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930/QĐ-BNN-VP 2023 Kế hoạch phát triển ứng dụng dữ liệu dân cư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930/QĐ-BNN-VP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16/03/2023</w:t>
            </w:r>
          </w:p>
        </w:tc>
      </w:tr>
      <w:tr>
        <w:tc>
          <w:tcPr>
            <w:tcW w:type="dxa" w:w="4320"/>
          </w:tcPr>
          <w:p>
            <w:r>
              <w:t>Tình trạng</w:t>
            </w:r>
          </w:p>
        </w:tc>
        <w:tc>
          <w:tcPr>
            <w:tcW w:type="dxa" w:w="4320"/>
          </w:tcPr>
          <w:p>
            <w:r>
              <w:t>Chưa xác định</w:t>
            </w:r>
          </w:p>
        </w:tc>
      </w:tr>
    </w:tbl>
    <w:p/>
    <w:p>
      <w:r>
        <w:t>BỘ NÔNG NGHIỆP</w:t>
      </w:r>
    </w:p>
    <w:p>
      <w:r>
        <w:t>VÀ PHÁT TRIỂN NÔNG THÔN CỘNG HÒA XÃ HỘI</w:t>
      </w:r>
    </w:p>
    <w:p>
      <w:r>
        <w:t>CHỦ NGHĨA VIỆT NAMĐộc lập - Tự do - Hạnh phúc</w:t>
      </w:r>
    </w:p>
    <w:p>
      <w:r>
        <w:t>Số: 930/QĐ-BNN-VP Hà Nội, ngày 16</w:t>
      </w:r>
    </w:p>
    <w:p>
      <w:r>
        <w:t>tháng 3 năm 2023</w:t>
      </w:r>
    </w:p>
    <w:p>
      <w:r>
        <w:t>QUYẾT ĐỊNH</w:t>
      </w:r>
    </w:p>
    <w:p>
      <w:r>
        <w:t>BAN</w:t>
      </w:r>
    </w:p>
    <w:p>
      <w:r>
        <w:t>HÀNH KẾ HOẠCH TRIỂN KHAI NHIỆM VỤ THUỘC ĐỀ ÁN PHÁT TRIỂN ỨNG DỤNG DỮ LIỆU VỀ</w:t>
      </w:r>
    </w:p>
    <w:p>
      <w:r>
        <w:t>DÂN CƯ, ĐỊNH DANH VÀ XÁC THỰC ĐIỆN TỬ PHỤC VỤ CHUYỂN ĐỔI SỐ QUỐC GIA GIAI ĐOẠN</w:t>
      </w:r>
    </w:p>
    <w:p>
      <w:r>
        <w:t>2022 - 2025 TẦM NHÌN ĐẾN NĂM 2030 (GỌI TẮT LÀ ĐỀ ÁN 06/CP) CỦA BỘ NÔNG NGHIỆP</w:t>
      </w:r>
    </w:p>
    <w:p>
      <w:r>
        <w:t>VÀ PHÁT TRIỂN NÔNG THÔN NĂM 2023</w:t>
      </w:r>
    </w:p>
    <w:p>
      <w:r>
        <w:t>BỘ TRƯỞNG BỘ NÔNG NGHIỆP VÀ PHÁT TRIỂN NÔNG THÔN</w:t>
      </w:r>
    </w:p>
    <w:p>
      <w:r>
        <w:t>Căn cứ Nghị định số</w:t>
      </w:r>
    </w:p>
    <w:p>
      <w:r>
        <w:t>105/2022/NĐ-CP</w:t>
      </w:r>
    </w:p>
    <w:p>
      <w:r>
        <w:t>ngày 22 tháng 12 năm 2022 của</w:t>
      </w:r>
    </w:p>
    <w:p>
      <w:r>
        <w:t>Chính phủ quy định chức năng, nhiệm vụ, quyền hạn và cơ cấu tổ chức của Bộ Nông</w:t>
      </w:r>
    </w:p>
    <w:p>
      <w:r>
        <w:t>nghiệp và Phát triển nông thôn;</w:t>
      </w:r>
    </w:p>
    <w:p>
      <w:r>
        <w:t>Căn Quyết định số 723/QĐ-BNN-VP</w:t>
      </w:r>
    </w:p>
    <w:p>
      <w:r>
        <w:t>ngày 24/02/2022 của Bộ trưởng Bộ Nông nghiệp và Phát triển nông thôn Ban hành Kế</w:t>
      </w:r>
    </w:p>
    <w:p>
      <w:r>
        <w:t>hoạch hành động triển khai Đề án 06/CP;</w:t>
      </w:r>
    </w:p>
    <w:p>
      <w:r>
        <w:t>Căn cứ Kế hoạch triển khai</w:t>
      </w:r>
    </w:p>
    <w:p>
      <w:r>
        <w:t>nhiệm vụ thuộc Đề án 06/CP năm 2023 của các bộ, ngành, địa phương tại văn bản số</w:t>
      </w:r>
    </w:p>
    <w:p>
      <w:r>
        <w:t>209/TCTTKĐA ngày 01/02/2023 của Tổ công tác triển khai Đề án 06/CP;</w:t>
      </w:r>
    </w:p>
    <w:p>
      <w:r>
        <w:t>Căn cứ văn bản số 1443/BNN-VP</w:t>
      </w:r>
    </w:p>
    <w:p>
      <w:r>
        <w:t>ngày 13/3/2023 về việc triển khai Chỉ thị số</w:t>
      </w:r>
    </w:p>
    <w:p>
      <w:r>
        <w:t>05/CT-TTg</w:t>
      </w:r>
    </w:p>
    <w:p>
      <w:r>
        <w:t>ngày 23/02/2023 của Thủ tướng Chính phủ tiếp tục đẩy mạnh triển khai Đề án 06/CP</w:t>
      </w:r>
    </w:p>
    <w:p>
      <w:r>
        <w:t>tại các bộ, ngành, địa phương năm 2023 và những năm tiếp theo;</w:t>
      </w:r>
    </w:p>
    <w:p>
      <w:r>
        <w:t>Theo đề nghị của Chánh Văn</w:t>
      </w:r>
    </w:p>
    <w:p>
      <w:r>
        <w:t>phòng Bộ.</w:t>
      </w:r>
    </w:p>
    <w:p>
      <w:r>
        <w:t>QUYẾT ĐỊNH:</w:t>
      </w:r>
    </w:p>
    <w:p>
      <w:r>
        <w:t>Điều 1.</w:t>
      </w:r>
    </w:p>
    <w:p>
      <w:r>
        <w:t>Ban hành kèm</w:t>
      </w:r>
    </w:p>
    <w:p>
      <w:r>
        <w:t>theo Quyết định này Kế hoạch triển khai nhiệm vụ thuộc Đề án 06/CP của Bộ Nông</w:t>
      </w:r>
    </w:p>
    <w:p>
      <w:r>
        <w:t>nghiệp và Phát triển nông thôn năm 2023.</w:t>
      </w:r>
    </w:p>
    <w:p>
      <w:r>
        <w:t>Điều 2.</w:t>
      </w:r>
    </w:p>
    <w:p>
      <w:r>
        <w:t>Kinh phí thực hiện</w:t>
      </w:r>
    </w:p>
    <w:p>
      <w:r>
        <w:t>Kế hoạch được lấy từ nguồn kinh phí cấp cho Bộ Nông nghiệp và Phát triển nông</w:t>
      </w:r>
    </w:p>
    <w:p>
      <w:r>
        <w:t>thôn năm 2023.</w:t>
      </w:r>
    </w:p>
    <w:p>
      <w:r>
        <w:t>Điều 3.</w:t>
      </w:r>
    </w:p>
    <w:p>
      <w:r>
        <w:t>Quyết định này</w:t>
      </w:r>
    </w:p>
    <w:p>
      <w:r>
        <w:t>có hiệu lực thi hành kể từ ngày ký.</w:t>
      </w:r>
    </w:p>
    <w:p>
      <w:r>
        <w:t>Chánh Văn phòng Bộ và Thủ trưởng</w:t>
      </w:r>
    </w:p>
    <w:p>
      <w:r>
        <w:t>các cơ quan, đơn vị có liên quan chịu trách nhiệm thi hành Quyết định này./.</w:t>
      </w:r>
    </w:p>
    <w:p>
      <w:r>
        <w:t>Nơi nhận:- Như Điều 3;- Bộ trưởng (để b/c);- Lưu: VT, VP (TIN). KT. BỘ TRƯỞNGTHỨ TRƯỞNGNguyễn Quốc Trị</w:t>
      </w:r>
    </w:p>
    <w:p>
      <w:r>
        <w:t>KẾ HOẠCH</w:t>
      </w:r>
    </w:p>
    <w:p>
      <w:r>
        <w:t>TRIỂN</w:t>
      </w:r>
    </w:p>
    <w:p>
      <w:r>
        <w:t>KHAI NHIỆM VỤ THUỘC ĐỀ ÁN 06/CP CỦA BỘ NÔNG NGHIỆP VÀ PTNT NĂM 2023</w:t>
      </w:r>
    </w:p>
    <w:p>
      <w:r>
        <w:t>(</w:t>
      </w:r>
    </w:p>
    <w:p>
      <w:r>
        <w:t>Ban hành kèm theo Quyết định số 930/QĐ-BNN-VP ngày 16/3/2023 của Bộ trưởng</w:t>
      </w:r>
    </w:p>
    <w:p>
      <w:r>
        <w:t>Bộ Nông nghiệp và PTNT</w:t>
      </w:r>
    </w:p>
    <w:p>
      <w:r>
        <w:t>)</w:t>
      </w:r>
    </w:p>
    <w:p>
      <w:r>
        <w:t>Stt Nội dung công việc Đơn vị chủ trì Đơn vị phối hợp Thời gian hoàn thành Sản phẩm</w:t>
      </w:r>
    </w:p>
    <w:p>
      <w:r>
        <w:t>I XÂY DỰNG, HOÀN THIỆN THỂ</w:t>
      </w:r>
    </w:p>
    <w:p>
      <w:r>
        <w:t>CHẾ</w:t>
      </w:r>
    </w:p>
    <w:p>
      <w:r>
        <w:t>1 Ban hành Kế hoạch triển khai nhiệm</w:t>
      </w:r>
    </w:p>
    <w:p>
      <w:r>
        <w:t>vụ thuộc đề án 06/CP của Bộ năm 2023 Văn phòng Bộ Các cơ quan, đơn vị thuộc Bộ Tháng 3/2023 Quyết định của Bộ</w:t>
      </w:r>
    </w:p>
    <w:p>
      <w:r>
        <w:t>2 Nghiên cứu, rà soát, đề xuất</w:t>
      </w:r>
    </w:p>
    <w:p>
      <w:r>
        <w:t>sửa đổi, bổ sung các văn bản pháp luật, quy định do Bộ ban hành để sử dụng Cơ</w:t>
      </w:r>
    </w:p>
    <w:p>
      <w:r>
        <w:t>sở dữ liệu quốc gia về dân cư phục vụ thực hiện các TTHC trên môi trường điện</w:t>
      </w:r>
    </w:p>
    <w:p>
      <w:r>
        <w:t>tử và phát triển kinh tế - xã hội Vụ Pháp chế Văn phòng BộCác cơ quan, đơn vị thuộc Bộ Tháng 6/2023 Các báo cáo rà soát, quyết định</w:t>
      </w:r>
    </w:p>
    <w:p>
      <w:r>
        <w:t>chỉnh sửa, bổ sung quy định</w:t>
      </w:r>
    </w:p>
    <w:p>
      <w:r>
        <w:t>3 Tiếp tục cập nhật, chuẩn hóa</w:t>
      </w:r>
    </w:p>
    <w:p>
      <w:r>
        <w:t>danh mục tài liệu, hồ sơ thủ tục hành chính trên cơ sở dữ liệu quốc gia về thủ</w:t>
      </w:r>
    </w:p>
    <w:p>
      <w:r>
        <w:t>tục hành chính Văn phòng Bộ Các cơ quan, đơn vị thuộc Bộ Tháng 12/2023 Danh mục tài liệu, hồ sơ thủ</w:t>
      </w:r>
    </w:p>
    <w:p>
      <w:r>
        <w:t>tục hành chính được cập nhật trên cơ sở dữ liệu quốc gia về TTHC</w:t>
      </w:r>
    </w:p>
    <w:p>
      <w:r>
        <w:t>4 Tiếp tục rà soát, tái cấu</w:t>
      </w:r>
    </w:p>
    <w:p>
      <w:r>
        <w:t>trúc quy trình, điện tử hóa mẫu đơn, tờ khai, kết quả giải quyết thủ tục hành</w:t>
      </w:r>
    </w:p>
    <w:p>
      <w:r>
        <w:t>chính Các cơ quan, đơn vị thuộc Bộ Văn phòng Bộ Tháng 12/2023 Quy trình, mẫu đơn, tờ khai,</w:t>
      </w:r>
    </w:p>
    <w:p>
      <w:r>
        <w:t>kết quả giải quyết thủ tục hành chính được điện tử hóa</w:t>
      </w:r>
    </w:p>
    <w:p>
      <w:r>
        <w:t>6 Hội nghị quán triệt các Nghị</w:t>
      </w:r>
    </w:p>
    <w:p>
      <w:r>
        <w:t>quyết của Chính phủ về đơn giản hóa thủ tục hành chính, giấy tờ công dân liên</w:t>
      </w:r>
    </w:p>
    <w:p>
      <w:r>
        <w:t>quan đến quản lý dân cư thuộc phạm vi chức năng quản lý của Bộ Văn phòng Bộ Các đơn vị thuộc Bộ. Tháng 12/2023 Các Hội nghị</w:t>
      </w:r>
    </w:p>
    <w:p>
      <w:r>
        <w:t>II TỔ CHỨC KẾT NỐI, CHIA SẺ DỮ</w:t>
      </w:r>
    </w:p>
    <w:p>
      <w:r>
        <w:t>LIỆU</w:t>
      </w:r>
    </w:p>
    <w:p>
      <w:r>
        <w:t>1 Tiếp tục kết nối, chia sẻ các</w:t>
      </w:r>
    </w:p>
    <w:p>
      <w:r>
        <w:t>cơ sở dữ liệu chuyên ngành, hệ thống thông tin khác của Bộ với dữ liệu giữa</w:t>
      </w:r>
    </w:p>
    <w:p>
      <w:r>
        <w:t>Cơ sở dữ liệu quốc gia về dân cư Trung tâm CĐS và và TKNN Các cơ quan, đơn vị thuộc Bộ Tháng 12/2023 Cơ sở dữ liệu chuyên ngành, hệ</w:t>
      </w:r>
    </w:p>
    <w:p>
      <w:r>
        <w:t>thống thông tin khác được kết nối, chia sẻ, khai thác dữ liệu với CSDL quốc</w:t>
      </w:r>
    </w:p>
    <w:p>
      <w:r>
        <w:t>gia về dân cư</w:t>
      </w:r>
    </w:p>
    <w:p>
      <w:r>
        <w:t>III XỬ LÝ THỦ TỤC HÀNH CHÍNH,</w:t>
      </w:r>
    </w:p>
    <w:p>
      <w:r>
        <w:t>CUNG CẤP DỊCH VỤ CÔNG TRỰC TUYẾN</w:t>
      </w:r>
    </w:p>
    <w:p>
      <w:r>
        <w:t>1 Kết nối, tích hợp Cổng dịch vụ</w:t>
      </w:r>
    </w:p>
    <w:p>
      <w:r>
        <w:t>công của Bộ với Cơ sở dữ liệu quốc gia về dân cư, hệ thống định danh. Trung tâm CĐS và TKNN Các cơ quan, đơn vị thuộc Bộ Tháng 12/2023 Cổng dịch vụ công của Bộ kết</w:t>
      </w:r>
    </w:p>
    <w:p>
      <w:r>
        <w:t>nối với Cơ sở dữ liệu quốc gia về dân cư, hệ thống định danh.</w:t>
      </w:r>
    </w:p>
    <w:p>
      <w:r>
        <w:t>2 Thực hiện số hóa và tái sử dụng</w:t>
      </w:r>
    </w:p>
    <w:p>
      <w:r>
        <w:t>kết quả số hóa hồ sơ, kết quả giải quyết thủ tục hành chính có liên quan đến</w:t>
      </w:r>
    </w:p>
    <w:p>
      <w:r>
        <w:t>thông tin, giấy tờ cá nhân trong tiếp nhận, giải quyết thủ tục hành chính để</w:t>
      </w:r>
    </w:p>
    <w:p>
      <w:r>
        <w:t>làm giàu, cập nhật, bổ sung, kết nối, chia sẻ và sử dụng có hiệu quả Cơ sở dữ</w:t>
      </w:r>
    </w:p>
    <w:p>
      <w:r>
        <w:t>liệu quốc gia về dân cư phục vụ giải quyết thủ tục hành chính Các cơ quan, đơn vị thuộc Bộ Văn phòng Bộ Tháng 12/2023 Kết quả giải quyết thủ tục</w:t>
      </w:r>
    </w:p>
    <w:p>
      <w:r>
        <w:t>hành chính của Bộ được số hóa và cập nhật các trường thông tin liên quan đến</w:t>
      </w:r>
    </w:p>
    <w:p>
      <w:r>
        <w:t>CSDL quốc gia về Dân cư 100% kết quả giải quyết TTHC được số hóa; trên 60% hồ</w:t>
      </w:r>
    </w:p>
    <w:p>
      <w:r>
        <w:t>sơ TTHC được xử lý trực tuyến</w:t>
      </w:r>
    </w:p>
    <w:p>
      <w:r>
        <w:t>3 Tiếp tục rà soát nâng cấp,</w:t>
      </w:r>
    </w:p>
    <w:p>
      <w:r>
        <w:t>hoàn thiện cơ sở hạ tầng công nghệ thông tin của Bộ Trung tâm CĐS và TKNN Các cơ quan, đơn vị thuộc Bộ Tháng 12/2023 Hạ tầng CNTT đảm bảo các hoạt</w:t>
      </w:r>
    </w:p>
    <w:p>
      <w:r>
        <w:t>động triển khai theo Quyết định số06/QĐ-TTgngày 06/1/2022 thông suốt.</w:t>
      </w:r>
    </w:p>
    <w:p>
      <w:r>
        <w:t>5 Tích hợp, cung cấp các dịch vụ</w:t>
      </w:r>
    </w:p>
    <w:p>
      <w:r>
        <w:t>công trực tuyến trên Cổng Dịch vụ công Quốc gia Trung tâm CĐS và TKNN Các cơ quan, đơn vị thuộc Bộ Tháng 12/2023 100% các dịch vụ công trực</w:t>
      </w:r>
    </w:p>
    <w:p>
      <w:r>
        <w:t>tuyến được tích hợp trên Công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