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767/QĐ-BTC 2015 phối hợp các đơn vị kiểm tra giám sát xử lý vi phạm tổ chức kiểm toán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767/QĐ-BTC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23/04/2015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767/QĐ-BTC Hà Nội, ngày 23</w:t>
      </w:r>
    </w:p>
    <w:p>
      <w:r>
        <w:t>tháng 04 năm 2015</w:t>
      </w:r>
    </w:p>
    <w:p>
      <w:r>
        <w:t>QUYẾT ĐỊNH</w:t>
      </w:r>
    </w:p>
    <w:p>
      <w:r>
        <w:t>BAN</w:t>
      </w:r>
    </w:p>
    <w:p>
      <w:r>
        <w:t>HÀNH QUY CHẾ PHỐI HỢP GIỮA CÁC ĐƠN VỊ TRONG VIỆC CHẤP THUẬN, KIỂM TRA, GIÁM</w:t>
      </w:r>
    </w:p>
    <w:p>
      <w:r>
        <w:t>SÁT, XỬ LÝ VI PHẠM ĐỐI VỚI CÁC TỔ CHỨC KIỂM TOÁN VÀ KIỂM TOÁN VIÊN HÀNH NGHỀ ĐƯỢC</w:t>
      </w:r>
    </w:p>
    <w:p>
      <w:r>
        <w:t>CHẤP THUẬN KIỂM TOÁN CHO ĐƠN VỊ CÓ LỢI ÍCH CÔNG CHÚNG</w:t>
      </w:r>
    </w:p>
    <w:p>
      <w:r>
        <w:t>BỘ TRƯỞNG BỘ TÀI CHÍNH</w:t>
      </w:r>
    </w:p>
    <w:p>
      <w:r>
        <w:t>Căn cứ Nghị định số</w:t>
      </w:r>
    </w:p>
    <w:p>
      <w:r>
        <w:t>215/2013/NĐ-CP</w:t>
      </w:r>
    </w:p>
    <w:p>
      <w:r>
        <w:t>ngày 23/12/2013 của Chính phủ quy định chức năng, nhiệm vụ, quyền hạn và cơ cấu</w:t>
      </w:r>
    </w:p>
    <w:p>
      <w:r>
        <w:t>tổ chức của Bộ Tài chính;</w:t>
      </w:r>
    </w:p>
    <w:p>
      <w:r>
        <w:t>Căn cứ Nghị định số</w:t>
      </w:r>
    </w:p>
    <w:p>
      <w:r>
        <w:t>17/2012/NĐ-CP</w:t>
      </w:r>
    </w:p>
    <w:p>
      <w:r>
        <w:t>ngày 13/3/2012 của Chính phủ quy định chi tiết và hướng dẫn thi hành một</w:t>
      </w:r>
    </w:p>
    <w:p>
      <w:r>
        <w:t>số</w:t>
      </w:r>
    </w:p>
    <w:p>
      <w:r>
        <w:t>điều của</w:t>
      </w:r>
    </w:p>
    <w:p>
      <w:r>
        <w:t>Luật kiểm toán độc lập</w:t>
      </w:r>
    </w:p>
    <w:p>
      <w:r>
        <w:t>;</w:t>
      </w:r>
    </w:p>
    <w:p>
      <w:r>
        <w:t>Căn cứ Nghị định số</w:t>
      </w:r>
    </w:p>
    <w:p>
      <w:r>
        <w:t>105/2013/NĐ-CP</w:t>
      </w:r>
    </w:p>
    <w:p>
      <w:r>
        <w:t>ngày</w:t>
      </w:r>
    </w:p>
    <w:p>
      <w:r>
        <w:t>16/9/2013 của Chính phủ</w:t>
      </w:r>
    </w:p>
    <w:p>
      <w:r>
        <w:t>quy định xử phạt vi phạm hành chính trong lĩnh vực kế toán, kiểm toán độc lập;</w:t>
      </w:r>
    </w:p>
    <w:p>
      <w:r>
        <w:t>Căn cứ Thông tư số</w:t>
      </w:r>
    </w:p>
    <w:p>
      <w:r>
        <w:t>183/2013/TT-BTC</w:t>
      </w:r>
    </w:p>
    <w:p>
      <w:r>
        <w:t>ngày 04/12/2013 của Bộ trưởng Bộ Tài chính về kiểm toán độc lập đối với các đơn</w:t>
      </w:r>
    </w:p>
    <w:p>
      <w:r>
        <w:t>vị có lợi ích công chúng;</w:t>
      </w:r>
    </w:p>
    <w:p>
      <w:r>
        <w:t>Căn cứ Thông tư số</w:t>
      </w:r>
    </w:p>
    <w:p>
      <w:r>
        <w:t>157/2014/TT-BTC</w:t>
      </w:r>
    </w:p>
    <w:p>
      <w:r>
        <w:t>ngày 23/10/2014 của Bộ trưởng Bộ Tài chính quy định về kiểm soát chất lượng dịch</w:t>
      </w:r>
    </w:p>
    <w:p>
      <w:r>
        <w:t>vụ kiểm toán;</w:t>
      </w:r>
    </w:p>
    <w:p>
      <w:r>
        <w:t>Theo đề nghị của Vụ trưởng Vụ Chế độ kế toán và</w:t>
      </w:r>
    </w:p>
    <w:p>
      <w:r>
        <w:t>kiểm toán,</w:t>
      </w:r>
    </w:p>
    <w:p>
      <w:r>
        <w:t>QUYẾT ĐỊNH:</w:t>
      </w:r>
    </w:p>
    <w:p>
      <w:r>
        <w:t>Điều 1.</w:t>
      </w:r>
    </w:p>
    <w:p>
      <w:r>
        <w:t>Ban hành kèm theo Quyết định này Quy chế phối hợp giữa các</w:t>
      </w:r>
    </w:p>
    <w:p>
      <w:r>
        <w:t>đơn vị trong việc chấp thuận, kiểm tra, giám sát, xử lý vi phạm đối với các tổ</w:t>
      </w:r>
    </w:p>
    <w:p>
      <w:r>
        <w:t>chức kiểm toán và kiểm toán viên hành nghề được chấp thuận kiểm toán cho đơn vị</w:t>
      </w:r>
    </w:p>
    <w:p>
      <w:r>
        <w:t>có lợi ích công chúng.</w:t>
      </w:r>
    </w:p>
    <w:p>
      <w:r>
        <w:t>Điều 2.</w:t>
      </w:r>
    </w:p>
    <w:p>
      <w:r>
        <w:t>Quyết định này có hiệu lực thi hành kể từ ngày ký.</w:t>
      </w:r>
    </w:p>
    <w:p>
      <w:r>
        <w:t>Điều 3.</w:t>
      </w:r>
    </w:p>
    <w:p>
      <w:r>
        <w:t>Vụ trưởng Vụ Chế độ kế toán và kiểm toán, Chủ tịch Ủy ban Chứng</w:t>
      </w:r>
    </w:p>
    <w:p>
      <w:r>
        <w:t>khoán Nhà nước và Thủ trưởng các đơn vị thuộc Bộ chịu trách nhiệm thi hành Quyết</w:t>
      </w:r>
    </w:p>
    <w:p>
      <w:r>
        <w:t>định này./.</w:t>
      </w:r>
    </w:p>
    <w:p>
      <w:r>
        <w:t>Nơi nhận:- Lãnh đạo Bộ;- Các đơn vị thuộc Bộ;- Website Bộ Tài chính;- Lưu: VT, Vụ CĐKT. (50) KT. BỘ TRƯỞNGTHỨ TRƯỞNGTrần Xuân Hà</w:t>
      </w:r>
    </w:p>
    <w:p>
      <w:r>
        <w:t>QUY CHẾ</w:t>
      </w:r>
    </w:p>
    <w:p>
      <w:r>
        <w:t>PHỐI HỢP GIỮA CÁC ĐƠN VỊ TRONG VIỆC CHẤP</w:t>
      </w:r>
    </w:p>
    <w:p>
      <w:r>
        <w:t>THUẬN, KIỂM TRA, GIÁM SÁT, XỬ LÝ VI PHẠM ĐỐI VỚI CÁC TỔ CHỨC KIỂM TOÁN VÀ KIỂM</w:t>
      </w:r>
    </w:p>
    <w:p>
      <w:r>
        <w:t>TOÁN VIÊN HÀNH NGHỀ ĐƯỢC CHẤP THUẬN KIỂM TOÁN CHO ĐƠN VỊ CÓ LỢI ÍCH CÔNG CHÚNG</w:t>
      </w:r>
    </w:p>
    <w:p>
      <w:r>
        <w:t>(Ban hành kèm theo Quyết định số 767/QĐ-BTC ngày 23/4/2015 của Bộ trưởng Bộ</w:t>
      </w:r>
    </w:p>
    <w:p>
      <w:r>
        <w:t>Tài chính</w:t>
      </w:r>
    </w:p>
    <w:p>
      <w:r>
        <w:t>)</w:t>
      </w:r>
    </w:p>
    <w:p>
      <w:r>
        <w:t>Điều 1. Phạm vi, đối tượng điều</w:t>
      </w:r>
    </w:p>
    <w:p>
      <w:r>
        <w:t>chỉnh</w:t>
      </w:r>
    </w:p>
    <w:p>
      <w:r>
        <w:t>Quy chế này quy định việc phối hợp giữa các đơn</w:t>
      </w:r>
    </w:p>
    <w:p>
      <w:r>
        <w:t>vị của Bộ Tài chính trong việc chấp thuận, kiểm tra, giám sát, xử lý vi phạm đối</w:t>
      </w:r>
    </w:p>
    <w:p>
      <w:r>
        <w:t>với các</w:t>
      </w:r>
    </w:p>
    <w:p>
      <w:r>
        <w:t>tổ chức</w:t>
      </w:r>
    </w:p>
    <w:p>
      <w:r>
        <w:t>kiểm toán và</w:t>
      </w:r>
    </w:p>
    <w:p>
      <w:r>
        <w:t>kiểm toán viên hành nghề được chấp thuận kiểm toán cho đơn vị có lợi ích công</w:t>
      </w:r>
    </w:p>
    <w:p>
      <w:r>
        <w:t>chúng.</w:t>
      </w:r>
    </w:p>
    <w:p>
      <w:r>
        <w:t>Vụ Chế độ kế toán và kiểm toán,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nước, Thanh tra Bộ Tài chính</w:t>
      </w:r>
    </w:p>
    <w:p>
      <w:r>
        <w:t>và các đơn vị liên quan của Bộ Tài chính có trách nhiệm phối hợp trong việc chấp</w:t>
      </w:r>
    </w:p>
    <w:p>
      <w:r>
        <w:t>thuận, kiểm tra, giám sát, xử lý vi phạm đối với các tổ chức kiểm toán và kiểm</w:t>
      </w:r>
    </w:p>
    <w:p>
      <w:r>
        <w:t>toán viên hành nghề được chấp thuận kiểm toán cho đơn vị có lợi ích công chúng.</w:t>
      </w:r>
    </w:p>
    <w:p>
      <w:r>
        <w:t>Điều 2. Nguyên tắc áp dụng</w:t>
      </w:r>
    </w:p>
    <w:p>
      <w:r>
        <w:t>Việc chấp thuận, kiểm tra, giám sát, xử lý vi phạm</w:t>
      </w:r>
    </w:p>
    <w:p>
      <w:r>
        <w:t>đối với các tổ chức kiểm toán và kiểm toán viên hành nghề được chấp thuận kiểm</w:t>
      </w:r>
    </w:p>
    <w:p>
      <w:r>
        <w:t>toán cho đơn vị có lợi ích công chúng được thực hiện theo quy định của Nghị định</w:t>
      </w:r>
    </w:p>
    <w:p>
      <w:r>
        <w:t>số</w:t>
      </w:r>
    </w:p>
    <w:p>
      <w:r>
        <w:t>105/2013/NĐ-CP</w:t>
      </w:r>
    </w:p>
    <w:p>
      <w:r>
        <w:t>ngày 16/9/2013 của Chính</w:t>
      </w:r>
    </w:p>
    <w:p>
      <w:r>
        <w:t>phủ quy định xử phạt vi phạm hành chính trong lĩnh vực kế toán, kiểm toán độc lập,</w:t>
      </w:r>
    </w:p>
    <w:p>
      <w:r>
        <w:t>Thông tư số</w:t>
      </w:r>
    </w:p>
    <w:p>
      <w:r>
        <w:t>183/2013/TT-BTC</w:t>
      </w:r>
    </w:p>
    <w:p>
      <w:r>
        <w:t>ngày 04/12/2013</w:t>
      </w:r>
    </w:p>
    <w:p>
      <w:r>
        <w:t>của Bộ trưởng Bộ Tài chính về kiểm toán độc lập đối với các đơn vị có lợi ích</w:t>
      </w:r>
    </w:p>
    <w:p>
      <w:r>
        <w:t>công chúng, Thông tư số</w:t>
      </w:r>
    </w:p>
    <w:p>
      <w:r>
        <w:t>157/2014/TT-BTC</w:t>
      </w:r>
    </w:p>
    <w:p>
      <w:r>
        <w:t>ngày 23/10/2014 của Bộ trưởng Bộ Tài chính quy định về kiểm soát chất lượng dịch</w:t>
      </w:r>
    </w:p>
    <w:p>
      <w:r>
        <w:t>vụ kiểm toán.</w:t>
      </w:r>
    </w:p>
    <w:p>
      <w:r>
        <w:t>Điều 3. Nội dung phối hợp</w:t>
      </w:r>
    </w:p>
    <w:p>
      <w:r>
        <w:t>Phối hợp trong xem xét, chấp thuận tổ chức kiểm</w:t>
      </w:r>
    </w:p>
    <w:p>
      <w:r>
        <w:t>toán và kiểm toán viên hành nghề</w:t>
      </w:r>
    </w:p>
    <w:p>
      <w:r>
        <w:t>1.1. Trách nhiệm của Vụ Chế độ kế toán và kiểm toán</w:t>
      </w:r>
    </w:p>
    <w:p>
      <w:r>
        <w:t>a) Tiếp nhận, kiểm tra hồ sơ của các tổ chức kiểm</w:t>
      </w:r>
    </w:p>
    <w:p>
      <w:r>
        <w:t>toán đăng ký thực hiện kiểm toán cho đơn vị có lợi ích công chúng.</w:t>
      </w:r>
    </w:p>
    <w:p>
      <w:r>
        <w:t>b) Lập danh sách tổ chức kiểm toán và danh sách kiểm</w:t>
      </w:r>
    </w:p>
    <w:p>
      <w:r>
        <w:t>toán viên hành nghề có đủ tiêu chuẩn, điều kiện kiểm toán cho đơn vị có lợi ích</w:t>
      </w:r>
    </w:p>
    <w:p>
      <w:r>
        <w:t>công chúng gửi xin ý kiến của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nước, Vụ Pháp</w:t>
      </w:r>
    </w:p>
    <w:p>
      <w:r>
        <w:t>chế và các đơn vị có liên quan.</w:t>
      </w:r>
    </w:p>
    <w:p>
      <w:r>
        <w:t>Ủy</w:t>
      </w:r>
    </w:p>
    <w:p>
      <w:r>
        <w:t>ban</w:t>
      </w:r>
    </w:p>
    <w:p>
      <w:r>
        <w:t>Chứng k</w:t>
      </w:r>
    </w:p>
    <w:p>
      <w:r>
        <w:t>hoán</w:t>
      </w:r>
    </w:p>
    <w:p>
      <w:r>
        <w:t>Nhà nước,</w:t>
      </w:r>
    </w:p>
    <w:p>
      <w:r>
        <w:t>Vụ Pháp chế và các đơn vị có liên quan có ý kiến tham gia trong thời gian 05</w:t>
      </w:r>
    </w:p>
    <w:p>
      <w:r>
        <w:t>ngày làm việc kể từ ngày nhận được văn bản đề nghị của Vụ Chế độ kế toán và kiểm</w:t>
      </w:r>
    </w:p>
    <w:p>
      <w:r>
        <w:t>toán.</w:t>
      </w:r>
    </w:p>
    <w:p>
      <w:r>
        <w:t>c) Tổng hợp ý kiến tham gia của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nước, Vụ Pháp chế và các</w:t>
      </w:r>
    </w:p>
    <w:p>
      <w:r>
        <w:t>đơn vị có liên quan trình Lãnh đạo Bộ phê duyệt, ra quyết định chấp thuận.</w:t>
      </w:r>
    </w:p>
    <w:p>
      <w:r>
        <w:t>d) Công khai danh sách tổ chức kiểm toán và danh</w:t>
      </w:r>
    </w:p>
    <w:p>
      <w:r>
        <w:t>sách kiểm toán viên hành nghề được chấp thuận thực hiện kiểm toán cho đơn vị có</w:t>
      </w:r>
    </w:p>
    <w:p>
      <w:r>
        <w:t>lợi ích công chúng trên trang điện tử của Bộ Tài chính.</w:t>
      </w:r>
    </w:p>
    <w:p>
      <w:r>
        <w:t>đ) Gửi bản sao văn bản yêu cầu tổ chức kiểm toán bổ</w:t>
      </w:r>
    </w:p>
    <w:p>
      <w:r>
        <w:t>sung, hoàn thiện hồ sơ cho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để theo</w:t>
      </w:r>
    </w:p>
    <w:p>
      <w:r>
        <w:t>dõi, phối hợp trong công tác kiểm tra hồ sơ của các tổ chức kiểm toán đăng ký</w:t>
      </w:r>
    </w:p>
    <w:p>
      <w:r>
        <w:t>thực hiện kiểm toán cho đơn vị có lợi ích công chúng thuộc lĩnh vực chứng k</w:t>
      </w:r>
    </w:p>
    <w:p>
      <w:r>
        <w:t>hoán</w:t>
      </w:r>
    </w:p>
    <w:p>
      <w:r>
        <w:t>.</w:t>
      </w:r>
    </w:p>
    <w:p>
      <w:r>
        <w:t>1.2. Trách nhiệm của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</w:t>
      </w:r>
    </w:p>
    <w:p>
      <w:r>
        <w:t>a) Tiếp nhận, kiểm tra hồ sơ của các tổ chức kiểm</w:t>
      </w:r>
    </w:p>
    <w:p>
      <w:r>
        <w:t>toán đăng ký thực hiện kiểm toán cho đơn vị có lợi ích công chúng thuộc lĩnh vực</w:t>
      </w:r>
    </w:p>
    <w:p>
      <w:r>
        <w:t>chứng k</w:t>
      </w:r>
    </w:p>
    <w:p>
      <w:r>
        <w:t>hoán</w:t>
      </w:r>
    </w:p>
    <w:p>
      <w:r>
        <w:t>.</w:t>
      </w:r>
    </w:p>
    <w:p>
      <w:r>
        <w:t>b) Căn cứ vào danh sách tổ chức kiểm toán và danh</w:t>
      </w:r>
    </w:p>
    <w:p>
      <w:r>
        <w:t>sách kiểm toán viên hành nghề được chấp thuận thực hiện kiểm toán cho đơn vị có</w:t>
      </w:r>
    </w:p>
    <w:p>
      <w:r>
        <w:t>lợi ích công chúng do Vụ Chế độ kế toán và kiểm toán công khai để thực hiện việc</w:t>
      </w:r>
    </w:p>
    <w:p>
      <w:r>
        <w:t>chấp thuận và công khai danh sách tổ chức kiểm toán và danh sách kiểm toán viên</w:t>
      </w:r>
    </w:p>
    <w:p>
      <w:r>
        <w:t>hành nghề được thực hiện kiểm toán cho đơn vị có lợi ích công chúng thuộc lĩnh</w:t>
      </w:r>
    </w:p>
    <w:p>
      <w:r>
        <w:t>vực chứng k</w:t>
      </w:r>
    </w:p>
    <w:p>
      <w:r>
        <w:t>hoán</w:t>
      </w:r>
    </w:p>
    <w:p>
      <w:r>
        <w:t>trên Trang điện</w:t>
      </w:r>
    </w:p>
    <w:p>
      <w:r>
        <w:t>tử của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nước.</w:t>
      </w:r>
    </w:p>
    <w:p>
      <w:r>
        <w:t>c) Gửi bản sao văn bản yêu cầu tổ chức kiểm toán bổ</w:t>
      </w:r>
    </w:p>
    <w:p>
      <w:r>
        <w:t>sung, hoàn thiện hồ sơ cho Vụ Chế độ kế toán và kiểm toán để theo dõi, phối hợp</w:t>
      </w:r>
    </w:p>
    <w:p>
      <w:r>
        <w:t>trong công tác kiểm tra hồ sơ của các tổ chức kiểm toán đăng ký thực hiện kiểm</w:t>
      </w:r>
    </w:p>
    <w:p>
      <w:r>
        <w:t>toán cho đơn vị có lợi ích công chúng.</w:t>
      </w:r>
    </w:p>
    <w:p>
      <w:r>
        <w:t>Phối</w:t>
      </w:r>
    </w:p>
    <w:p>
      <w:r>
        <w:t>hợp</w:t>
      </w:r>
    </w:p>
    <w:p>
      <w:r>
        <w:t>trong việc kiểm tra, giám sát tổ chức kiểm toán, kiểm toán viên hành</w:t>
      </w:r>
    </w:p>
    <w:p>
      <w:r>
        <w:t>nghề được chấp thuận</w:t>
      </w:r>
    </w:p>
    <w:p>
      <w:r>
        <w:t>2.1. Trách nhiệm của Vụ Chế độ kế toán và kiểm toán</w:t>
      </w:r>
    </w:p>
    <w:p>
      <w:r>
        <w:t>a) Giám sát thường xuyên việc đáp ứng các tiêu</w:t>
      </w:r>
    </w:p>
    <w:p>
      <w:r>
        <w:t>chuẩn</w:t>
      </w:r>
    </w:p>
    <w:p>
      <w:r>
        <w:t>, điều kiện của tổ chức kiểm</w:t>
      </w:r>
    </w:p>
    <w:p>
      <w:r>
        <w:t>toán, kiểm toán viên hành nghề được chấp thuận kiểm toán cho đơn vị có lợi ích</w:t>
      </w:r>
    </w:p>
    <w:p>
      <w:r>
        <w:t>công chúng.</w:t>
      </w:r>
    </w:p>
    <w:p>
      <w:r>
        <w:t>b) Thông báo bằng văn bản cho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các sai phạm và kết</w:t>
      </w:r>
    </w:p>
    <w:p>
      <w:r>
        <w:t>quả xử lý các sai phạm của tổ chức kiểm toán, kiểm toán viên hành nghề được chấp</w:t>
      </w:r>
    </w:p>
    <w:p>
      <w:r>
        <w:t>thuận kiểm toán cho đơn vị có lợi ích công chúng; các vấn đề liên quan đến hành</w:t>
      </w:r>
    </w:p>
    <w:p>
      <w:r>
        <w:t>nghề và đăng ký hành nghề của</w:t>
      </w:r>
    </w:p>
    <w:p>
      <w:r>
        <w:t>tổ chức</w:t>
      </w:r>
    </w:p>
    <w:p>
      <w:r>
        <w:t>kiểm toán, kiểm toán viên hành nghề.</w:t>
      </w:r>
    </w:p>
    <w:p>
      <w:r>
        <w:t>c) Thông báo bằng văn bản cho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các trường hợp không</w:t>
      </w:r>
    </w:p>
    <w:p>
      <w:r>
        <w:t>còn đủ tiêu chuẩn, điều kiện được chấp thuận kiểm toán cho đơn vị có lợi ích</w:t>
      </w:r>
    </w:p>
    <w:p>
      <w:r>
        <w:t>công chúng.</w:t>
      </w:r>
    </w:p>
    <w:p>
      <w:r>
        <w:t>d) Tham gia ý kiến về các tài liệu hướng dẫn kiểm</w:t>
      </w:r>
    </w:p>
    <w:p>
      <w:r>
        <w:t>tra trực tiếp chất lượng dịch vụ kiểm toán để phục vụ cho việc kiểm tra chất lượng</w:t>
      </w:r>
    </w:p>
    <w:p>
      <w:r>
        <w:t>dịch vụ kiểm toán tại các doanh nghiệp kiểm toán được chấp thuận kiểm toán cho</w:t>
      </w:r>
    </w:p>
    <w:p>
      <w:r>
        <w:t>đơn vị</w:t>
      </w:r>
    </w:p>
    <w:p>
      <w:r>
        <w:t>có lợi ích công chúng thuộc</w:t>
      </w:r>
    </w:p>
    <w:p>
      <w:r>
        <w:t>lĩnh vực chứng k</w:t>
      </w:r>
    </w:p>
    <w:p>
      <w:r>
        <w:t>hoán</w:t>
      </w:r>
    </w:p>
    <w:p>
      <w:r>
        <w:t>khi có đề</w:t>
      </w:r>
    </w:p>
    <w:p>
      <w:r>
        <w:t>nghị của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nước.</w:t>
      </w:r>
    </w:p>
    <w:p>
      <w:r>
        <w:t>đ) Phối hợp với Ủy ban Chứng k</w:t>
      </w:r>
    </w:p>
    <w:p>
      <w:r>
        <w:t>hoán</w:t>
      </w:r>
    </w:p>
    <w:p>
      <w:r>
        <w:t>Nhà nước trong việc xử lý sai</w:t>
      </w:r>
    </w:p>
    <w:p>
      <w:r>
        <w:t>phạm và giải</w:t>
      </w:r>
    </w:p>
    <w:p>
      <w:r>
        <w:t>quyết</w:t>
      </w:r>
    </w:p>
    <w:p>
      <w:r>
        <w:t>các vướng</w:t>
      </w:r>
    </w:p>
    <w:p>
      <w:r>
        <w:t>mắc hoặc khiếu nại liên quan đến tính tuân thủ pháp luật về kiểm toán độc lập của</w:t>
      </w:r>
    </w:p>
    <w:p>
      <w:r>
        <w:t>doanh nghiệp kiểm toán và kiểm toán viên hành nghề được kiểm tra.</w:t>
      </w:r>
    </w:p>
    <w:p>
      <w:r>
        <w:t>2.2. Trách nhiệm của Ủy ban Chứng k</w:t>
      </w:r>
    </w:p>
    <w:p>
      <w:r>
        <w:t>hoán</w:t>
      </w:r>
    </w:p>
    <w:p>
      <w:r>
        <w:t>Nhà nước</w:t>
      </w:r>
    </w:p>
    <w:p>
      <w:r>
        <w:t>a) Giám sát thường xuyên việc đáp ứng các tiêu chuẩn,</w:t>
      </w:r>
    </w:p>
    <w:p>
      <w:r>
        <w:t>điều kiện</w:t>
      </w:r>
    </w:p>
    <w:p>
      <w:r>
        <w:t>của</w:t>
      </w:r>
    </w:p>
    <w:p>
      <w:r>
        <w:t>tổ chức</w:t>
      </w:r>
    </w:p>
    <w:p>
      <w:r>
        <w:t>kiểm toán, kiểm toán viên</w:t>
      </w:r>
    </w:p>
    <w:p>
      <w:r>
        <w:t>hành nghề được chấp thuận kiểm toán cho đơn vị có lợi ích công chúng thuộc lĩnh</w:t>
      </w:r>
    </w:p>
    <w:p>
      <w:r>
        <w:t>vực chứng k</w:t>
      </w:r>
    </w:p>
    <w:p>
      <w:r>
        <w:t>hoán</w:t>
      </w:r>
    </w:p>
    <w:p>
      <w:r>
        <w:t>.</w:t>
      </w:r>
    </w:p>
    <w:p>
      <w:r>
        <w:t>b) Thông báo bằng văn bản cho Vụ Chế độ kế toán và</w:t>
      </w:r>
    </w:p>
    <w:p>
      <w:r>
        <w:t>kiểm toán các sai phạm và kết quả xử lý các sai phạm của</w:t>
      </w:r>
    </w:p>
    <w:p>
      <w:r>
        <w:t>tổ chức</w:t>
      </w:r>
    </w:p>
    <w:p>
      <w:r>
        <w:t>kiểm toán, kiểm toán viên</w:t>
      </w:r>
    </w:p>
    <w:p>
      <w:r>
        <w:t>hành nghề được chấp thuận kiểm toán cho đơn vị có lợi ích công chúng thuộc lĩnh</w:t>
      </w:r>
    </w:p>
    <w:p>
      <w:r>
        <w:t>vực chứng k</w:t>
      </w:r>
    </w:p>
    <w:p>
      <w:r>
        <w:t>hoán</w:t>
      </w:r>
    </w:p>
    <w:p>
      <w:r>
        <w:t>.</w:t>
      </w:r>
    </w:p>
    <w:p>
      <w:r>
        <w:t>Đối với các sai phạm nghiêm trọng của tổ chức kiểm</w:t>
      </w:r>
    </w:p>
    <w:p>
      <w:r>
        <w:t>toán, kiểm toán viên hành nghề,</w:t>
      </w:r>
    </w:p>
    <w:p>
      <w:r>
        <w:t>Ủy</w:t>
      </w:r>
    </w:p>
    <w:p>
      <w:r>
        <w:t>ban</w:t>
      </w:r>
    </w:p>
    <w:p>
      <w:r>
        <w:t>Chứng k</w:t>
      </w:r>
    </w:p>
    <w:p>
      <w:r>
        <w:t>hoán</w:t>
      </w:r>
    </w:p>
    <w:p>
      <w:r>
        <w:t>Nhà nước</w:t>
      </w:r>
    </w:p>
    <w:p>
      <w:r>
        <w:t>nêu rõ quan</w:t>
      </w:r>
    </w:p>
    <w:p>
      <w:r>
        <w:t>điểm</w:t>
      </w:r>
    </w:p>
    <w:p>
      <w:r>
        <w:t>xử lý khi lấy</w:t>
      </w:r>
    </w:p>
    <w:p>
      <w:r>
        <w:t>ý kiến tham gia của các đơn vị có liên quan trong Bộ Tài chính,</w:t>
      </w:r>
    </w:p>
    <w:p>
      <w:r>
        <w:t>trường hợp</w:t>
      </w:r>
    </w:p>
    <w:p>
      <w:r>
        <w:t>cần thiết thì chủ trì họp</w:t>
      </w:r>
    </w:p>
    <w:p>
      <w:r>
        <w:t>với các đơn vị. Trường hợp quan điểm xử lý vi phạm khác nhau,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phối hợp với Vụ Chế độ</w:t>
      </w:r>
    </w:p>
    <w:p>
      <w:r>
        <w:t>kế toán và kiểm toán, Vụ Pháp chế trình Lãnh đạo Bộ xem xét, quyết định.</w:t>
      </w:r>
    </w:p>
    <w:p>
      <w:r>
        <w:t>c) Thông báo bằng văn bản cho Vụ Chế độ kế toán và</w:t>
      </w:r>
    </w:p>
    <w:p>
      <w:r>
        <w:t>kiểm toán các trường hợp không còn đủ tiêu chuẩn, điều kiện được chấp thuận kiểm</w:t>
      </w:r>
    </w:p>
    <w:p>
      <w:r>
        <w:t>toán cho đơn vị có lợi ích công chúng thuộc lĩnh vực chứng k</w:t>
      </w:r>
    </w:p>
    <w:p>
      <w:r>
        <w:t>hoán</w:t>
      </w:r>
    </w:p>
    <w:p>
      <w:r>
        <w:t>.</w:t>
      </w:r>
    </w:p>
    <w:p>
      <w:r>
        <w:t>d) Chậm nhất là ngày 30/6 hàng năm, đề xuất danh</w:t>
      </w:r>
    </w:p>
    <w:p>
      <w:r>
        <w:t>sách các doanh nghiệp kiểm toán được chấp thuận kiểm toán cho đơn vị có lợi ích</w:t>
      </w:r>
    </w:p>
    <w:p>
      <w:r>
        <w:t>công chúng thuộc lĩnh vực chứng k</w:t>
      </w:r>
    </w:p>
    <w:p>
      <w:r>
        <w:t>hoán</w:t>
      </w:r>
    </w:p>
    <w:p>
      <w:r>
        <w:t>được kiểm tra trực tiếp chất lượng dịch vụ kiểm toán gửi Vụ Chế độ kế toán và</w:t>
      </w:r>
    </w:p>
    <w:p>
      <w:r>
        <w:t>kiểm toán để</w:t>
      </w:r>
    </w:p>
    <w:p>
      <w:r>
        <w:t>tổng hợp</w:t>
      </w:r>
    </w:p>
    <w:p>
      <w:r>
        <w:t>trình Bộ</w:t>
      </w:r>
    </w:p>
    <w:p>
      <w:r>
        <w:t>phê duyệt.</w:t>
      </w:r>
    </w:p>
    <w:p>
      <w:r>
        <w:t>đ) Phối hợp với Vụ Chế độ kế toán và kiểm toán</w:t>
      </w:r>
    </w:p>
    <w:p>
      <w:r>
        <w:t>trong việc xử lý sai phạm và giải quyết các vướng mắc hoặc khiếu nại liên quan</w:t>
      </w:r>
    </w:p>
    <w:p>
      <w:r>
        <w:t>đến tính tuân thủ pháp luật về chứng k</w:t>
      </w:r>
    </w:p>
    <w:p>
      <w:r>
        <w:t>hoán</w:t>
      </w:r>
    </w:p>
    <w:p>
      <w:r>
        <w:t>của doanh nghiệp kiểm toán và kiểm toán viên hành nghề được</w:t>
      </w:r>
    </w:p>
    <w:p>
      <w:r>
        <w:t>kiểm tra</w:t>
      </w:r>
    </w:p>
    <w:p>
      <w:r>
        <w:t>.</w:t>
      </w:r>
    </w:p>
    <w:p>
      <w:r>
        <w:t>2.3. Trách nhiệm của Thanh tra Bộ Tài chính</w:t>
      </w:r>
    </w:p>
    <w:p>
      <w:r>
        <w:t>a) Thông báo bằng văn bản cho Vụ Chế độ kế toán và</w:t>
      </w:r>
    </w:p>
    <w:p>
      <w:r>
        <w:t>kiểm toán,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các sai phạm và kết</w:t>
      </w:r>
    </w:p>
    <w:p>
      <w:r>
        <w:t>quả xử lý các sai phạm của tổ chức kiểm toán, kiểm toán viên hành nghề phát hiện</w:t>
      </w:r>
    </w:p>
    <w:p>
      <w:r>
        <w:t>qua công tác thanh tra,</w:t>
      </w:r>
    </w:p>
    <w:p>
      <w:r>
        <w:t>kiểm tra</w:t>
      </w:r>
    </w:p>
    <w:p>
      <w:r>
        <w:t>của Thanh tra Bộ Tài chính.</w:t>
      </w:r>
    </w:p>
    <w:p>
      <w:r>
        <w:t>b) Tham gia ý kiến về việc xử lý sai phạm đối với tổ</w:t>
      </w:r>
    </w:p>
    <w:p>
      <w:r>
        <w:t>chức kiểm toán, kiểm toán viên hành nghề theo đề nghị của Vụ Chế độ kế toán và</w:t>
      </w:r>
    </w:p>
    <w:p>
      <w:r>
        <w:t>kiểm toán, Ủy ban Chứng k</w:t>
      </w:r>
    </w:p>
    <w:p>
      <w:r>
        <w:t>hoán</w:t>
      </w:r>
    </w:p>
    <w:p>
      <w:r>
        <w:t>Nhà nước.</w:t>
      </w:r>
    </w:p>
    <w:p>
      <w:r>
        <w:t>2.4. Trách nhiệm của Vụ Pháp chế</w:t>
      </w:r>
    </w:p>
    <w:p>
      <w:r>
        <w:t>Tham gia ý kiến</w:t>
      </w:r>
    </w:p>
    <w:p>
      <w:r>
        <w:t>về</w:t>
      </w:r>
    </w:p>
    <w:p>
      <w:r>
        <w:t>việc xử lý sai phạm</w:t>
      </w:r>
    </w:p>
    <w:p>
      <w:r>
        <w:t>đối với</w:t>
      </w:r>
    </w:p>
    <w:p>
      <w:r>
        <w:t>tổ</w:t>
      </w:r>
    </w:p>
    <w:p>
      <w:r>
        <w:t>chức</w:t>
      </w:r>
    </w:p>
    <w:p>
      <w:r>
        <w:t>kiểm toán, kiểm toán viên hành nghề theo đề nghị của Vụ Chế độ kế</w:t>
      </w:r>
    </w:p>
    <w:p>
      <w:r>
        <w:t>toán và kiểm toán, Ủy ban Chứng k</w:t>
      </w:r>
    </w:p>
    <w:p>
      <w:r>
        <w:t>hoán</w:t>
      </w:r>
    </w:p>
    <w:p>
      <w:r>
        <w:t>Nhà nước.</w:t>
      </w:r>
    </w:p>
    <w:p>
      <w:r>
        <w:t>2.5. Trách nhiệm của các đơn vị nhận báo cáo kiểm</w:t>
      </w:r>
    </w:p>
    <w:p>
      <w:r>
        <w:t>toán, sử dụng kết quả kiểm toán (Vụ Tài chính ngân hàng, Vụ Đầu tư, Cục Quản</w:t>
      </w:r>
    </w:p>
    <w:p>
      <w:r>
        <w:t>lý, giám sát bảo hiểm, Cục Tài chính doanh nghiệp, Cục Quản lý nợ và Tài chính</w:t>
      </w:r>
    </w:p>
    <w:p>
      <w:r>
        <w:t>đối ngoại)</w:t>
      </w:r>
    </w:p>
    <w:p>
      <w:r>
        <w:t>Thông báo bằng văn bản cho Vụ Chế độ kế toán và kiểm</w:t>
      </w:r>
    </w:p>
    <w:p>
      <w:r>
        <w:t>toán, Ủy ban Chứng k</w:t>
      </w:r>
    </w:p>
    <w:p>
      <w:r>
        <w:t>hoán</w:t>
      </w:r>
    </w:p>
    <w:p>
      <w:r>
        <w:t>Nhà</w:t>
      </w:r>
    </w:p>
    <w:p>
      <w:r>
        <w:t>nước các sai phạm và kết quả xử lý các sai phạm (nếu có) của</w:t>
      </w:r>
    </w:p>
    <w:p>
      <w:r>
        <w:t>tổ chức</w:t>
      </w:r>
    </w:p>
    <w:p>
      <w:r>
        <w:t>kiểm toán, kiểm toán viên</w:t>
      </w:r>
    </w:p>
    <w:p>
      <w:r>
        <w:t>hành nghề cung cấp dịch vụ cho các đối tượng thuộc chức năng quản</w:t>
      </w:r>
    </w:p>
    <w:p>
      <w:r>
        <w:t>lý</w:t>
      </w:r>
    </w:p>
    <w:p>
      <w:r>
        <w:t>nhà nước của đơn vị.</w:t>
      </w:r>
    </w:p>
    <w:p>
      <w:r>
        <w:t>2.6. Trường hợp các đơn vị thuộc Bộ Tài chính</w:t>
      </w:r>
    </w:p>
    <w:p>
      <w:r>
        <w:t>tổ chức</w:t>
      </w:r>
    </w:p>
    <w:p>
      <w:r>
        <w:t>các đoàn</w:t>
      </w:r>
    </w:p>
    <w:p>
      <w:r>
        <w:t>kiểm tra</w:t>
      </w:r>
    </w:p>
    <w:p>
      <w:r>
        <w:t>, đoàn làm việc với</w:t>
      </w:r>
    </w:p>
    <w:p>
      <w:r>
        <w:t>tổ chức</w:t>
      </w:r>
    </w:p>
    <w:p>
      <w:r>
        <w:t>kiểm toán, trong đó có nội</w:t>
      </w:r>
    </w:p>
    <w:p>
      <w:r>
        <w:t>dung liên quan đến chấp thuận tổ chức kiểm toán, kiểm toán viên hành nghề thực</w:t>
      </w:r>
    </w:p>
    <w:p>
      <w:r>
        <w:t>hiện kiểm toán cho đơn vị có lợi ích công chúng, các đơn vị thực hiện có trách</w:t>
      </w:r>
    </w:p>
    <w:p>
      <w:r>
        <w:t>nhiệm thông báo, trao đổi kết quả kiểm tra, làm việc với Vụ Chế độ kế toán và</w:t>
      </w:r>
    </w:p>
    <w:p>
      <w:r>
        <w:t>kiểm toán, Ủy ban Chứng k</w:t>
      </w:r>
    </w:p>
    <w:p>
      <w:r>
        <w:t>hoán</w:t>
      </w:r>
    </w:p>
    <w:p>
      <w:r>
        <w:t>Nhà nước để phối hợp theo dõi và</w:t>
      </w:r>
    </w:p>
    <w:p>
      <w:r>
        <w:t>tổng</w:t>
      </w:r>
    </w:p>
    <w:p>
      <w:r>
        <w:t>hợp báo cáo Bộ.</w:t>
      </w:r>
    </w:p>
    <w:p>
      <w:r>
        <w:t>Phối hợp trong xử lý vi phạm</w:t>
      </w:r>
    </w:p>
    <w:p>
      <w:r>
        <w:t>a) Đối với</w:t>
      </w:r>
    </w:p>
    <w:p>
      <w:r>
        <w:t>tổ chức</w:t>
      </w:r>
    </w:p>
    <w:p>
      <w:r>
        <w:t>kiểm toán, kiểm toán viên hành nghề vi phạm</w:t>
      </w:r>
    </w:p>
    <w:p>
      <w:r>
        <w:t>quy định</w:t>
      </w:r>
    </w:p>
    <w:p>
      <w:r>
        <w:t>dẫn đến bị đình chỉ hoặc hủy</w:t>
      </w:r>
    </w:p>
    <w:p>
      <w:r>
        <w:t>bỏ tư cách được chấp thuận kiểm toán cho đơn vị có lợi ích công chúng, Vụ Chế độ</w:t>
      </w:r>
    </w:p>
    <w:p>
      <w:r>
        <w:t>kế toán và kiểm toán lập danh sách kèm theo hồ sơ liên quan gửi Vụ Pháp chế</w:t>
      </w:r>
    </w:p>
    <w:p>
      <w:r>
        <w:t>tham gia ý kiến, trình Bộ ra quyết định đình chỉ hoặc hủy bỏ tư cách được chấp</w:t>
      </w:r>
    </w:p>
    <w:p>
      <w:r>
        <w:t>thuận.</w:t>
      </w:r>
    </w:p>
    <w:p>
      <w:r>
        <w:t>b) Đối với tổ chức kiểm toán, kiểm toán viên hành</w:t>
      </w:r>
    </w:p>
    <w:p>
      <w:r>
        <w:t>nghề vi phạm quy định dẫn đến bị đình chỉ hoặc hủy bỏ tư cách được chấp thuận</w:t>
      </w:r>
    </w:p>
    <w:p>
      <w:r>
        <w:t>kiểm toán cho đơn vị có lợi ích công chúng thuộc lĩnh vực chứng k</w:t>
      </w:r>
    </w:p>
    <w:p>
      <w:r>
        <w:t>hoán</w:t>
      </w:r>
    </w:p>
    <w:p>
      <w:r>
        <w:t>,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ra quyết định đình chỉ hoặc hủy bỏ tư cách được chấp</w:t>
      </w:r>
    </w:p>
    <w:p>
      <w:r>
        <w:t>thuận theo</w:t>
      </w:r>
    </w:p>
    <w:p>
      <w:r>
        <w:t>thẩm quyền</w:t>
      </w:r>
    </w:p>
    <w:p>
      <w:r>
        <w:t>.</w:t>
      </w:r>
    </w:p>
    <w:p>
      <w:r>
        <w:t>c) Vụ Chế độ kế toán và kiểm toán,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lập biên bản</w:t>
      </w:r>
    </w:p>
    <w:p>
      <w:r>
        <w:t>đối với</w:t>
      </w:r>
    </w:p>
    <w:p>
      <w:r>
        <w:t>hành vi vi phạm hành chính</w:t>
      </w:r>
    </w:p>
    <w:p>
      <w:r>
        <w:t>của tổ chức kiểm toán, kiểm toán viên hành nghề trong quá trình đăng ký hoặc</w:t>
      </w:r>
    </w:p>
    <w:p>
      <w:r>
        <w:t>sau khi đã được chấp thuận.</w:t>
      </w:r>
    </w:p>
    <w:p>
      <w:r>
        <w:t>d) Vụ Chế độ kế toán và kiểm toán chuyển biên bản</w:t>
      </w:r>
    </w:p>
    <w:p>
      <w:r>
        <w:t>hành vi vi phạm hành chính của</w:t>
      </w:r>
    </w:p>
    <w:p>
      <w:r>
        <w:t>tổ chức</w:t>
      </w:r>
    </w:p>
    <w:p>
      <w:r>
        <w:t>kiểm toán, kiểm toán viên hành nghề cho Thanh tra Bộ Tài chính xử phạt vi phạm</w:t>
      </w:r>
    </w:p>
    <w:p>
      <w:r>
        <w:t>hành chính.</w:t>
      </w:r>
    </w:p>
    <w:p>
      <w:r>
        <w:t>đ) Ủy ban Chứng k</w:t>
      </w:r>
    </w:p>
    <w:p>
      <w:r>
        <w:t>hoán</w:t>
      </w:r>
    </w:p>
    <w:p>
      <w:r>
        <w:t>Nhà nước xử phạt hành vi vi phạm hành chính của</w:t>
      </w:r>
    </w:p>
    <w:p>
      <w:r>
        <w:t>tổ chức</w:t>
      </w:r>
    </w:p>
    <w:p>
      <w:r>
        <w:t>kiểm toán, kiểm toán viên</w:t>
      </w:r>
    </w:p>
    <w:p>
      <w:r>
        <w:t>hành nghề theo</w:t>
      </w:r>
    </w:p>
    <w:p>
      <w:r>
        <w:t>thẩm quyền</w:t>
      </w:r>
    </w:p>
    <w:p>
      <w:r>
        <w:t>.</w:t>
      </w:r>
    </w:p>
    <w:p>
      <w:r>
        <w:t>Trường hợp</w:t>
      </w:r>
    </w:p>
    <w:p>
      <w:r>
        <w:t>vượt quá</w:t>
      </w:r>
    </w:p>
    <w:p>
      <w:r>
        <w:t>thẩm quyền</w:t>
      </w:r>
    </w:p>
    <w:p>
      <w:r>
        <w:t>,</w:t>
      </w:r>
    </w:p>
    <w:p>
      <w:r>
        <w:t>Ủy ban</w:t>
      </w:r>
    </w:p>
    <w:p>
      <w:r>
        <w:t>Chứng k</w:t>
      </w:r>
    </w:p>
    <w:p>
      <w:r>
        <w:t>hoán</w:t>
      </w:r>
    </w:p>
    <w:p>
      <w:r>
        <w:t>Nhà nước chuyển biên bản vi phạm hành chính cho Thanh</w:t>
      </w:r>
    </w:p>
    <w:p>
      <w:r>
        <w:t>tra Bộ Tài chính xử phạt theo quy định của</w:t>
      </w:r>
    </w:p>
    <w:p>
      <w:r>
        <w:t>Nghị định số</w:t>
      </w:r>
    </w:p>
    <w:p>
      <w:r>
        <w:t>105/2013/NĐ-CP</w:t>
      </w:r>
    </w:p>
    <w:p>
      <w:r>
        <w:t>ngày</w:t>
      </w:r>
    </w:p>
    <w:p>
      <w:r>
        <w:t>16/9/2013 của Chính phủ quy định</w:t>
      </w:r>
    </w:p>
    <w:p>
      <w:r>
        <w:t>xử phạt vi phạm hành chính trong lĩnh vực kế toán, kiểm toán độc lập.</w:t>
      </w:r>
    </w:p>
    <w:p>
      <w:r>
        <w:t>Điều 4. Các quy định khác</w:t>
      </w:r>
    </w:p>
    <w:p>
      <w:r>
        <w:t>Các quy định khác liên quan đến việc chấp thuận, kiểm</w:t>
      </w:r>
    </w:p>
    <w:p>
      <w:r>
        <w:t>tra, giám sát, xử lý vi phạm đối với các</w:t>
      </w:r>
    </w:p>
    <w:p>
      <w:r>
        <w:t>tổ chức</w:t>
      </w:r>
    </w:p>
    <w:p>
      <w:r>
        <w:t>kiểm toán và kiểm toán viên hành nghề được chấp thuận kiểm</w:t>
      </w:r>
    </w:p>
    <w:p>
      <w:r>
        <w:t>toán cho đơn vị có lợi ích công chúng thực hiện theo quy định của Nghị định số</w:t>
      </w:r>
    </w:p>
    <w:p>
      <w:r>
        <w:t>105/2013/NĐ-CP</w:t>
      </w:r>
    </w:p>
    <w:p>
      <w:r>
        <w:t>ngày 16/9/2013 của Chính phủ</w:t>
      </w:r>
    </w:p>
    <w:p>
      <w:r>
        <w:t>quy định xử phạt vi phạm hành chính trong lĩnh vực kế toán, kiểm toán độc lập,</w:t>
      </w:r>
    </w:p>
    <w:p>
      <w:r>
        <w:t>Thông tư số</w:t>
      </w:r>
    </w:p>
    <w:p>
      <w:r>
        <w:t>183/2013/TT-BTC</w:t>
      </w:r>
    </w:p>
    <w:p>
      <w:r>
        <w:t>ngày 04/12/2013</w:t>
      </w:r>
    </w:p>
    <w:p>
      <w:r>
        <w:t>của Bộ trưởng Bộ Tài chính về kiểm toán độc lập đối</w:t>
      </w:r>
    </w:p>
    <w:p>
      <w:r>
        <w:t>với</w:t>
      </w:r>
    </w:p>
    <w:p>
      <w:r>
        <w:t>các</w:t>
      </w:r>
    </w:p>
    <w:p>
      <w:r>
        <w:t>đơn</w:t>
      </w:r>
    </w:p>
    <w:p>
      <w:r>
        <w:t>vị</w:t>
      </w:r>
    </w:p>
    <w:p>
      <w:r>
        <w:t>có lợi ích công chúng, Thông tư số</w:t>
      </w:r>
    </w:p>
    <w:p>
      <w:r>
        <w:t>157/2014/TT-BTC</w:t>
      </w:r>
    </w:p>
    <w:p>
      <w:r>
        <w:t>ngày 23/10/2014 của Bộ trưởng Bộ Tài chính quy định về kiểm soát chất lượng dịch</w:t>
      </w:r>
    </w:p>
    <w:p>
      <w:r>
        <w:t>vụ kiểm toán.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