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692/TB-VPCP 2025 ket luan cuoc hop khac phuc hau qua thien tai bao lu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692/TB-VPCP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</w:t>
      </w:r>
    </w:p>
    <w:p>
      <w:r>
        <w:t>PHÒNG CHÍNH PHỦ CỘNG</w:t>
      </w:r>
    </w:p>
    <w:p>
      <w:r>
        <w:t>HÒA XÃ HỘI CHỦ NGHĨA VIỆT NAMĐộc lập - Tự do - Hạnh phúc</w:t>
      </w:r>
    </w:p>
    <w:p>
      <w:r>
        <w:t>Số: 692/TB-VPCP Hà Nội, ngày 14</w:t>
      </w:r>
    </w:p>
    <w:p>
      <w:r>
        <w:t>tháng 12 năm 2025</w:t>
      </w:r>
    </w:p>
    <w:p>
      <w:r>
        <w:t>THÔNG BÁO</w:t>
      </w:r>
    </w:p>
    <w:p>
      <w:r>
        <w:t>KẾT LUẬN CỦA THỦ</w:t>
      </w:r>
    </w:p>
    <w:p>
      <w:r>
        <w:t>TƯỚNG CHÍNH PHỦ PHẠM MINH CHÍNH TẠI CUỘC HỌP VỀ CÔNG TÁC KHẮC PHỤC HẬU QUẢ</w:t>
      </w:r>
    </w:p>
    <w:p>
      <w:r>
        <w:t>THIÊN TAI, BÃO LŨ VÀ THỰC HIỆN “CHIẾN DỊCH QUANG TRUNG” THẦN TỐC XÂY DỰNG LẠI,</w:t>
      </w:r>
    </w:p>
    <w:p>
      <w:r>
        <w:t>SỬA CHỮA NHÀ Ở CHO CÁC HỘ DÂN CÓ NHÀ Ở BỊ SẬP ĐỔ, TRÔI, HƯ HỎNG DO THIÊN TAI,</w:t>
      </w:r>
    </w:p>
    <w:p>
      <w:r>
        <w:t>BÃO, LŨ VỪA QUA TRÊN ĐỊA BÀN TỈNH QUẢNG TRỊ</w:t>
      </w:r>
    </w:p>
    <w:p>
      <w:r>
        <w:t>Ngày 13 tháng 12 năm 2025, tại Trụ sở Chính phủ,</w:t>
      </w:r>
    </w:p>
    <w:p>
      <w:r>
        <w:t>Thủ tướng Chính phủ Phạm Minh Chính đã chủ trì cuộc họp về công tác khắc phục</w:t>
      </w:r>
    </w:p>
    <w:p>
      <w:r>
        <w:t>hậu quả thiên tai, bão lũ và thực hiện “Chiến dịch Quang Trung” trên địa bàn</w:t>
      </w:r>
    </w:p>
    <w:p>
      <w:r>
        <w:t>tỉnh Quảng Trị. Tham dự cuộc họp có Đại tướng Nguyễn Tân Cương, Tổng Tham mưu</w:t>
      </w:r>
    </w:p>
    <w:p>
      <w:r>
        <w:t>trưởng Quân đội Nhân dân Việt Nam, Thứ trưởng Bộ Quốc phòng; lãnh đạo các Bộ,</w:t>
      </w:r>
    </w:p>
    <w:p>
      <w:r>
        <w:t>cơ quan: Tài chính, Xây dựng, Văn phòng Chính phủ; về phía địa phương có các</w:t>
      </w:r>
    </w:p>
    <w:p>
      <w:r>
        <w:t>đồng chí Bí thư Tỉnh ủy và Chủ tịch Ủy ban nhân dân tỉnh Quảng Trị.</w:t>
      </w:r>
    </w:p>
    <w:p>
      <w:r>
        <w:t>Sau khi nghe báo cáo của đồng chí Chủ tịch Ủy ban</w:t>
      </w:r>
    </w:p>
    <w:p>
      <w:r>
        <w:t>nhân dân tỉnh và đồng chí Bí thư tỉnh ủy Quảng Trị, ý kiến của các Bộ, cơ quan</w:t>
      </w:r>
    </w:p>
    <w:p>
      <w:r>
        <w:t>tại cuộc họp, Thủ tướng Chính phủ Phạm Minh Chính đã kết luận như sau:</w:t>
      </w:r>
    </w:p>
    <w:p>
      <w:r>
        <w:t>Biểu dương lãnh đạo các Bộ, cơ quan, ngày Chủ</w:t>
      </w:r>
    </w:p>
    <w:p>
      <w:r>
        <w:t>Nhật đã tham dự cuộc họp về công tác khắc phục hậu quả thiên tai, bão lũ trên</w:t>
      </w:r>
    </w:p>
    <w:p>
      <w:r>
        <w:t>địa bàn tỉnh Quảng Trị, trong đó có việc khắc phục sạt lở đe dọa tới an toàn của</w:t>
      </w:r>
    </w:p>
    <w:p>
      <w:r>
        <w:t>12 hộ dân khu vực xã Khe Sanh đang ở tạm nơi khác.</w:t>
      </w:r>
    </w:p>
    <w:p>
      <w:r>
        <w:t>Thiệt hại do thiên tai, bão lũ tại tỉnh Quảng</w:t>
      </w:r>
    </w:p>
    <w:p>
      <w:r>
        <w:t>Trị từ đầu năm đến nay, đặc biệt là trong các đợt bão, lũ vừa qua là rất lớn cả</w:t>
      </w:r>
    </w:p>
    <w:p>
      <w:r>
        <w:t>về người và tài sản, thay mặt lãnh đạo Đảng, Nhà nước, một lần nữa Thủ tướng</w:t>
      </w:r>
    </w:p>
    <w:p>
      <w:r>
        <w:t>Chính phủ gửi lời thăm hỏi, chia buồn với Nhân dân vùng bị thiên tai, bão lũ,</w:t>
      </w:r>
    </w:p>
    <w:p>
      <w:r>
        <w:t>chia sẻ với những khó khăn, vất vả của Đảng bộ, chính quyền tỉnh Quảng Trị.</w:t>
      </w:r>
    </w:p>
    <w:p>
      <w:r>
        <w:t>Đồng thời, biểu dương tinh thần nỗ lực của Đảng bộ, chính quyền, quân và dân</w:t>
      </w:r>
    </w:p>
    <w:p>
      <w:r>
        <w:t>tỉnh Quảng Trị đã phát huy tinh thần tự lực, tự cường, vượt khó, kịp thời hỗ</w:t>
      </w:r>
    </w:p>
    <w:p>
      <w:r>
        <w:t>trợ Nhân dân hoàn thành việc sửa chữa 3.466 nhà bị hư hại (dưới 30%), xây dựng</w:t>
      </w:r>
    </w:p>
    <w:p>
      <w:r>
        <w:t>lại xong 08 căn nhà bị sập đổ, hư hại nặng, bảo đảm chốn an cư cho người dân</w:t>
      </w:r>
    </w:p>
    <w:p>
      <w:r>
        <w:t>sau thiên tai.</w:t>
      </w:r>
    </w:p>
    <w:p>
      <w:r>
        <w:t>Về công tác khắc phục sự cố sạt lở ảnh hưởng đến</w:t>
      </w:r>
    </w:p>
    <w:p>
      <w:r>
        <w:t>an toàn nhà ở của 12 hộ dân tại xã Khe Sanh: Các cơ quan của tỉnh Quảng Trị có</w:t>
      </w:r>
    </w:p>
    <w:p>
      <w:r>
        <w:t>thiếu sót, chưa tuân thủ đúng quy định, chưa kịp thời xử lý ngay khi xảy ra</w:t>
      </w:r>
    </w:p>
    <w:p>
      <w:r>
        <w:t>tình huống khẩn cấp về thiên tai. Hiện nay sau gần 01 tháng, 12 hộ dân với 47 nhân</w:t>
      </w:r>
    </w:p>
    <w:p>
      <w:r>
        <w:t>khẩu chưa thể trở về nhà, phải ở tạm tại trụ sở cơ quan huyện Hướng Hóa cũ.</w:t>
      </w:r>
    </w:p>
    <w:p>
      <w:r>
        <w:t>Tỉnh ủy, Ủy ban nhân dân tỉnh Quảng Trị cần tổ chức kiểm điểm, xử lý nghiêm</w:t>
      </w:r>
    </w:p>
    <w:p>
      <w:r>
        <w:t>việc chậm khắc phục sự cố sạt lở và vắng mặt tại cuộc họp mà không báo cáo theo</w:t>
      </w:r>
    </w:p>
    <w:p>
      <w:r>
        <w:t>quy định của Đảng và Nhà nước; báo cáo cấp có thẩm quyền và Thủ tướng Chính phủ</w:t>
      </w:r>
    </w:p>
    <w:p>
      <w:r>
        <w:t>trước ngày 20 tháng 12 năm 2025.</w:t>
      </w:r>
    </w:p>
    <w:p>
      <w:r>
        <w:t>Việc chăm lo chỗ ở cho Nhân dân theo “Chiến dịch</w:t>
      </w:r>
    </w:p>
    <w:p>
      <w:r>
        <w:t>Quang Trung” nói chung và 12 hộ dân bị ảnh hưởng do sạt lở tại khu vực xã Khe</w:t>
      </w:r>
    </w:p>
    <w:p>
      <w:r>
        <w:t>Sanh nói riêng, bảo đảm người dân có chỗ ở ổn định trước Tết Nguyên đán Bính</w:t>
      </w:r>
    </w:p>
    <w:p>
      <w:r>
        <w:t>Ngọ là việc rất quan trọng, cấp bách, không chỉ là trách nhiệm chính trị bình</w:t>
      </w:r>
    </w:p>
    <w:p>
      <w:r>
        <w:t>thường mà là mệnh lệnh từ trái tim đến trái tim, là tình cảm đối với Nhân dân</w:t>
      </w:r>
    </w:p>
    <w:p>
      <w:r>
        <w:t>với tình dân tộc, nghĩa đồng bào sâu nặng. Do vậy, Tỉnh ủy, Ủy ban nhân dân</w:t>
      </w:r>
    </w:p>
    <w:p>
      <w:r>
        <w:t>tỉnh Quảng Trị và các cơ quan có liên quan phải đặt mình vào địa vị của người</w:t>
      </w:r>
    </w:p>
    <w:p>
      <w:r>
        <w:t>dân, tránh quan liêu, hình thức, coi việc của người dân như việc của nhà mình;</w:t>
      </w:r>
    </w:p>
    <w:p>
      <w:r>
        <w:t>phối hợp với lực lượng quân đội tập trung toàn lực để xử lý ngay.</w:t>
      </w:r>
    </w:p>
    <w:p>
      <w:r>
        <w:t>Ủy ban nhân dân tỉnh Quảng Trị chịu trách nhiệm chỉ</w:t>
      </w:r>
    </w:p>
    <w:p>
      <w:r>
        <w:t>đạo khẩn trương chuẩn bị ngay; mặt bằng, nguyên, vật liệu, các điều kiện và thủ</w:t>
      </w:r>
    </w:p>
    <w:p>
      <w:r>
        <w:t>tục pháp lý cần thiết theo tình huống khẩn cấp, bảo đảm đúng quy định. Bộ Quốc</w:t>
      </w:r>
    </w:p>
    <w:p>
      <w:r>
        <w:t>phòng điều động ngay lực lượng công binh hỗ trợ địa phương thực hiện công tác</w:t>
      </w:r>
    </w:p>
    <w:p>
      <w:r>
        <w:t>thi công công trình chống sạt lở và hỗ trợ Nhân dân sửa chữa nhà cửa. Ban</w:t>
      </w:r>
    </w:p>
    <w:p>
      <w:r>
        <w:t>Thường vụ tỉnh ủy Quảng Trị phân công 01 đồng chí trong thường trực Tỉnh ủy</w:t>
      </w:r>
    </w:p>
    <w:p>
      <w:r>
        <w:t>trực tiếp chỉ đạo việc này, bảo đảm việc xử lý phòng, chống sạt lở xong trước</w:t>
      </w:r>
    </w:p>
    <w:p>
      <w:r>
        <w:t>ngày 31 tháng 12 năm 2025 để người dân sớm được trở về nhà, sửa chữa nhà cửa,</w:t>
      </w:r>
    </w:p>
    <w:p>
      <w:r>
        <w:t>ổn định lại hoạt động sản xuất kinh doanh cho Nhân dân. Về lâu dài, cần tiếp</w:t>
      </w:r>
    </w:p>
    <w:p>
      <w:r>
        <w:t>tục nghiên cứu có phương án tiêu thoát nước, bảo đảm ổn định cho các công trình</w:t>
      </w:r>
    </w:p>
    <w:p>
      <w:r>
        <w:t>cơ sở hạ tầng và nhà ở của Nhân dân trong khu vực; có quy định, hướng dẫn việc</w:t>
      </w:r>
    </w:p>
    <w:p>
      <w:r>
        <w:t>quản lý hoạt động xây dựng, sản xuất trong khu vực tránh làm gia tăng nguy cơ</w:t>
      </w:r>
    </w:p>
    <w:p>
      <w:r>
        <w:t>gây sạt lở, rủi ro thiên tai.</w:t>
      </w:r>
    </w:p>
    <w:p>
      <w:r>
        <w:t>Tỉnh ủy, Ủy ban nhân dân tỉnh Quảng Trị tiếp tục</w:t>
      </w:r>
    </w:p>
    <w:p>
      <w:r>
        <w:t>chỉ đạo thường xuyên nắm chắc tình hình Nhân dân, làm tốt công tác thăm hỏi,</w:t>
      </w:r>
    </w:p>
    <w:p>
      <w:r>
        <w:t>động viên Nhân dân ở những nơi bị ảnh hưởng bởi thiên tai, bão lũ trên toàn</w:t>
      </w:r>
    </w:p>
    <w:p>
      <w:r>
        <w:t>tỉnh, nhất là những nơi khó khăn, hộ nghèo, gia đình chính sách, đối tượng yếu</w:t>
      </w:r>
    </w:p>
    <w:p>
      <w:r>
        <w:t>thế, chống bệnh quan liêu, hình thức, xa cơ sở, xa dân. Đặc biệt là không để</w:t>
      </w:r>
    </w:p>
    <w:p>
      <w:r>
        <w:t>cán bộ các cấp vô cảm với những khó khăn của Nhân dân khi bị thảm họa thiên</w:t>
      </w:r>
    </w:p>
    <w:p>
      <w:r>
        <w:t>tai, dịch bệnh...</w:t>
      </w:r>
    </w:p>
    <w:p>
      <w:r>
        <w:t>Ủy ban nhân dân tỉnh Quảng Trị kịp thời cân đối</w:t>
      </w:r>
    </w:p>
    <w:p>
      <w:r>
        <w:t>nguồn lực để tạo sinh kế, hỗ trợ Nhân dân nhanh chóng khôi phục sản xuất kinh</w:t>
      </w:r>
    </w:p>
    <w:p>
      <w:r>
        <w:t>doanh (nhất là trồng trọt, tái đàn vật nuôi, dịch vụ,...) để người dân có thu</w:t>
      </w:r>
    </w:p>
    <w:p>
      <w:r>
        <w:t>nhập, thực sự ổn định đời sống. Trường hợp vượt quá khả năng cân đối của địa</w:t>
      </w:r>
    </w:p>
    <w:p>
      <w:r>
        <w:t>phương, cần có sự hỗ trợ nguồn lực từ trung ương để hỗ trợ Nhân dân, Chủ tịch</w:t>
      </w:r>
    </w:p>
    <w:p>
      <w:r>
        <w:t>Ủy ban nhân dân tỉnh Quảng Trị kịp thời có đơn đề xuất hỗ trợ cụ thể, bảo đảm</w:t>
      </w:r>
    </w:p>
    <w:p>
      <w:r>
        <w:t>chính xác, khả thi, hiệu quả, báo cáo Thủ tướng Chính phủ trước ngày 20 tháng</w:t>
      </w:r>
    </w:p>
    <w:p>
      <w:r>
        <w:t>12 năm 2025.</w:t>
      </w:r>
    </w:p>
    <w:p>
      <w:r>
        <w:t>Bộ Nông nghiệp và Môi trường tiếp tục theo dõi,</w:t>
      </w:r>
    </w:p>
    <w:p>
      <w:r>
        <w:t>đôn đốc, cập nhật, tổng hợp kết quả triển khai thực hiện “Chiến dịch Quang</w:t>
      </w:r>
    </w:p>
    <w:p>
      <w:r>
        <w:t>Trung”, báo cáo Thủ tướng Chính phủ hằng tuần theo quy định.</w:t>
      </w:r>
    </w:p>
    <w:p>
      <w:r>
        <w:t>Thanh tra Chính phủ thực hiện nhiệm vụ thanh tra</w:t>
      </w:r>
    </w:p>
    <w:p>
      <w:r>
        <w:t>đột xuất việc đánh giá, thống kê số liệu, báo cáo thiệt hại và đề xuất hỗ trợ</w:t>
      </w:r>
    </w:p>
    <w:p>
      <w:r>
        <w:t>của các địa phương, việc sử dụng nguồn lực được hỗ trợ để khắc phục hậu quả</w:t>
      </w:r>
    </w:p>
    <w:p>
      <w:r>
        <w:t>thiên tai của các địa phương, bảo đảm đúng phạm vi, đối tượng, không để xảy ra</w:t>
      </w:r>
    </w:p>
    <w:p>
      <w:r>
        <w:t>thất thoát, lãng phí, tham nhũng, tiêu cực.</w:t>
      </w:r>
    </w:p>
    <w:p>
      <w:r>
        <w:t>Văn phòng Chính phủ theo dõi, đôn đốc theo chức</w:t>
      </w:r>
    </w:p>
    <w:p>
      <w:r>
        <w:t>năng, nhiệm vụ được giao, tổng hợp báo cáo Thủ tướng Chính phủ theo quy định.</w:t>
      </w:r>
    </w:p>
    <w:p>
      <w:r>
        <w:t>Văn phòng Chính phủ thông báo để các cơ quan liên</w:t>
      </w:r>
    </w:p>
    <w:p>
      <w:r>
        <w:t>quan biết, thực hiện./.</w:t>
      </w:r>
    </w:p>
    <w:p>
      <w:r>
        <w:t>Nơi nhận:- Ban Bí thư TW Đảng;- Thủ tướng, các Phó Thủ tướng CP;- Các Bộ: QP, NNMT, TC, XD;- Thanh tra Chính phủ;- Tỉnh ủy, HĐND, UBND tỉnh Quảng Trị;- VPCP: BTCN, các PCN, Trợ lý TTgCP,TGĐ Cổng TTĐT, các Vụ: KTTH, QHĐP, NC, CN;- Lưu: VT, NN (2).Tuynh KT. BỘ TRƯỞNG,</w:t>
      </w:r>
    </w:p>
    <w:p>
      <w:r>
        <w:t>CHỦ NHIỆMPHÓ CHỦ NHIỆMPhạm Mạnh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