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486/TB-VPCP 2025 ket luan tai cuoc hop day manh giai ngan von dau tu cong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486/TB-VPCP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486/TB-VPCP Hà Nội, ngày 16</w:t>
      </w:r>
    </w:p>
    <w:p>
      <w:r>
        <w:t>tháng 9 năm 2025</w:t>
      </w:r>
    </w:p>
    <w:p>
      <w:r>
        <w:t>THÔNG BÁO</w:t>
      </w:r>
    </w:p>
    <w:p>
      <w:r>
        <w:t>KẾT LUẬN CỦA PHÓ THỦ</w:t>
      </w:r>
    </w:p>
    <w:p>
      <w:r>
        <w:t>TƯỚNG CHÍNH PHỦ MAI VĂN CHÍNH TẠI CUỘC HỌP VỚI CÁC BỘ, CƠ QUAN TRUNG ƯƠNG THUỘC</w:t>
      </w:r>
    </w:p>
    <w:p>
      <w:r>
        <w:t>TỔ CÔNG TÁC SỐ 8 ĐỂ KIỂM TRA, ĐÔN ĐỐC, THÁO GỠ KHÓ KHĂN, VƯỚNG MẮC, ĐẨY MẠNH GIẢI</w:t>
      </w:r>
    </w:p>
    <w:p>
      <w:r>
        <w:t>NGÂN VỐN ĐẦU TƯ CÔNG NĂM 2025</w:t>
      </w:r>
    </w:p>
    <w:p>
      <w:r>
        <w:t>Chiều ngày 10 tháng 9 năm 2025, tại Trụ sở Chính phủ,</w:t>
      </w:r>
    </w:p>
    <w:p>
      <w:r>
        <w:t>Phó Thủ tướng Mai Văn Chính đã chủ trì cuộc họp với các Bộ, cơ quan trung ương</w:t>
      </w:r>
    </w:p>
    <w:p>
      <w:r>
        <w:t>thuộc Tổ công tác số 8 để kiểm tra, đôn đốc, tháo gỡ khó khăn, vướng mắc và đẩy</w:t>
      </w:r>
    </w:p>
    <w:p>
      <w:r>
        <w:t>mạnh giải ngân vốn đầu tư công năm 2025. Tham dự cuộc họp có đại diện lãnh đạo</w:t>
      </w:r>
    </w:p>
    <w:p>
      <w:r>
        <w:t>các Bộ, cơ quan là Thành viên Tổ Công tác số 8: Tài chính, Nông nghiệp và Môi</w:t>
      </w:r>
    </w:p>
    <w:p>
      <w:r>
        <w:t>trường, Tư pháp, Xây dựng, Văn phòng Chính phủ; lãnh đạo 6 Bộ, cơ quan trung</w:t>
      </w:r>
    </w:p>
    <w:p>
      <w:r>
        <w:t>ương thuộc diện kiểm tra của Tổ công tác số 8: Bộ Văn hóa, Thể thao và Du lịch;</w:t>
      </w:r>
    </w:p>
    <w:p>
      <w:r>
        <w:t>Bộ Dân tộc và Tôn giáo; Học viện Chính trị Quốc gia Hồ Chí Minh; Thông tấn xã</w:t>
      </w:r>
    </w:p>
    <w:p>
      <w:r>
        <w:t>Việt Nam; Đài Tiếng nói Việt Nam; Đài Truyền hình Việt Nam. Sau khi nghe lãnh đạo</w:t>
      </w:r>
    </w:p>
    <w:p>
      <w:r>
        <w:t>Bộ Tài chính báo cáo; ý kiến phát biểu của các đại biểu dự họp, Phó Thủ tướng</w:t>
      </w:r>
    </w:p>
    <w:p>
      <w:r>
        <w:t>Mai Văn Chính kết luận như sau:</w:t>
      </w:r>
    </w:p>
    <w:p>
      <w:r>
        <w:t>Hoan nghềnh Bộ Tài chính và Văn phòng Chính phủ</w:t>
      </w:r>
    </w:p>
    <w:p>
      <w:r>
        <w:t>đã chuẩn bị tài liệu phục vụ cuộc họp bảo đảm chất lượng. Việc đẩy mạnh giải</w:t>
      </w:r>
    </w:p>
    <w:p>
      <w:r>
        <w:t>ngân vốn đầu tư công năm 2025 có ý nghĩa rất quan trọng, góp phần thúc đẩy tăng</w:t>
      </w:r>
    </w:p>
    <w:p>
      <w:r>
        <w:t>trưởng kinh tế, tạo việc làm cho người lao động và được Chính phủ, Thủ tướng</w:t>
      </w:r>
    </w:p>
    <w:p>
      <w:r>
        <w:t>Chính phủ rất quan tâm chỉ đạo. Tại cuộc họp, các Bộ, cơ quan đã báo cáo kết quả</w:t>
      </w:r>
    </w:p>
    <w:p>
      <w:r>
        <w:t>đạt được, khó khăn hạn chế, nguyên nhân và giải pháp khắc phục, thể hiện quyết</w:t>
      </w:r>
    </w:p>
    <w:p>
      <w:r>
        <w:t>tâm phấn đấu cuối năm 2025 đạt mục tiêu giải ngân 100% kế hoạch vốn được Thủ tướng</w:t>
      </w:r>
    </w:p>
    <w:p>
      <w:r>
        <w:t>Chính phủ giao. Tuy nhiên, đến ngày 31 tháng 8 năm 2025, trong số 6 Bộ, cơ quan</w:t>
      </w:r>
    </w:p>
    <w:p>
      <w:r>
        <w:t>thuộc Tổ công tác số 8 vẫn còn 3 Bộ, cơ quan</w:t>
      </w:r>
    </w:p>
    <w:p>
      <w:r>
        <w:t>[1]</w:t>
      </w:r>
    </w:p>
    <w:p>
      <w:r>
        <w:t>chưa phân bổ chi tiết 621,752 tỷ đồng kế hoạch vốn năm</w:t>
      </w:r>
    </w:p>
    <w:p>
      <w:r>
        <w:t>Kết quả giải ngân đến ngày 31 tháng 8 năm 2025 của 6 Bộ, cơ quan chỉ đạt</w:t>
      </w:r>
    </w:p>
    <w:p>
      <w:r>
        <w:t>trung bình 23,33%, thấp hơn mức trung bình của khối các bộ, cơ quan trung ương</w:t>
      </w:r>
    </w:p>
    <w:p>
      <w:r>
        <w:t>cả nước (39,72%) và thấp hơn nhiều so với mức trung bình cả nước (46,26%).</w:t>
      </w:r>
    </w:p>
    <w:p>
      <w:r>
        <w:t>Trong số 6 Bộ, cơ quan trung ương nêu trên thì có 5 Bộ, cơ quan cơ quan trung</w:t>
      </w:r>
    </w:p>
    <w:p>
      <w:r>
        <w:t>ương</w:t>
      </w:r>
    </w:p>
    <w:p>
      <w:r>
        <w:t>[2]</w:t>
      </w:r>
    </w:p>
    <w:p>
      <w:r>
        <w:t>có tỷ lệ giải ngân thấp hơn</w:t>
      </w:r>
    </w:p>
    <w:p>
      <w:r>
        <w:t>mức trung bình cả nước, chỉ có 01 cơ quan là Đài Tiếng nói Việt Nam kết quả giải</w:t>
      </w:r>
    </w:p>
    <w:p>
      <w:r>
        <w:t>ngân cao đạt 73,82%.</w:t>
      </w:r>
    </w:p>
    <w:p>
      <w:r>
        <w:t>Phó Thủ tướng biểu dương Đài Tiếng nói Việt Nam đạt</w:t>
      </w:r>
    </w:p>
    <w:p>
      <w:r>
        <w:t>kết quả giải ngân tốt, cao hơn mức trung bình cả nước; đồng thời phê bình 5 Bộ,</w:t>
      </w:r>
    </w:p>
    <w:p>
      <w:r>
        <w:t>cơ quan trung ương</w:t>
      </w:r>
    </w:p>
    <w:p>
      <w:r>
        <w:t>[3]</w:t>
      </w:r>
    </w:p>
    <w:p>
      <w:r>
        <w:t>có tỷ lệ giải</w:t>
      </w:r>
    </w:p>
    <w:p>
      <w:r>
        <w:t>ngân thấp dưới mức trung bình cả nước, yêu cầu nghiêm túc rút kinh nghiệm, xác</w:t>
      </w:r>
    </w:p>
    <w:p>
      <w:r>
        <w:t>định rõ nguyên nhân, trách nhiệm của từng tổ chức, cá nhân; từ đó có giải pháp</w:t>
      </w:r>
    </w:p>
    <w:p>
      <w:r>
        <w:t>cụ thể, quyết liệt, phấn đấu đạt mục tiêu giải ngân 100% kế hoạch vốn được</w:t>
      </w:r>
    </w:p>
    <w:p>
      <w:r>
        <w:t>giao.</w:t>
      </w:r>
    </w:p>
    <w:p>
      <w:r>
        <w:t>Nguyên nhân phân bổ và giải ngân đạt kết quả thấp</w:t>
      </w:r>
    </w:p>
    <w:p>
      <w:r>
        <w:t>đã được các Bộ, cơ quan trung ương và Bộ Tài chính tổng hợp báo cáo, gồm cả</w:t>
      </w:r>
    </w:p>
    <w:p>
      <w:r>
        <w:t>nguyên nhân khách quan và chủ quan, trong đó nguyên nhân chủ quan vẫn là chủ yếu</w:t>
      </w:r>
    </w:p>
    <w:p>
      <w:r>
        <w:t>như: công tác chuẩn bị đầu tư dự án chưa tốt; công tác lập kế hoạch vốn chưa</w:t>
      </w:r>
    </w:p>
    <w:p>
      <w:r>
        <w:t>sát với nhu cầu bố trí vốn thực tế của từng dự án; công tác chỉ đạo điều hành ở</w:t>
      </w:r>
    </w:p>
    <w:p>
      <w:r>
        <w:t>một số Bộ, cơ quan, đơn vị chưa thực sự quyết liệt, sâu sát, cụ thể; thiếu quyết</w:t>
      </w:r>
    </w:p>
    <w:p>
      <w:r>
        <w:t>tâm chính trị, vai trò người đứng đầu chưa được phát huy; kỷ luật, kỷ cương</w:t>
      </w:r>
    </w:p>
    <w:p>
      <w:r>
        <w:t>chưa nghiêm…</w:t>
      </w:r>
    </w:p>
    <w:p>
      <w:r>
        <w:t>Một số bài học kinh nghiệm rút ra: (1) Nghiêm túc</w:t>
      </w:r>
    </w:p>
    <w:p>
      <w:r>
        <w:t>quán triệt đầy đủ, nghiêm túc, kịp thời, hiệu quả các chỉ đạo của Đảng, Quốc hội,</w:t>
      </w:r>
    </w:p>
    <w:p>
      <w:r>
        <w:t>Chính phủ, Thủ tướng Chính phủ về việc đẩy mạnh phân bổ và giải ngân vốn đầu tư</w:t>
      </w:r>
    </w:p>
    <w:p>
      <w:r>
        <w:t>công; (2) Tăng cường công tác chỉ đạo, lãnh đạo, cá thể hóa trách nhiệm, phân</w:t>
      </w:r>
    </w:p>
    <w:p>
      <w:r>
        <w:t>công nhiệm vụ theo tinh thần “6 rõ: rõ người, rõ việc, rõ thẩm quyền, rõ thời</w:t>
      </w:r>
    </w:p>
    <w:p>
      <w:r>
        <w:t>gian, rõ trách nhiệm, rõ kết quả”; (3) Nâng cao tính chủ động, linh hoạt, tăng</w:t>
      </w:r>
    </w:p>
    <w:p>
      <w:r>
        <w:t>cường kiểm tra, đôn đốc, đề cao kỷ luật, kỷ cương hành chính, kịp thời tháo gỡ</w:t>
      </w:r>
    </w:p>
    <w:p>
      <w:r>
        <w:t>khó khăn, vướng mắc trong việc thực hiện và giải ngân vốn đầu tư công; (4) Đẩy</w:t>
      </w:r>
    </w:p>
    <w:p>
      <w:r>
        <w:t>mạnh giải ngân vốn đầu tư công đi đối với bảo đảm chất lượng, chống tiêu cực,</w:t>
      </w:r>
    </w:p>
    <w:p>
      <w:r>
        <w:t>tham nhũng, lãng phí.</w:t>
      </w:r>
    </w:p>
    <w:p>
      <w:r>
        <w:t>Để phấn đấu đạt mục tiêu giải ngân 100% vốn đầu</w:t>
      </w:r>
    </w:p>
    <w:p>
      <w:r>
        <w:t>tư công năm 2025 được Thủ tướng Chính phủ giao, yêu cầu các Bộ, cơ quan trung</w:t>
      </w:r>
    </w:p>
    <w:p>
      <w:r>
        <w:t>ương tiếp tục triển khai quyết liệt, nghiêm túc các Nghị quyết của Chính phủ,</w:t>
      </w:r>
    </w:p>
    <w:p>
      <w:r>
        <w:t>Công điện, Chỉ thị, văn bản chỉ đạo của Thủ tướng Chính phủ về phân bổ và giải</w:t>
      </w:r>
    </w:p>
    <w:p>
      <w:r>
        <w:t>ngân vốn đầu tư công; trong đó tập trung vào một số nhiệm vụ, giải pháp chủ yếu</w:t>
      </w:r>
    </w:p>
    <w:p>
      <w:r>
        <w:t>sau:</w:t>
      </w:r>
    </w:p>
    <w:p>
      <w:r>
        <w:t>a) Xác định nhiệm vụ đẩy mạnh giải ngân vốn đầu tư</w:t>
      </w:r>
    </w:p>
    <w:p>
      <w:r>
        <w:t>công năm 2025 là một trong những nhiệm vụ chính trị trọng tâm, người đứng đầu bộ,</w:t>
      </w:r>
    </w:p>
    <w:p>
      <w:r>
        <w:t>ngành, địa phương phải đề cao trách nhiệm, sát sao, cụ thể, nắm chắc tình hình;</w:t>
      </w:r>
    </w:p>
    <w:p>
      <w:r>
        <w:t>chỉ đạo chủ đầu tư tập trung nguồn lực đẩy nhanh tiến độ giải ngân các dự án.</w:t>
      </w:r>
    </w:p>
    <w:p>
      <w:r>
        <w:t>Coi việc thực hiện nhiệm vụ giải ngân là một căn cứ quan trọng để đánh giá mức</w:t>
      </w:r>
    </w:p>
    <w:p>
      <w:r>
        <w:t>độ hoàn thành nhiệm vụ cuối năm của tập thể, cá nhân.</w:t>
      </w:r>
    </w:p>
    <w:p>
      <w:r>
        <w:t>b) Khẩn trương rà soát, đánh giá tình hình thực hiện</w:t>
      </w:r>
    </w:p>
    <w:p>
      <w:r>
        <w:t>và giải ngân từng dự án; phân loại dự án theo mức độ giải ngân (giải ngân tốt,</w:t>
      </w:r>
    </w:p>
    <w:p>
      <w:r>
        <w:t>giải ngân chậm, không có khả năng giải ngân…); từ đó xây dựng kế hoạch, tiến độ</w:t>
      </w:r>
    </w:p>
    <w:p>
      <w:r>
        <w:t>giải ngân cho từng dự án theo tuần, tháng để có giải pháp cụ thể, phù hợp thúc</w:t>
      </w:r>
    </w:p>
    <w:p>
      <w:r>
        <w:t>đẩy giải ngân đạt mục tiêu đề ra.</w:t>
      </w:r>
    </w:p>
    <w:p>
      <w:r>
        <w:t>c) Người đứng đầu bộ, cơ quan trung ương trực tiếp</w:t>
      </w:r>
    </w:p>
    <w:p>
      <w:r>
        <w:t>lãnh đạo, chỉ đạo kiểm tra, rà soát từng dự án cụ thể để kịp thời điều chỉnh vốn</w:t>
      </w:r>
    </w:p>
    <w:p>
      <w:r>
        <w:t>từ dự án giải ngân chậm hoặc không có khả năng giải ngân sang các dự án có khả</w:t>
      </w:r>
    </w:p>
    <w:p>
      <w:r>
        <w:t>năng giải ngân tốt và có nhu cầu bổ sung vốn theo quy định; nâng cao chất lượng</w:t>
      </w:r>
    </w:p>
    <w:p>
      <w:r>
        <w:t>công tác lựa chọn tư vấn trong giai đoạn chuẩn bị đầu tư, chuẩn bị dự án; phân</w:t>
      </w:r>
    </w:p>
    <w:p>
      <w:r>
        <w:t>công Lãnh đạo chịu trách nhiệm theo dõi tiến độ thực hiện và giải ngân của từng</w:t>
      </w:r>
    </w:p>
    <w:p>
      <w:r>
        <w:t>dự án theo kế hoạch đã đặt ra, đôn đốc, kịp thời tháo gỡ khó khăn cho từng dự</w:t>
      </w:r>
    </w:p>
    <w:p>
      <w:r>
        <w:t>án, đảm bảo giải ngân 100% kế hoạch vốn được giao. Đề xuất điều chỉnh kế hoạch</w:t>
      </w:r>
    </w:p>
    <w:p>
      <w:r>
        <w:t>vốn giữa các Bộ, cơ quan (nếu có), gửi Bộ Tài chính để tổng hợp, báo cáo cấp có</w:t>
      </w:r>
    </w:p>
    <w:p>
      <w:r>
        <w:t>thẩm quyền.</w:t>
      </w:r>
    </w:p>
    <w:p>
      <w:r>
        <w:t>d) Phối hợp chặt chẽ với các Bộ, cơ quan trung ương</w:t>
      </w:r>
    </w:p>
    <w:p>
      <w:r>
        <w:t>và địa phương liên quan để xử lý những khó khăn, vướng mắc trong quá trình triển</w:t>
      </w:r>
    </w:p>
    <w:p>
      <w:r>
        <w:t>khai thực hiện dự án đầu tư và giải ngân theo quy định.</w:t>
      </w:r>
    </w:p>
    <w:p>
      <w:r>
        <w:t>đ) Tăng cường kỷ luật, kỷ cương trong giải ngân vốn</w:t>
      </w:r>
    </w:p>
    <w:p>
      <w:r>
        <w:t>đầu tư công; tập trung đẩy nhanh tiến độ giải phóng mặt bằng, tiến độ thi công,</w:t>
      </w:r>
    </w:p>
    <w:p>
      <w:r>
        <w:t>tháo gỡ các khó khăn vướng mắc về đất đai, tài nguyên... khẩn trương chỉ đạo</w:t>
      </w:r>
    </w:p>
    <w:p>
      <w:r>
        <w:t>các đơn vị liên quan đôn đốc các nhà thầu hoàn thiện hồ sơ; đẩy mạnh công tác</w:t>
      </w:r>
    </w:p>
    <w:p>
      <w:r>
        <w:t>thanh quyết toán vốn. Chấp hành nghiêm chế độ báo cáo theo quy định.</w:t>
      </w:r>
    </w:p>
    <w:p>
      <w:r>
        <w:t>Đối với các Chương trình mục tiêu quốc gia: Các</w:t>
      </w:r>
    </w:p>
    <w:p>
      <w:r>
        <w:t>cơ quan chủ chương trình (Bộ Nông nghiệp và Môi trường, Bộ Dân tộc và Tôn giáo)</w:t>
      </w:r>
    </w:p>
    <w:p>
      <w:r>
        <w:t>khẩn trương thực hiện rà soát, tổng hợp nhu cầu thực tế của các bộ, ngành và địa</w:t>
      </w:r>
    </w:p>
    <w:p>
      <w:r>
        <w:t>phương, đề xuất điều chỉnh phần vốn không còn sử dụng, hoàn trả về ngân sách</w:t>
      </w:r>
    </w:p>
    <w:p>
      <w:r>
        <w:t>trung ương để kịp thời xử lý theo quy định.</w:t>
      </w:r>
    </w:p>
    <w:p>
      <w:r>
        <w:t>Các Bộ: Tài chính, Xây dựng, Nông nghiệp và Môi</w:t>
      </w:r>
    </w:p>
    <w:p>
      <w:r>
        <w:t>trường, Tư pháp theo chức năng, nhiệm vụ và thẩm quyền được giao phối hợp chặt</w:t>
      </w:r>
    </w:p>
    <w:p>
      <w:r>
        <w:t>chẽ với các Bộ, cơ quan thuộc diện kiểm tra của Tổ công tác số 8 để chủ động xử</w:t>
      </w:r>
    </w:p>
    <w:p>
      <w:r>
        <w:t>lý ngay những khó khăn, vướng mắc trong việc triển khai thực hiện dự án và giải</w:t>
      </w:r>
    </w:p>
    <w:p>
      <w:r>
        <w:t>ngân vốn đầu tư công theo quy định; đối với nội dung vượt thẩm quyền, kịp thời</w:t>
      </w:r>
    </w:p>
    <w:p>
      <w:r>
        <w:t>báo cáo cấp có thẩm quyền phương án xử lý theo đúng quy định pháp luật.</w:t>
      </w:r>
    </w:p>
    <w:p>
      <w:r>
        <w:t>Giao Bộ Tài chính tổng hợp đầy đủ đề xuất kiến</w:t>
      </w:r>
    </w:p>
    <w:p>
      <w:r>
        <w:t>nghị của các Bộ, cơ quan trung ương thuộc diện kiểm tra của Tổ công tác số 8 để</w:t>
      </w:r>
    </w:p>
    <w:p>
      <w:r>
        <w:t>báo cáo Chính phủ, Thủ tướng Chính phủ tại Phiên họp Chính phủ thường kỳ theo</w:t>
      </w:r>
    </w:p>
    <w:p>
      <w:r>
        <w:t>quy định tại Quyết định số 1544/QĐ-TTg ngày 16 tháng 7 năm 2025 của Thủ tướng</w:t>
      </w:r>
    </w:p>
    <w:p>
      <w:r>
        <w:t>Chính phủ.</w:t>
      </w:r>
    </w:p>
    <w:p>
      <w:r>
        <w:t>Văn phòng Chính phủ thông báo để các Bộ, cơ quan biết,</w:t>
      </w:r>
    </w:p>
    <w:p>
      <w:r>
        <w:t>thực hiện./.</w:t>
      </w:r>
    </w:p>
    <w:p>
      <w:r>
        <w:t>Nơi nhận:- TTgCP, PTTg Mai Văn Chính (để b/c);- Các Bộ: TC, XD, NN&amp;MT, TP, DT&amp;TG VHTT&amp;DL;- Học viện Chính trị QG Hồ Chí Minh;- Thông tấn xã VN;- Đài THVN;- Đài TNVN;- VPCP: BTCN, các PCN,các Vụ: CN, KGVX, NN, QHĐP, TH;- Lưu: VT, KTTH (3). B KT. BỘ TRƯỞNG,</w:t>
      </w:r>
    </w:p>
    <w:p>
      <w:r>
        <w:t>CHỦ NHIỆMPHÓ CHỦ NHIỆMMai Thị Thu Vân</w:t>
      </w:r>
    </w:p>
    <w:p>
      <w:r>
        <w:t>[1]</w:t>
      </w:r>
    </w:p>
    <w:p>
      <w:r>
        <w:t>Gồm:</w:t>
      </w:r>
    </w:p>
    <w:p>
      <w:r>
        <w:t>Bộ Văn hóa, Thể thao và Du lịch, Bộ Dân tộc và Tôn giáo, Đài Tiếng nói Việt</w:t>
      </w:r>
    </w:p>
    <w:p>
      <w:r>
        <w:t>Nam.</w:t>
      </w:r>
    </w:p>
    <w:p>
      <w:r>
        <w:t>[2]</w:t>
      </w:r>
    </w:p>
    <w:p>
      <w:r>
        <w:t>Gồm:</w:t>
      </w:r>
    </w:p>
    <w:p>
      <w:r>
        <w:t>Học viện Chính trị Quốc gia Hồ Chí Minh, Bộ Văn hóa, Thể thao và Du lịch, Bộ</w:t>
      </w:r>
    </w:p>
    <w:p>
      <w:r>
        <w:t>Dân tộc và Tôn giáo, Thông tấn xã Việt Nam, Đài Truyền hình Việt Nam.</w:t>
      </w:r>
    </w:p>
    <w:p>
      <w:r>
        <w:t>[3]</w:t>
      </w:r>
    </w:p>
    <w:p>
      <w:r>
        <w:t>Gồm:</w:t>
      </w:r>
    </w:p>
    <w:p>
      <w:r>
        <w:t>: Học viện Chính trị Quốc gia Hồ Chí Minh, Bộ Văn hóa, Thể thao và Du lịch, Bộ</w:t>
      </w:r>
    </w:p>
    <w:p>
      <w:r>
        <w:t>Dân tộc và Tôn giáo, Thông tấn xã Việt Nam, Đài Truyền hình Việt Nam.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