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07/VBHN-BCT năm 2024 hợp nhất Thông tư quy định thực hiện Quy tắc xuất xứ trong Hiệp định Thương mại Hàng hóa thuộc Hiệp định khung về Hợp tác Kinh tế Toàn diện ASEAN - Hàn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02/05/2024</w:t>
            </w:r>
          </w:p>
        </w:tc>
      </w:tr>
      <w:tr>
        <w:tc>
          <w:tcPr>
            <w:tcW w:type="dxa" w:w="4320"/>
          </w:tcPr>
          <w:p>
            <w:r>
              <w:t>Tình trạng</w:t>
            </w:r>
          </w:p>
        </w:tc>
        <w:tc>
          <w:tcPr>
            <w:tcW w:type="dxa" w:w="4320"/>
          </w:tcPr>
          <w:p>
            <w:r>
              <w:t>Chưa xác định</w:t>
            </w:r>
          </w:p>
        </w:tc>
      </w:tr>
    </w:tbl>
    <w:p/>
    <w:p>
      <w:r>
        <w:t>BỘ CÔNG</w:t>
      </w:r>
    </w:p>
    <w:p>
      <w:r>
        <w:t>THƯƠNG CỘNG HÒA XÃ HỘI CHỦ</w:t>
      </w:r>
    </w:p>
    <w:p>
      <w:r>
        <w:t>NGHĨA VIỆT NAMĐộc lập - Tự do - Hạnh phúc</w:t>
      </w:r>
    </w:p>
    <w:p>
      <w:r>
        <w:t>Số: 07/VBHN-BCT Hà Nội,</w:t>
      </w:r>
    </w:p>
    <w:p>
      <w:r>
        <w:t>ngày 02 tháng 5 năm 2024</w:t>
      </w:r>
    </w:p>
    <w:p>
      <w:r>
        <w:t>THÔNG TƯ</w:t>
      </w:r>
    </w:p>
    <w:p>
      <w:r>
        <w:t>QUY</w:t>
      </w:r>
    </w:p>
    <w:p>
      <w:r>
        <w:t>ĐỊNH THỰC HIỆN QUY TẮC XUẤT XỨ TRONG HIỆP ĐỊNH THƯƠNG MẠI HÀNG HÓA THUỘC HIỆP</w:t>
      </w:r>
    </w:p>
    <w:p>
      <w:r>
        <w:t>ĐỊNH KHUNG VỀ HỢP TÁC KINH TẾ TOÀN DIỆN  ASEAN - HÀN QUỐC</w:t>
      </w:r>
    </w:p>
    <w:p>
      <w:r>
        <w:t>[1]</w:t>
      </w:r>
    </w:p>
    <w:p>
      <w:r>
        <w:t>Thông</w:t>
      </w:r>
    </w:p>
    <w:p>
      <w:r>
        <w:t>tư số 20/2014/TT-BCT ngày 25 tháng 6 năm 2014 của Bộ trưởng Bộ Công Thương quy</w:t>
      </w:r>
    </w:p>
    <w:p>
      <w:r>
        <w:t>định thực hiện Quy tắc xuất xứ trong Hiệp định khu vực thương mại tự do ASEAN -</w:t>
      </w:r>
    </w:p>
    <w:p>
      <w:r>
        <w:t>Hàn Quốc, có hiệu lực từ ngày 01 tháng 7 năm 2014, được sửa đổi, bổ sung bởi:</w:t>
      </w:r>
    </w:p>
    <w:p>
      <w:r>
        <w:t>1.</w:t>
      </w:r>
    </w:p>
    <w:p>
      <w:r>
        <w:t>Thông tư số 04/2015/TT-BCT ngày 16 tháng 3 năm 2015 của Bộ trưởng Bộ Công</w:t>
      </w:r>
    </w:p>
    <w:p>
      <w:r>
        <w:t>Thương sửa đổi, bổ sung Quy tắc cụ thể mặt hàng ban hành kèm theo Thông tư số</w:t>
      </w:r>
    </w:p>
    <w:p>
      <w:r>
        <w:t>20/2014/TT-BCT ngày 25 tháng 6 năm 2014 của Bộ trưởng Bộ Công Thương quy định</w:t>
      </w:r>
    </w:p>
    <w:p>
      <w:r>
        <w:t>thực hiện Quy tắc xuất xứ trong Hiệp định khu vực thương mại tự do ASEAN - Hàn</w:t>
      </w:r>
    </w:p>
    <w:p>
      <w:r>
        <w:t>Quốc.</w:t>
      </w:r>
    </w:p>
    <w:p>
      <w:r>
        <w:t>2.</w:t>
      </w:r>
    </w:p>
    <w:p>
      <w:r>
        <w:t>Thông tư số 26/2018/TT-BCT ngày 14 tháng 9 năm 2018 của Bộ trưởng Bộ Công</w:t>
      </w:r>
    </w:p>
    <w:p>
      <w:r>
        <w:t>Thương sửa đổi, bổ sung Phụ lục IV ban hành kèm theo Thông tư số 20/2014/TT-BCT</w:t>
      </w:r>
    </w:p>
    <w:p>
      <w:r>
        <w:t>ngày 25 tháng 6 năm 2014 của Bộ trưởng Bộ Công Thương quy định thực hiện Quy</w:t>
      </w:r>
    </w:p>
    <w:p>
      <w:r>
        <w:t>tắc xuất xứ trong Hiệp định khu vực thương mại tự do ASEAN - Hàn Quốc, có hiệu</w:t>
      </w:r>
    </w:p>
    <w:p>
      <w:r>
        <w:t>lực từ ngày 29 tháng 10 năm 2018.</w:t>
      </w:r>
    </w:p>
    <w:p>
      <w:r>
        <w:t>3.</w:t>
      </w:r>
    </w:p>
    <w:p>
      <w:r>
        <w:t>Thông tư số 13/2019/TT-BCT ngày 31 tháng 7 năm 2019 của Bộ trưởng Bộ Công</w:t>
      </w:r>
    </w:p>
    <w:p>
      <w:r>
        <w:t>Thương sửa đổi, bổ sung một số điều của Thông tư số 20/2014/TT-BCT ngày 25</w:t>
      </w:r>
    </w:p>
    <w:p>
      <w:r>
        <w:t>tháng 6 năm 2014 của Bộ trưởng Bộ Công Thương quy định thực hiện Quy tắc xuất</w:t>
      </w:r>
    </w:p>
    <w:p>
      <w:r>
        <w:t>xứ trong Hiệp định khu vực thương mại tự do ASEAN - Hàn Quốc, có hiệu lực từ</w:t>
      </w:r>
    </w:p>
    <w:p>
      <w:r>
        <w:t>ngày 13 tháng 9 năm 2019.</w:t>
      </w:r>
    </w:p>
    <w:p>
      <w:r>
        <w:t>4.</w:t>
      </w:r>
    </w:p>
    <w:p>
      <w:r>
        <w:t>Thông tư số 04/2024/TT-BCT ngày 27 tháng 3năm 2024 của Bộ trưởng Bộ Công Thương</w:t>
      </w:r>
    </w:p>
    <w:p>
      <w:r>
        <w:t>sửa đổi, bổ sung một số điều của Thông tư số 20/2014/TT-BCT ngày 25 tháng 6 năm</w:t>
      </w:r>
    </w:p>
    <w:p>
      <w:r>
        <w:t>2014 của Bộ trưởng Bộ Công Thương quy định thực hiện Quy tắc xuất xứ trong Hiệp</w:t>
      </w:r>
    </w:p>
    <w:p>
      <w:r>
        <w:t>định khu vực thương mại tự do ASEAN - Hàn Quốc, có hiệu lực từ ngày 11 tháng 5</w:t>
      </w:r>
    </w:p>
    <w:p>
      <w:r>
        <w:t>năm 2024.</w:t>
      </w:r>
    </w:p>
    <w:p>
      <w:r>
        <w:t>Căn cứ Nghị định số 95/2012/NĐ-CP ngày 12</w:t>
      </w:r>
    </w:p>
    <w:p>
      <w:r>
        <w:t>tháng 11 năm 2012 của Chính phủ quy định chức năng, nhiệm vụ, quyền hạn và cơ</w:t>
      </w:r>
    </w:p>
    <w:p>
      <w:r>
        <w:t>cấu tổ chức của Bộ Công Thương;</w:t>
      </w:r>
    </w:p>
    <w:p>
      <w:r>
        <w:t>Căn cứ Thư phê chuẩn của Ủy ban thực thi Hiệp</w:t>
      </w:r>
    </w:p>
    <w:p>
      <w:r>
        <w:t>định Thương mại tự do ASEAN - Hàn Quốc ngày 27 tháng 6 năm 2013 về việc sửa đổi</w:t>
      </w:r>
    </w:p>
    <w:p>
      <w:r>
        <w:t>tiểu Phụ lục I – Thủ tục cấp và kiểm tra Giấy chứng nhận xuất xứ hàng hóa trong</w:t>
      </w:r>
    </w:p>
    <w:p>
      <w:r>
        <w:t>Phụ lục III – Quy tắc xuất xứ của Hiệp định Thương mại Hàng hóa trong khuôn khổ</w:t>
      </w:r>
    </w:p>
    <w:p>
      <w:r>
        <w:t>Hiệp định Thương mại tự do ASEAN - Hàn Quốc;</w:t>
      </w:r>
    </w:p>
    <w:p>
      <w:r>
        <w:t>Căn cứ Nghị định số</w:t>
      </w:r>
    </w:p>
    <w:p>
      <w:r>
        <w:t>19/2006/NĐ-CP ngày 20 tháng 02 năm 2006 của Chính phủ quy định chi tiết Luật</w:t>
      </w:r>
    </w:p>
    <w:p>
      <w:r>
        <w:t>Thương mại về xuất xứ hàng hóa</w:t>
      </w:r>
    </w:p>
    <w:p>
      <w:r>
        <w:t>;</w:t>
      </w:r>
    </w:p>
    <w:p>
      <w:r>
        <w:t>Bộ trưởng Bộ Công</w:t>
      </w:r>
    </w:p>
    <w:p>
      <w:r>
        <w:t>Thương</w:t>
      </w:r>
    </w:p>
    <w:p>
      <w:r>
        <w:t>ban</w:t>
      </w:r>
    </w:p>
    <w:p>
      <w:r>
        <w:t>hành Thông tư</w:t>
      </w:r>
    </w:p>
    <w:p>
      <w:r>
        <w:t>quy định thực hiện Quy tắc xuất xứ</w:t>
      </w:r>
    </w:p>
    <w:p>
      <w:r>
        <w:t>trong Hiệp</w:t>
      </w:r>
    </w:p>
    <w:p>
      <w:r>
        <w:t>định</w:t>
      </w:r>
    </w:p>
    <w:p>
      <w:r>
        <w:t>khu</w:t>
      </w:r>
    </w:p>
    <w:p>
      <w:r>
        <w:t>vực thương mại tự do ASEAN - Hàn Quốc</w:t>
      </w:r>
    </w:p>
    <w:p>
      <w:r>
        <w:t>2</w:t>
      </w:r>
    </w:p>
    <w:p>
      <w:r>
        <w:t>như sau</w:t>
      </w:r>
    </w:p>
    <w:p>
      <w:r>
        <w:t>3</w:t>
      </w:r>
    </w:p>
    <w:p>
      <w:r>
        <w:t>:</w:t>
      </w:r>
    </w:p>
    <w:p>
      <w:r>
        <w:t>Điều 1.</w:t>
      </w:r>
    </w:p>
    <w:p>
      <w:r>
        <w:t>Ban</w:t>
      </w:r>
    </w:p>
    <w:p>
      <w:r>
        <w:t>hành kèm theo Thông tư này:</w:t>
      </w:r>
    </w:p>
    <w:p>
      <w:r>
        <w:t>Quy tắc xuất xứ (Phụ lục I);</w:t>
      </w:r>
    </w:p>
    <w:p>
      <w:r>
        <w:t>Quy tắc cụ thể mặt hàng (Phụ lục</w:t>
      </w:r>
    </w:p>
    <w:p>
      <w:r>
        <w:t>)</w:t>
      </w:r>
    </w:p>
    <w:p>
      <w:r>
        <w:t>4</w:t>
      </w:r>
    </w:p>
    <w:p>
      <w:r>
        <w:t>;</w:t>
      </w:r>
    </w:p>
    <w:p>
      <w:r>
        <w:t>Một số hướng dẫn đối với Phụ lục I</w:t>
      </w:r>
    </w:p>
    <w:p>
      <w:r>
        <w:t>(Phụ lục III);</w:t>
      </w:r>
    </w:p>
    <w:p>
      <w:r>
        <w:t>Hướng dẫn thực hiện Điều 6 của Phụ</w:t>
      </w:r>
    </w:p>
    <w:p>
      <w:r>
        <w:t>lục I (Phụ lục</w:t>
      </w:r>
    </w:p>
    <w:p>
      <w:r>
        <w:t>)</w:t>
      </w:r>
    </w:p>
    <w:p>
      <w:r>
        <w:t>5</w:t>
      </w:r>
    </w:p>
    <w:p>
      <w:r>
        <w:t>;</w:t>
      </w:r>
    </w:p>
    <w:p>
      <w:r>
        <w:t>Thủ tục cấp và kiểm tra Giấy chứng</w:t>
      </w:r>
    </w:p>
    <w:p>
      <w:r>
        <w:t>nhận xuất xứ hàng hóa (C/O) (Phụ lục V);</w:t>
      </w:r>
    </w:p>
    <w:p>
      <w:r>
        <w:t>Mẫu</w:t>
      </w:r>
    </w:p>
    <w:p>
      <w:r>
        <w:t>Giấy chứng</w:t>
      </w:r>
    </w:p>
    <w:p>
      <w:r>
        <w:t>nhận xuất xứ hàng hóa AK (trong Thông tư này gọi tắt là C/O</w:t>
      </w:r>
    </w:p>
    <w:p>
      <w:r>
        <w:t>mẫu AK)</w:t>
      </w:r>
    </w:p>
    <w:p>
      <w:r>
        <w:t>(Phụ lục VI-A);</w:t>
      </w:r>
    </w:p>
    <w:p>
      <w:r>
        <w:t>Mẫu Tờ khai bổ</w:t>
      </w:r>
    </w:p>
    <w:p>
      <w:r>
        <w:t>sung Giấy chứng nhận xuất xứ hàng hóa (C/O) (Phụ lục VI-B);</w:t>
      </w:r>
    </w:p>
    <w:p>
      <w:r>
        <w:t>Hướng dẫn k</w:t>
      </w:r>
    </w:p>
    <w:p>
      <w:r>
        <w:t>ê khai</w:t>
      </w:r>
    </w:p>
    <w:p>
      <w:r>
        <w:t>Giấy</w:t>
      </w:r>
    </w:p>
    <w:p>
      <w:r>
        <w:t>chứng nhận xuất xứ hàng hóa (C/O)</w:t>
      </w:r>
    </w:p>
    <w:p>
      <w:r>
        <w:t>(Phụ lục</w:t>
      </w:r>
    </w:p>
    <w:p>
      <w:r>
        <w:t>VII</w:t>
      </w:r>
    </w:p>
    <w:p>
      <w:r>
        <w:t>)</w:t>
      </w:r>
    </w:p>
    <w:p>
      <w:r>
        <w:t>; và</w:t>
      </w:r>
    </w:p>
    <w:p>
      <w:r>
        <w:t>Danh mục các Tổ</w:t>
      </w:r>
    </w:p>
    <w:p>
      <w:r>
        <w:t>chức cấp Giấy chứng nhận xuất xứ hàng hóa (C/O) (Phụ lục VIII).</w:t>
      </w:r>
    </w:p>
    <w:p>
      <w:r>
        <w:t>Điều 2. Thủ</w:t>
      </w:r>
    </w:p>
    <w:p>
      <w:r>
        <w:t>tục cấp và kiểm tra Giấy chứng nhận xuất xứ hàng hóa (C/O) mẫu AK</w:t>
      </w:r>
    </w:p>
    <w:p>
      <w:r>
        <w:t>6</w:t>
      </w:r>
    </w:p>
    <w:p>
      <w:r>
        <w:t>Thủ</w:t>
      </w:r>
    </w:p>
    <w:p>
      <w:r>
        <w:t>tục cấp và kiểm tra C/O mẫu AK của Việt Nam thực hiện theo quy định tại:</w:t>
      </w:r>
    </w:p>
    <w:p>
      <w:r>
        <w:t>1.</w:t>
      </w:r>
    </w:p>
    <w:p>
      <w:r>
        <w:t>Nghị định số 31/2018/NĐ-CP ngày 08 tháng 03 năm 2018 của Chính phủ</w:t>
      </w:r>
    </w:p>
    <w:p>
      <w:r>
        <w:t>quy định chi tiết Luật Quản lý ngoại thương về xuất xứ hàng hóa và Thông tư</w:t>
      </w:r>
    </w:p>
    <w:p>
      <w:r>
        <w:t>số 05/2018/TT-BCT ngày 03 tháng 4 năm 2018 của Bộ Công Thương quy</w:t>
      </w:r>
    </w:p>
    <w:p>
      <w:r>
        <w:t>định về xuất xứ hàng hóa.</w:t>
      </w:r>
    </w:p>
    <w:p>
      <w:r>
        <w:t>2.</w:t>
      </w:r>
    </w:p>
    <w:p>
      <w:r>
        <w:t>Phụ lục V ban hành kèm theo Thông tư này.</w:t>
      </w:r>
    </w:p>
    <w:p>
      <w:r>
        <w:t>Điều 3. Điều</w:t>
      </w:r>
    </w:p>
    <w:p>
      <w:r>
        <w:t>khoản thi hành</w:t>
      </w:r>
    </w:p>
    <w:p>
      <w:r>
        <w:t>7</w:t>
      </w:r>
    </w:p>
    <w:p>
      <w:r>
        <w:t>Thông tư này có</w:t>
      </w:r>
    </w:p>
    <w:p>
      <w:r>
        <w:t>hiệu lực thi hành kể từ ngày 01 tháng 7 năm 2014.</w:t>
      </w:r>
    </w:p>
    <w:p>
      <w:r>
        <w:t>Thông tư này thay thế các văn bản</w:t>
      </w:r>
    </w:p>
    <w:p>
      <w:r>
        <w:t>quy phạm pháp luật sau:</w:t>
      </w:r>
    </w:p>
    <w:p>
      <w:r>
        <w:t>a) Quyết định số 02/2007/QĐ-BTM ngày</w:t>
      </w:r>
    </w:p>
    <w:p>
      <w:r>
        <w:t>08 tháng 01 năm 2007 của Bộ Thương mại (nay là Bộ Công Thương) về việc ban hành</w:t>
      </w:r>
    </w:p>
    <w:p>
      <w:r>
        <w:t>Quy chế cấp Giấy chứng nhận xuất xứ hàng hóa mẫu AK để hưởng các ưu đãi theo</w:t>
      </w:r>
    </w:p>
    <w:p>
      <w:r>
        <w:t>Hiệp định Thương mại hàng hóa thuộc Hiệp định khung về Hợp tác kinh tế toàn</w:t>
      </w:r>
    </w:p>
    <w:p>
      <w:r>
        <w:t>diện giữa các Chính phủ của các nước thành viên thuộc Hiệp hội các quốc gia</w:t>
      </w:r>
    </w:p>
    <w:p>
      <w:r>
        <w:t>Đông Nam Á và Chính phủ Đại Hàn Dân Quốc;</w:t>
      </w:r>
    </w:p>
    <w:p>
      <w:r>
        <w:t>b) Quyết định số 005/2007/QĐ-BCT ngày</w:t>
      </w:r>
    </w:p>
    <w:p>
      <w:r>
        <w:t>05 tháng 10 năm 2007 của Bộ Công Thương sửa đổi, bổ sung Quyết định số</w:t>
      </w:r>
    </w:p>
    <w:p>
      <w:r>
        <w:t>02/2007/QĐ-BTM nêu trên;</w:t>
      </w:r>
    </w:p>
    <w:p>
      <w:r>
        <w:t>c) Thông tư số 17/2009/TT-BCT ngày 29</w:t>
      </w:r>
    </w:p>
    <w:p>
      <w:r>
        <w:t>tháng 6 năm 2009 của Bộ Công Thương sửa đổi Quyết định số 02/2007/QĐ-BTM nêu</w:t>
      </w:r>
    </w:p>
    <w:p>
      <w:r>
        <w:t>trên;</w:t>
      </w:r>
    </w:p>
    <w:p>
      <w:r>
        <w:t>d) Thông tư số 38/2009/TT-BCT ngày 18</w:t>
      </w:r>
    </w:p>
    <w:p>
      <w:r>
        <w:t>tháng 12 năm 2009 của Bộ Công Thương thực hiện Quy tắc cụ thể mặt hàng theo Hệ</w:t>
      </w:r>
    </w:p>
    <w:p>
      <w:r>
        <w:t>thống hài hòa phiên bản 2007 trong Quy tắc xuất xứ của Hiệp định Thương mại</w:t>
      </w:r>
    </w:p>
    <w:p>
      <w:r>
        <w:t>hàng hóa ASEAN - Hàn Quốc./.</w:t>
      </w:r>
    </w:p>
    <w:p>
      <w:r>
        <w:t>Nơi nhận:</w:t>
      </w:r>
    </w:p>
    <w:p>
      <w:r>
        <w:t>Văn phòng Chính phủ (để đăng Công báo);- Bộ Tư pháp (để theo dõi);- Bộ trưởng (để báo cáo);- Văn phòng Bộ (để đăng website Bộ Công Thương);- Vụ Pháp chế (để đăng CSDLQG về VBPL);- Lưu: VT, XNK. XÁC THỰC VĂN BẢN HỢP NHẤTKT. BỘ</w:t>
      </w:r>
    </w:p>
    <w:p>
      <w:r>
        <w:t>TRƯỞNGTHỨ TRƯỞNGNguyễn Sinh Nhật Tân</w:t>
      </w:r>
    </w:p>
    <w:p>
      <w:r>
        <w:t>FILE ĐƯỢC ĐÍNH KÈM THEO VĂN BẢN</w:t>
      </w:r>
    </w:p>
    <w:p>
      <w:r>
        <w:t>[1]</w:t>
      </w:r>
    </w:p>
    <w:p>
      <w:r>
        <w:t>Tên này được sửa đổi theo quy định</w:t>
      </w:r>
    </w:p>
    <w:p>
      <w:r>
        <w:t>tại Điều 3</w:t>
      </w:r>
    </w:p>
    <w:p>
      <w:r>
        <w:t>Thông</w:t>
      </w:r>
    </w:p>
    <w:p>
      <w:r>
        <w:t>tư số</w:t>
      </w:r>
    </w:p>
    <w:p>
      <w:r>
        <w:t>04</w:t>
      </w:r>
    </w:p>
    <w:p>
      <w:r>
        <w:t>/20</w:t>
      </w:r>
    </w:p>
    <w:p>
      <w:r>
        <w:t>24</w:t>
      </w:r>
    </w:p>
    <w:p>
      <w:r>
        <w:t>/TT-BCT sửa đổi, bổ sung một số điều</w:t>
      </w:r>
    </w:p>
    <w:p>
      <w:r>
        <w:t>của Thông tư số 20/2014/TT-BCT ngày 25 tháng 6 năm 2014 của Bộ trưởng Bộ Công</w:t>
      </w:r>
    </w:p>
    <w:p>
      <w:r>
        <w:t>Thương quy định thực hiện Quy tắc xuất xứ trong Hiệp định khu vực thương mại tự</w:t>
      </w:r>
    </w:p>
    <w:p>
      <w:r>
        <w:t>do ASEAN - Hàn Quốc</w:t>
      </w:r>
    </w:p>
    <w:p>
      <w:r>
        <w:t>,</w:t>
      </w:r>
    </w:p>
    <w:p>
      <w:r>
        <w:t>có hiệu lực kể từ ngày</w:t>
      </w:r>
    </w:p>
    <w:p>
      <w:r>
        <w:t>11</w:t>
      </w:r>
    </w:p>
    <w:p>
      <w:r>
        <w:t>tháng</w:t>
      </w:r>
    </w:p>
    <w:p>
      <w:r>
        <w:t>5</w:t>
      </w:r>
    </w:p>
    <w:p>
      <w:r>
        <w:t>năm</w:t>
      </w:r>
    </w:p>
    <w:p>
      <w:r>
        <w:t>20</w:t>
      </w:r>
    </w:p>
    <w:p>
      <w:r>
        <w:t>24.</w:t>
      </w:r>
    </w:p>
    <w:p>
      <w:r>
        <w:t>2</w:t>
      </w:r>
    </w:p>
    <w:p>
      <w:r>
        <w:t>Tên này được sửa đổi theo quy định tại Điều 3</w:t>
      </w:r>
    </w:p>
    <w:p>
      <w:r>
        <w:t>Thông tư số</w:t>
      </w:r>
    </w:p>
    <w:p>
      <w:r>
        <w:t>04</w:t>
      </w:r>
    </w:p>
    <w:p>
      <w:r>
        <w:t>/20</w:t>
      </w:r>
    </w:p>
    <w:p>
      <w:r>
        <w:t>24</w:t>
      </w:r>
    </w:p>
    <w:p>
      <w:r>
        <w:t>/TT-BCT</w:t>
      </w:r>
    </w:p>
    <w:p>
      <w:r>
        <w:t>sửa đổi, bổ sung một số điều của Thông tư số 20/2014/TT-BCT ngày 25 tháng 6 năm</w:t>
      </w:r>
    </w:p>
    <w:p>
      <w:r>
        <w:t>2014 của Bộ trưởng Bộ Công Thương quy định thực hiện Quy tắc xuất xứ trong Hiệp</w:t>
      </w:r>
    </w:p>
    <w:p>
      <w:r>
        <w:t>định khu vực thương mại tự do ASEAN - Hàn Quốc</w:t>
      </w:r>
    </w:p>
    <w:p>
      <w:r>
        <w:t>,</w:t>
      </w:r>
    </w:p>
    <w:p>
      <w:r>
        <w:t>có</w:t>
      </w:r>
    </w:p>
    <w:p>
      <w:r>
        <w:t>hiệu lực kể từ ngày</w:t>
      </w:r>
    </w:p>
    <w:p>
      <w:r>
        <w:t>11</w:t>
      </w:r>
    </w:p>
    <w:p>
      <w:r>
        <w:t>tháng</w:t>
      </w:r>
    </w:p>
    <w:p>
      <w:r>
        <w:t>5</w:t>
      </w:r>
    </w:p>
    <w:p>
      <w:r>
        <w:t>năm 20</w:t>
      </w:r>
    </w:p>
    <w:p>
      <w:r>
        <w:t>24.</w:t>
      </w:r>
    </w:p>
    <w:p>
      <w:r>
        <w:t>3</w:t>
      </w:r>
    </w:p>
    <w:p>
      <w:r>
        <w:t>Thông tư số 04/2015/TT-BCT sửa đổi, bổ sung Quy tắc cụ thể mặt hàng ban hành</w:t>
      </w:r>
    </w:p>
    <w:p>
      <w:r>
        <w:t>kèm theo Thông tư số 20/2014/TT-BCT ngày 25 tháng 6 năm 2014 của Bộ trưởng Bộ</w:t>
      </w:r>
    </w:p>
    <w:p>
      <w:r>
        <w:t>Công Thương quy định thực hiện Quy tắc xuất xứ trong Hiệp định khu vực thương</w:t>
      </w:r>
    </w:p>
    <w:p>
      <w:r>
        <w:t>mại tự do ASEAN - Hàn Quốc có căn cứ ban hành như sau:</w:t>
      </w:r>
    </w:p>
    <w:p>
      <w:r>
        <w:t>“</w:t>
      </w:r>
    </w:p>
    <w:p>
      <w:r>
        <w:t>Căn cứ Nghị định số 95/2012/NĐ-CP ngày 12</w:t>
      </w:r>
    </w:p>
    <w:p>
      <w:r>
        <w:t>tháng 11 năm 2012 của Chính phủ quy định chức năng, nhiệm vụ, quyền hạn và cơ</w:t>
      </w:r>
    </w:p>
    <w:p>
      <w:r>
        <w:t>cấu tổ chức của Bộ Công Thương;</w:t>
      </w:r>
    </w:p>
    <w:p>
      <w:r>
        <w:t>Căn cứ Nghị định số 19/2006/NĐ-CP ngày 20</w:t>
      </w:r>
    </w:p>
    <w:p>
      <w:r>
        <w:t>tháng 02 năm 2006 của Chính phủ quy định chi tiết Luật Thương mại về xuất xứ</w:t>
      </w:r>
    </w:p>
    <w:p>
      <w:r>
        <w:t>hàng hóa;</w:t>
      </w:r>
    </w:p>
    <w:p>
      <w:r>
        <w:t>Thực hiện Hiệp định Thương mại hàng hóa thuộc</w:t>
      </w:r>
    </w:p>
    <w:p>
      <w:r>
        <w:t>Hiệp định khung về Hợp tác kinh tế toàn diện giữa Hiệp hội các quốc gia Đông</w:t>
      </w:r>
    </w:p>
    <w:p>
      <w:r>
        <w:t>Nam Á (ASEAN) và Đại Hàn Dân Quốc đã ký chính thức tại Ku-a-la Lăm-pơ,</w:t>
      </w:r>
    </w:p>
    <w:p>
      <w:r>
        <w:t>Ma-lai-xi-a ngày 24 tháng 8 năm 2006;</w:t>
      </w:r>
    </w:p>
    <w:p>
      <w:r>
        <w:t>Thực hiện Báo cáo phiên đặc biệt của Ủy ban</w:t>
      </w:r>
    </w:p>
    <w:p>
      <w:r>
        <w:t>thực thi Hiệp định khu vực thương mại tự do ASEAN - Hàn Quốc từ ngày 17 đến</w:t>
      </w:r>
    </w:p>
    <w:p>
      <w:r>
        <w:t>ngày 18 tháng 11 năm 2014 tại Jakarta, In-đô-nê-xi-a về việc phê chuẩn sửa đổi</w:t>
      </w:r>
    </w:p>
    <w:p>
      <w:r>
        <w:t>tiểu Phụ lục II – Quy tắc cụ thể mặt hàng trong Phụ lục III – Quy tắc xuất xứ</w:t>
      </w:r>
    </w:p>
    <w:p>
      <w:r>
        <w:t>của Hiệp định Thương mại Hàng hóa trong khuôn khổ Hiệp định Thương mại tự do</w:t>
      </w:r>
    </w:p>
    <w:p>
      <w:r>
        <w:t>ASEAN - Hàn Quốc;</w:t>
      </w:r>
    </w:p>
    <w:p>
      <w:r>
        <w:t>Theo đề nghị của Cục trưởng Cục Xuất nhập</w:t>
      </w:r>
    </w:p>
    <w:p>
      <w:r>
        <w:t>khẩu,</w:t>
      </w:r>
    </w:p>
    <w:p>
      <w:r>
        <w:t>Bộ trưởng Bộ Công Thương ban hành Thông tư sửa đổi, bổ</w:t>
      </w:r>
    </w:p>
    <w:p>
      <w:r>
        <w:t>sung Quy tắc cụ thể mặt hàng ban hành kèm theo Thông tư số 20/2014/TT-BCT ngày</w:t>
      </w:r>
    </w:p>
    <w:p>
      <w:r>
        <w:t>25 tháng 6 năm 2014 của Bộ trưởng Bộ Công Thương quy định thực hiện Quy tắc</w:t>
      </w:r>
    </w:p>
    <w:p>
      <w:r>
        <w:t>xuất xứ trong Hiệp định khu vực thương mại tự do ASEAN – Hàn Quốc (sau đây gọi</w:t>
      </w:r>
    </w:p>
    <w:p>
      <w:r>
        <w:t>tắt là Thông tư số 20/2014/TT-BCT) như sau:</w:t>
      </w:r>
    </w:p>
    <w:p>
      <w:r>
        <w:t>”</w:t>
      </w:r>
    </w:p>
    <w:p>
      <w:r>
        <w:t>Thông tư số 26/2018/TT-BCT sửa đổi, bổ sung Phụ lục IV</w:t>
      </w:r>
    </w:p>
    <w:p>
      <w:r>
        <w:t>ban hành kèm theo Thông tư số 20/2014/TT-BCT ngày 25 tháng 6 năm 2014 của Bộ</w:t>
      </w:r>
    </w:p>
    <w:p>
      <w:r>
        <w:t>trưởng Bộ Công Thương quy định thực hiện Quy tắc xuất xứ trong Hiệp định khu</w:t>
      </w:r>
    </w:p>
    <w:p>
      <w:r>
        <w:t>vực thương mại tự do ASEAN - Hàn Quốc có căn cứ ban hành như sau:</w:t>
      </w:r>
    </w:p>
    <w:p>
      <w:r>
        <w:t>“</w:t>
      </w:r>
    </w:p>
    <w:p>
      <w:r>
        <w:t>Căn cứ Nghị định số 9</w:t>
      </w:r>
    </w:p>
    <w:p>
      <w:r>
        <w:t>8</w:t>
      </w:r>
    </w:p>
    <w:p>
      <w:r>
        <w:t>/201</w:t>
      </w:r>
    </w:p>
    <w:p>
      <w:r>
        <w:t>7</w:t>
      </w:r>
    </w:p>
    <w:p>
      <w:r>
        <w:t>/NĐ-CP ngày 1</w:t>
      </w:r>
    </w:p>
    <w:p>
      <w:r>
        <w:t>8</w:t>
      </w:r>
    </w:p>
    <w:p>
      <w:r>
        <w:t>tháng</w:t>
      </w:r>
    </w:p>
    <w:p>
      <w:r>
        <w:t>8</w:t>
      </w:r>
    </w:p>
    <w:p>
      <w:r>
        <w:t>năm 201</w:t>
      </w:r>
    </w:p>
    <w:p>
      <w:r>
        <w:t>7</w:t>
      </w:r>
    </w:p>
    <w:p>
      <w:r>
        <w:t>của Chính</w:t>
      </w:r>
    </w:p>
    <w:p>
      <w:r>
        <w:t>phủ quy định chức năng, nhiệm vụ, quyền hạn và cơ cấu tổ chức của Bộ Công</w:t>
      </w:r>
    </w:p>
    <w:p>
      <w:r>
        <w:t>Thương;</w:t>
      </w:r>
    </w:p>
    <w:p>
      <w:r>
        <w:t>Căn cứ Nghị định số</w:t>
      </w:r>
    </w:p>
    <w:p>
      <w:r>
        <w:t>31/2018/NĐ-CP ngày 08 tháng 3 năm 2018 của Chính phủ quy định chi tiết Luật</w:t>
      </w:r>
    </w:p>
    <w:p>
      <w:r>
        <w:t>Quản lý ngoại thương về xuất xứ hàng hóa;</w:t>
      </w:r>
    </w:p>
    <w:p>
      <w:r>
        <w:t>Thực hiện Quyết định</w:t>
      </w:r>
    </w:p>
    <w:p>
      <w:r>
        <w:t>phê chuẩn danh mục chuyển đổi hàng hóa đối với một số hàng hóa đặc biệt trong</w:t>
      </w:r>
    </w:p>
    <w:p>
      <w:r>
        <w:t>Phụ lục 3 Quy tắc xuất xứ của Hiệp định Thương mại hàng hóa thuộc Hiệp định</w:t>
      </w:r>
    </w:p>
    <w:p>
      <w:r>
        <w:t>Khung về hợp tác kinh tế toàn diện giữa Chính phủ của các nước thành viên thuộc</w:t>
      </w:r>
    </w:p>
    <w:p>
      <w:r>
        <w:t>Hiệp hội các quốc gia Đông Nam Á và Chính phủ nước Đại Hàn Dân Quốc do Ủy ban</w:t>
      </w:r>
    </w:p>
    <w:p>
      <w:r>
        <w:t>thực thi Hiệp định Thương mại tự do ASEAN-Hàn Quốc (AKFTA-IC) lần thứ 14 phê</w:t>
      </w:r>
    </w:p>
    <w:p>
      <w:r>
        <w:t>chuẩn ngày 20 tháng 7 năm 2016 tại Xinh-ga-po;</w:t>
      </w:r>
    </w:p>
    <w:p>
      <w:r>
        <w:t>Theo đề nghị của Cục</w:t>
      </w:r>
    </w:p>
    <w:p>
      <w:r>
        <w:t>trưởng Cục Xuất nhập khẩu;</w:t>
      </w:r>
    </w:p>
    <w:p>
      <w:r>
        <w:t>Bộ trưởng Bộ Công Thương ban hành Thông tư sửa đổi, bổ</w:t>
      </w:r>
    </w:p>
    <w:p>
      <w:r>
        <w:t>sung Phụ lục IV ban hành kèm theo Thông tư số 20/2014/TT-BCT ngày 25 tháng 6</w:t>
      </w:r>
    </w:p>
    <w:p>
      <w:r>
        <w:t>năm 2014 của Bộ Công Thương quy định thực hiện Quy tắc xuất xứ trong Hiệp định</w:t>
      </w:r>
    </w:p>
    <w:p>
      <w:r>
        <w:t>Khu vực thương mại tự do ASEAN - Hàn Quốc (sau đây gọi là Thông tư số 20/2014/TT-BCT).”</w:t>
      </w:r>
    </w:p>
    <w:p>
      <w:r>
        <w:t>Thông tư số 13/2019/TT-BCT sửa đổi, bổ</w:t>
      </w:r>
    </w:p>
    <w:p>
      <w:r>
        <w:t>sung một số điều của Thông tư số 20/2014/TT-BCT ngày 25 tháng 6 năm 2014 của Bộ</w:t>
      </w:r>
    </w:p>
    <w:p>
      <w:r>
        <w:t>trưởng Bộ Công Thương quy định thực hiện Quy tắc xuất xứ trong Hiệp định khu</w:t>
      </w:r>
    </w:p>
    <w:p>
      <w:r>
        <w:t>vực thương mại tự do ASEAN - Hàn Quốc có căn cứ ban hành như sau:</w:t>
      </w:r>
    </w:p>
    <w:p>
      <w:r>
        <w:t>“Căn cứ Nghị định số</w:t>
      </w:r>
    </w:p>
    <w:p>
      <w:r>
        <w:t>98/2017/NĐ-CP ngày 18 tháng 8 năm 2017 của Chính phủ quy định chức năng, nhiệm</w:t>
      </w:r>
    </w:p>
    <w:p>
      <w:r>
        <w:t>vụ, quyền hạn và cơ cấu tổ chức của Bộ Công Thương;</w:t>
      </w:r>
    </w:p>
    <w:p>
      <w:r>
        <w:t>Căn cứ Nghị định số</w:t>
      </w:r>
    </w:p>
    <w:p>
      <w:r>
        <w:t>31/2018/NĐ-CP ngày 08 tháng 3 năm 2018 của Chính phủ quy định chi tiết Luật</w:t>
      </w:r>
    </w:p>
    <w:p>
      <w:r>
        <w:t>Quản lý ngoại thương về xuất xứ hàng hóa;</w:t>
      </w:r>
    </w:p>
    <w:p>
      <w:r>
        <w:t>Thực hiện Quyết định</w:t>
      </w:r>
    </w:p>
    <w:p>
      <w:r>
        <w:t>thông qua danh mục chuyển đổi hàng hóa đối với quy tắc cụ thể mặt hàng tại Tiểu</w:t>
      </w:r>
    </w:p>
    <w:p>
      <w:r>
        <w:t>phụ lục 2 thuộc Phụ lục 3 Quy tắc xuất xứ của Hiệp định Thương mại hàng hóa</w:t>
      </w:r>
    </w:p>
    <w:p>
      <w:r>
        <w:t>thuộc Hiệp định Khung về hợp tác kinh tế toàn diện giữa Chính phủ của các nước</w:t>
      </w:r>
    </w:p>
    <w:p>
      <w:r>
        <w:t>thành viên thuộc Hiệp hội các quốc gia Đông Nam Á và Chính phủ nước Đại Hàn Dân</w:t>
      </w:r>
    </w:p>
    <w:p>
      <w:r>
        <w:t>Quốc do Ủy ban thực thi Hiệp định Thương mại tự do ASEAN-Hàn Quốc (AKFTA-IC)</w:t>
      </w:r>
    </w:p>
    <w:p>
      <w:r>
        <w:t>lần thứ 17 ban hành tháng 02 năm 2019 tại Xơ-un, Hàn Quốc;</w:t>
      </w:r>
    </w:p>
    <w:p>
      <w:r>
        <w:t>Theo đề nghị của Cục</w:t>
      </w:r>
    </w:p>
    <w:p>
      <w:r>
        <w:t>trưởng Cục Xuất nhập khẩu;</w:t>
      </w:r>
    </w:p>
    <w:p>
      <w:r>
        <w:t>Bộ trưởng Bộ Công Thương ban hành Thông tư sửa đổi, bổ</w:t>
      </w:r>
    </w:p>
    <w:p>
      <w:r>
        <w:t>sung một số điều của Thông tư số 20/2014/TT-BCT ngày 25 tháng 6 năm 2014 của Bộ</w:t>
      </w:r>
    </w:p>
    <w:p>
      <w:r>
        <w:t>trưởng Bộ Công Thương quy định thực hiện Quy tắc xuất xứ trong Hiệp định Khu</w:t>
      </w:r>
    </w:p>
    <w:p>
      <w:r>
        <w:t>vực thương mại tự do ASEAN - Hàn Quốc (sau đây gọi là Thông tư số</w:t>
      </w:r>
    </w:p>
    <w:p>
      <w:r>
        <w:t>20/2014/TT-BCT).”</w:t>
      </w:r>
    </w:p>
    <w:p>
      <w:r>
        <w:t>Thông tư số</w:t>
      </w:r>
    </w:p>
    <w:p>
      <w:r>
        <w:t>04</w:t>
      </w:r>
    </w:p>
    <w:p>
      <w:r>
        <w:t>/20</w:t>
      </w:r>
    </w:p>
    <w:p>
      <w:r>
        <w:t>24</w:t>
      </w:r>
    </w:p>
    <w:p>
      <w:r>
        <w:t>/TT-BCT</w:t>
      </w:r>
    </w:p>
    <w:p>
      <w:r>
        <w:t>sửa đổi, bổ sung một số điều của Thông tư số 20/2014/TT-BCT ngày 25 tháng 6 năm</w:t>
      </w:r>
    </w:p>
    <w:p>
      <w:r>
        <w:t>2014 của Bộ trưởng Bộ Công Thương quy định thực hiện Quy tắc xuất xứ trong Hiệp</w:t>
      </w:r>
    </w:p>
    <w:p>
      <w:r>
        <w:t>định khu vực thương mại tự do ASEAN - Hàn Quốc có căn cứ ban hành như sau:</w:t>
      </w:r>
    </w:p>
    <w:p>
      <w:r>
        <w:t>“Căn cứ Nghị định số</w:t>
      </w:r>
    </w:p>
    <w:p>
      <w:r>
        <w:t>96/2022/NĐ-CP ngày 29 tháng 11 năm 2022 của Chính phủ quy định chức năng, nhiệm</w:t>
      </w:r>
    </w:p>
    <w:p>
      <w:r>
        <w:t>vụ, quyền hạn và cơ cấu tổ chức của Bộ Công Thương;</w:t>
      </w:r>
    </w:p>
    <w:p>
      <w:r>
        <w:t>Căn cứ Nghị định số</w:t>
      </w:r>
    </w:p>
    <w:p>
      <w:r>
        <w:t>31/2018/NĐ-CP ngày 08 tháng 3 năm 2018 của Chính phủ quy định chi tiết Luật</w:t>
      </w:r>
    </w:p>
    <w:p>
      <w:r>
        <w:t>Quản lý ngoại thương về xuất xứ hàng hóa;</w:t>
      </w:r>
    </w:p>
    <w:p>
      <w:r>
        <w:t>Thực hiện Nghị định</w:t>
      </w:r>
    </w:p>
    <w:p>
      <w:r>
        <w:t>thư thứ ba sửa đổi Hiệp định Thương mại hàng hóa thuộc Hiệp định khung về Hợp</w:t>
      </w:r>
    </w:p>
    <w:p>
      <w:r>
        <w:t>tác Kinh tế Toàn diện ASEAN - Hàn Quốc ký luân phiên ngày 22 tháng 11 năm 2015</w:t>
      </w:r>
    </w:p>
    <w:p>
      <w:r>
        <w:t>tại Kuala Lumpur, Ma-lai-xi-a trong khuôn khổ Hội nghị Cấp cao ASEAN lần thứ</w:t>
      </w:r>
    </w:p>
    <w:p>
      <w:r>
        <w:t>27, được Chính phủ phê duyệt tại Nghị quyết số 150/NQ-CP ngày 22 tháng 9 năm</w:t>
      </w:r>
    </w:p>
    <w:p>
      <w:r>
        <w:t>2023;</w:t>
      </w:r>
    </w:p>
    <w:p>
      <w:r>
        <w:t>Theo đề nghị của Cục</w:t>
      </w:r>
    </w:p>
    <w:p>
      <w:r>
        <w:t>trưởng Cục Xuất nhập khẩu;</w:t>
      </w:r>
    </w:p>
    <w:p>
      <w:r>
        <w:t>Bộ trưởng Bộ Công</w:t>
      </w:r>
    </w:p>
    <w:p>
      <w:r>
        <w:t>Thương ban hành Thông tư sửa đổi, bổ sung một số điều của Thông tư số</w:t>
      </w:r>
    </w:p>
    <w:p>
      <w:r>
        <w:t>20/2014/TT-BCT ngày 25 tháng 6 năm 2014 của Bộ trưởng Bộ Công Thương quy định</w:t>
      </w:r>
    </w:p>
    <w:p>
      <w:r>
        <w:t>thực hiện Quy tắc xuất xứ trong Hiệp định Khu vực thương mại tự do ASEAN - Hàn</w:t>
      </w:r>
    </w:p>
    <w:p>
      <w:r>
        <w:t>Quốc.</w:t>
      </w:r>
    </w:p>
    <w:p>
      <w:r>
        <w:t>”</w:t>
      </w:r>
    </w:p>
    <w:p>
      <w:r>
        <w:t>4</w:t>
      </w:r>
    </w:p>
    <w:p>
      <w:r>
        <w:t>Phụ lục II</w:t>
      </w:r>
    </w:p>
    <w:p>
      <w:r>
        <w:t>Quy tắc cụ thể mặt hàng ban hành kèm</w:t>
      </w:r>
    </w:p>
    <w:p>
      <w:r>
        <w:t>theo Thông tư số 20/2014/TT-BCT, có hiệu lực kể từ ngày 01 tháng 7 năm 2014</w:t>
      </w:r>
    </w:p>
    <w:p>
      <w:r>
        <w:t>được bãi bỏ và thay thế bởi Phụ lục Quy tắc cụ thể mặt hàng theo quy định tại</w:t>
      </w:r>
    </w:p>
    <w:p>
      <w:r>
        <w:t>Điều 1 của Thông tư số 04/2015/TT-BCT sửa đổi, bổ sung Quy tắc cụ thể mặt hàng</w:t>
      </w:r>
    </w:p>
    <w:p>
      <w:r>
        <w:t>ban hành kèm theo Thông tư số 20/2014/TT-BCT ngày 25 tháng 6 năm 2014 của Bộ</w:t>
      </w:r>
    </w:p>
    <w:p>
      <w:r>
        <w:t>trưởng Bộ Công Thương quy định thực hiện Quy tắc xuất xứ trong Hiệp định khu</w:t>
      </w:r>
    </w:p>
    <w:p>
      <w:r>
        <w:t>vực thương mại tự do ASEAN - Hàn Quốc,</w:t>
      </w:r>
    </w:p>
    <w:p>
      <w:r>
        <w:t>có hiệu lực kể từ ngày</w:t>
      </w:r>
    </w:p>
    <w:p>
      <w:r>
        <w:t>01 tháng 5 năm 2015 và</w:t>
      </w:r>
    </w:p>
    <w:p>
      <w:r>
        <w:t>được</w:t>
      </w:r>
    </w:p>
    <w:p>
      <w:r>
        <w:t>bãi bỏ và</w:t>
      </w:r>
    </w:p>
    <w:p>
      <w:r>
        <w:t>thay thế bởi Phụ lục</w:t>
      </w:r>
    </w:p>
    <w:p>
      <w:r>
        <w:t>Quy</w:t>
      </w:r>
    </w:p>
    <w:p>
      <w:r>
        <w:t>tắc cụ thể mặt hàng</w:t>
      </w:r>
    </w:p>
    <w:p>
      <w:r>
        <w:t>theo</w:t>
      </w:r>
    </w:p>
    <w:p>
      <w:r>
        <w:t>quy định tại khoản 2 Điều 1</w:t>
      </w:r>
    </w:p>
    <w:p>
      <w:r>
        <w:t>của</w:t>
      </w:r>
    </w:p>
    <w:p>
      <w:r>
        <w:t>Thông tư số</w:t>
      </w:r>
    </w:p>
    <w:p>
      <w:r>
        <w:t>13/2019/TT-BCT sửa đổi, bổ sung một số điều của Thông tư số 20/2014/TT-BCT ngày</w:t>
      </w:r>
    </w:p>
    <w:p>
      <w:r>
        <w:t>25 tháng 6 năm 2014 của Bộ trưởng Bộ Công Thương quy định thực hiện Quy tắc</w:t>
      </w:r>
    </w:p>
    <w:p>
      <w:r>
        <w:t>xuất xứ trong Hiệp định khu vực thương mại tự do ASEAN - Hàn Quốc, có hiệu lực</w:t>
      </w:r>
    </w:p>
    <w:p>
      <w:r>
        <w:t>kể từ ngày 13 tháng 9 năm 2019.</w:t>
      </w:r>
    </w:p>
    <w:p>
      <w:r>
        <w:t>5</w:t>
      </w:r>
    </w:p>
    <w:p>
      <w:r>
        <w:t>Phụ lục IV Hướng</w:t>
      </w:r>
    </w:p>
    <w:p>
      <w:r>
        <w:t>dẫn thực hiện Điều 6</w:t>
      </w:r>
    </w:p>
    <w:p>
      <w:r>
        <w:t>của</w:t>
      </w:r>
    </w:p>
    <w:p>
      <w:r>
        <w:t>Phụ lục I</w:t>
      </w:r>
    </w:p>
    <w:p>
      <w:r>
        <w:t>ban hành kèm theo Thông tư số</w:t>
      </w:r>
    </w:p>
    <w:p>
      <w:r>
        <w:t>20/2014/TT-BCT, có hiệu lực kể từ ngày 01 tháng 7 năm 2014</w:t>
      </w:r>
    </w:p>
    <w:p>
      <w:r>
        <w:t>được</w:t>
      </w:r>
    </w:p>
    <w:p>
      <w:r>
        <w:t>bãi bỏ và</w:t>
      </w:r>
    </w:p>
    <w:p>
      <w:r>
        <w:t>thay thế bởi Phụ lục</w:t>
      </w:r>
    </w:p>
    <w:p>
      <w:r>
        <w:t>Hướng dẫn thực hiện Điều 6 của Phụ</w:t>
      </w:r>
    </w:p>
    <w:p>
      <w:r>
        <w:t>lục I ban hành kèm theo Thông tư số 20/2014/TT-BCT</w:t>
      </w:r>
    </w:p>
    <w:p>
      <w:r>
        <w:t>theo quy định tại Điều 1</w:t>
      </w:r>
    </w:p>
    <w:p>
      <w:r>
        <w:t>của</w:t>
      </w:r>
    </w:p>
    <w:p>
      <w:r>
        <w:t>Thông tư số 26/2018/TT-BCT sửa đổi, bổ</w:t>
      </w:r>
    </w:p>
    <w:p>
      <w:r>
        <w:t>sung Phụ lục IV ban hành kèm theo Thông tư số 20/2014/TT-BCT ngày 25 tháng 6</w:t>
      </w:r>
    </w:p>
    <w:p>
      <w:r>
        <w:t>năm 2014 của Bộ trưởng Bộ Công Thương quy định thực hiện Quy tắc xuất xứ trong</w:t>
      </w:r>
    </w:p>
    <w:p>
      <w:r>
        <w:t>Hiệp định khu vực thương mại tự do ASEAN - Hàn Quốc, có hiệu lực kể từ ngày 29</w:t>
      </w:r>
    </w:p>
    <w:p>
      <w:r>
        <w:t>tháng 10 năm 2018.</w:t>
      </w:r>
    </w:p>
    <w:p>
      <w:r>
        <w:t>6</w:t>
      </w:r>
    </w:p>
    <w:p>
      <w:r>
        <w:t>Điều này được sửa</w:t>
      </w:r>
    </w:p>
    <w:p>
      <w:r>
        <w:t>đổi, bổ sung theo quy định tại khoản 1 Điều 1</w:t>
      </w:r>
    </w:p>
    <w:p>
      <w:r>
        <w:t>của</w:t>
      </w:r>
    </w:p>
    <w:p>
      <w:r>
        <w:t>Thông tư số 13/2019/TT-BCT sửa đổi, bổ sung một số điều của Thông tư số</w:t>
      </w:r>
    </w:p>
    <w:p>
      <w:r>
        <w:t>20/2014/TT-BCT ngày 25 tháng 6 năm 2014 của Bộ trưởng Bộ Công Thương quy định</w:t>
      </w:r>
    </w:p>
    <w:p>
      <w:r>
        <w:t>thực hiện Quy tắc xuất xứ trong Hiệp định khu vực thương mại tự do ASEAN - Hàn</w:t>
      </w:r>
    </w:p>
    <w:p>
      <w:r>
        <w:t>Quốc, có hiệu lực kể từ ngày 13 tháng 9 năm 2019.</w:t>
      </w:r>
    </w:p>
    <w:p>
      <w:r>
        <w:t>7</w:t>
      </w:r>
    </w:p>
    <w:p>
      <w:r>
        <w:t>Điều 2 của Thông tư</w:t>
      </w:r>
    </w:p>
    <w:p>
      <w:r>
        <w:t>số 04/2015/TT-BCT sửa đổi, bổ sung Quy tắc cụ thể mặt hàng ban hành kèm theo</w:t>
      </w:r>
    </w:p>
    <w:p>
      <w:r>
        <w:t>Thông tư số 20/2014/TT-BCT ngày 25 tháng 6 năm 2014 của Bộ trưởng Bộ Công</w:t>
      </w:r>
    </w:p>
    <w:p>
      <w:r>
        <w:t>Thương quy định thực hiện Quy tắc xuất xứ trong Hiệp định khu vực thương mại tự</w:t>
      </w:r>
    </w:p>
    <w:p>
      <w:r>
        <w:t>do ASEAN - Hàn Quốc, có hiệu lực kể từ ngày 01 tháng 5 năm 2015</w:t>
      </w:r>
    </w:p>
    <w:p>
      <w:r>
        <w:t>quy định như</w:t>
      </w:r>
    </w:p>
    <w:p>
      <w:r>
        <w:t>sau:</w:t>
      </w:r>
    </w:p>
    <w:p>
      <w:r>
        <w:t>“</w:t>
      </w:r>
    </w:p>
    <w:p>
      <w:r>
        <w:t>Điều 2. Hiệu lực thi hành</w:t>
      </w:r>
    </w:p>
    <w:p>
      <w:r>
        <w:t>Thông tư này có hiệu lực thi hành kể từ ngày 01 tháng 5</w:t>
      </w:r>
    </w:p>
    <w:p>
      <w:r>
        <w:t>năm 2015./.</w:t>
      </w:r>
    </w:p>
    <w:p>
      <w:r>
        <w:t>”</w:t>
      </w:r>
    </w:p>
    <w:p>
      <w:r>
        <w:t>Điều</w:t>
      </w:r>
    </w:p>
    <w:p>
      <w:r>
        <w:t>2</w:t>
      </w:r>
    </w:p>
    <w:p>
      <w:r>
        <w:t>của</w:t>
      </w:r>
    </w:p>
    <w:p>
      <w:r>
        <w:t>Thông tư số 26/2018/TT-BCT sửa đổi, bổ sung Phụ lục IV ban hành kèm theo Thông</w:t>
      </w:r>
    </w:p>
    <w:p>
      <w:r>
        <w:t>tư số 20/2014/TT-BCT ngày 25 tháng 6 năm 2014 của Bộ trưởng Bộ Công Thương quy</w:t>
      </w:r>
    </w:p>
    <w:p>
      <w:r>
        <w:t>định thực hiện Quy tắc xuất xứ trong Hiệp định khu vực thương mại tự do ASEAN -</w:t>
      </w:r>
    </w:p>
    <w:p>
      <w:r>
        <w:t>Hàn Quốc, có hiệu lực kể từ ngày 29 tháng 10 năm 2018 quy định như sau:</w:t>
      </w:r>
    </w:p>
    <w:p>
      <w:r>
        <w:t>“</w:t>
      </w:r>
    </w:p>
    <w:p>
      <w:r>
        <w:t>Điều 2. Hiệu lực thi hành</w:t>
      </w:r>
    </w:p>
    <w:p>
      <w:r>
        <w:t>Thông tư này có hiệu lực thi hành kể từ ngày 29 tháng 10</w:t>
      </w:r>
    </w:p>
    <w:p>
      <w:r>
        <w:t>năm 2018./.”</w:t>
      </w:r>
    </w:p>
    <w:p>
      <w:r>
        <w:t>Điều</w:t>
      </w:r>
    </w:p>
    <w:p>
      <w:r>
        <w:t>2</w:t>
      </w:r>
    </w:p>
    <w:p>
      <w:r>
        <w:t>của</w:t>
      </w:r>
    </w:p>
    <w:p>
      <w:r>
        <w:t>Thông tư số 13/2019/TT-BCT sửa đổi, bổ sung một số điều của Thông tư số</w:t>
      </w:r>
    </w:p>
    <w:p>
      <w:r>
        <w:t>20/2014/TT-BCT ngày 25 tháng 6 năm 2014 của Bộ trưởng Bộ Công Thương quy định</w:t>
      </w:r>
    </w:p>
    <w:p>
      <w:r>
        <w:t>thực hiện Quy tắc xuất xứ trong Hiệp định khu vực thương mại tự do ASEAN - Hàn</w:t>
      </w:r>
    </w:p>
    <w:p>
      <w:r>
        <w:t>Quốc, có hiệu lực kể từ ngày 13 tháng 9 năm 2019 quy định như sau:</w:t>
      </w:r>
    </w:p>
    <w:p>
      <w:r>
        <w:t>“</w:t>
      </w:r>
    </w:p>
    <w:p>
      <w:r>
        <w:t>Điều 2. Điều khoản thi hành</w:t>
      </w:r>
    </w:p>
    <w:p>
      <w:r>
        <w:t>1.</w:t>
      </w:r>
    </w:p>
    <w:p>
      <w:r>
        <w:t>Thông</w:t>
      </w:r>
    </w:p>
    <w:p>
      <w:r>
        <w:t>tư này có hiệu lực thi hành kể từ ngày</w:t>
      </w:r>
    </w:p>
    <w:p>
      <w:r>
        <w:t>13</w:t>
      </w:r>
    </w:p>
    <w:p>
      <w:r>
        <w:t>tháng</w:t>
      </w:r>
    </w:p>
    <w:p>
      <w:r>
        <w:t>9</w:t>
      </w:r>
    </w:p>
    <w:p>
      <w:r>
        <w:t>năm</w:t>
      </w:r>
    </w:p>
    <w:p>
      <w:r>
        <w:t>2019.</w:t>
      </w:r>
    </w:p>
    <w:p>
      <w:r>
        <w:t>Từ ngày 01 tháng 9 năm 2019 đến hết ngày 31 tháng 12</w:t>
      </w:r>
    </w:p>
    <w:p>
      <w:r>
        <w:t>năm 2019, mã HS tại ô số 7 trên C/O mẫu AK được thể hiện theo các cách sau:</w:t>
      </w:r>
    </w:p>
    <w:p>
      <w:r>
        <w:t>a) Theo phiên bản HS năm 2017, đồng thời thể hiện trong</w:t>
      </w:r>
    </w:p>
    <w:p>
      <w:r>
        <w:t>ngoặc mã HS tương ứng theo phiên bản HS năm 2012; hoặc</w:t>
      </w:r>
    </w:p>
    <w:p>
      <w:r>
        <w:t>b) Theo phiên bản mã HS năm 2012.</w:t>
      </w:r>
    </w:p>
    <w:p>
      <w:r>
        <w:t>Thông tư này thay thế Thông tư số 04/2015/TT-BCT ngày</w:t>
      </w:r>
    </w:p>
    <w:p>
      <w:r>
        <w:t>16 tháng 3 năm 2015 của Bộ Công Thương sửa đổi, bổ sung Quy tắc cụ thể mặt hàng</w:t>
      </w:r>
    </w:p>
    <w:p>
      <w:r>
        <w:t>ban hành kèm theo Thông tư số 20/2014/TT-BCT./.”</w:t>
      </w:r>
    </w:p>
    <w:p>
      <w:r>
        <w:t>Điều</w:t>
      </w:r>
    </w:p>
    <w:p>
      <w:r>
        <w:t>3</w:t>
      </w:r>
    </w:p>
    <w:p>
      <w:r>
        <w:t>của</w:t>
      </w:r>
    </w:p>
    <w:p>
      <w:r>
        <w:t>Thông tư số</w:t>
      </w:r>
    </w:p>
    <w:p>
      <w:r>
        <w:t>04/2024/TT-BCT</w:t>
      </w:r>
    </w:p>
    <w:p>
      <w:r>
        <w:t>sửa đổi, bổ sung một số điều của Thông tư số 20/2014/TT-BCT ngày 25 tháng 6 năm</w:t>
      </w:r>
    </w:p>
    <w:p>
      <w:r>
        <w:t>2014 của Bộ trưởng Bộ Công Thương quy định thực hiện Quy tắc xuất xứ trong Hiệp</w:t>
      </w:r>
    </w:p>
    <w:p>
      <w:r>
        <w:t>định khu vực thương mại tự do ASEAN - Hàn Quốc, có hiệu lực kể từ ngày 11 tháng</w:t>
      </w:r>
    </w:p>
    <w:p>
      <w:r>
        <w:t>5 năm 2024</w:t>
      </w:r>
    </w:p>
    <w:p>
      <w:r>
        <w:t>quy</w:t>
      </w:r>
    </w:p>
    <w:p>
      <w:r>
        <w:t>định như sau:</w:t>
      </w:r>
    </w:p>
    <w:p>
      <w:r>
        <w:t>“</w:t>
      </w:r>
    </w:p>
    <w:p>
      <w:r>
        <w:t>Điều</w:t>
      </w:r>
    </w:p>
    <w:p>
      <w:r>
        <w:t>3</w:t>
      </w:r>
    </w:p>
    <w:p>
      <w:r>
        <w:t>. Điều khoản</w:t>
      </w:r>
    </w:p>
    <w:p>
      <w:r>
        <w:t>thi hành</w:t>
      </w:r>
    </w:p>
    <w:p>
      <w:r>
        <w:t>Thông tư này có hiệu</w:t>
      </w:r>
    </w:p>
    <w:p>
      <w:r>
        <w:t>lực thi hành kể từ ngày</w:t>
      </w:r>
    </w:p>
    <w:p>
      <w:r>
        <w:t>11</w:t>
      </w:r>
    </w:p>
    <w:p>
      <w:r>
        <w:t>tháng</w:t>
      </w:r>
    </w:p>
    <w:p>
      <w:r>
        <w:t>5</w:t>
      </w:r>
    </w:p>
    <w:p>
      <w:r>
        <w:t>năm 2024./.</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