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04/2021/TT-BXD hướng dẫn xuất khẩu khoáng sản làm vật liệu xây dựng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04/2021/TT-BXD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30/06/2021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XÂY DỰNG CỘNG HÒA XÃ HỘI</w:t>
      </w:r>
    </w:p>
    <w:p>
      <w:r>
        <w:t>CHỦ NGHĨA VIỆT NAMĐộc lập - Tự do - Hạnh phúc</w:t>
      </w:r>
    </w:p>
    <w:p>
      <w:r>
        <w:t>Số: 04/2021/TT-BXD Hà Nội, ngày 30</w:t>
      </w:r>
    </w:p>
    <w:p>
      <w:r>
        <w:t>tháng 6 năm 2021</w:t>
      </w:r>
    </w:p>
    <w:p>
      <w:r>
        <w:t>THÔNG TƯ</w:t>
      </w:r>
    </w:p>
    <w:p>
      <w:r>
        <w:t>HƯỚNG</w:t>
      </w:r>
    </w:p>
    <w:p>
      <w:r>
        <w:t>DẪN XUẤT KHẨU KHOÁNG SẢN LÀM VẬT LIỆU XÂY DỰNG</w:t>
      </w:r>
    </w:p>
    <w:p>
      <w:r>
        <w:t>Căn cứ Nghị định số</w:t>
      </w:r>
    </w:p>
    <w:p>
      <w:r>
        <w:t>81/2017/NĐ-CP</w:t>
      </w:r>
    </w:p>
    <w:p>
      <w:r>
        <w:t>ngày 17 tháng 7 năm 2017 của Chính phủ quy định chức năng, nhiệm vụ, quyền hạn</w:t>
      </w:r>
    </w:p>
    <w:p>
      <w:r>
        <w:t>và cơ cấu tổ chức của Bộ Xây dựng;</w:t>
      </w:r>
    </w:p>
    <w:p>
      <w:r>
        <w:t>Căn cứ Nghị định số</w:t>
      </w:r>
    </w:p>
    <w:p>
      <w:r>
        <w:t>09/2021/NĐ-CP</w:t>
      </w:r>
    </w:p>
    <w:p>
      <w:r>
        <w:t>ngày 09 tháng 02 năm 2021 của Chính phủ về quản lý vật liệu xây dựng;</w:t>
      </w:r>
    </w:p>
    <w:p>
      <w:r>
        <w:t>Thực hiện Chỉ thị số</w:t>
      </w:r>
    </w:p>
    <w:p>
      <w:r>
        <w:t>38/CT-TTg</w:t>
      </w:r>
    </w:p>
    <w:p>
      <w:r>
        <w:t>ngày 29 tháng 9 năm 2020 của Thủ tướng</w:t>
      </w:r>
    </w:p>
    <w:p>
      <w:r>
        <w:t>Chính phủ về việc tiếp tục tăng cường công tác quản lý nhà nước đối với các hoạt</w:t>
      </w:r>
    </w:p>
    <w:p>
      <w:r>
        <w:t>động thăm dò, khai thác, chế biến, sử dụng và xuất khẩu khoáng sản;</w:t>
      </w:r>
    </w:p>
    <w:p>
      <w:r>
        <w:t>Theo đề nghị của Vụ trưởng Vụ Vật liệu xây dựng;</w:t>
      </w:r>
    </w:p>
    <w:p>
      <w:r>
        <w:t>Bộ trưởng Bộ Xây dựng ban hành Thông tư về hướng</w:t>
      </w:r>
    </w:p>
    <w:p>
      <w:r>
        <w:t>dẫn xuất khẩu khoáng sản làm vật liệu xây dựng.</w:t>
      </w:r>
    </w:p>
    <w:p>
      <w:r>
        <w:t>Điều 1. Phạm vi điều chỉnh và đối</w:t>
      </w:r>
    </w:p>
    <w:p>
      <w:r>
        <w:t>tượng áp dụng</w:t>
      </w:r>
    </w:p>
    <w:p>
      <w:r>
        <w:t>Thông tư này hướng dẫn danh mục, quy cách, chỉ</w:t>
      </w:r>
    </w:p>
    <w:p>
      <w:r>
        <w:t>tiêu kỹ thuật và nguồn gốc khoáng sản làm vật liệu xây dựng xuất khẩu.</w:t>
      </w:r>
    </w:p>
    <w:p>
      <w:r>
        <w:t>Thông tư này áp dụng đối với các tổ chức, cá</w:t>
      </w:r>
    </w:p>
    <w:p>
      <w:r>
        <w:t>nhân trong nước và nước ngoài có hoạt động liên quan đến xuất khẩu khoáng sản</w:t>
      </w:r>
    </w:p>
    <w:p>
      <w:r>
        <w:t>làm vật liệu xây dựng tại Việt Nam (trừ trường hợp khoáng sản làm vật liệu xây</w:t>
      </w:r>
    </w:p>
    <w:p>
      <w:r>
        <w:t>dựng từ nội địa đưa vào khu phi thuế quan hoặc khu vực hải quan riêng để phục vụ</w:t>
      </w:r>
    </w:p>
    <w:p>
      <w:r>
        <w:t>xây dựng, sửa chữa và bảo dưỡng kết cấu công trình).</w:t>
      </w:r>
    </w:p>
    <w:p>
      <w:r>
        <w:t>Điều 2. Giải thích từ ngữ</w:t>
      </w:r>
    </w:p>
    <w:p>
      <w:r>
        <w:t>Trong Thông tư này, những từ ngữ dưới đây được hiểu</w:t>
      </w:r>
    </w:p>
    <w:p>
      <w:r>
        <w:t>như sau:</w:t>
      </w:r>
    </w:p>
    <w:p>
      <w:r>
        <w:t>Chế biến khoáng sản là quá trình sử dụng riêng</w:t>
      </w:r>
    </w:p>
    <w:p>
      <w:r>
        <w:t>biệt hoặc kết hợp các phương pháp cơ-lý-hóa để làm thay đổi tính chất của</w:t>
      </w:r>
    </w:p>
    <w:p>
      <w:r>
        <w:t>khoáng sản sau khi khai thác nhằm tạo ra các sản phẩm có quy cách, chỉ tiêu kỹ</w:t>
      </w:r>
    </w:p>
    <w:p>
      <w:r>
        <w:t>thuật phù hợp với yêu cầu sử dụng và có giá trị thương mại cao hơn khoáng sản</w:t>
      </w:r>
    </w:p>
    <w:p>
      <w:r>
        <w:t>sau khai thác.</w:t>
      </w:r>
    </w:p>
    <w:p>
      <w:r>
        <w:t>Đá khối làm đá ốp lát là đá tự nhiên được khai</w:t>
      </w:r>
    </w:p>
    <w:p>
      <w:r>
        <w:t>thác từ các mỏ đá magma, đá trầm tích, đá biến chất tại moong khai thác tạo ra</w:t>
      </w:r>
    </w:p>
    <w:p>
      <w:r>
        <w:t>sản phẩm có các mặt phẳng, dạng khối, không bị nứt nẻ, có thể tích ≥ 0,4 m</w:t>
      </w:r>
    </w:p>
    <w:p>
      <w:r>
        <w:t>3</w:t>
      </w:r>
    </w:p>
    <w:p>
      <w:r>
        <w:t>.</w:t>
      </w:r>
    </w:p>
    <w:p>
      <w:r>
        <w:t>Đá ốp lát là các loại đá được chế biến từ đá khối</w:t>
      </w:r>
    </w:p>
    <w:p>
      <w:r>
        <w:t>tự nhiên thành sản phẩm dạng tấm (phù hợp với Tiêu chuẩn quốc gia</w:t>
      </w:r>
    </w:p>
    <w:p>
      <w:r>
        <w:t>TCVN 4732:2016</w:t>
      </w:r>
    </w:p>
    <w:p>
      <w:r>
        <w:t>đá ốp, lát tự nhiên) dùng để ốp,</w:t>
      </w:r>
    </w:p>
    <w:p>
      <w:r>
        <w:t>lát trong công trình xây dựng.</w:t>
      </w:r>
    </w:p>
    <w:p>
      <w:r>
        <w:t>Đá xây dựng là các loại đá được khai thác từ các</w:t>
      </w:r>
    </w:p>
    <w:p>
      <w:r>
        <w:t>mỏ đá tự nhiên (thuộc danh mục khoáng sản làm vật liệu xây dựng thông thường</w:t>
      </w:r>
    </w:p>
    <w:p>
      <w:r>
        <w:t>theo quy định pháp luật về khoáng sản) được gia công, chế biến thành sản phẩm</w:t>
      </w:r>
    </w:p>
    <w:p>
      <w:r>
        <w:t>dùng trong công trình xây dựng.</w:t>
      </w:r>
    </w:p>
    <w:p>
      <w:r>
        <w:t>Đá mỹ nghệ là các loại đá được khai thác từ các</w:t>
      </w:r>
    </w:p>
    <w:p>
      <w:r>
        <w:t>mỏ đá tự nhiên được chế tác thành các sản phẩm mỹ nghệ có kích thước phi tiêu</w:t>
      </w:r>
    </w:p>
    <w:p>
      <w:r>
        <w:t>chuẩn.</w:t>
      </w:r>
    </w:p>
    <w:p>
      <w:r>
        <w:t>Điều 3. Nguồn gốc, danh mục,</w:t>
      </w:r>
    </w:p>
    <w:p>
      <w:r>
        <w:t>quy cách và chỉ tiêu kỹ thuật khoáng sản làm vật liệu xây dựng xuất khẩu</w:t>
      </w:r>
    </w:p>
    <w:p>
      <w:r>
        <w:t>Khoáng sản làm vật liệu xây dựng xuất khẩu có</w:t>
      </w:r>
    </w:p>
    <w:p>
      <w:r>
        <w:t>nguồn gốc hợp pháp bao gồm khoáng sản được khai thác theo giấy phép khai thác</w:t>
      </w:r>
    </w:p>
    <w:p>
      <w:r>
        <w:t>khoáng sản, giấy phép khai thác tận thu khoáng sản hoặc quyết định việc khai</w:t>
      </w:r>
    </w:p>
    <w:p>
      <w:r>
        <w:t>thác khoáng sản đi kèm của cơ quan nhà nước có thẩm quyền cấp còn hiệu lực theo</w:t>
      </w:r>
    </w:p>
    <w:p>
      <w:r>
        <w:t>quy định của pháp luật về khoáng sản.</w:t>
      </w:r>
    </w:p>
    <w:p>
      <w:r>
        <w:t>Danh mục, quy cách và chỉ tiêu kỹ thuật các loại</w:t>
      </w:r>
    </w:p>
    <w:p>
      <w:r>
        <w:t>khoáng sản làm vật liệu xây dựng xuất khẩu theo quy định tại</w:t>
      </w:r>
    </w:p>
    <w:p>
      <w:r>
        <w:t>Phụ lục I</w:t>
      </w:r>
    </w:p>
    <w:p>
      <w:r>
        <w:t>của Thông tư này (trừ khoáng sản tạm nhập -</w:t>
      </w:r>
    </w:p>
    <w:p>
      <w:r>
        <w:t>tái xuất, chuyển khẩu, quá cảnh).</w:t>
      </w:r>
    </w:p>
    <w:p>
      <w:r>
        <w:t>Điều 4. Hiệu lực thi hành</w:t>
      </w:r>
    </w:p>
    <w:p>
      <w:r>
        <w:t>Thông tư này có hiệu lực thi hành kể từ ngày 28</w:t>
      </w:r>
    </w:p>
    <w:p>
      <w:r>
        <w:t>tháng 8 năm 2021 và thay thế Thông tư số</w:t>
      </w:r>
    </w:p>
    <w:p>
      <w:r>
        <w:t>05/2018/TT-BXD</w:t>
      </w:r>
    </w:p>
    <w:p>
      <w:r>
        <w:t>ngày 29/6/2018 của Bộ trưởng Bộ Xây dựng về hướng dẫn xuất khẩu khoáng sản làm</w:t>
      </w:r>
    </w:p>
    <w:p>
      <w:r>
        <w:t>vật liệu xây dựng và Thông tư số</w:t>
      </w:r>
    </w:p>
    <w:p>
      <w:r>
        <w:t>05/2019/TT-BXD</w:t>
      </w:r>
    </w:p>
    <w:p>
      <w:r>
        <w:t>ngày 10/10/2019 của Bộ trưởng Bộ Xây dựng về sửa đổi, bổ sung Phụ lục của Thông</w:t>
      </w:r>
    </w:p>
    <w:p>
      <w:r>
        <w:t>tư số</w:t>
      </w:r>
    </w:p>
    <w:p>
      <w:r>
        <w:t>05/2018/TT-BXD</w:t>
      </w:r>
    </w:p>
    <w:p>
      <w:r>
        <w:t>ngày 29/6/2018 của Bộ</w:t>
      </w:r>
    </w:p>
    <w:p>
      <w:r>
        <w:t>trưởng Bộ Xây dựng về hướng dẫn xuất khẩu khoáng sản làm vật liệu xây dựng.</w:t>
      </w:r>
    </w:p>
    <w:p>
      <w:r>
        <w:t>Điều 5. Trách nhiệm thi hành và</w:t>
      </w:r>
    </w:p>
    <w:p>
      <w:r>
        <w:t>tổ chức thực hiện</w:t>
      </w:r>
    </w:p>
    <w:p>
      <w:r>
        <w:t>Bộ Xây dựng có trách nhiệm triển khai, hướng dẫn</w:t>
      </w:r>
    </w:p>
    <w:p>
      <w:r>
        <w:t>và theo dõi việc thực hiện Thông tư này; đồng thời phối hợp với các Bộ, ngành</w:t>
      </w:r>
    </w:p>
    <w:p>
      <w:r>
        <w:t>liên quan tổ chức kiểm tra định kỳ hoặc đột xuất việc chấp hành pháp luật trong</w:t>
      </w:r>
    </w:p>
    <w:p>
      <w:r>
        <w:t>hoạt động xuất khẩu khoáng sản làm vật liệu xây dựng ở các địa phương.</w:t>
      </w:r>
    </w:p>
    <w:p>
      <w:r>
        <w:t>Ủy ban nhân dân cấp tỉnh có trách nhiệm chỉ đạo</w:t>
      </w:r>
    </w:p>
    <w:p>
      <w:r>
        <w:t>các cơ quan chức năng kiểm tra định kỳ hoặc đột xuất hoạt động xuất khẩu khoáng</w:t>
      </w:r>
    </w:p>
    <w:p>
      <w:r>
        <w:t>sản làm vật liệu xây dựng theo quy định của pháp luật. Định kỳ hàng năm (hoặc đột</w:t>
      </w:r>
    </w:p>
    <w:p>
      <w:r>
        <w:t>xuất khi có yêu cầu của cơ quan thẩm quyền) báo cáo tình hình xuất khẩu khoáng</w:t>
      </w:r>
    </w:p>
    <w:p>
      <w:r>
        <w:t>sản theo mẫu quy định tại</w:t>
      </w:r>
    </w:p>
    <w:p>
      <w:r>
        <w:t>Phụ lục II</w:t>
      </w:r>
    </w:p>
    <w:p>
      <w:r>
        <w:t>của Thông tư</w:t>
      </w:r>
    </w:p>
    <w:p>
      <w:r>
        <w:t>này trước ngày 30 tháng 01 hàng năm để Bộ Xây dựng tổng hợp báo cáo Thủ tướng</w:t>
      </w:r>
    </w:p>
    <w:p>
      <w:r>
        <w:t>Chính phủ.</w:t>
      </w:r>
    </w:p>
    <w:p>
      <w:r>
        <w:t>Doanh nghiệp xuất khẩu khoáng sản phải lập báo</w:t>
      </w:r>
    </w:p>
    <w:p>
      <w:r>
        <w:t>cáo định kỳ hàng năm (hoặc đột xuất khi có yêu cầu của cơ quan có thẩm quyền) gửi</w:t>
      </w:r>
    </w:p>
    <w:p>
      <w:r>
        <w:t>Sở Xây dựng để báo cáo Ủy ban nhân dân cấp tỉnh (nơi doanh nghiệp có hoạt động</w:t>
      </w:r>
    </w:p>
    <w:p>
      <w:r>
        <w:t>xuất khẩu) theo mẫu quy định tại</w:t>
      </w:r>
    </w:p>
    <w:p>
      <w:r>
        <w:t>Phụ lục II</w:t>
      </w:r>
    </w:p>
    <w:p>
      <w:r>
        <w:t>của</w:t>
      </w:r>
    </w:p>
    <w:p>
      <w:r>
        <w:t>Thông tư này trước ngày 15 tháng 01 hàng năm.</w:t>
      </w:r>
    </w:p>
    <w:p>
      <w:r>
        <w:t>Trong quá trình thực hiện nếu có vướng mắc, các</w:t>
      </w:r>
    </w:p>
    <w:p>
      <w:r>
        <w:t>Bộ, ngành, địa phương, các tổ chức và cá nhân phản ánh kịp thời về Bộ Xây dựng</w:t>
      </w:r>
    </w:p>
    <w:p>
      <w:r>
        <w:t>để xem xét, giải quyết./.</w:t>
      </w:r>
    </w:p>
    <w:p>
      <w:r>
        <w:t>Nơi nhận:- Thủ tướng, các PTTg Chính phủ;- Văn phòng TW và các Ban của Đảng;- Văn phòng Chủ tịch nước;- Hội đồng dân tộc và các UB của Quốc hội;- Văn phòng Quốc hội;- Các Bộ, cơ quan ngang Bộ, cơ quan thuộc Chính phủ;- Tòa án nhân dân tối cao;- Viện Kiểm sát nhân dân tối cao;- HĐND, UBND các tỉnh, thành phố trực thuộc TW;- Cơ quan Trung ương của các đoàn thể;- Cục Kiểm tra văn bản QPPL - Bộ Tư pháp;- Tổng cục Hải quan;- Sở Xây dựng các tỉnh, thành phố trực thuộc TW;- Các Cục, Vụ, Viện, Văn phòng, Thanh tra Bộ Xây dựng;- Công báo; website Chính phủ; website Bộ Xây dựng;- Lưu: VT, PC, Vụ VLXD (5b). KT. BỘ TRƯỞNGTHỨ TRƯỞNGNguyễn Văn Sinh</w:t>
      </w:r>
    </w:p>
    <w:p>
      <w:r>
        <w:t>PHỤ LỤC I</w:t>
      </w:r>
    </w:p>
    <w:p>
      <w:r>
        <w:t>DANH MỤC, QUY CÁCH VÀ CHỈ TIÊU KỸ THUẬT KHOÁNG SẢN LÀM</w:t>
      </w:r>
    </w:p>
    <w:p>
      <w:r>
        <w:t>VẬT LIỆU XÂY DỰNG XUẤT KHẨU</w:t>
      </w:r>
    </w:p>
    <w:p>
      <w:r>
        <w:t>(Kèm theo Thông tư số 04/2021/TT-BXD ngày 30 tháng 6 năm 2021 của Bộ trưởng</w:t>
      </w:r>
    </w:p>
    <w:p>
      <w:r>
        <w:t>Bộ Xây dựng về hướng dẫn xuất khẩu khoáng sản làm vật liệu xây dựng)</w:t>
      </w:r>
    </w:p>
    <w:p>
      <w:r>
        <w:t>Mã HS Danh mục khoáng</w:t>
      </w:r>
    </w:p>
    <w:p>
      <w:r>
        <w:t>sản Quy cách, chỉ</w:t>
      </w:r>
    </w:p>
    <w:p>
      <w:r>
        <w:t>tiêu kỹ thuật</w:t>
      </w:r>
    </w:p>
    <w:p>
      <w:r>
        <w:t>I Cát trắng silic, cát vàng khuôn đúc</w:t>
      </w:r>
    </w:p>
    <w:p>
      <w:r>
        <w:t>2505.10.00 Cát trắng silic làm nguyên liệu sản xuất vật liệu</w:t>
      </w:r>
    </w:p>
    <w:p>
      <w:r>
        <w:t>xây dựng hoặc các lĩnh vực khác Đã qua chế biến (tuyển, rửa, phân loại cỡ hạt)Hàm lượng SiO2≥ 97 %Kích thước cỡ hạt ≤ 1,0 mm</w:t>
      </w:r>
    </w:p>
    <w:p>
      <w:r>
        <w:t>2505.90.00 Cát trắng silic làm khuôn đúc hoặc các lĩnh vực</w:t>
      </w:r>
    </w:p>
    <w:p>
      <w:r>
        <w:t>khác Đã qua chế biến (tuyển, rửa, phân loại cỡ hạt, bọc</w:t>
      </w:r>
    </w:p>
    <w:p>
      <w:r>
        <w:t>nhựa hoặc không bọc nhựa)Hàm lượng SiO2≥ 95%Kích thước cỡ hạt ≤ 2,5 mm</w:t>
      </w:r>
    </w:p>
    <w:p>
      <w:r>
        <w:t>2505.90.00.90 Cát vàng hoặc cát nghiền từ sỏi, cuội, quaczit,</w:t>
      </w:r>
    </w:p>
    <w:p>
      <w:r>
        <w:t>cát kết, thạch anh... làm khuôn đúc hoặc các lĩnh vực khác Đã qua chế biến (tuyển, rửa, phân loại cỡ hạt)Hàm lượng SiO2≥ 85 %Kích thước cỡ hạt ≤ 2,5 mm</w:t>
      </w:r>
    </w:p>
    <w:p>
      <w:r>
        <w:t>2505.10.00.10 Bột cát thạch anh mịn hoặc siêu mịn (chế biến từ</w:t>
      </w:r>
    </w:p>
    <w:p>
      <w:r>
        <w:t>cát trắng silic, đá thạch anh, quaczit) làm nguyên liệu sản xuất vật liệu xây</w:t>
      </w:r>
    </w:p>
    <w:p>
      <w:r>
        <w:t>dựng hoặc các lĩnh vực khác Đã qua chế biến (tuyển, rửa, sấy, nghiền, phân loại</w:t>
      </w:r>
    </w:p>
    <w:p>
      <w:r>
        <w:t>cỡ hạt)Hàm lượng SiO2≥ 97 %Kích thước cỡ hạt ≤ 96 μm</w:t>
      </w:r>
    </w:p>
    <w:p>
      <w:r>
        <w:t>II Đá ốp lát</w:t>
      </w:r>
    </w:p>
    <w:p>
      <w:r>
        <w:t>2506.10.00 Đá ốp lát có nguồn gốc từ đá thạch anh Đã được gia công bằng cưa; cắt hoặc cách khác</w:t>
      </w:r>
    </w:p>
    <w:p>
      <w:r>
        <w:t>thành tấmChiều dày ≤ 300 mm</w:t>
      </w:r>
    </w:p>
    <w:p>
      <w:r>
        <w:t>2506.20.00 Đá ốp lát có nguồn gốc từ đá quaczit (quartzite) Đã được gia công bằng cưa; cắt hoặc cách khác tấmChiều dày ≤ 300 mm</w:t>
      </w:r>
    </w:p>
    <w:p>
      <w:r>
        <w:t>2514.00.00 Đá ốp lát có nguồn gốc từ đá phiến Đã được gia công bằng cưa; cắt hoặc cách khác</w:t>
      </w:r>
    </w:p>
    <w:p>
      <w:r>
        <w:t>thành tấmChiều dày ≤ 50 mm</w:t>
      </w:r>
    </w:p>
    <w:p>
      <w:r>
        <w:t>2515.12.20 Đá ốp lát có nguồn gốc từ đá hoa (marble), đá</w:t>
      </w:r>
    </w:p>
    <w:p>
      <w:r>
        <w:t>vôi, dolomit Đã được gia công bằng cưa; cắt hoặc cách khác</w:t>
      </w:r>
    </w:p>
    <w:p>
      <w:r>
        <w:t>thành tấmChiều dày ≤ 300 mm</w:t>
      </w:r>
    </w:p>
    <w:p>
      <w:r>
        <w:t>2516.12.20 Đá ốp lát có nguồn gốc từ đá granit, gabro, bazan</w:t>
      </w:r>
    </w:p>
    <w:p>
      <w:r>
        <w:t>và đá khác Đã được gia công bằng cưa; cắt hoặc cách khác</w:t>
      </w:r>
    </w:p>
    <w:p>
      <w:r>
        <w:t>thành tấmChiều dày ≤ 300 mm</w:t>
      </w:r>
    </w:p>
    <w:p>
      <w:r>
        <w:t>2516.20.20 Đá ốp lát có nguồn gốc từ đá đá cát kết (sa thạch) Đã được gia công bằng cưa; cắt hoặc cách khác</w:t>
      </w:r>
    </w:p>
    <w:p>
      <w:r>
        <w:t>thành tấmChiều dày ≤ 300 mm</w:t>
      </w:r>
    </w:p>
    <w:p>
      <w:r>
        <w:t>2515.20.00.90 Đá khối có nguồn gốc từ đá vôi trắng (đá hoa) Đã được gia công bằng cưa; cắt hoặc cách khác</w:t>
      </w:r>
    </w:p>
    <w:p>
      <w:r>
        <w:t>thành khốiThể tích &lt; 0,4 m3</w:t>
      </w:r>
    </w:p>
    <w:p>
      <w:r>
        <w:t>6801.00.00 Các loại đá lát lề đường bằng đá tự nhiên (trừ đá</w:t>
      </w:r>
    </w:p>
    <w:p>
      <w:r>
        <w:t>phiến) Đã được gia công, chế biến thành sản phẩmChiều dày ≤ 300 mm</w:t>
      </w:r>
    </w:p>
    <w:p>
      <w:r>
        <w:t>6802.21.00 Đá ốp lát có nguồn gốc từ đá hoa Đã được gia công, chế biến thành sản phẩm dạng tấm</w:t>
      </w:r>
    </w:p>
    <w:p>
      <w:r>
        <w:t>(có bề mặt phẳng và nhẵn)Chiều dày ≤ 300 mm</w:t>
      </w:r>
    </w:p>
    <w:p>
      <w:r>
        <w:t>6802.23.00 Đá ốp lát có nguồn gốc từ đá granit Đã được gia công, chế biến thành sản phẩm dạng tấm</w:t>
      </w:r>
    </w:p>
    <w:p>
      <w:r>
        <w:t>(có bề mặt phẳng và nhẵn)Chiều dày ≤ 300 mm</w:t>
      </w:r>
    </w:p>
    <w:p>
      <w:r>
        <w:t>6802.29.10 Đá ốp lát có nguồn gốc từ đá vôi Đã được gia công, chế biến thành sản phẩm dạng tấm</w:t>
      </w:r>
    </w:p>
    <w:p>
      <w:r>
        <w:t>(có bề mặt phẳng và nhẵn)Chiều dày ≤ 300 mm</w:t>
      </w:r>
    </w:p>
    <w:p>
      <w:r>
        <w:t>6802.29.90 Đá ốp lát có nguồn gốc từ đá tự nhiên khác Đã được gia công, chế biến thành sản phẩm dạng tấm</w:t>
      </w:r>
    </w:p>
    <w:p>
      <w:r>
        <w:t>(có bề mặt phẳng và nhẵn)Chiều dày ≤ 300 mm</w:t>
      </w:r>
    </w:p>
    <w:p>
      <w:r>
        <w:t>III Đá khối (block)</w:t>
      </w:r>
    </w:p>
    <w:p>
      <w:r>
        <w:t>2515.12.10 Đá khối làm đá ốp lát có nguồn gốc từ đá hoa, đá</w:t>
      </w:r>
    </w:p>
    <w:p>
      <w:r>
        <w:t>vôi, dolomit Được khai thác và gia công bằng cưa; cắt hoặc</w:t>
      </w:r>
    </w:p>
    <w:p>
      <w:r>
        <w:t>cách khác thành sản phẩm dạng khốiThể tích ≥ 0,4 m3</w:t>
      </w:r>
    </w:p>
    <w:p>
      <w:r>
        <w:t>2515.20.00.10 Đá khối làm đá ốp lát có nguồn gốc từ đá vôi trắng</w:t>
      </w:r>
    </w:p>
    <w:p>
      <w:r>
        <w:t>(đá hoa) Được khai thác và gia công bằng cưa; cắt hoặc</w:t>
      </w:r>
    </w:p>
    <w:p>
      <w:r>
        <w:t>cách khác thành sản phẩm dạng khốiThể tích ≥ 0,4 m3</w:t>
      </w:r>
    </w:p>
    <w:p>
      <w:r>
        <w:t>2516.12.10 Đá khối làm đá ốp lát có nguồn gốc từ đá granit,</w:t>
      </w:r>
    </w:p>
    <w:p>
      <w:r>
        <w:t>gabro, bazan và đá khác Được khai thác và gia công bằng cưa; cắt hoặc</w:t>
      </w:r>
    </w:p>
    <w:p>
      <w:r>
        <w:t>cách khác thành sản phẩm dạng khốiThể tích ≥ 0,4 m3</w:t>
      </w:r>
    </w:p>
    <w:p>
      <w:r>
        <w:t>IV Đá mỹ nghệ</w:t>
      </w:r>
    </w:p>
    <w:p>
      <w:r>
        <w:t>6802.91.10 Đá mỹ nghệ có nguồn gốc từ đá hoa Đã được gia công, chế tác thành sản phẩm</w:t>
      </w:r>
    </w:p>
    <w:p>
      <w:r>
        <w:t>6802.92.00 Đá mỹ nghệ có nguồn gốc từ đá vôi Đã được gia công, chế tác thành sản phẩm</w:t>
      </w:r>
    </w:p>
    <w:p>
      <w:r>
        <w:t>6802.93.00 Đá mỹ nghệ có nguồn gốc từ đá granit Đã được gia công, chế tác thành sản phẩm</w:t>
      </w:r>
    </w:p>
    <w:p>
      <w:r>
        <w:t>6802.99.00 Đá mỹ nghệ có nguồn gốc từ các loại đá tự nhiên</w:t>
      </w:r>
    </w:p>
    <w:p>
      <w:r>
        <w:t>khác Đã được gia công, chế tác thành sản phẩm</w:t>
      </w:r>
    </w:p>
    <w:p>
      <w:r>
        <w:t>6802.10.00 Đá lát, đá cục, đá hạt, đá dăm, bột đá và các sản</w:t>
      </w:r>
    </w:p>
    <w:p>
      <w:r>
        <w:t>phẩm tương tự Đã được gia công, chế biến thành sản phẩm</w:t>
      </w:r>
    </w:p>
    <w:p>
      <w:r>
        <w:t>V Đá làm vật liệu xây dựng thông thường</w:t>
      </w:r>
    </w:p>
    <w:p>
      <w:r>
        <w:t>V-a Sử dụng làm cấp phối bê tông, rải đường</w:t>
      </w:r>
    </w:p>
    <w:p>
      <w:r>
        <w:t>giao thông hoặc các mục đích khác</w:t>
      </w:r>
    </w:p>
    <w:p>
      <w:r>
        <w:t>2517.10.00 Đá xây dựng có nguồn gốc từ đá cuội, sỏi, đá</w:t>
      </w:r>
    </w:p>
    <w:p>
      <w:r>
        <w:t>bazan Đã được gia công đập, nghiền, sàng phân loại</w:t>
      </w:r>
    </w:p>
    <w:p>
      <w:r>
        <w:t>thành sản phẩmKích thước cỡ hạt ≤ 100 mm</w:t>
      </w:r>
    </w:p>
    <w:p>
      <w:r>
        <w:t>2517.49.00 Đá xây dựng có nguồn gốc từ đá granit, gabro, đá</w:t>
      </w:r>
    </w:p>
    <w:p>
      <w:r>
        <w:t>hoa; đá vôi (hàm lượng CaCO3&lt; 85%), dolomit (hàm lượng MgO</w:t>
      </w:r>
    </w:p>
    <w:p>
      <w:r>
        <w:t>&lt; 15%); cát kết, thạch anh và đá khác. Đã được gia công đập, nghiền, sàng phân loại</w:t>
      </w:r>
    </w:p>
    <w:p>
      <w:r>
        <w:t>thành sản phẩmKích thước cỡ hạt ≤ 100 mm</w:t>
      </w:r>
    </w:p>
    <w:p>
      <w:r>
        <w:t>V-b Sử dụng để kè bờ, xây móng, xây tường, lát</w:t>
      </w:r>
    </w:p>
    <w:p>
      <w:r>
        <w:t>vỉa hè, lòng đường hoặc các mục đích khác</w:t>
      </w:r>
    </w:p>
    <w:p>
      <w:r>
        <w:t>2515.11.00 Đá xây dựng (đá hộc, đá chẻ,...) có nguồn gốc từ</w:t>
      </w:r>
    </w:p>
    <w:p>
      <w:r>
        <w:t>đá hoa; đá vôi (hàm lượng CaCO3&lt; 85%). Đã được gia công đẽo; cắt; gọt thành sản phẩm</w:t>
      </w:r>
    </w:p>
    <w:p>
      <w:r>
        <w:t>2516.11.00 Đá xây dựng (đá hộc, đá chẻ,...) có nguồn gốc từ</w:t>
      </w:r>
    </w:p>
    <w:p>
      <w:r>
        <w:t>đá granit, gabro, bazan Đã được gia công đẽo; cắt; gọt thành sản phẩm</w:t>
      </w:r>
    </w:p>
    <w:p>
      <w:r>
        <w:t>2516.20.10 Đá xây dựng (đá hộc, đá chẻ,...) có nguồn gốc từ</w:t>
      </w:r>
    </w:p>
    <w:p>
      <w:r>
        <w:t>đá cát kết Đã được gia công đẽo; cắt; gọt thành sản phẩm</w:t>
      </w:r>
    </w:p>
    <w:p>
      <w:r>
        <w:t>2516.90.00 Đá xây dựng có nguồn gốc khác Đã được gia công đẽo; cắt; gọt thành sản phẩm</w:t>
      </w:r>
    </w:p>
    <w:p>
      <w:r>
        <w:t>VI Khoáng sản khác</w:t>
      </w:r>
    </w:p>
    <w:p>
      <w:r>
        <w:t>2518.10.00 Dolomit làm nguyên liệu sản xuất vật liệu xây dựng</w:t>
      </w:r>
    </w:p>
    <w:p>
      <w:r>
        <w:t>hoặc các lĩnh vực khác Đã được gia công, chế biến thành sản phẩmHàm lượng MgO ≥ 18 %Kích thước cỡ hạt ≤ 100 mm</w:t>
      </w:r>
    </w:p>
    <w:p>
      <w:r>
        <w:t>2521.00.00 Đá vôi làm nguyên liệu sản xuất vôi hoặc các lĩnh</w:t>
      </w:r>
    </w:p>
    <w:p>
      <w:r>
        <w:t>vực khác (trừ đá vôi làm nguyên liệu sản xuất xi măng) Đã được gia công, chế biến thành sản phẩmHàm lượng CaCO3≥ 85 %Kích thước cỡ hạt ≤ 100 mm</w:t>
      </w:r>
    </w:p>
    <w:p>
      <w:r>
        <w:t>2507.00.00 Cao lanh làm nguyên liệu sản xuất vật liệu xây dựng</w:t>
      </w:r>
    </w:p>
    <w:p>
      <w:r>
        <w:t>hoặc các lĩnh vực khác Đã được gia công, chế biến thành sản phẩmHàm lượng Al2O3≥ 28 %; Fe2O3≤ 1 %Kích thước cỡ hạt ≤ 0,2 mm</w:t>
      </w:r>
    </w:p>
    <w:p>
      <w:r>
        <w:t>2507.00.00 Cao lanh pyrophyllite làm nguyên liệu sản xuất vật</w:t>
      </w:r>
    </w:p>
    <w:p>
      <w:r>
        <w:t>liệu xây dựng hoặc các lĩnh vực khác Đã được gia công, chế biến thành sản phẩmKích thước cỡ hạt ≤ 100 mm</w:t>
      </w:r>
    </w:p>
    <w:p>
      <w:r>
        <w:t>2508.30.00 Đất sét chịu lửa làm nguyên liệu sản xuất vật liệu</w:t>
      </w:r>
    </w:p>
    <w:p>
      <w:r>
        <w:t>xây dựng hoặc các lĩnh vực khác Đã được gia công, chế biến thành sản phẩmHàm lượng Al2O3≥ 23 %Kích thước cỡ hạt ≤ 0,2 mm</w:t>
      </w:r>
    </w:p>
    <w:p>
      <w:r>
        <w:t>2529.10.00 Tràng thạch (feldspar) làm nguyên liệu sản xuất vệt</w:t>
      </w:r>
    </w:p>
    <w:p>
      <w:r>
        <w:t>liệu xây dựng hoặc các lĩnh vực khác Đã được gia công, chế biến thành sản phẩmHàm lượng (K2O+Na2O)≥ 7%Kích thước cỡ hạt ≤ 100 mm</w:t>
      </w:r>
    </w:p>
    <w:p>
      <w:r>
        <w:t>Khoáng sản làm vật liệu xây dựng chuyển ra nước</w:t>
      </w:r>
    </w:p>
    <w:p>
      <w:r>
        <w:t>ngoài để phân tích, nghiên cứu, thử nghiệm công nghệ. Khối lượng, chủng loại khoáng sản phù hợp với mục</w:t>
      </w:r>
    </w:p>
    <w:p>
      <w:r>
        <w:t>đích nghiên cứu thử nghiệm</w:t>
      </w:r>
    </w:p>
    <w:p>
      <w:r>
        <w:t>PHỤ LỤC II</w:t>
      </w:r>
    </w:p>
    <w:p>
      <w:r>
        <w:t>BÁO CÁO VỀ XUẤT KHẨU KHOÁNG SẢN LÀM VẬT LIỆU XÂY DỰNG CỦA</w:t>
      </w:r>
    </w:p>
    <w:p>
      <w:r>
        <w:t>TỈNH, THÀNH PHỐ (tên tỉnh, thành phố) NĂM...</w:t>
      </w:r>
    </w:p>
    <w:p>
      <w:r>
        <w:t>(Kèm theo Thông tư số 04/2021/TT-BXD ngày 30 tháng 6 năm 2021 của Bộ trưởng</w:t>
      </w:r>
    </w:p>
    <w:p>
      <w:r>
        <w:t>Bộ Xây dựng về hướng dẫn xuất khẩu khoáng sản làm vật liệu xây dựng)</w:t>
      </w:r>
    </w:p>
    <w:p>
      <w:r>
        <w:t>Bảng thống kê từng loại khoáng sản xuất khẩu:</w:t>
      </w:r>
    </w:p>
    <w:p>
      <w:r>
        <w:t>TT Doanh nghiệp xuất</w:t>
      </w:r>
    </w:p>
    <w:p>
      <w:r>
        <w:t>khẩu Khối lượng(tấn, m3, m2) Giá trị(đồng) Nguồn gốc</w:t>
      </w:r>
    </w:p>
    <w:p>
      <w:r>
        <w:t>khoáng sản(giấy phép khai thác) Cửa khẩu hải</w:t>
      </w:r>
    </w:p>
    <w:p>
      <w:r>
        <w:t>quan xuất khẩu Nước nhập khẩu Ghi chú</w:t>
      </w:r>
    </w:p>
    <w:p>
      <w:r>
        <w:t>I Loại khoáng sảnVí dụ: Cát trắng silic</w:t>
      </w:r>
    </w:p>
    <w:p>
      <w:r>
        <w:t>1. Công ty A</w:t>
      </w:r>
    </w:p>
    <w:p>
      <w:r>
        <w:t>2. Công ty B</w:t>
      </w:r>
    </w:p>
    <w:p>
      <w:r>
        <w:t>3. ……….</w:t>
      </w:r>
    </w:p>
    <w:p>
      <w:r>
        <w:t>Tổng cộng:</w:t>
      </w:r>
    </w:p>
    <w:p>
      <w:r>
        <w:t>II Loại khoáng sảnVí dụ: Đá ốp lát</w:t>
      </w:r>
    </w:p>
    <w:p>
      <w:r>
        <w:t>1. Công ty A</w:t>
      </w:r>
    </w:p>
    <w:p>
      <w:r>
        <w:t>2. Công ty B</w:t>
      </w:r>
    </w:p>
    <w:p>
      <w:r>
        <w:t>3. ……….</w:t>
      </w:r>
    </w:p>
    <w:p>
      <w:r>
        <w:t>Tổng cộng</w:t>
      </w:r>
    </w:p>
    <w:p>
      <w:r>
        <w:t>Tình hình chấp hành các quy định về xuất khẩu</w:t>
      </w:r>
    </w:p>
    <w:p>
      <w:r>
        <w:t>khoáng sản:</w:t>
      </w:r>
    </w:p>
    <w:p>
      <w:r>
        <w:t>Kiến nghị:</w:t>
      </w:r>
    </w:p>
    <w:p>
      <w:r>
        <w:t>Ủy ban nhân dân</w:t>
      </w:r>
    </w:p>
    <w:p>
      <w:r>
        <w:t>tỉnh, thành phố……..(ký tên, đóng dấu)</w:t>
      </w:r>
    </w:p>
    <w:p>
      <w:r>
        <w:t>Ghi chú:</w:t>
      </w:r>
    </w:p>
    <w:p>
      <w:r>
        <w:t>Căn cứ vào mẫu báo cáo</w:t>
      </w:r>
    </w:p>
    <w:p>
      <w:r>
        <w:t>này các doanh nghiệp báo cáo Ủy ban nhân dân cấp tỉnh nơi có hoạt động xuất khẩu</w:t>
      </w:r>
    </w:p>
    <w:p>
      <w:r>
        <w:t>khoáng sản.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Danh mục khoáng sản làm vật liệu xây dựng xuất khẩu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