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03/2011/QĐ-TTg Quy che bao lanh cho doanh nghiep nho va vua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03/2011/QĐ-TTg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10/01/2011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03/2011/QĐ-TTg Hà</w:t>
      </w:r>
    </w:p>
    <w:p>
      <w:r>
        <w:t>Nội, ngày 10 tháng 01 năm 2011</w:t>
      </w:r>
    </w:p>
    <w:p>
      <w:r>
        <w:t>QUYẾT ĐỊNH</w:t>
      </w:r>
    </w:p>
    <w:p>
      <w:r>
        <w:t>BAN HÀNH QUY CHẾ BẢO LÃNH CHO DOANH NGHIỆP NHỎ VÀ VỪA VAY VỐN</w:t>
      </w:r>
    </w:p>
    <w:p>
      <w:r>
        <w:t>TẠI NGÂN HÀNG THƯƠNG MẠI</w:t>
      </w:r>
    </w:p>
    <w:p>
      <w:r>
        <w:t>THỦ TƯỚNG CHÍNH PHỦ</w:t>
      </w:r>
    </w:p>
    <w:p>
      <w:r>
        <w:t>Căn cứ Luật Tổ chức Chính phủ</w:t>
      </w:r>
    </w:p>
    <w:p>
      <w:r>
        <w:t>ngày 25 tháng 12 năm 2001;</w:t>
      </w:r>
    </w:p>
    <w:p>
      <w:r>
        <w:t>Căn cứ Luật Ngân sách nhà nước ngày 16 tháng 12 năm 2002;</w:t>
      </w:r>
    </w:p>
    <w:p>
      <w:r>
        <w:t>Căn cứ Luật các tổ chức tín dụng ngày 12 tháng 02 năm 1997 và Luật sửa đổi, bổ</w:t>
      </w:r>
    </w:p>
    <w:p>
      <w:r>
        <w:t>sung một số điều Luật các Tổ chức tín dụng ngày 16 tháng 5 năm 2004;</w:t>
      </w:r>
    </w:p>
    <w:p>
      <w:r>
        <w:t>Căn cứ Luật Doanh nghiệp ngày 29 tháng 11 năm 2005;</w:t>
      </w:r>
    </w:p>
    <w:p>
      <w:r>
        <w:t>Căn cứ Nghị định số 56/2009/NĐ-CP ngày 20 tháng 6 năm 2009 của Chính phủ về trợ</w:t>
      </w:r>
    </w:p>
    <w:p>
      <w:r>
        <w:t>giúp phát triển doanh nghiệp nhỏ và vừa;</w:t>
      </w:r>
    </w:p>
    <w:p>
      <w:r>
        <w:t>Xét đề nghị của Bộ trưởng Bộ Tài chính,</w:t>
      </w:r>
    </w:p>
    <w:p>
      <w:r>
        <w:t>QUYẾT ĐỊNH</w:t>
      </w:r>
    </w:p>
    <w:p>
      <w:r>
        <w:t>Điều</w:t>
      </w:r>
    </w:p>
    <w:p>
      <w:r>
        <w:t>1.</w:t>
      </w:r>
    </w:p>
    <w:p>
      <w:r>
        <w:t>Ban hành kèm theo Quyết định này bản</w:t>
      </w:r>
    </w:p>
    <w:p>
      <w:r>
        <w:t>“Quy chế bảo lãnh cho doanh nghiệp nhỏ và vừa vay vốn tại các ngân hàng thương</w:t>
      </w:r>
    </w:p>
    <w:p>
      <w:r>
        <w:t>mại”.</w:t>
      </w:r>
    </w:p>
    <w:p>
      <w:r>
        <w:t>Điều</w:t>
      </w:r>
    </w:p>
    <w:p>
      <w:r>
        <w:t>2.</w:t>
      </w:r>
    </w:p>
    <w:p>
      <w:r>
        <w:t>Bộ trưởng Bộ Tài chính chịu trách nhiệm</w:t>
      </w:r>
    </w:p>
    <w:p>
      <w:r>
        <w:t>hướng dẫn thực hiện Quyết định này.</w:t>
      </w:r>
    </w:p>
    <w:p>
      <w:r>
        <w:t>Điều 3.</w:t>
      </w:r>
    </w:p>
    <w:p>
      <w:r>
        <w:t>Quyết định này có hiệu</w:t>
      </w:r>
    </w:p>
    <w:p>
      <w:r>
        <w:t>lực thi hành kể từ ngày 25 tháng 02 năm 2011 và thay thế các Quyết định số</w:t>
      </w:r>
    </w:p>
    <w:p>
      <w:r>
        <w:t>14/2009/QĐ-TTg ngày 21 tháng 01 năm 2009, số 60/2009/QĐ-TTg ngày 17 tháng 04</w:t>
      </w:r>
    </w:p>
    <w:p>
      <w:r>
        <w:t>năm 2009 của Thủ tướng Chính phủ về ban hành quy chế bảo lãnh cho doanh nghiệp</w:t>
      </w:r>
    </w:p>
    <w:p>
      <w:r>
        <w:t>vay vốn tại Ngân hàng thương mại. Đối với các khoản bảo lãnh đã được phát hành</w:t>
      </w:r>
    </w:p>
    <w:p>
      <w:r>
        <w:t>chứng thư trước ngày Quyết định này có hiệu lực thi hành được tiếp tục thực hiện</w:t>
      </w:r>
    </w:p>
    <w:p>
      <w:r>
        <w:t>theo các cam kết trong chứng thư đã ký.</w:t>
      </w:r>
    </w:p>
    <w:p>
      <w:r>
        <w:t>Điều</w:t>
      </w:r>
    </w:p>
    <w:p>
      <w:r>
        <w:t>4.</w:t>
      </w:r>
    </w:p>
    <w:p>
      <w:r>
        <w:t>Các Bộ trưởng, Thủ trưởng cơ quan ngang</w:t>
      </w:r>
    </w:p>
    <w:p>
      <w:r>
        <w:t>Bộ, Thủ trưởng cơ quan thuộc Chính phủ, Chủ tịch Ủy ban nhân dân tỉnh, thành phố</w:t>
      </w:r>
    </w:p>
    <w:p>
      <w:r>
        <w:t>trực thuộc Trung ương; Chủ tịch Hội đồng quản lý, Tổng giám đốc Ngân hàng Phát</w:t>
      </w:r>
    </w:p>
    <w:p>
      <w:r>
        <w:t>triển Việt Nam chịu trách nhiệm thi hành Quyết định này.</w:t>
      </w:r>
    </w:p>
    <w:p>
      <w:r>
        <w:t>Nơi nhận:- Ban Bí thư Trung ương Đảng;- Thủ tướng, các Phó Thủ tướng Chính phủ;- Các Bộ, cơ quan ngang Bộ, cơ quan thuộc CP;- VP BCĐ TW về phòng, chống tham nhũng;- HĐND, UBND các tỉnh, TP trực thuộc TW;- Văn phòng Trung ương và các Ban của Đảng;-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UBTW Mặt trận Tổ quốc Việt Nam;- Cơ quan Trung ương của các đoàn thể;- VPCP: BTCN, các PCN, Cổng TTĐT, các Vụ, Cục, đơn vị trực thuộc, Công báo;- Lưu: Văn thư, KTTH (5b) THỦ</w:t>
      </w:r>
    </w:p>
    <w:p>
      <w:r>
        <w:t>TƯỚNGNguyễn Tấn Dũng</w:t>
      </w:r>
    </w:p>
    <w:p>
      <w:r>
        <w:t>QUY CHẾ</w:t>
      </w:r>
    </w:p>
    <w:p>
      <w:r>
        <w:t>BẢO LÃNH CHO DOANH NGHIỆP NHỎ VÀ VỪA VAY VỐN TẠI NGÂN HÀNG</w:t>
      </w:r>
    </w:p>
    <w:p>
      <w:r>
        <w:t>THƯƠNG MẠI</w:t>
      </w:r>
    </w:p>
    <w:p>
      <w:r>
        <w:t>(Ban hành kèm theo Quyết định số 03/2011/QĐ-TTg ngày 10 tháng 01 năm</w:t>
      </w:r>
    </w:p>
    <w:p>
      <w:r>
        <w:t>2011 của Thủ tướng Chính phủ)</w:t>
      </w:r>
    </w:p>
    <w:p>
      <w:r>
        <w:t>Chương 1.</w:t>
      </w:r>
    </w:p>
    <w:p>
      <w:r>
        <w:t>QUY ĐỊNH CHUNG</w:t>
      </w:r>
    </w:p>
    <w:p>
      <w:r>
        <w:t>Điều 1</w:t>
      </w:r>
    </w:p>
    <w:p>
      <w:r>
        <w:t>Phạm vi,</w:t>
      </w:r>
    </w:p>
    <w:p>
      <w:r>
        <w:t>đối tượng điều chỉnh</w:t>
      </w:r>
    </w:p>
    <w:p>
      <w:r>
        <w:t>Phạm vi điều</w:t>
      </w:r>
    </w:p>
    <w:p>
      <w:r>
        <w:t>chỉnh</w:t>
      </w:r>
    </w:p>
    <w:p>
      <w:r>
        <w:t>Quy chế này quy</w:t>
      </w:r>
    </w:p>
    <w:p>
      <w:r>
        <w:t>định việc Ngân hàng Phát triển Việt Nam bảo lãnh cho các doanh nghiệp nhỏ và vừa</w:t>
      </w:r>
    </w:p>
    <w:p>
      <w:r>
        <w:t>(sau đây gọi chung là doanh nghiệp) vay vốn tại ngân hàng thương mại.</w:t>
      </w:r>
    </w:p>
    <w:p>
      <w:r>
        <w:t>Đối tượng điều</w:t>
      </w:r>
    </w:p>
    <w:p>
      <w:r>
        <w:t>chỉnh</w:t>
      </w:r>
    </w:p>
    <w:p>
      <w:r>
        <w:t>a) Ngân hàng</w:t>
      </w:r>
    </w:p>
    <w:p>
      <w:r>
        <w:t>Phát triển Việt Nam.</w:t>
      </w:r>
    </w:p>
    <w:p>
      <w:r>
        <w:t>b) Các ngân hàng</w:t>
      </w:r>
    </w:p>
    <w:p>
      <w:r>
        <w:t>thương mại.</w:t>
      </w:r>
    </w:p>
    <w:p>
      <w:r>
        <w:t>c) Doanh nghiệp</w:t>
      </w:r>
    </w:p>
    <w:p>
      <w:r>
        <w:t>nhỏ và vừa theo quy định của pháp luật.</w:t>
      </w:r>
    </w:p>
    <w:p>
      <w:r>
        <w:t>d) Tổ chức và cá</w:t>
      </w:r>
    </w:p>
    <w:p>
      <w:r>
        <w:t>nhân có liên quan trong quá trình thực hiện quy chế bảo lãnh cho doanh nghiệp</w:t>
      </w:r>
    </w:p>
    <w:p>
      <w:r>
        <w:t>vay vốn tại ngân hàng thương mại.</w:t>
      </w:r>
    </w:p>
    <w:p>
      <w:r>
        <w:t>Điều 2.</w:t>
      </w:r>
    </w:p>
    <w:p>
      <w:r>
        <w:t>Giải thích từ ngữ</w:t>
      </w:r>
    </w:p>
    <w:p>
      <w:r>
        <w:t>Trong Quy chế</w:t>
      </w:r>
    </w:p>
    <w:p>
      <w:r>
        <w:t>này, các từ ngữ dưới đây được hiểu như sau:</w:t>
      </w:r>
    </w:p>
    <w:p>
      <w:r>
        <w:t>Bảo lãnh</w:t>
      </w:r>
    </w:p>
    <w:p>
      <w:r>
        <w:t>vay vốn</w:t>
      </w:r>
    </w:p>
    <w:p>
      <w:r>
        <w:t>là cam kết bằng văn bản của Ngân hàng Phát triển Việt Nam với ngân</w:t>
      </w:r>
    </w:p>
    <w:p>
      <w:r>
        <w:t>hàng thương mại về việc sẽ trả nợ thay cho doanh nghiệp trong trường hợp doanh</w:t>
      </w:r>
    </w:p>
    <w:p>
      <w:r>
        <w:t>nghiệp không trả hoặc trả không đầy đủ, đúng hạn nợ vay (gốc và lãi) đối với</w:t>
      </w:r>
    </w:p>
    <w:p>
      <w:r>
        <w:t>ngân hàng thương mại.</w:t>
      </w:r>
    </w:p>
    <w:p>
      <w:r>
        <w:t>Bên bảo</w:t>
      </w:r>
    </w:p>
    <w:p>
      <w:r>
        <w:t>lãnh</w:t>
      </w:r>
    </w:p>
    <w:p>
      <w:r>
        <w:t>là Ngân hàng Phát triển Việt Nam. Ngân hàng Phát triển Việt Nam được ủy</w:t>
      </w:r>
    </w:p>
    <w:p>
      <w:r>
        <w:t>quyền cho các sở giao dịch, chi nhánh thực hiện nghiệp vụ bảo lãnh cho doanh</w:t>
      </w:r>
    </w:p>
    <w:p>
      <w:r>
        <w:t>nghiệp vay vốn tại ngân hàng thương mại theo quy chế này.</w:t>
      </w:r>
    </w:p>
    <w:p>
      <w:r>
        <w:t>Bên được bảo</w:t>
      </w:r>
    </w:p>
    <w:p>
      <w:r>
        <w:t>lãnh</w:t>
      </w:r>
    </w:p>
    <w:p>
      <w:r>
        <w:t>là các doanh nghiệp quy định tại</w:t>
      </w:r>
    </w:p>
    <w:p>
      <w:r>
        <w:t>Điều 3 của Quy chế này</w:t>
      </w:r>
    </w:p>
    <w:p>
      <w:r>
        <w:t>.</w:t>
      </w:r>
    </w:p>
    <w:p>
      <w:r>
        <w:t>Bên nhận bảo</w:t>
      </w:r>
    </w:p>
    <w:p>
      <w:r>
        <w:t>lãnh là</w:t>
      </w:r>
    </w:p>
    <w:p>
      <w:r>
        <w:t>ngân hàng thương mại quy định tại</w:t>
      </w:r>
    </w:p>
    <w:p>
      <w:r>
        <w:t>Điều 4 của Quy chế</w:t>
      </w:r>
    </w:p>
    <w:p>
      <w:r>
        <w:t>này</w:t>
      </w:r>
    </w:p>
    <w:p>
      <w:r>
        <w:t>.</w:t>
      </w:r>
    </w:p>
    <w:p>
      <w:r>
        <w:t>Hợp đồng bảo</w:t>
      </w:r>
    </w:p>
    <w:p>
      <w:r>
        <w:t>lãnh</w:t>
      </w:r>
    </w:p>
    <w:p>
      <w:r>
        <w:t>là thỏa thuận bằng văn bản giữa Ngân hàng Phát triển Việt Nam và doanh</w:t>
      </w:r>
    </w:p>
    <w:p>
      <w:r>
        <w:t>nghiệp về việc Ngân hàng Phát triển Việt Nam sẽ trả nợ thay cho doanh nghiệp</w:t>
      </w:r>
    </w:p>
    <w:p>
      <w:r>
        <w:t>khi doanh nghiệp không trả hoặc trả không đầy đủ, đúng hạn nợ vay đã cam kết với</w:t>
      </w:r>
    </w:p>
    <w:p>
      <w:r>
        <w:t>ngân hàng thương mại.</w:t>
      </w:r>
    </w:p>
    <w:p>
      <w:r>
        <w:t>Chứng thư</w:t>
      </w:r>
    </w:p>
    <w:p>
      <w:r>
        <w:t>bảo lãnh</w:t>
      </w:r>
    </w:p>
    <w:p>
      <w:r>
        <w:t>: là cam kết đơn phương bằng văn bản của Ngân hàng Phát triển Việt</w:t>
      </w:r>
    </w:p>
    <w:p>
      <w:r>
        <w:t>Nam với ngân hàng thương mại về việc sẽ thực hiện nghĩa vụ trả nợ thay cho</w:t>
      </w:r>
    </w:p>
    <w:p>
      <w:r>
        <w:t>doanh nghiệp khi doanh nghiệp không trả hoặc trả không đầy đủ, đúng hạn nợ vay</w:t>
      </w:r>
    </w:p>
    <w:p>
      <w:r>
        <w:t>đã cam kết với ngân hàng thương mại.</w:t>
      </w:r>
    </w:p>
    <w:p>
      <w:r>
        <w:t>Chương 2.</w:t>
      </w:r>
    </w:p>
    <w:p>
      <w:r>
        <w:t>QUY ĐỊNH CỤ THỂ</w:t>
      </w:r>
    </w:p>
    <w:p>
      <w:r>
        <w:t>Điều</w:t>
      </w:r>
    </w:p>
    <w:p>
      <w:r>
        <w:t>3.</w:t>
      </w:r>
    </w:p>
    <w:p>
      <w:r>
        <w:t>Đối tượng được bảo lãnh vay vốn</w:t>
      </w:r>
    </w:p>
    <w:p>
      <w:r>
        <w:t>Đối tượng được</w:t>
      </w:r>
    </w:p>
    <w:p>
      <w:r>
        <w:t>Ngân hàng Phát triển Việt Nam bảo lãnh vay vốn là doanh nghiệp nhỏ và vừa (trừ</w:t>
      </w:r>
    </w:p>
    <w:p>
      <w:r>
        <w:t>doanh nghiệp siêu nhỏ) theo quy định của Nghị định số 56/2009/NĐ-CP ngày 30</w:t>
      </w:r>
    </w:p>
    <w:p>
      <w:r>
        <w:t>tháng 6 năm 2009 của Chính phủ về trợ giúp phát triển doanh nghiệp nhỏ và vừa.</w:t>
      </w:r>
    </w:p>
    <w:p>
      <w:r>
        <w:t>2.</w:t>
      </w:r>
    </w:p>
    <w:p>
      <w:r>
        <w:t>Ngân hàng Phát triển Việt Nam bảo lãnh cho doanh nghiệp vay vốn trung hạn, dài</w:t>
      </w:r>
    </w:p>
    <w:p>
      <w:r>
        <w:t>hạn bằng đồng Việt Nam để thực hiện dự án sản xuất kinh doanh thuộc ngành, lĩnh</w:t>
      </w:r>
    </w:p>
    <w:p>
      <w:r>
        <w:t>vực quy định tại Quyết định số</w:t>
      </w:r>
    </w:p>
    <w:p>
      <w:r>
        <w:t>10/2007/QĐ-TTg</w:t>
      </w:r>
    </w:p>
    <w:p>
      <w:r>
        <w:t>ngày</w:t>
      </w:r>
    </w:p>
    <w:p>
      <w:r>
        <w:t>23 tháng 01 năm 2007 của Thủ tướng Chính phủ về ban hành hệ thống ngành kinh tế</w:t>
      </w:r>
    </w:p>
    <w:p>
      <w:r>
        <w:t>của Việt Nam, gồm:</w:t>
      </w:r>
    </w:p>
    <w:p>
      <w:r>
        <w:t>a) Nông nghiệp,</w:t>
      </w:r>
    </w:p>
    <w:p>
      <w:r>
        <w:t>lâm nghiệp và thủy sản.</w:t>
      </w:r>
    </w:p>
    <w:p>
      <w:r>
        <w:t>b) Công nghiệp</w:t>
      </w:r>
    </w:p>
    <w:p>
      <w:r>
        <w:t>chế biến, chế tạo.</w:t>
      </w:r>
    </w:p>
    <w:p>
      <w:r>
        <w:t>c) Sản xuất khí</w:t>
      </w:r>
    </w:p>
    <w:p>
      <w:r>
        <w:t>đốt, nước nóng, hơi nước và điều hòa không khí.</w:t>
      </w:r>
    </w:p>
    <w:p>
      <w:r>
        <w:t>d) Cung cấp nước,</w:t>
      </w:r>
    </w:p>
    <w:p>
      <w:r>
        <w:t>hoạt động quản lý và xử lý rác thải, nước thải.</w:t>
      </w:r>
    </w:p>
    <w:p>
      <w:r>
        <w:t>đ) Xây dựng.</w:t>
      </w:r>
    </w:p>
    <w:p>
      <w:r>
        <w:t>e) Sửa chữa ôtô,</w:t>
      </w:r>
    </w:p>
    <w:p>
      <w:r>
        <w:t>mô tô, xe máy và xe có động cơ khác.</w:t>
      </w:r>
    </w:p>
    <w:p>
      <w:r>
        <w:t>g) Vận tải, kho</w:t>
      </w:r>
    </w:p>
    <w:p>
      <w:r>
        <w:t>bãi.</w:t>
      </w:r>
    </w:p>
    <w:p>
      <w:r>
        <w:t>Điều 4.</w:t>
      </w:r>
    </w:p>
    <w:p>
      <w:r>
        <w:t>Ngân hàng thương mại</w:t>
      </w:r>
    </w:p>
    <w:p>
      <w:r>
        <w:t>nhận bảo lãnh vay vốn</w:t>
      </w:r>
    </w:p>
    <w:p>
      <w:r>
        <w:t>Ngân hàng thương</w:t>
      </w:r>
    </w:p>
    <w:p>
      <w:r>
        <w:t>mại nhận bảo lãnh cho doanh nghiệp vay vốn là ngân hàng thương mại hoạt động hợp</w:t>
      </w:r>
    </w:p>
    <w:p>
      <w:r>
        <w:t>pháp tại Việt Nam bao gồm: ngân hàng thương mại nhà nước, ngân hàng thương mại</w:t>
      </w:r>
    </w:p>
    <w:p>
      <w:r>
        <w:t>cổ phần, ngân hàng liên doanh, chi nhánh ngân hàng nước ngoài hoạt động tại Việt</w:t>
      </w:r>
    </w:p>
    <w:p>
      <w:r>
        <w:t>Nam, ngân hàng 100% vốn nước ngoài.</w:t>
      </w:r>
    </w:p>
    <w:p>
      <w:r>
        <w:t>Điều</w:t>
      </w:r>
    </w:p>
    <w:p>
      <w:r>
        <w:t>5.</w:t>
      </w:r>
    </w:p>
    <w:p>
      <w:r>
        <w:t>Điều kiện để doanh nghiệp được bảo lãnh</w:t>
      </w:r>
    </w:p>
    <w:p>
      <w:r>
        <w:t>vay vốn</w:t>
      </w:r>
    </w:p>
    <w:p>
      <w:r>
        <w:t>Thuộc đối tượng</w:t>
      </w:r>
    </w:p>
    <w:p>
      <w:r>
        <w:t>quy định tại</w:t>
      </w:r>
    </w:p>
    <w:p>
      <w:r>
        <w:t>Điều 3 Quy chế này</w:t>
      </w:r>
    </w:p>
    <w:p>
      <w:r>
        <w:t>.</w:t>
      </w:r>
    </w:p>
    <w:p>
      <w:r>
        <w:t>Có dự án đầu</w:t>
      </w:r>
    </w:p>
    <w:p>
      <w:r>
        <w:t>tư có hiệu quả, có khả năng hoàn trả vốn vay. Dự án đầu tư được Ngân hàng Phát</w:t>
      </w:r>
    </w:p>
    <w:p>
      <w:r>
        <w:t>triển Việt Nam thẩm định và quyết định bảo lãnh theo quy định tại Quy chế này.</w:t>
      </w:r>
    </w:p>
    <w:p>
      <w:r>
        <w:t>Có tối thiểu</w:t>
      </w:r>
    </w:p>
    <w:p>
      <w:r>
        <w:t>15% vốn chủ sở hữu tham gia dự án đầu tư.</w:t>
      </w:r>
    </w:p>
    <w:p>
      <w:r>
        <w:t>Tại thời điểm</w:t>
      </w:r>
    </w:p>
    <w:p>
      <w:r>
        <w:t>đề nghị bảo lãnh, không có nợ xấu tại các tổ chức tín dụng.</w:t>
      </w:r>
    </w:p>
    <w:p>
      <w:r>
        <w:t>Điều</w:t>
      </w:r>
    </w:p>
    <w:p>
      <w:r>
        <w:t>6.</w:t>
      </w:r>
    </w:p>
    <w:p>
      <w:r>
        <w:t>Phạm vi bảo lãnh vay vốn</w:t>
      </w:r>
    </w:p>
    <w:p>
      <w:r>
        <w:t>Ngân hàng</w:t>
      </w:r>
    </w:p>
    <w:p>
      <w:r>
        <w:t>Phát triển Việt Nam có thể bảo lãnh một phần hoặc toàn bộ khoản vay của doanh</w:t>
      </w:r>
    </w:p>
    <w:p>
      <w:r>
        <w:t>nghiệp tại ngân hàng thương mại (tối đa 85% tổng mức vốn đầu tư dự án) trên cơ</w:t>
      </w:r>
    </w:p>
    <w:p>
      <w:r>
        <w:t>sở kết quả thẩm định dự án sản xuất kinh doanh của doanh nghiệp và khả năng tài</w:t>
      </w:r>
    </w:p>
    <w:p>
      <w:r>
        <w:t>chính của các bên.</w:t>
      </w:r>
    </w:p>
    <w:p>
      <w:r>
        <w:t>Bảo lãnh của</w:t>
      </w:r>
    </w:p>
    <w:p>
      <w:r>
        <w:t>Ngân hàng Phát triển Việt Nam bao gồm nghĩa vụ trả nợ gốc, lãi khoản vay của</w:t>
      </w:r>
    </w:p>
    <w:p>
      <w:r>
        <w:t>doanh nghiệp tại ngân hàng thương mại.</w:t>
      </w:r>
    </w:p>
    <w:p>
      <w:r>
        <w:t>Điều</w:t>
      </w:r>
    </w:p>
    <w:p>
      <w:r>
        <w:t>7.</w:t>
      </w:r>
    </w:p>
    <w:p>
      <w:r>
        <w:t>Thời hạn hiệu lực của bảo lãnh vay vốn</w:t>
      </w:r>
    </w:p>
    <w:p>
      <w:r>
        <w:t>Thời hạn bảo</w:t>
      </w:r>
    </w:p>
    <w:p>
      <w:r>
        <w:t>lãnh vay vốn được xác định phù hợp với thời hạn vay vốn của doanh nghiệp tại</w:t>
      </w:r>
    </w:p>
    <w:p>
      <w:r>
        <w:t>ngân hàng thương mại theo hợp đồng tín dụng và thời gian thực hiện các thủ tục</w:t>
      </w:r>
    </w:p>
    <w:p>
      <w:r>
        <w:t>để thực hiện nghĩa vụ bảo lãnh của Ngân hàng Phát triển Việt Nam.</w:t>
      </w:r>
    </w:p>
    <w:p>
      <w:r>
        <w:t>Thời hạn hiệu lực của chứng thư bảo lãnh là khoản</w:t>
      </w:r>
    </w:p>
    <w:p>
      <w:r>
        <w:t>g thời</w:t>
      </w:r>
    </w:p>
    <w:p>
      <w:r>
        <w:t>gian được xác định từ khi phát hành chứng thư bảo lãnh cho đến thời điểm chấm dứt</w:t>
      </w:r>
    </w:p>
    <w:p>
      <w:r>
        <w:t>bảo lãnh được ghi trong chứng thư bảo lãnh hoặc đến thời điểm nghĩa vụ bảo lãnh</w:t>
      </w:r>
    </w:p>
    <w:p>
      <w:r>
        <w:t>chấm dứt theo quy định tại</w:t>
      </w:r>
    </w:p>
    <w:p>
      <w:r>
        <w:t>Điều 15 Quy chế này</w:t>
      </w:r>
    </w:p>
    <w:p>
      <w:r>
        <w:t>.</w:t>
      </w:r>
    </w:p>
    <w:p>
      <w:r>
        <w:t>Thời hạn hiệu lực của chứng thư bảo lãnh vay vốn có thể được</w:t>
      </w:r>
    </w:p>
    <w:p>
      <w:r>
        <w:t>gia hạn do các bên thỏa thuận trên cơ sở việc gia hạn nợ của ngân hàng thương mại</w:t>
      </w:r>
    </w:p>
    <w:p>
      <w:r>
        <w:t>với doanh nghiệp.</w:t>
      </w:r>
    </w:p>
    <w:p>
      <w:r>
        <w:t>Điều</w:t>
      </w:r>
    </w:p>
    <w:p>
      <w:r>
        <w:t>8.</w:t>
      </w:r>
    </w:p>
    <w:p>
      <w:r>
        <w:t>Giới hạn bảo lãnh vay vốn</w:t>
      </w:r>
    </w:p>
    <w:p>
      <w:r>
        <w:t>Mức bảo lãnh</w:t>
      </w:r>
    </w:p>
    <w:p>
      <w:r>
        <w:t>vay vốn cho một doanh nghiệp tối đa không vượt quá 5% vốn điều lệ thực có của</w:t>
      </w:r>
    </w:p>
    <w:p>
      <w:r>
        <w:t>Ngân hàng Phát triển Việt Nam.</w:t>
      </w:r>
    </w:p>
    <w:p>
      <w:r>
        <w:t>Tổng mức bảo</w:t>
      </w:r>
    </w:p>
    <w:p>
      <w:r>
        <w:t>lãnh vay vốn của Ngân hàng Phát triển Việt Nam cho các doanh nghiệp tối đa</w:t>
      </w:r>
    </w:p>
    <w:p>
      <w:r>
        <w:t>không vượt quá 5 lần so với vốn điều lệ thực có của Ngân hàng Phát triển Việt</w:t>
      </w:r>
    </w:p>
    <w:p>
      <w:r>
        <w:t>Nam.</w:t>
      </w:r>
    </w:p>
    <w:p>
      <w:r>
        <w:t>Điều</w:t>
      </w:r>
    </w:p>
    <w:p>
      <w:r>
        <w:t>9.</w:t>
      </w:r>
    </w:p>
    <w:p>
      <w:r>
        <w:t>Phí bảo lãnh vay vốn</w:t>
      </w:r>
    </w:p>
    <w:p>
      <w:r>
        <w:t>Phí bảo lãnh</w:t>
      </w:r>
    </w:p>
    <w:p>
      <w:r>
        <w:t>vay vốn bao gồm:</w:t>
      </w:r>
    </w:p>
    <w:p>
      <w:r>
        <w:t>a) Phí thẩm định</w:t>
      </w:r>
    </w:p>
    <w:p>
      <w:r>
        <w:t>hồ sơ đề nghị bảo lãnh vay vốn: 500.000 đồng cho một hồ sơ và được nộp cho Ngân</w:t>
      </w:r>
    </w:p>
    <w:p>
      <w:r>
        <w:t>hàng Phát triển Việt Nam cùng với hồ sơ đề nghị bảo lãnh vay vốn.</w:t>
      </w:r>
    </w:p>
    <w:p>
      <w:r>
        <w:t>b) Phí bảo lãnh</w:t>
      </w:r>
    </w:p>
    <w:p>
      <w:r>
        <w:t>vay vốn: 0,5%/năm tính trên số tiền được bảo lãnh.</w:t>
      </w:r>
    </w:p>
    <w:p>
      <w:r>
        <w:t>Sử dụng phí bảo</w:t>
      </w:r>
    </w:p>
    <w:p>
      <w:r>
        <w:t>lãnh vay vốn: số tiền phí bảo lãnh vay vốn thu được, Ngân hàng Phát triển Việt</w:t>
      </w:r>
    </w:p>
    <w:p>
      <w:r>
        <w:t>Nam được sử dụng như sau:</w:t>
      </w:r>
    </w:p>
    <w:p>
      <w:r>
        <w:t>a) Trích 75% để</w:t>
      </w:r>
    </w:p>
    <w:p>
      <w:r>
        <w:t>hình thành quỹ dự phòng rủi ro bảo lãnh vay vốn.</w:t>
      </w:r>
    </w:p>
    <w:p>
      <w:r>
        <w:t>b) Trích 25% vào</w:t>
      </w:r>
    </w:p>
    <w:p>
      <w:r>
        <w:t>thu nhập của Ngân hàng Phát triển Việt Nam.</w:t>
      </w:r>
    </w:p>
    <w:p>
      <w:r>
        <w:t>Điều</w:t>
      </w:r>
    </w:p>
    <w:p>
      <w:r>
        <w:t>10.</w:t>
      </w:r>
    </w:p>
    <w:p>
      <w:r>
        <w:t>Hồ sơ đề nghị bảo lãnh vay vốn</w:t>
      </w:r>
    </w:p>
    <w:p>
      <w:r>
        <w:t>Hồ sơ đề nghị</w:t>
      </w:r>
    </w:p>
    <w:p>
      <w:r>
        <w:t>bảo lãnh vay vốn gồm:</w:t>
      </w:r>
    </w:p>
    <w:p>
      <w:r>
        <w:t>a) Giấy đề nghị</w:t>
      </w:r>
    </w:p>
    <w:p>
      <w:r>
        <w:t>bảo lãnh vay vốn do doanh nghiệp lập.</w:t>
      </w:r>
    </w:p>
    <w:p>
      <w:r>
        <w:t>b)</w:t>
      </w:r>
    </w:p>
    <w:p>
      <w:r>
        <w:t>Dự án đầu tư có hiệu quả, có khả năng hoàn trả vốn vay đã được ngân hàng thương</w:t>
      </w:r>
    </w:p>
    <w:p>
      <w:r>
        <w:t>mại thẩm định và có văn bản chấp thuận cho vay.</w:t>
      </w:r>
    </w:p>
    <w:p>
      <w:r>
        <w:t>c) Các tài liệu</w:t>
      </w:r>
    </w:p>
    <w:p>
      <w:r>
        <w:t>có liên quan chứng minh doanh nghiệp có đủ điều kiện được bảo lãnh vay vốn theo</w:t>
      </w:r>
    </w:p>
    <w:p>
      <w:r>
        <w:t>quy định tại</w:t>
      </w:r>
    </w:p>
    <w:p>
      <w:r>
        <w:t>Điều 5 Quy chế này</w:t>
      </w:r>
    </w:p>
    <w:p>
      <w:r>
        <w:t>.</w:t>
      </w:r>
    </w:p>
    <w:p>
      <w:r>
        <w:t>Doanh nghiệp</w:t>
      </w:r>
    </w:p>
    <w:p>
      <w:r>
        <w:t>cung cấp đầy đủ, trung thực các thông tin, tài liệu liên quan đến hoạt động bảo</w:t>
      </w:r>
    </w:p>
    <w:p>
      <w:r>
        <w:t>lãnh vay vốn và chịu trách nhiệm về tính chính xác của các thông tin, tài liệu</w:t>
      </w:r>
    </w:p>
    <w:p>
      <w:r>
        <w:t>đã cung cấp.</w:t>
      </w:r>
    </w:p>
    <w:p>
      <w:r>
        <w:t>Điều</w:t>
      </w:r>
    </w:p>
    <w:p>
      <w:r>
        <w:t>11.</w:t>
      </w:r>
    </w:p>
    <w:p>
      <w:r>
        <w:t>Biện pháp bảo đảm cho hoạt động bảo lãnh vay</w:t>
      </w:r>
    </w:p>
    <w:p>
      <w:r>
        <w:t>vốn</w:t>
      </w:r>
    </w:p>
    <w:p>
      <w:r>
        <w:t>Doanh nghiệp</w:t>
      </w:r>
    </w:p>
    <w:p>
      <w:r>
        <w:t>phải áp dụng biện pháp bảo đảm cho bảo lãnh vay vốn tại Ngân hàng Phát triển Việt</w:t>
      </w:r>
    </w:p>
    <w:p>
      <w:r>
        <w:t>Nam. Các biện pháp bảo đảm cho bảo lãnh vay vốn bao gồm: cầm cố tài sản, thế chấp</w:t>
      </w:r>
    </w:p>
    <w:p>
      <w:r>
        <w:t>tài sản, sử dụng tài sản hình thành trong tương lai để thế chấp bảo đảm bảo</w:t>
      </w:r>
    </w:p>
    <w:p>
      <w:r>
        <w:t>lãnh và các biện pháp bảo đảm khác (nếu có) theo quy định của pháp luật về giao</w:t>
      </w:r>
    </w:p>
    <w:p>
      <w:r>
        <w:t>dịch bảo đảm.</w:t>
      </w:r>
    </w:p>
    <w:p>
      <w:r>
        <w:t>Tài sản của</w:t>
      </w:r>
    </w:p>
    <w:p>
      <w:r>
        <w:t>doanh nghiệp để bảo đảm bảo lãnh vay vốn của Ngân hàng Phát triển Việt Nam</w:t>
      </w:r>
    </w:p>
    <w:p>
      <w:r>
        <w:t>không được sử dụng làm tài sản bảo đảm cho các giao dịch khác.</w:t>
      </w:r>
    </w:p>
    <w:p>
      <w:r>
        <w:t>Điều</w:t>
      </w:r>
    </w:p>
    <w:p>
      <w:r>
        <w:t>12.</w:t>
      </w:r>
    </w:p>
    <w:p>
      <w:r>
        <w:t>Trình tự và thủ tục bảo lãnh vay vốn</w:t>
      </w:r>
    </w:p>
    <w:p>
      <w:r>
        <w:t>Doanh nghiệp</w:t>
      </w:r>
    </w:p>
    <w:p>
      <w:r>
        <w:t>có nhu cầu vay vốn để thực hiện dự án sản xuất kinh doanh lập hồ sơ vay vốn gửi</w:t>
      </w:r>
    </w:p>
    <w:p>
      <w:r>
        <w:t>ngân hàng thương mại để đề nghị được vay vốn theo quy định.</w:t>
      </w:r>
    </w:p>
    <w:p>
      <w:r>
        <w:t>Ngân hàng</w:t>
      </w:r>
    </w:p>
    <w:p>
      <w:r>
        <w:t>thương mại thực hiện thẩm định các điều kiện vay vốn của doanh nghiệp theo cơ</w:t>
      </w:r>
    </w:p>
    <w:p>
      <w:r>
        <w:t>chế cho vay của ngân hàng thương mại đối với khách hàng theo quy định và xem</w:t>
      </w:r>
    </w:p>
    <w:p>
      <w:r>
        <w:t>xét chấp thuận cho vay.</w:t>
      </w:r>
    </w:p>
    <w:p>
      <w:r>
        <w:t>Căn cứ hồ sơ</w:t>
      </w:r>
    </w:p>
    <w:p>
      <w:r>
        <w:t>vay vốn và chấp thuận cho vay của ngân hàng thương mại, doanh nghiệp lập hồ sơ</w:t>
      </w:r>
    </w:p>
    <w:p>
      <w:r>
        <w:t>đề nghị bảo lãnh theo quy định tại</w:t>
      </w:r>
    </w:p>
    <w:p>
      <w:r>
        <w:t>Điều 10 Quy chế này</w:t>
      </w:r>
    </w:p>
    <w:p>
      <w:r>
        <w:t>gửi</w:t>
      </w:r>
    </w:p>
    <w:p>
      <w:r>
        <w:t>Ngân hàng Phát triển Việt Nam thẩm định các điều kiện bảo lãnh để quyết định việc</w:t>
      </w:r>
    </w:p>
    <w:p>
      <w:r>
        <w:t>bảo lãnh cho doanh nghiệp vay vốn ngân hàng thương mại.</w:t>
      </w:r>
    </w:p>
    <w:p>
      <w:r>
        <w:t>Thời gian thẩm định</w:t>
      </w:r>
    </w:p>
    <w:p>
      <w:r>
        <w:t>của Ngân hàng Phát triển Việt Nam tối đa là 30 ngày làm việc kể từ khi nhận đủ</w:t>
      </w:r>
    </w:p>
    <w:p>
      <w:r>
        <w:t>hồ sơ. Trường hợp không chấp thuận bảo lãnh, Ngân hàng Phát triển Việt Nam phải</w:t>
      </w:r>
    </w:p>
    <w:p>
      <w:r>
        <w:t>thông báo bằng văn bản cho doanh nghiệp và giải thích rõ lý do không chấp thuận.</w:t>
      </w:r>
    </w:p>
    <w:p>
      <w:r>
        <w:t>Điều</w:t>
      </w:r>
    </w:p>
    <w:p>
      <w:r>
        <w:t>13.</w:t>
      </w:r>
    </w:p>
    <w:p>
      <w:r>
        <w:t>Hợp đồng bảo lãnh vay vốn</w:t>
      </w:r>
    </w:p>
    <w:p>
      <w:r>
        <w:t>Hợp đồng bảo</w:t>
      </w:r>
    </w:p>
    <w:p>
      <w:r>
        <w:t>lãnh vay vốn do các bên thỏa thuận bao gồm các nội dung sau:</w:t>
      </w:r>
    </w:p>
    <w:p>
      <w:r>
        <w:t>a) Tên, địa chỉ của</w:t>
      </w:r>
    </w:p>
    <w:p>
      <w:r>
        <w:t>Ngân hàng Phát triển Việt Nam và doanh nghiệp.</w:t>
      </w:r>
    </w:p>
    <w:p>
      <w:r>
        <w:t>b) Địa điểm, thời</w:t>
      </w:r>
    </w:p>
    <w:p>
      <w:r>
        <w:t>điểm ký hợp đồng bảo lãnh vay vốn.</w:t>
      </w:r>
    </w:p>
    <w:p>
      <w:r>
        <w:t>c) Số tiền, thời</w:t>
      </w:r>
    </w:p>
    <w:p>
      <w:r>
        <w:t>hạn hiệu lực và phí bảo lãnh vay vốn.</w:t>
      </w:r>
    </w:p>
    <w:p>
      <w:r>
        <w:t>d) Mục đích, nội</w:t>
      </w:r>
    </w:p>
    <w:p>
      <w:r>
        <w:t>dung bảo lãnh vay vốn.</w:t>
      </w:r>
    </w:p>
    <w:p>
      <w:r>
        <w:t>đ) Điều kiện thực</w:t>
      </w:r>
    </w:p>
    <w:p>
      <w:r>
        <w:t>hiện nghĩa vụ bảo lãnh.</w:t>
      </w:r>
    </w:p>
    <w:p>
      <w:r>
        <w:t>e) Biện pháp bảo</w:t>
      </w:r>
    </w:p>
    <w:p>
      <w:r>
        <w:t>đảm bảo lãnh, giá trị tài sản bảo đảm.</w:t>
      </w:r>
    </w:p>
    <w:p>
      <w:r>
        <w:t>g) Quyền và</w:t>
      </w:r>
    </w:p>
    <w:p>
      <w:r>
        <w:t>nghĩa vụ của các bên.</w:t>
      </w:r>
    </w:p>
    <w:p>
      <w:r>
        <w:t>h) Thỏa thuận về</w:t>
      </w:r>
    </w:p>
    <w:p>
      <w:r>
        <w:t>hoàn trả của doanh nghiệp sau khi Ngân hàng Phát triển Việt Nam thực hiện nghĩa</w:t>
      </w:r>
    </w:p>
    <w:p>
      <w:r>
        <w:t>vụ bảo lãnh.</w:t>
      </w:r>
    </w:p>
    <w:p>
      <w:r>
        <w:t>i) Thỏa thuận về</w:t>
      </w:r>
    </w:p>
    <w:p>
      <w:r>
        <w:t>giải quyết tranh chấp phát sinh.</w:t>
      </w:r>
    </w:p>
    <w:p>
      <w:r>
        <w:t>k) Những thỏa</w:t>
      </w:r>
    </w:p>
    <w:p>
      <w:r>
        <w:t>thuận khác.</w:t>
      </w:r>
    </w:p>
    <w:p>
      <w:r>
        <w:t>Khi có sự</w:t>
      </w:r>
    </w:p>
    <w:p>
      <w:r>
        <w:t>thay đổi các điều khoản trong hợp đồng tín dụng, doanh nghiệp có trách nhiệm</w:t>
      </w:r>
    </w:p>
    <w:p>
      <w:r>
        <w:t>thông báo cho Ngân hàng Phát triển Việt Nam xem xét chấp thuận việc điều chỉnh</w:t>
      </w:r>
    </w:p>
    <w:p>
      <w:r>
        <w:t>hợp đồng bảo lãnh. Hợp đồng bảo lãnh được sửa đổi, bổ sung hoặc huỷ bỏ khi các</w:t>
      </w:r>
    </w:p>
    <w:p>
      <w:r>
        <w:t>bên có liên quan thỏa thuận.</w:t>
      </w:r>
    </w:p>
    <w:p>
      <w:r>
        <w:t>Điều</w:t>
      </w:r>
    </w:p>
    <w:p>
      <w:r>
        <w:t>14.</w:t>
      </w:r>
    </w:p>
    <w:p>
      <w:r>
        <w:t>Chứng thư bảo lãnh</w:t>
      </w:r>
    </w:p>
    <w:p>
      <w:r>
        <w:t>Bảo lãnh vay</w:t>
      </w:r>
    </w:p>
    <w:p>
      <w:r>
        <w:t>vốn của Ngân hàng Phát triển Việt Nam phải được thực hiện bằng văn bản dưới</w:t>
      </w:r>
    </w:p>
    <w:p>
      <w:r>
        <w:t>hình thức chứng thư bảo lãnh.</w:t>
      </w:r>
    </w:p>
    <w:p>
      <w:r>
        <w:t>Nội dung của</w:t>
      </w:r>
    </w:p>
    <w:p>
      <w:r>
        <w:t>chứng thư bảo lãnh bao gồm:</w:t>
      </w:r>
    </w:p>
    <w:p>
      <w:r>
        <w:t>a) Tên, địa chỉ</w:t>
      </w:r>
    </w:p>
    <w:p>
      <w:r>
        <w:t>của Ngân hàng Phát triển Việt Nam, Ngân hàng thương mại, doanh nghiệp.</w:t>
      </w:r>
    </w:p>
    <w:p>
      <w:r>
        <w:t>b) Ngày phát</w:t>
      </w:r>
    </w:p>
    <w:p>
      <w:r>
        <w:t>hành thư bảo lãnh, số tiền bảo lãnh.</w:t>
      </w:r>
    </w:p>
    <w:p>
      <w:r>
        <w:t>c) Điều kiện thực</w:t>
      </w:r>
    </w:p>
    <w:p>
      <w:r>
        <w:t>hiện nghĩa vụ bảo lãnh.</w:t>
      </w:r>
    </w:p>
    <w:p>
      <w:r>
        <w:t>d) Thời hạn hiệu</w:t>
      </w:r>
    </w:p>
    <w:p>
      <w:r>
        <w:t>lực của chứng thư bảo lãnh.</w:t>
      </w:r>
    </w:p>
    <w:p>
      <w:r>
        <w:t>đ) Ngoài các nội</w:t>
      </w:r>
    </w:p>
    <w:p>
      <w:r>
        <w:t>dung nêu trên, chứng thư bảo lãnh có thể có các nội dung khác như quyền, nghĩa</w:t>
      </w:r>
    </w:p>
    <w:p>
      <w:r>
        <w:t>vụ các bên, giải quyết tranh chấp và các thỏa thuận khác.</w:t>
      </w:r>
    </w:p>
    <w:p>
      <w:r>
        <w:t>Chứng thư bảo</w:t>
      </w:r>
    </w:p>
    <w:p>
      <w:r>
        <w:t>lãnh được sửa đổi, bổ sung hoặc huỷ bỏ khi các bên có liên quan thỏa thuận.</w:t>
      </w:r>
    </w:p>
    <w:p>
      <w:r>
        <w:t>Điều</w:t>
      </w:r>
    </w:p>
    <w:p>
      <w:r>
        <w:t>15.</w:t>
      </w:r>
    </w:p>
    <w:p>
      <w:r>
        <w:t>Chấm dứt nghĩa vụ bảo lãnh vay vốn</w:t>
      </w:r>
    </w:p>
    <w:p>
      <w:r>
        <w:t>Nghĩa vụ bảo</w:t>
      </w:r>
    </w:p>
    <w:p>
      <w:r>
        <w:t>lãnh vay vốn của Ngân hàng Phát triển Việt Nam chấm dứt trong các trường hợp</w:t>
      </w:r>
    </w:p>
    <w:p>
      <w:r>
        <w:t>sau:</w:t>
      </w:r>
    </w:p>
    <w:p>
      <w:r>
        <w:t>Doanh nghiệp</w:t>
      </w:r>
    </w:p>
    <w:p>
      <w:r>
        <w:t>đã thực hiện trả nợ đầy đủ đối với ngân hàng thương mại.</w:t>
      </w:r>
    </w:p>
    <w:p>
      <w:r>
        <w:t>Ngân hàng</w:t>
      </w:r>
    </w:p>
    <w:p>
      <w:r>
        <w:t>Phát triển Việt Nam đã thực hiện xong nghĩa vụ bảo lãnh theo chứng thư bảo lãnh</w:t>
      </w:r>
    </w:p>
    <w:p>
      <w:r>
        <w:t>với ngân hàng thương mại.</w:t>
      </w:r>
    </w:p>
    <w:p>
      <w:r>
        <w:t>Việc bảo lãnh</w:t>
      </w:r>
    </w:p>
    <w:p>
      <w:r>
        <w:t>vay vốn được huỷ bỏ hoặc thay thế bằng biện pháp bảo đảm khác khi có thỏa thuận</w:t>
      </w:r>
    </w:p>
    <w:p>
      <w:r>
        <w:t>của các bên có liên quan.</w:t>
      </w:r>
    </w:p>
    <w:p>
      <w:r>
        <w:t>Thời hạn hiệu</w:t>
      </w:r>
    </w:p>
    <w:p>
      <w:r>
        <w:t>lực của bảo lãnh vay vốn đã hết.</w:t>
      </w:r>
    </w:p>
    <w:p>
      <w:r>
        <w:t>Ngân hàng</w:t>
      </w:r>
    </w:p>
    <w:p>
      <w:r>
        <w:t>thương mại đồng ý miễn thực hiện nghĩa vụ bảo lãnh cho Ngân hàng Phát triển Việt</w:t>
      </w:r>
    </w:p>
    <w:p>
      <w:r>
        <w:t>Nam hoặc nghĩa vụ bảo lãnh chấm dứt theo quy định của pháp luật.</w:t>
      </w:r>
    </w:p>
    <w:p>
      <w:r>
        <w:t>Theo thỏa thuận</w:t>
      </w:r>
    </w:p>
    <w:p>
      <w:r>
        <w:t>của các bên.</w:t>
      </w:r>
    </w:p>
    <w:p>
      <w:r>
        <w:t>Điều</w:t>
      </w:r>
    </w:p>
    <w:p>
      <w:r>
        <w:t>16.</w:t>
      </w:r>
    </w:p>
    <w:p>
      <w:r>
        <w:t>Quyền và nghĩa vụ của Ngân hàng Phát</w:t>
      </w:r>
    </w:p>
    <w:p>
      <w:r>
        <w:t>triển Việt Nam</w:t>
      </w:r>
    </w:p>
    <w:p>
      <w:r>
        <w:t>Ngân hàng</w:t>
      </w:r>
    </w:p>
    <w:p>
      <w:r>
        <w:t>Phát triển Việt Nam có quyền</w:t>
      </w:r>
    </w:p>
    <w:p>
      <w:r>
        <w:t>a) Yêu cầu doanh</w:t>
      </w:r>
    </w:p>
    <w:p>
      <w:r>
        <w:t>nghiệp cung cấp các tài liệu, thông tin có liên quan đến việc thẩm định bảo</w:t>
      </w:r>
    </w:p>
    <w:p>
      <w:r>
        <w:t>lãnh và các biện pháp bảo đảm cho nghĩa vụ bảo lãnh.</w:t>
      </w:r>
    </w:p>
    <w:p>
      <w:r>
        <w:t>b) Chấp nhận hoặc</w:t>
      </w:r>
    </w:p>
    <w:p>
      <w:r>
        <w:t>từ chối đề nghị bảo lãnh, sửa đổi bổ sung, gia hạn hoặc huỷ bỏ bảo lãnh cho</w:t>
      </w:r>
    </w:p>
    <w:p>
      <w:r>
        <w:t>doanh nghiệp.</w:t>
      </w:r>
    </w:p>
    <w:p>
      <w:r>
        <w:t>c) Thu phí bảo</w:t>
      </w:r>
    </w:p>
    <w:p>
      <w:r>
        <w:t>lãnh theo quy định.</w:t>
      </w:r>
    </w:p>
    <w:p>
      <w:r>
        <w:t>d)</w:t>
      </w:r>
    </w:p>
    <w:p>
      <w:r>
        <w:t>Yêu cầu ngân hàng thương mại chấm dứt cho vay và thu hồi nợ trước hạn nếu thấy</w:t>
      </w:r>
    </w:p>
    <w:p>
      <w:r>
        <w:t>doanh nghiệp vi phạm hợp đồng bảo lãnh, vi phạm hợp đồng tín dụng hoặc vi phạm</w:t>
      </w:r>
    </w:p>
    <w:p>
      <w:r>
        <w:t>pháp luật</w:t>
      </w:r>
    </w:p>
    <w:p>
      <w:r>
        <w:t>.</w:t>
      </w:r>
    </w:p>
    <w:p>
      <w:r>
        <w:t>đ)</w:t>
      </w:r>
    </w:p>
    <w:p>
      <w:r>
        <w:t>Phối hợp với ngân hàng thương mại kiểm tra, giám sát việc sử dụng vốn vay và</w:t>
      </w:r>
    </w:p>
    <w:p>
      <w:r>
        <w:t>tài sản hình thành từ vốn vay của doanh nghiệp để đảm bảo sử dụng vốn và tài sản</w:t>
      </w:r>
    </w:p>
    <w:p>
      <w:r>
        <w:t>hình thành từ vốn vay đúng mục đích theo cam kết tại hợp đồng tín dụng.</w:t>
      </w:r>
    </w:p>
    <w:p>
      <w:r>
        <w:t>e) Từ chối thực</w:t>
      </w:r>
    </w:p>
    <w:p>
      <w:r>
        <w:t>hiện nghĩa vụ bảo lãnh khi doanh nghiệp sử dụng vốn vay, tài sản hình thành từ</w:t>
      </w:r>
    </w:p>
    <w:p>
      <w:r>
        <w:t>vốn vay không đúng mục đích vay vốn ghi trong hợp đồng tín dụng mà ngân hàng</w:t>
      </w:r>
    </w:p>
    <w:p>
      <w:r>
        <w:t>thương mại chưa thực hiện biện pháp kiểm tra, giám sát theo quy định.</w:t>
      </w:r>
    </w:p>
    <w:p>
      <w:r>
        <w:t>g)</w:t>
      </w:r>
    </w:p>
    <w:p>
      <w:r>
        <w:t>Yêu cầu doanh nghiệp nhận nợ bắt buộc và hoàn trả số tiền Ngân hàng Phát triển</w:t>
      </w:r>
    </w:p>
    <w:p>
      <w:r>
        <w:t>Việt Nam đã trả thay, xử lý tài sản bảo đảm bảo lãnh theo quy định.</w:t>
      </w:r>
    </w:p>
    <w:p>
      <w:r>
        <w:t>h) Khởi kiện</w:t>
      </w:r>
    </w:p>
    <w:p>
      <w:r>
        <w:t>theo quy định của pháp luật khi doanh nghiệp vi phạm nghĩa vụ cam kết.</w:t>
      </w:r>
    </w:p>
    <w:p>
      <w:r>
        <w:t>Ngân hàng</w:t>
      </w:r>
    </w:p>
    <w:p>
      <w:r>
        <w:t>Phát triển Việt Nam có nghĩa vụ:</w:t>
      </w:r>
    </w:p>
    <w:p>
      <w:r>
        <w:t>a) Thực hiện nghĩa vụ bảo lãnh theo chứng thư bảo lãnh.</w:t>
      </w:r>
    </w:p>
    <w:p>
      <w:r>
        <w:t>b) Hoàn trả đầy</w:t>
      </w:r>
    </w:p>
    <w:p>
      <w:r>
        <w:t>đủ tài sản bảo đảm và các giấy tờ có liên quan cho doanh nghiệp khi tiến hành</w:t>
      </w:r>
    </w:p>
    <w:p>
      <w:r>
        <w:t>thanh lý hợp đồng bảo lãnh.</w:t>
      </w:r>
    </w:p>
    <w:p>
      <w:r>
        <w:t>c)</w:t>
      </w:r>
    </w:p>
    <w:p>
      <w:r>
        <w:t>Chuyển giao quyền tiếp nhận và xử lý tài sản bảo đảm cho ngân hàng thương mại</w:t>
      </w:r>
    </w:p>
    <w:p>
      <w:r>
        <w:t>trong trường Ngân hàng Phát triển Việt Nam từ chối thực hiện nghĩa vụ bảo lãnh.</w:t>
      </w:r>
    </w:p>
    <w:p>
      <w:r>
        <w:t>d) Cung cấp thông tin, báo cáo định kỳ hoặc đột xuất về tình</w:t>
      </w:r>
    </w:p>
    <w:p>
      <w:r>
        <w:t>hình bảo lãnh vay vốn cho các cơ quan nhà nước có thẩm quyền</w:t>
      </w:r>
    </w:p>
    <w:p>
      <w:r>
        <w:t>.</w:t>
      </w:r>
    </w:p>
    <w:p>
      <w:r>
        <w:t>Điều</w:t>
      </w:r>
    </w:p>
    <w:p>
      <w:r>
        <w:t>17.</w:t>
      </w:r>
    </w:p>
    <w:p>
      <w:r>
        <w:t>Quyền và nghĩa vụ của doanh nghiệp</w:t>
      </w:r>
    </w:p>
    <w:p>
      <w:r>
        <w:t>Doanh nghiệp</w:t>
      </w:r>
    </w:p>
    <w:p>
      <w:r>
        <w:t>có quyền:</w:t>
      </w:r>
    </w:p>
    <w:p>
      <w:r>
        <w:t>a) Đề nghị Ngân</w:t>
      </w:r>
    </w:p>
    <w:p>
      <w:r>
        <w:t>hàng Phát triển Việt Nam ký hợp đồng bảo lãnh, phát hành chứng thư bảo lãnh; sửa</w:t>
      </w:r>
    </w:p>
    <w:p>
      <w:r>
        <w:t>đổi bổ sung, gia hạn hoặc hủy bỏ bảo lãnh khi có sự thay đổi các điều khoản của</w:t>
      </w:r>
    </w:p>
    <w:p>
      <w:r>
        <w:t>hợp đồng tín dụng.</w:t>
      </w:r>
    </w:p>
    <w:p>
      <w:r>
        <w:t>b) Yêu cầu Ngân</w:t>
      </w:r>
    </w:p>
    <w:p>
      <w:r>
        <w:t>hàng Phát triển Việt Nam thực hiện đúng cam kết bảo lãnh và các thỏa thuận</w:t>
      </w:r>
    </w:p>
    <w:p>
      <w:r>
        <w:t>trong hợp đồng bảo lãnh.</w:t>
      </w:r>
    </w:p>
    <w:p>
      <w:r>
        <w:t>c) Khởi kiện</w:t>
      </w:r>
    </w:p>
    <w:p>
      <w:r>
        <w:t>theo quy định của pháp luật khi các bên liên quan vi phạm nghĩa vụ cam kết</w:t>
      </w:r>
    </w:p>
    <w:p>
      <w:r>
        <w:t>trong hợp đồng bảo lãnh, hợp đồng tín dụng, chứng thư bảo lãnh.</w:t>
      </w:r>
    </w:p>
    <w:p>
      <w:r>
        <w:t>Doanh nghiệp</w:t>
      </w:r>
    </w:p>
    <w:p>
      <w:r>
        <w:t>có nghĩa vụ</w:t>
      </w:r>
    </w:p>
    <w:p>
      <w:r>
        <w:t>a) Cung cấp đầy</w:t>
      </w:r>
    </w:p>
    <w:p>
      <w:r>
        <w:t>đủ, chính xác và trung thực các tài liệu và các thông tin theo yêu cầu của Ngân</w:t>
      </w:r>
    </w:p>
    <w:p>
      <w:r>
        <w:t>hàng Phát triển Việt Nam, ngân hàng thương mại và chịu trách nhiệm về tính</w:t>
      </w:r>
    </w:p>
    <w:p>
      <w:r>
        <w:t>chính xác của thông tin, tài liệu đã cung cấp.</w:t>
      </w:r>
    </w:p>
    <w:p>
      <w:r>
        <w:t>b) Thực hiện đầy</w:t>
      </w:r>
    </w:p>
    <w:p>
      <w:r>
        <w:t>đủ và đúng hạn nghĩa vụ cam kết với Ngân hàng Phát triển Việt Nam, ngân hàng</w:t>
      </w:r>
    </w:p>
    <w:p>
      <w:r>
        <w:t>thương mại.</w:t>
      </w:r>
    </w:p>
    <w:p>
      <w:r>
        <w:t>c) Thanh toán đầy</w:t>
      </w:r>
    </w:p>
    <w:p>
      <w:r>
        <w:t>đủ và đúng hạn phí bảo lãnh cho Ngân hàng Phát triển Việt Nam theo thỏa thuận.</w:t>
      </w:r>
    </w:p>
    <w:p>
      <w:r>
        <w:t>d) Sử dụng vốn</w:t>
      </w:r>
    </w:p>
    <w:p>
      <w:r>
        <w:t>vay, tài sản hình thành từ vốn vay được bảo lãnh đúng mục đích, đảm bảo hiệu quả.</w:t>
      </w:r>
    </w:p>
    <w:p>
      <w:r>
        <w:t>đ) Nhận nợ và</w:t>
      </w:r>
    </w:p>
    <w:p>
      <w:r>
        <w:t>hoàn trả cho Ngân hàng Phát triển Việt Nam số tiền Ngân hàng Phát triển Việt</w:t>
      </w:r>
    </w:p>
    <w:p>
      <w:r>
        <w:t>Nam đã trả thay bao gồm cả gốc, lãi phát sinh từ việc thực hiện nghĩa vụ bảo</w:t>
      </w:r>
    </w:p>
    <w:p>
      <w:r>
        <w:t>lãnh.</w:t>
      </w:r>
    </w:p>
    <w:p>
      <w:r>
        <w:t>e)</w:t>
      </w:r>
    </w:p>
    <w:p>
      <w:r>
        <w:t>Chịu sự kiểm tra, giám sát và báo cáo tình hình hoạt động có liên quan đến giao</w:t>
      </w:r>
    </w:p>
    <w:p>
      <w:r>
        <w:t>dịch bảo lãnh vay vốn cho Ngân hàng Phát triển Việt Nam, ngân hàng thương mại.</w:t>
      </w:r>
    </w:p>
    <w:p>
      <w:r>
        <w:t>g) Thực hiện việc</w:t>
      </w:r>
    </w:p>
    <w:p>
      <w:r>
        <w:t>trả nợ trước hạn cho ngân hàng thương mại khi các bên có yêu cầu.</w:t>
      </w:r>
    </w:p>
    <w:p>
      <w:r>
        <w:t>Điều</w:t>
      </w:r>
    </w:p>
    <w:p>
      <w:r>
        <w:t>18.</w:t>
      </w:r>
    </w:p>
    <w:p>
      <w:r>
        <w:t>Quyền và nghĩa vụ của ngân hàng thương mại</w:t>
      </w:r>
    </w:p>
    <w:p>
      <w:r>
        <w:t>Ngân hàng</w:t>
      </w:r>
    </w:p>
    <w:p>
      <w:r>
        <w:t>thương mại có quyền</w:t>
      </w:r>
    </w:p>
    <w:p>
      <w:r>
        <w:t>a) Thực hiện quyền</w:t>
      </w:r>
    </w:p>
    <w:p>
      <w:r>
        <w:t>của tổ chức tín dụng cho vay đối với khách hàng theo quy định của Luật Tổ chức</w:t>
      </w:r>
    </w:p>
    <w:p>
      <w:r>
        <w:t>tín dụng và các văn bản có liên quan.</w:t>
      </w:r>
    </w:p>
    <w:p>
      <w:r>
        <w:t>b) Yêu cầu Ngân</w:t>
      </w:r>
    </w:p>
    <w:p>
      <w:r>
        <w:t>hàng Phát triển Việt Nam thực hiện nghĩa vụ theo chứng thư bảo lãnh và các thỏa</w:t>
      </w:r>
    </w:p>
    <w:p>
      <w:r>
        <w:t>thuận khác có liên quan.</w:t>
      </w:r>
    </w:p>
    <w:p>
      <w:r>
        <w:t>c) Yêu cầu Ngân</w:t>
      </w:r>
    </w:p>
    <w:p>
      <w:r>
        <w:t>hàng Phát triển Việt Nam chuyển giao quyền tiếp nhận và xử lý tài sản bảo đảm bảo</w:t>
      </w:r>
    </w:p>
    <w:p>
      <w:r>
        <w:t>lãnh trong trường hợp Ngân hàng Phát triển Việt Nam từ chối thực hiện nghĩa vụ</w:t>
      </w:r>
    </w:p>
    <w:p>
      <w:r>
        <w:t>bảo lãnh.</w:t>
      </w:r>
    </w:p>
    <w:p>
      <w:r>
        <w:t>d) Khởi kiện</w:t>
      </w:r>
    </w:p>
    <w:p>
      <w:r>
        <w:t>theo quy định của pháp luật khi các bên vi phạm các thỏa thuận trong hợp đồng.</w:t>
      </w:r>
    </w:p>
    <w:p>
      <w:r>
        <w:t>đ) Thực hiện quyền</w:t>
      </w:r>
    </w:p>
    <w:p>
      <w:r>
        <w:t>khác theo thỏa thuận.</w:t>
      </w:r>
    </w:p>
    <w:p>
      <w:r>
        <w:t>Ngân hàng thương mại có nghĩa vụ</w:t>
      </w:r>
    </w:p>
    <w:p>
      <w:r>
        <w:t>a) Thực hiện các</w:t>
      </w:r>
    </w:p>
    <w:p>
      <w:r>
        <w:t>nghĩa vụ của tổ chức tín dụng đối với khách hàng theo quy định của Luật Tổ chức</w:t>
      </w:r>
    </w:p>
    <w:p>
      <w:r>
        <w:t>tín dụng và các văn bản có liên quan.</w:t>
      </w:r>
    </w:p>
    <w:p>
      <w:r>
        <w:t>b) Kiểm tra,</w:t>
      </w:r>
    </w:p>
    <w:p>
      <w:r>
        <w:t>giám sát việc sử dụng vốn vay, tài sản hình thành từ vốn vay, việc hoàn trả nợ</w:t>
      </w:r>
    </w:p>
    <w:p>
      <w:r>
        <w:t>vay của doanh nghiệp để đảm bảo sử dụng vốn, tài sản hình thành từ vốn vay đúng</w:t>
      </w:r>
    </w:p>
    <w:p>
      <w:r>
        <w:t>mục đích, hoàn trả nợ vay theo đúng cam kết tại hợp đồng tín dụng.</w:t>
      </w:r>
    </w:p>
    <w:p>
      <w:r>
        <w:t>c) Yêu cầu Ngân</w:t>
      </w:r>
    </w:p>
    <w:p>
      <w:r>
        <w:t>hàng Phát triển Việt Nam thực hiện nghĩa vụ bảo lãnh khi doanh nghiệp không trả</w:t>
      </w:r>
    </w:p>
    <w:p>
      <w:r>
        <w:t>được nợ hoặc trả nợ không đầy đủ.</w:t>
      </w:r>
    </w:p>
    <w:p>
      <w:r>
        <w:t>d)</w:t>
      </w:r>
    </w:p>
    <w:p>
      <w:r>
        <w:t>Cung cấp cho Ngân hàng Phát triển Việt Nam đầy đủ hồ sơ chứng minh việc giải</w:t>
      </w:r>
    </w:p>
    <w:p>
      <w:r>
        <w:t>ngân vốn vay; kiểm tra, giám sát việc sử dụng vốn vay và tài sản hình thành từ</w:t>
      </w:r>
    </w:p>
    <w:p>
      <w:r>
        <w:t>vốn vay đối với doanh nghiệp khi yêu cầu Ngân hàng Phát triển Việt Nam thực hiện</w:t>
      </w:r>
    </w:p>
    <w:p>
      <w:r>
        <w:t>nghĩa vụ bảo lãnh</w:t>
      </w:r>
    </w:p>
    <w:p>
      <w:r>
        <w:t>.</w:t>
      </w:r>
    </w:p>
    <w:p>
      <w:r>
        <w:t>đ) Cung cấp thông tin, báo cáo định kỳ hoặc đột xuất về tình</w:t>
      </w:r>
    </w:p>
    <w:p>
      <w:r>
        <w:t>hình thực hiện cho vay có bảo lãnh tới các cơ quan nhà nước có thẩm quyền.</w:t>
      </w:r>
    </w:p>
    <w:p>
      <w:r>
        <w:t>Điều</w:t>
      </w:r>
    </w:p>
    <w:p>
      <w:r>
        <w:t>19.</w:t>
      </w:r>
    </w:p>
    <w:p>
      <w:r>
        <w:t>Thực hiện nghĩa vụ bảo lãnh</w:t>
      </w:r>
    </w:p>
    <w:p>
      <w:r>
        <w:t>Khi đến hạn, doanh nghiệp không trả hoặc trả nợ không đầy đủ,</w:t>
      </w:r>
    </w:p>
    <w:p>
      <w:r>
        <w:t>đúng hạn, ngân hàng thương mại xác định rõ nguyên nhân doanh nghiệp không trả</w:t>
      </w:r>
    </w:p>
    <w:p>
      <w:r>
        <w:t>được nợ và áp dụng các biện pháp thu hồi nợ theo quy định.</w:t>
      </w:r>
    </w:p>
    <w:p>
      <w:r>
        <w:t>Trong thời hạn</w:t>
      </w:r>
    </w:p>
    <w:p>
      <w:r>
        <w:t>7 ngày làm việc kể từ ngày đến hạn trả nợ mà doanh nghiệp không trả được nợ hoặc</w:t>
      </w:r>
    </w:p>
    <w:p>
      <w:r>
        <w:t>trả nợ không đầy đủ, đúng hạn đối với khoản vay đang được bảo lãnh, ngân hàng</w:t>
      </w:r>
    </w:p>
    <w:p>
      <w:r>
        <w:t>thương mại phải có văn bản yêu cầu cho Ngân hàng Phát triển Việt Nam để thực hiện</w:t>
      </w:r>
    </w:p>
    <w:p>
      <w:r>
        <w:t>nghĩa vụ bảo lãnh.</w:t>
      </w:r>
    </w:p>
    <w:p>
      <w:r>
        <w:t>Sau khi nhận</w:t>
      </w:r>
    </w:p>
    <w:p>
      <w:r>
        <w:t>được yêu cầu thực hiện nghĩa vụ bảo lãnh, trong thời hạn tối đa 30 ngày Ngân</w:t>
      </w:r>
    </w:p>
    <w:p>
      <w:r>
        <w:t>hàng Phát triển Việt Nam phối hợp với ngân hàng thương mại áp dụng các biện</w:t>
      </w:r>
    </w:p>
    <w:p>
      <w:r>
        <w:t>pháp thu hồi nợ và thực hiện nghĩa vụ bảo lãnh theo các thỏa thuận, cam kết</w:t>
      </w:r>
    </w:p>
    <w:p>
      <w:r>
        <w:t>trong hợp đồng, chứng thư bảo lãnh.</w:t>
      </w:r>
    </w:p>
    <w:p>
      <w:r>
        <w:t>Ngân hàng Phát triển Việt Nam được từ chối thực hiện nghĩa</w:t>
      </w:r>
    </w:p>
    <w:p>
      <w:r>
        <w:t>vụ bảo lãnh trong trường hợp:</w:t>
      </w:r>
    </w:p>
    <w:p>
      <w:r>
        <w:t>a) Ngân hàng</w:t>
      </w:r>
    </w:p>
    <w:p>
      <w:r>
        <w:t>thương mại giải ngân vốn vay cho doanh nghiệp không đúng mục đích sử dụng vốn</w:t>
      </w:r>
    </w:p>
    <w:p>
      <w:r>
        <w:t>vay ghi trong hợp đồng tín dụng.</w:t>
      </w:r>
    </w:p>
    <w:p>
      <w:r>
        <w:t>b) Doanh nghiệp</w:t>
      </w:r>
    </w:p>
    <w:p>
      <w:r>
        <w:t>sử dụng vốn vay, tài sản hình thành vốn vay không đúng mục đích đã ghi trong hợp</w:t>
      </w:r>
    </w:p>
    <w:p>
      <w:r>
        <w:t>đồng tín dụng và ngân hàng thương mại chưa thực hiện việc kiểm tra, giám sát việc</w:t>
      </w:r>
    </w:p>
    <w:p>
      <w:r>
        <w:t>sử dụng vốn vay, tài sản hình thành từ vốn vay đối với doanh nghiệp.</w:t>
      </w:r>
    </w:p>
    <w:p>
      <w:r>
        <w:t>Điều</w:t>
      </w:r>
    </w:p>
    <w:p>
      <w:r>
        <w:t>20.</w:t>
      </w:r>
    </w:p>
    <w:p>
      <w:r>
        <w:t>Hoàn trả nợ cho Ngân hàng Phát triển Việt</w:t>
      </w:r>
    </w:p>
    <w:p>
      <w:r>
        <w:t>Nam</w:t>
      </w:r>
    </w:p>
    <w:p>
      <w:r>
        <w:t>Sau khi thực</w:t>
      </w:r>
    </w:p>
    <w:p>
      <w:r>
        <w:t>hiện nghĩa vụ bảo lãnh, Ngân hàng Phát triển Việt Nam yêu cầu doanh nghiệp nhận</w:t>
      </w:r>
    </w:p>
    <w:p>
      <w:r>
        <w:t>nợ số tiền đã trả thay với lãi suất bằng 150% lãi suất cho vay trong hạn của</w:t>
      </w:r>
    </w:p>
    <w:p>
      <w:r>
        <w:t>ngân hàng thương mại tại thời điểm nhận nợ.</w:t>
      </w:r>
    </w:p>
    <w:p>
      <w:r>
        <w:t>Ngân hàng</w:t>
      </w:r>
    </w:p>
    <w:p>
      <w:r>
        <w:t>Phát triển Việt Nam được quyền xử lý tài sản bảo đảm bảo lãnh hoặc áp dụng các</w:t>
      </w:r>
    </w:p>
    <w:p>
      <w:r>
        <w:t>biện pháp để thu hồi nợ đã trả thay hoặc khởi kiện doanh nghiệp ra Tòa án theo</w:t>
      </w:r>
    </w:p>
    <w:p>
      <w:r>
        <w:t>quy định của pháp luật.</w:t>
      </w:r>
    </w:p>
    <w:p>
      <w:r>
        <w:t>Điều</w:t>
      </w:r>
    </w:p>
    <w:p>
      <w:r>
        <w:t>21.</w:t>
      </w:r>
    </w:p>
    <w:p>
      <w:r>
        <w:t>Quỹ dự phòng rủi ro bảo lãnh vay vốn</w:t>
      </w:r>
    </w:p>
    <w:p>
      <w:r>
        <w:t>Quỹ dự phòng</w:t>
      </w:r>
    </w:p>
    <w:p>
      <w:r>
        <w:t>rủi ro bảo lãnh được hình thành từ các nguồn sau:</w:t>
      </w:r>
    </w:p>
    <w:p>
      <w:r>
        <w:t>a) Ngân sách nhà</w:t>
      </w:r>
    </w:p>
    <w:p>
      <w:r>
        <w:t>nước cấp ban đầu 200 tỷ đồng.</w:t>
      </w:r>
    </w:p>
    <w:p>
      <w:r>
        <w:t>b) Phí bảo lãnh</w:t>
      </w:r>
    </w:p>
    <w:p>
      <w:r>
        <w:t>thu được.</w:t>
      </w:r>
    </w:p>
    <w:p>
      <w:r>
        <w:t>c) Khoản thu hồi</w:t>
      </w:r>
    </w:p>
    <w:p>
      <w:r>
        <w:t>nợ đã trả thay cho doanh nghiệp.</w:t>
      </w:r>
    </w:p>
    <w:p>
      <w:r>
        <w:t>Quỹ dự phòng rủi ro bảo lãnh để thực hiện nghĩa vụ bảo</w:t>
      </w:r>
    </w:p>
    <w:p>
      <w:r>
        <w:t>lãnh.</w:t>
      </w:r>
    </w:p>
    <w:p>
      <w:r>
        <w:t>3.</w:t>
      </w:r>
    </w:p>
    <w:p>
      <w:r>
        <w:t>Trường hợp Quỹ dự phòng rủi ro bảo lãnh vay vốn không đủ bù đắp những rủi ro bảo</w:t>
      </w:r>
    </w:p>
    <w:p>
      <w:r>
        <w:t>lãnh thì Ngân hàng Phát triển Việt Nam báo cáo Bộ Tài chính để xem xét trình Thủ</w:t>
      </w:r>
    </w:p>
    <w:p>
      <w:r>
        <w:t>tướng Chính phủ quyết định.</w:t>
      </w:r>
    </w:p>
    <w:p>
      <w:r>
        <w:t>Điều</w:t>
      </w:r>
    </w:p>
    <w:p>
      <w:r>
        <w:t>22.</w:t>
      </w:r>
    </w:p>
    <w:p>
      <w:r>
        <w:t>Xử lý vi phạm</w:t>
      </w:r>
    </w:p>
    <w:p>
      <w:r>
        <w:t>Tổ chức, cá nhân</w:t>
      </w:r>
    </w:p>
    <w:p>
      <w:r>
        <w:t>vi phạm các quy định của Quy chế này tùy theo tính chất, mức độ vi phạm sẽ bị xử</w:t>
      </w:r>
    </w:p>
    <w:p>
      <w:r>
        <w:t>lý hành chính hoặc bị truy cứu trách nhiệm hình sự, bồi thường thiệt hại theo</w:t>
      </w:r>
    </w:p>
    <w:p>
      <w:r>
        <w:t>các quy định của pháp luật.</w:t>
      </w:r>
    </w:p>
    <w:p>
      <w:r>
        <w:t>Chương 3.</w:t>
      </w:r>
    </w:p>
    <w:p>
      <w:r>
        <w:t>TỔ CHỨC THỰC HIỆN</w:t>
      </w:r>
    </w:p>
    <w:p>
      <w:r>
        <w:t>Điều</w:t>
      </w:r>
    </w:p>
    <w:p>
      <w:r>
        <w:t>23.</w:t>
      </w:r>
    </w:p>
    <w:p>
      <w:r>
        <w:t>Trách nhiệm của các cơ quan</w:t>
      </w:r>
    </w:p>
    <w:p>
      <w:r>
        <w:t>Bộ Tài chính</w:t>
      </w:r>
    </w:p>
    <w:p>
      <w:r>
        <w:t>a) Chủ trì hướng dẫn, kiểm tra, giám sát việc thực hiện cơ chế</w:t>
      </w:r>
    </w:p>
    <w:p>
      <w:r>
        <w:t>bảo lãnh cho doanh nghiệp vay vốn ban hành kèm theo Quy chế này.</w:t>
      </w:r>
    </w:p>
    <w:p>
      <w:r>
        <w:t>b) Trình Thủ tướng</w:t>
      </w:r>
    </w:p>
    <w:p>
      <w:r>
        <w:t>Chính phủ việc sửa đổi, bổ sung, hoàn thiện cơ chế bảo lãnh cho doanh nghiệp</w:t>
      </w:r>
    </w:p>
    <w:p>
      <w:r>
        <w:t>vay vốn ngân hàng thương mại.</w:t>
      </w:r>
    </w:p>
    <w:p>
      <w:r>
        <w:t>Bộ Kế hoạch và Đầu tư</w:t>
      </w:r>
    </w:p>
    <w:p>
      <w:r>
        <w:t>Phối hợp với Bộ</w:t>
      </w:r>
    </w:p>
    <w:p>
      <w:r>
        <w:t>Tài chính trong việc bố trí nguồn vốn để bổ sung vốn cho Quỹ dự phòng rủi ro bảo</w:t>
      </w:r>
    </w:p>
    <w:p>
      <w:r>
        <w:t>lãnh vay vốn theo quy định của Luật Ngân sách Nhà nước.</w:t>
      </w:r>
    </w:p>
    <w:p>
      <w:r>
        <w:t>Ngân hàng Nhà nước Việt Nam</w:t>
      </w:r>
    </w:p>
    <w:p>
      <w:r>
        <w:t>a)</w:t>
      </w:r>
    </w:p>
    <w:p>
      <w:r>
        <w:t>Hướng dẫn các ngân hàng thương mại trong việc phối hợp với Ngân hàng Phát triển</w:t>
      </w:r>
    </w:p>
    <w:p>
      <w:r>
        <w:t>Việt Nam triển khai thực hiện cơ chế bảo lãnh cho doanh nghiệp vay vốn.</w:t>
      </w:r>
    </w:p>
    <w:p>
      <w:r>
        <w:t>b) Phối hợp với Bộ Tài chính trong việc sửa đổi, bổ sung, kiểm</w:t>
      </w:r>
    </w:p>
    <w:p>
      <w:r>
        <w:t>tra, giám sát cơ chế bảo lãnh cho doanh nghiệp vay vốn ngân hàng thương mại.</w:t>
      </w:r>
    </w:p>
    <w:p>
      <w:r>
        <w:t>Điều</w:t>
      </w:r>
    </w:p>
    <w:p>
      <w:r>
        <w:t>24.</w:t>
      </w:r>
    </w:p>
    <w:p>
      <w:r>
        <w:t>Điều khoản thi hành</w:t>
      </w:r>
    </w:p>
    <w:p>
      <w:r>
        <w:t>Các Bộ trưởng,</w:t>
      </w:r>
    </w:p>
    <w:p>
      <w:r>
        <w:t>Thủ trưởng cơ quan ngang Bộ, Thủ trưởng cơ quan thuộc Chính phủ, Chủ tịch Ủy</w:t>
      </w:r>
    </w:p>
    <w:p>
      <w:r>
        <w:t>ban nhân dân tỉnh, thành phố trực thuộc Trung ương; Chủ tịch Hội đồng quản lý,</w:t>
      </w:r>
    </w:p>
    <w:p>
      <w:r>
        <w:t>Tổng giám đốc Ngân hàng Phát triển Việt Nam chịu trách nhiệm thi hành Quy chế</w:t>
      </w:r>
    </w:p>
    <w:p>
      <w:r>
        <w:t>này./.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