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12"/>
        <w:gridCol w:w="5953"/>
      </w:tblGrid>
      <w:tr w:rsidR="00937F28" w:rsidRPr="001C2BFF" w14:paraId="571FBC90" w14:textId="77777777" w:rsidTr="00B73323">
        <w:tc>
          <w:tcPr>
            <w:tcW w:w="4112" w:type="dxa"/>
          </w:tcPr>
          <w:p w14:paraId="53ED09AD" w14:textId="77777777" w:rsidR="00937F28" w:rsidRPr="004506FC" w:rsidRDefault="00937F28" w:rsidP="00B73323">
            <w:pPr>
              <w:spacing w:before="480"/>
              <w:ind w:firstLine="0"/>
              <w:jc w:val="center"/>
              <w:rPr>
                <w:b/>
                <w:noProof/>
                <w:sz w:val="28"/>
                <w:szCs w:val="28"/>
                <w:lang w:val="vi-VN"/>
              </w:rPr>
            </w:pPr>
            <w:bookmarkStart w:id="0" w:name="loai_1"/>
            <w:r w:rsidRPr="004506FC">
              <w:rPr>
                <w:b/>
                <w:noProof/>
                <w:sz w:val="28"/>
                <w:szCs w:val="28"/>
                <w:lang w:val="vi-VN"/>
              </w:rPr>
              <w:t>VĂN BẢN HỢP NHẤT</w:t>
            </w:r>
          </w:p>
        </w:tc>
        <w:tc>
          <w:tcPr>
            <w:tcW w:w="5953" w:type="dxa"/>
          </w:tcPr>
          <w:p w14:paraId="4799174D" w14:textId="20E8AAE4" w:rsidR="00937F28" w:rsidRPr="004506FC" w:rsidRDefault="001C2BFF" w:rsidP="00B73323">
            <w:pPr>
              <w:spacing w:before="120"/>
              <w:ind w:firstLine="0"/>
              <w:jc w:val="center"/>
              <w:rPr>
                <w:noProof/>
                <w:lang w:val="vi-VN"/>
              </w:rPr>
            </w:pPr>
            <w:r>
              <w:rPr>
                <w:noProof/>
                <w:lang w:val="vi-VN"/>
              </w:rPr>
              <w:pict w14:anchorId="2A5D0880">
                <v:shapetype id="_x0000_t32" coordsize="21600,21600" o:spt="32" o:oned="t" path="m,l21600,21600e" filled="f">
                  <v:path arrowok="t" fillok="f" o:connecttype="none"/>
                  <o:lock v:ext="edit" shapetype="t"/>
                </v:shapetype>
                <v:shape id="Straight Arrow Connector 6" o:spid="_x0000_s1026" type="#_x0000_t32" style="position:absolute;left:0;text-align:left;margin-left:94.55pt;margin-top:41.55pt;width:108.5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"/>
              </w:pict>
            </w:r>
            <w:r w:rsidR="00937F28" w:rsidRPr="004506FC">
              <w:rPr>
                <w:b/>
                <w:noProof/>
                <w:sz w:val="26"/>
                <w:szCs w:val="26"/>
                <w:lang w:val="vi-VN"/>
              </w:rPr>
              <w:t>CỘNG HÒA XÃ HỘI CHỦ NGHĨA VIỆT NAM</w:t>
            </w:r>
            <w:r w:rsidR="00937F28" w:rsidRPr="004506FC">
              <w:rPr>
                <w:b/>
                <w:noProof/>
                <w:lang w:val="vi-VN"/>
              </w:rPr>
              <w:br/>
            </w:r>
            <w:r w:rsidR="00937F28" w:rsidRPr="004506FC">
              <w:rPr>
                <w:b/>
                <w:noProof/>
                <w:sz w:val="28"/>
                <w:szCs w:val="28"/>
                <w:lang w:val="vi-VN"/>
              </w:rPr>
              <w:t xml:space="preserve">Độc lập - Tự do - Hạnh phúc </w:t>
            </w:r>
            <w:r w:rsidR="00937F28" w:rsidRPr="004506FC">
              <w:rPr>
                <w:b/>
                <w:noProof/>
                <w:sz w:val="28"/>
                <w:szCs w:val="28"/>
                <w:lang w:val="vi-VN"/>
              </w:rPr>
              <w:br/>
            </w:r>
          </w:p>
        </w:tc>
      </w:tr>
      <w:tr w:rsidR="00937F28" w:rsidRPr="001C2BFF" w14:paraId="795D0FA7" w14:textId="77777777" w:rsidTr="002B2DC4">
        <w:trPr>
          <w:trHeight w:val="538"/>
        </w:trPr>
        <w:tc>
          <w:tcPr>
            <w:tcW w:w="4112" w:type="dxa"/>
          </w:tcPr>
          <w:p w14:paraId="7791C71C" w14:textId="4271BC26" w:rsidR="00937F28" w:rsidRPr="004506FC" w:rsidRDefault="00937F28" w:rsidP="00B73323">
            <w:pPr>
              <w:spacing w:before="120"/>
              <w:ind w:firstLine="0"/>
              <w:jc w:val="center"/>
              <w:rPr>
                <w:noProof/>
                <w:sz w:val="28"/>
                <w:szCs w:val="28"/>
                <w:lang w:val="vi-VN"/>
              </w:rPr>
            </w:pPr>
            <w:r w:rsidRPr="004506FC">
              <w:rPr>
                <w:noProof/>
                <w:sz w:val="28"/>
                <w:szCs w:val="28"/>
                <w:lang w:val="vi-VN"/>
              </w:rPr>
              <w:t xml:space="preserve">Số:  </w:t>
            </w:r>
            <w:r w:rsidR="001C2BFF">
              <w:rPr>
                <w:noProof/>
                <w:sz w:val="28"/>
                <w:szCs w:val="28"/>
              </w:rPr>
              <w:t>75</w:t>
            </w:r>
            <w:r w:rsidRPr="004506FC">
              <w:rPr>
                <w:noProof/>
                <w:sz w:val="28"/>
                <w:szCs w:val="28"/>
                <w:lang w:val="vi-VN"/>
              </w:rPr>
              <w:t>/2026/VBHN-TT-BCT</w:t>
            </w:r>
          </w:p>
        </w:tc>
        <w:tc>
          <w:tcPr>
            <w:tcW w:w="5953" w:type="dxa"/>
          </w:tcPr>
          <w:p w14:paraId="2E908578" w14:textId="52379FBD" w:rsidR="00937F28" w:rsidRPr="004506FC" w:rsidRDefault="00937F28" w:rsidP="00B73323">
            <w:pPr>
              <w:spacing w:before="120"/>
              <w:ind w:firstLine="0"/>
              <w:jc w:val="center"/>
              <w:rPr>
                <w:i/>
                <w:noProof/>
                <w:sz w:val="28"/>
                <w:szCs w:val="28"/>
                <w:lang w:val="vi-VN"/>
              </w:rPr>
            </w:pPr>
            <w:r w:rsidRPr="004506FC">
              <w:rPr>
                <w:i/>
                <w:noProof/>
                <w:sz w:val="28"/>
                <w:szCs w:val="28"/>
                <w:lang w:val="vi-VN"/>
              </w:rPr>
              <w:t xml:space="preserve">Hà Nội, ngày </w:t>
            </w:r>
            <w:r w:rsidR="001C2BFF" w:rsidRPr="001C2BFF">
              <w:rPr>
                <w:i/>
                <w:noProof/>
                <w:sz w:val="28"/>
                <w:szCs w:val="28"/>
                <w:lang w:val="vi-VN"/>
              </w:rPr>
              <w:t>14</w:t>
            </w:r>
            <w:r w:rsidRPr="004506FC">
              <w:rPr>
                <w:i/>
                <w:noProof/>
                <w:sz w:val="28"/>
                <w:szCs w:val="28"/>
                <w:lang w:val="vi-VN"/>
              </w:rPr>
              <w:t xml:space="preserve">  tháng </w:t>
            </w:r>
            <w:r w:rsidR="001C2BFF" w:rsidRPr="001C2BFF">
              <w:rPr>
                <w:i/>
                <w:noProof/>
                <w:sz w:val="28"/>
                <w:szCs w:val="28"/>
                <w:lang w:val="vi-VN"/>
              </w:rPr>
              <w:t>9</w:t>
            </w:r>
            <w:r w:rsidRPr="004506FC">
              <w:rPr>
                <w:i/>
                <w:noProof/>
                <w:sz w:val="28"/>
                <w:szCs w:val="28"/>
                <w:lang w:val="vi-VN"/>
              </w:rPr>
              <w:t xml:space="preserve"> năm 2026</w:t>
            </w:r>
          </w:p>
        </w:tc>
      </w:tr>
    </w:tbl>
    <w:p w14:paraId="04A94FB5" w14:textId="77777777" w:rsidR="00937F28" w:rsidRPr="004506FC" w:rsidRDefault="00937F28">
      <w:pPr>
        <w:spacing w:before="120" w:after="280" w:afterAutospacing="1"/>
        <w:jc w:val="center"/>
        <w:rPr>
          <w:b/>
          <w:bCs/>
          <w:noProof/>
          <w:lang w:val="vi-VN"/>
        </w:rPr>
      </w:pPr>
    </w:p>
    <w:p w14:paraId="32F2EFC4" w14:textId="17F7489C" w:rsidR="00E33E07" w:rsidRPr="004506FC" w:rsidRDefault="00FA311B" w:rsidP="005D24B6">
      <w:pPr>
        <w:spacing w:before="120" w:after="120"/>
        <w:jc w:val="center"/>
        <w:rPr>
          <w:noProof/>
          <w:sz w:val="28"/>
          <w:szCs w:val="28"/>
          <w:lang w:val="vi-VN"/>
        </w:rPr>
      </w:pPr>
      <w:r w:rsidRPr="004506FC">
        <w:rPr>
          <w:b/>
          <w:bCs/>
          <w:noProof/>
          <w:sz w:val="28"/>
          <w:szCs w:val="28"/>
          <w:lang w:val="vi-VN"/>
        </w:rPr>
        <w:t>THÔNG TƯ</w:t>
      </w:r>
      <w:bookmarkEnd w:id="0"/>
    </w:p>
    <w:p w14:paraId="32F2EFC5" w14:textId="6EDAA17A" w:rsidR="00E33E07" w:rsidRPr="004506FC" w:rsidRDefault="00FA311B" w:rsidP="005D24B6">
      <w:pPr>
        <w:spacing w:before="120" w:after="120"/>
        <w:jc w:val="center"/>
        <w:rPr>
          <w:b/>
          <w:bCs/>
          <w:noProof/>
          <w:sz w:val="28"/>
          <w:szCs w:val="28"/>
          <w:lang w:val="vi-VN"/>
        </w:rPr>
      </w:pPr>
      <w:r w:rsidRPr="00FA311B">
        <w:rPr>
          <w:b/>
          <w:bCs/>
          <w:noProof/>
          <w:sz w:val="28"/>
          <w:szCs w:val="28"/>
          <w:lang w:val="vi-VN"/>
        </w:rPr>
        <w:t>S</w:t>
      </w:r>
      <w:r w:rsidR="00937F28" w:rsidRPr="004506FC">
        <w:rPr>
          <w:b/>
          <w:bCs/>
          <w:noProof/>
          <w:sz w:val="28"/>
          <w:szCs w:val="28"/>
          <w:lang w:val="vi-VN"/>
        </w:rPr>
        <w:t>ửa đổi, bổ sung một số quy định về chế độ báo cáo định kỳ tại các Thông tư do Bộ trưởng Bộ Công Thương ban hành hoặc liên tịch ban hành</w:t>
      </w:r>
    </w:p>
    <w:p w14:paraId="050377AF" w14:textId="77777777" w:rsidR="002B2DC4" w:rsidRPr="004506FC" w:rsidRDefault="002B2DC4" w:rsidP="005D24B6">
      <w:pPr>
        <w:spacing w:before="120" w:after="120"/>
        <w:ind w:firstLine="709"/>
        <w:jc w:val="both"/>
        <w:rPr>
          <w:i/>
          <w:iCs/>
          <w:noProof/>
          <w:sz w:val="28"/>
          <w:szCs w:val="28"/>
          <w:lang w:val="vi-VN"/>
        </w:rPr>
      </w:pPr>
    </w:p>
    <w:p w14:paraId="31F41F29" w14:textId="31961EDD" w:rsidR="002B2DC4" w:rsidRPr="004506FC" w:rsidRDefault="006452FF" w:rsidP="005D24B6">
      <w:pPr>
        <w:spacing w:before="120" w:after="120"/>
        <w:ind w:firstLine="709"/>
        <w:jc w:val="both"/>
        <w:rPr>
          <w:noProof/>
          <w:sz w:val="28"/>
          <w:szCs w:val="28"/>
          <w:lang w:val="vi-VN"/>
        </w:rPr>
      </w:pPr>
      <w:r w:rsidRPr="004506FC">
        <w:rPr>
          <w:noProof/>
          <w:sz w:val="28"/>
          <w:szCs w:val="28"/>
          <w:lang w:val="vi-VN"/>
        </w:rPr>
        <w:t>Thông tư số 42/2019/TT-BCT ngày 18 tháng 12 năm 2019 của Bộ trưởng Bộ Công Thương sửa đổi, bổ sung một số quy định về chế độ báo cáo định kỳ tại các Thông tư do Bộ trưởng Bộ Công Thương ban hành hoặc liên tịch ban hành, có hiệu lực kể từ ngày 05 tháng 02 năm 2020, được sửa đổi, bổ sung bởi:</w:t>
      </w:r>
    </w:p>
    <w:p w14:paraId="70989A50" w14:textId="5C5CE188" w:rsidR="006452FF" w:rsidRPr="004506FC" w:rsidRDefault="00072BF2" w:rsidP="005D24B6">
      <w:pPr>
        <w:spacing w:before="120" w:after="120"/>
        <w:ind w:firstLine="709"/>
        <w:jc w:val="both"/>
        <w:rPr>
          <w:noProof/>
          <w:sz w:val="28"/>
          <w:szCs w:val="28"/>
          <w:lang w:val="vi-VN"/>
        </w:rPr>
      </w:pPr>
      <w:r w:rsidRPr="004506FC">
        <w:rPr>
          <w:noProof/>
          <w:sz w:val="28"/>
          <w:szCs w:val="28"/>
          <w:lang w:val="vi-VN"/>
        </w:rPr>
        <w:t>1. Thông tư số 25/2020/TT-BCT ngày 29 tháng 9 năm 202</w:t>
      </w:r>
      <w:r w:rsidR="002F2698" w:rsidRPr="004506FC">
        <w:rPr>
          <w:noProof/>
          <w:sz w:val="28"/>
          <w:szCs w:val="28"/>
          <w:lang w:val="vi-VN"/>
        </w:rPr>
        <w:t>0 của Bộ trưởng Bộ Công Thương quy định</w:t>
      </w:r>
      <w:r w:rsidR="002F2698" w:rsidRPr="004506FC">
        <w:rPr>
          <w:rFonts w:ascii="Arial" w:hAnsi="Arial" w:cs="Arial"/>
          <w:i/>
          <w:iCs/>
          <w:noProof/>
          <w:color w:val="000000"/>
          <w:sz w:val="18"/>
          <w:szCs w:val="18"/>
          <w:shd w:val="clear" w:color="auto" w:fill="FFFFFF"/>
          <w:lang w:val="vi-VN"/>
        </w:rPr>
        <w:t xml:space="preserve"> </w:t>
      </w:r>
      <w:r w:rsidR="002F2698" w:rsidRPr="004506FC">
        <w:rPr>
          <w:noProof/>
          <w:sz w:val="28"/>
          <w:szCs w:val="28"/>
          <w:lang w:val="vi-VN"/>
        </w:rPr>
        <w:t xml:space="preserve">về việc lập kế hoạch, báo cáo thực hiện kế hoạch sử dụng năng lượng tiết kiệm và hiệu quả; thực hiện kiểm toán năng lượng, </w:t>
      </w:r>
      <w:r w:rsidR="00003378" w:rsidRPr="004506FC">
        <w:rPr>
          <w:noProof/>
          <w:sz w:val="28"/>
          <w:szCs w:val="28"/>
          <w:lang w:val="vi-VN"/>
        </w:rPr>
        <w:t>có hiệu lực kể từ ngày 13 tháng 11 năm 2020;</w:t>
      </w:r>
    </w:p>
    <w:p w14:paraId="33330828" w14:textId="40821A78" w:rsidR="00815EF2" w:rsidRPr="004506FC" w:rsidRDefault="00815EF2" w:rsidP="005D24B6">
      <w:pPr>
        <w:spacing w:before="120" w:after="120"/>
        <w:ind w:firstLine="709"/>
        <w:jc w:val="both"/>
        <w:rPr>
          <w:noProof/>
          <w:sz w:val="28"/>
          <w:szCs w:val="28"/>
          <w:lang w:val="vi-VN"/>
        </w:rPr>
      </w:pPr>
      <w:r w:rsidRPr="004506FC">
        <w:rPr>
          <w:noProof/>
          <w:sz w:val="28"/>
          <w:szCs w:val="28"/>
          <w:lang w:val="vi-VN"/>
        </w:rPr>
        <w:t>2. Thông tư số 42/202</w:t>
      </w:r>
      <w:r w:rsidR="008C266F" w:rsidRPr="004506FC">
        <w:rPr>
          <w:noProof/>
          <w:sz w:val="28"/>
          <w:szCs w:val="28"/>
          <w:lang w:val="vi-VN"/>
        </w:rPr>
        <w:t>0/TT-BCT ngày 30 tháng 11 năm 2020 của Bộ trưởng Bộ Công Thương quy định việc khai báo, quản lý và sử dụng cơ sở dữ liệu môi trường ngành Công Thương, có hiệu lực kể từ ngày 01 tháng 4 năm 2021;</w:t>
      </w:r>
    </w:p>
    <w:p w14:paraId="1F506124" w14:textId="4DF55D23" w:rsidR="008C266F" w:rsidRPr="004506FC" w:rsidRDefault="001C24D7" w:rsidP="005D24B6">
      <w:pPr>
        <w:spacing w:before="120" w:after="120"/>
        <w:ind w:firstLine="709"/>
        <w:jc w:val="both"/>
        <w:rPr>
          <w:noProof/>
          <w:sz w:val="28"/>
          <w:szCs w:val="28"/>
          <w:lang w:val="vi-VN"/>
        </w:rPr>
      </w:pPr>
      <w:r w:rsidRPr="004506FC">
        <w:rPr>
          <w:noProof/>
          <w:sz w:val="28"/>
          <w:szCs w:val="28"/>
          <w:lang w:val="vi-VN"/>
        </w:rPr>
        <w:t>3. Thông tư số 42/2020/TT-BCT ngày 30 tháng 12 năm 2022 của Bộ trưởng Bộ Công Thương quy định về kiểm tra hoạt động điện lực và sử dụng điện, giải quyết tranh chấp hợp đồng mua bán điện, có hiệu lực kể từ ngày 16 tháng 02 năm 2023;</w:t>
      </w:r>
    </w:p>
    <w:p w14:paraId="5C970D26" w14:textId="2E9DEE77" w:rsidR="001C24D7" w:rsidRPr="004506FC" w:rsidRDefault="001C24D7" w:rsidP="005D24B6">
      <w:pPr>
        <w:spacing w:before="120" w:after="120"/>
        <w:ind w:firstLine="709"/>
        <w:jc w:val="both"/>
        <w:rPr>
          <w:noProof/>
          <w:sz w:val="28"/>
          <w:szCs w:val="28"/>
          <w:lang w:val="vi-VN"/>
        </w:rPr>
      </w:pPr>
      <w:r w:rsidRPr="004506FC">
        <w:rPr>
          <w:noProof/>
          <w:sz w:val="28"/>
          <w:szCs w:val="28"/>
          <w:lang w:val="vi-VN"/>
        </w:rPr>
        <w:t xml:space="preserve">4. </w:t>
      </w:r>
      <w:r w:rsidR="00516C82" w:rsidRPr="004506FC">
        <w:rPr>
          <w:noProof/>
          <w:sz w:val="28"/>
          <w:szCs w:val="28"/>
          <w:lang w:val="vi-VN"/>
        </w:rPr>
        <w:t xml:space="preserve">Thông tư số 23/2024/TT-BCT ngày 07 tháng 11 năm 2024 </w:t>
      </w:r>
      <w:r w:rsidR="00E636DE" w:rsidRPr="004506FC">
        <w:rPr>
          <w:noProof/>
          <w:sz w:val="28"/>
          <w:szCs w:val="28"/>
          <w:lang w:val="vi-VN"/>
        </w:rPr>
        <w:t xml:space="preserve">của Bộ trưởng Bộ Công Thương quy định về quản lý, sử dụng vật liệu nổ công nghiệp, tiền chất thuốc nổ thuộc thẩm quyền quản lý của Bộ Công Thương, có hiệu lực kể từ ngày 01 tháng 01 năm 2025; </w:t>
      </w:r>
    </w:p>
    <w:p w14:paraId="12BA7D66" w14:textId="0F7B05C8" w:rsidR="00EC16C7" w:rsidRPr="004506FC" w:rsidRDefault="00EC16C7" w:rsidP="005D24B6">
      <w:pPr>
        <w:spacing w:before="120" w:after="120"/>
        <w:ind w:firstLine="709"/>
        <w:jc w:val="both"/>
        <w:rPr>
          <w:noProof/>
          <w:sz w:val="28"/>
          <w:szCs w:val="28"/>
          <w:lang w:val="vi-VN"/>
        </w:rPr>
      </w:pPr>
      <w:r w:rsidRPr="004506FC">
        <w:rPr>
          <w:noProof/>
          <w:sz w:val="28"/>
          <w:szCs w:val="28"/>
          <w:lang w:val="vi-VN"/>
        </w:rPr>
        <w:t>5. Thông tư số 07/2025/TT-BCT ngày 01 tháng 02 năm 2025 của Bộ trưởng Bộ Công Thương quy định về thực hiện quản lý nhu cầu điện, có hiệu lực kể từ ngày 01 tháng 02 năm 2025;</w:t>
      </w:r>
    </w:p>
    <w:p w14:paraId="028DC81C" w14:textId="68F05D7B" w:rsidR="00EC16C7" w:rsidRPr="004506FC" w:rsidRDefault="004224B8" w:rsidP="005D24B6">
      <w:pPr>
        <w:spacing w:before="120" w:after="120"/>
        <w:ind w:firstLine="709"/>
        <w:jc w:val="both"/>
        <w:rPr>
          <w:noProof/>
          <w:sz w:val="28"/>
          <w:szCs w:val="28"/>
          <w:lang w:val="vi-VN"/>
        </w:rPr>
      </w:pPr>
      <w:r w:rsidRPr="004506FC">
        <w:rPr>
          <w:noProof/>
          <w:sz w:val="28"/>
          <w:szCs w:val="28"/>
          <w:lang w:val="vi-VN"/>
        </w:rPr>
        <w:t xml:space="preserve">7. </w:t>
      </w:r>
      <w:r w:rsidR="00D71E9B" w:rsidRPr="004506FC">
        <w:rPr>
          <w:noProof/>
          <w:sz w:val="28"/>
          <w:szCs w:val="28"/>
          <w:lang w:val="vi-VN"/>
        </w:rPr>
        <w:t xml:space="preserve">Thông tư số 35/2025/TT-BCT ngày 02 tháng 6 năm 2025 của Bộ trưởng Bộ Công Thương </w:t>
      </w:r>
      <w:r w:rsidR="00B87366" w:rsidRPr="004506FC">
        <w:rPr>
          <w:noProof/>
          <w:sz w:val="28"/>
          <w:szCs w:val="28"/>
          <w:lang w:val="vi-VN"/>
        </w:rPr>
        <w:t>sửa đổi, bổ sung một số điều của Thông tư số </w:t>
      </w:r>
      <w:bookmarkStart w:id="1" w:name="tvpllink_iyarfmzgtk"/>
      <w:r w:rsidR="00B87366" w:rsidRPr="004506FC">
        <w:rPr>
          <w:noProof/>
          <w:sz w:val="28"/>
          <w:szCs w:val="28"/>
          <w:lang w:val="vi-VN"/>
        </w:rPr>
        <w:fldChar w:fldCharType="begin"/>
      </w:r>
      <w:r w:rsidR="00B87366" w:rsidRPr="004506FC">
        <w:rPr>
          <w:noProof/>
          <w:sz w:val="28"/>
          <w:szCs w:val="28"/>
          <w:lang w:val="vi-VN"/>
        </w:rPr>
        <w:instrText>HYPERLINK "https://thuvienphapluat.vn/van-ban/thuong-mai/thong-tu-30-2018-tt-bct-huong-dan-nghi-dinh-107-2018-nd-cp-ve-kinh-doanh-xuat-khau-gao-395915.aspx" \t "_blank"</w:instrText>
      </w:r>
      <w:r w:rsidR="00B87366" w:rsidRPr="004506FC">
        <w:rPr>
          <w:noProof/>
          <w:sz w:val="28"/>
          <w:szCs w:val="28"/>
          <w:lang w:val="vi-VN"/>
        </w:rPr>
      </w:r>
      <w:r w:rsidR="00B87366" w:rsidRPr="004506FC">
        <w:rPr>
          <w:noProof/>
          <w:sz w:val="28"/>
          <w:szCs w:val="28"/>
          <w:lang w:val="vi-VN"/>
        </w:rPr>
        <w:fldChar w:fldCharType="separate"/>
      </w:r>
      <w:r w:rsidR="00B87366" w:rsidRPr="004506FC">
        <w:rPr>
          <w:rStyle w:val="Hyperlink"/>
          <w:noProof/>
          <w:color w:val="auto"/>
          <w:sz w:val="28"/>
          <w:szCs w:val="28"/>
          <w:u w:val="none"/>
          <w:lang w:val="vi-VN"/>
        </w:rPr>
        <w:t>30/2018/TT-BCT</w:t>
      </w:r>
      <w:r w:rsidR="00B87366" w:rsidRPr="004506FC">
        <w:rPr>
          <w:noProof/>
          <w:sz w:val="28"/>
          <w:szCs w:val="28"/>
          <w:lang w:val="vi-VN"/>
        </w:rPr>
        <w:fldChar w:fldCharType="end"/>
      </w:r>
      <w:bookmarkEnd w:id="1"/>
      <w:r w:rsidR="00B87366" w:rsidRPr="004506FC">
        <w:rPr>
          <w:noProof/>
          <w:sz w:val="28"/>
          <w:szCs w:val="28"/>
          <w:lang w:val="vi-VN"/>
        </w:rPr>
        <w:t> ngày 01 tháng 10 năm 2018 của Bộ trưởng Bộ Công Thương quy định chi tiết một số điều của Nghị định số </w:t>
      </w:r>
      <w:bookmarkStart w:id="2" w:name="tvpllink_uzprsvmugu_2"/>
      <w:r w:rsidR="00B87366" w:rsidRPr="004506FC">
        <w:rPr>
          <w:noProof/>
          <w:sz w:val="28"/>
          <w:szCs w:val="28"/>
          <w:lang w:val="vi-VN"/>
        </w:rPr>
        <w:fldChar w:fldCharType="begin"/>
      </w:r>
      <w:r w:rsidR="00B87366" w:rsidRPr="004506FC">
        <w:rPr>
          <w:noProof/>
          <w:sz w:val="28"/>
          <w:szCs w:val="28"/>
          <w:lang w:val="vi-VN"/>
        </w:rPr>
        <w:instrText>HYPERLINK "https://thuvienphapluat.vn/van-ban/Thuong-mai/Nghi-dinh-107-2018-ND-CP-kinh-doanh-xuat-khau-gao-391331.aspx" \t "_blank"</w:instrText>
      </w:r>
      <w:r w:rsidR="00B87366" w:rsidRPr="004506FC">
        <w:rPr>
          <w:noProof/>
          <w:sz w:val="28"/>
          <w:szCs w:val="28"/>
          <w:lang w:val="vi-VN"/>
        </w:rPr>
      </w:r>
      <w:r w:rsidR="00B87366" w:rsidRPr="004506FC">
        <w:rPr>
          <w:noProof/>
          <w:sz w:val="28"/>
          <w:szCs w:val="28"/>
          <w:lang w:val="vi-VN"/>
        </w:rPr>
        <w:fldChar w:fldCharType="separate"/>
      </w:r>
      <w:r w:rsidR="00B87366" w:rsidRPr="004506FC">
        <w:rPr>
          <w:rStyle w:val="Hyperlink"/>
          <w:noProof/>
          <w:color w:val="auto"/>
          <w:sz w:val="28"/>
          <w:szCs w:val="28"/>
          <w:u w:val="none"/>
          <w:lang w:val="vi-VN"/>
        </w:rPr>
        <w:t>107/2018/NĐ-CP</w:t>
      </w:r>
      <w:r w:rsidR="00B87366" w:rsidRPr="004506FC">
        <w:rPr>
          <w:noProof/>
          <w:sz w:val="28"/>
          <w:szCs w:val="28"/>
          <w:lang w:val="vi-VN"/>
        </w:rPr>
        <w:fldChar w:fldCharType="end"/>
      </w:r>
      <w:bookmarkEnd w:id="2"/>
      <w:r w:rsidR="00B87366" w:rsidRPr="004506FC">
        <w:rPr>
          <w:noProof/>
          <w:sz w:val="28"/>
          <w:szCs w:val="28"/>
          <w:lang w:val="vi-VN"/>
        </w:rPr>
        <w:t> ngày 15 tháng 8 năm 2018 của Chính phủ về kinh doanh xuất khẩu gạo và Thông tư số </w:t>
      </w:r>
      <w:bookmarkStart w:id="3" w:name="tvpllink_lajsalcqoj"/>
      <w:r w:rsidR="00B87366" w:rsidRPr="004506FC">
        <w:rPr>
          <w:noProof/>
          <w:sz w:val="28"/>
          <w:szCs w:val="28"/>
          <w:lang w:val="vi-VN"/>
        </w:rPr>
        <w:fldChar w:fldCharType="begin"/>
      </w:r>
      <w:r w:rsidR="00B87366" w:rsidRPr="004506FC">
        <w:rPr>
          <w:noProof/>
          <w:sz w:val="28"/>
          <w:szCs w:val="28"/>
          <w:lang w:val="vi-VN"/>
        </w:rPr>
        <w:instrText>HYPERLINK "https://thuvienphapluat.vn/van-ban/Bo-may-hanh-chinh/Thong-tu-42-2019-TT-BCT-sua-doi-quy-dinh-che-do-bao-cao-dinh-ky-tai-cac-Thong-tu-431586.aspx" \t "_blank"</w:instrText>
      </w:r>
      <w:r w:rsidR="00B87366" w:rsidRPr="004506FC">
        <w:rPr>
          <w:noProof/>
          <w:sz w:val="28"/>
          <w:szCs w:val="28"/>
          <w:lang w:val="vi-VN"/>
        </w:rPr>
      </w:r>
      <w:r w:rsidR="00B87366" w:rsidRPr="004506FC">
        <w:rPr>
          <w:noProof/>
          <w:sz w:val="28"/>
          <w:szCs w:val="28"/>
          <w:lang w:val="vi-VN"/>
        </w:rPr>
        <w:fldChar w:fldCharType="separate"/>
      </w:r>
      <w:r w:rsidR="00B87366" w:rsidRPr="004506FC">
        <w:rPr>
          <w:rStyle w:val="Hyperlink"/>
          <w:noProof/>
          <w:color w:val="auto"/>
          <w:sz w:val="28"/>
          <w:szCs w:val="28"/>
          <w:u w:val="none"/>
          <w:lang w:val="vi-VN"/>
        </w:rPr>
        <w:t>42/2019/TT-BCT</w:t>
      </w:r>
      <w:r w:rsidR="00B87366" w:rsidRPr="004506FC">
        <w:rPr>
          <w:noProof/>
          <w:sz w:val="28"/>
          <w:szCs w:val="28"/>
          <w:lang w:val="vi-VN"/>
        </w:rPr>
        <w:fldChar w:fldCharType="end"/>
      </w:r>
      <w:bookmarkEnd w:id="3"/>
      <w:r w:rsidR="00B87366" w:rsidRPr="004506FC">
        <w:rPr>
          <w:noProof/>
          <w:sz w:val="28"/>
          <w:szCs w:val="28"/>
          <w:lang w:val="vi-VN"/>
        </w:rPr>
        <w:t xml:space="preserve"> ngày 18 tháng 12 năm 2019 của Bộ trưởng Bộ Công Thương sửa đổi, bổ sung một số quy định về chế độ báo cáo định kỳ tại các </w:t>
      </w:r>
      <w:r w:rsidR="00B87366" w:rsidRPr="004506FC">
        <w:rPr>
          <w:noProof/>
          <w:sz w:val="28"/>
          <w:szCs w:val="28"/>
          <w:lang w:val="vi-VN"/>
        </w:rPr>
        <w:lastRenderedPageBreak/>
        <w:t>Thông tư do Bộ trưởng Bộ Công Thương ban hành hoặc liên tịch ban hành, có hiệu lực kể từ ngày 18 tháng 7 năm 2025;</w:t>
      </w:r>
    </w:p>
    <w:p w14:paraId="7282A76E" w14:textId="7BAC9577" w:rsidR="00B87366" w:rsidRPr="004506FC" w:rsidRDefault="004224B8" w:rsidP="005D24B6">
      <w:pPr>
        <w:spacing w:before="120" w:after="120"/>
        <w:ind w:firstLine="709"/>
        <w:jc w:val="both"/>
        <w:rPr>
          <w:noProof/>
          <w:sz w:val="28"/>
          <w:szCs w:val="28"/>
          <w:lang w:val="vi-VN"/>
        </w:rPr>
      </w:pPr>
      <w:r w:rsidRPr="004506FC">
        <w:rPr>
          <w:noProof/>
          <w:sz w:val="28"/>
          <w:szCs w:val="28"/>
          <w:lang w:val="vi-VN"/>
        </w:rPr>
        <w:t xml:space="preserve">8. </w:t>
      </w:r>
      <w:r w:rsidR="001903C2" w:rsidRPr="004506FC">
        <w:rPr>
          <w:noProof/>
          <w:sz w:val="28"/>
          <w:szCs w:val="28"/>
          <w:lang w:val="vi-VN"/>
        </w:rPr>
        <w:t xml:space="preserve">Thông tư số 38/2025/TT-BCT ngày 19 tháng 6 năm 2025 của Bộ trưởng Bộ Công Thương </w:t>
      </w:r>
      <w:r w:rsidRPr="004506FC">
        <w:rPr>
          <w:noProof/>
          <w:sz w:val="28"/>
          <w:szCs w:val="28"/>
          <w:lang w:val="vi-VN"/>
        </w:rPr>
        <w:t>sửa đổi, bổ sung một số quy định về phân cấp thực hiện thủ tục hành chính trong các lĩnh vực thuộc phạm vi quản lý của Bộ Công Thương, có hiệu lực kể từ ngày 01 tháng 7 năm 2025;</w:t>
      </w:r>
    </w:p>
    <w:p w14:paraId="051A01BD" w14:textId="35FA09DA" w:rsidR="002B2DC4" w:rsidRPr="004506FC" w:rsidRDefault="004224B8" w:rsidP="005D24B6">
      <w:pPr>
        <w:spacing w:before="120" w:after="120"/>
        <w:ind w:firstLine="709"/>
        <w:jc w:val="both"/>
        <w:rPr>
          <w:noProof/>
          <w:sz w:val="28"/>
          <w:szCs w:val="28"/>
          <w:lang w:val="vi-VN"/>
        </w:rPr>
      </w:pPr>
      <w:r w:rsidRPr="004506FC">
        <w:rPr>
          <w:noProof/>
          <w:sz w:val="28"/>
          <w:szCs w:val="28"/>
          <w:lang w:val="vi-VN"/>
        </w:rPr>
        <w:t xml:space="preserve">9. </w:t>
      </w:r>
      <w:r w:rsidR="002B2DC4" w:rsidRPr="004506FC">
        <w:rPr>
          <w:noProof/>
          <w:sz w:val="28"/>
          <w:szCs w:val="28"/>
          <w:lang w:val="vi-VN"/>
        </w:rPr>
        <w:t>Thông tư số 48/2026/TT-BCT ngày 05 tháng 9 năm 2026 của Bộ trưởng Bộ Công Thương quy định chi tiết một số điều của Luật Quản lý ngoại thương và Nghị định số 292/2026/NĐ-CP ngày 22 tháng 7 năm 2026 của Chính phủ quy định chi tiết một số điều và biện pháp để tổ chức, hướng dẫn thi hành Luật Quản lý ngoại thương, có hiệu lực kể từ ngày 05 tháng 9 năm 2026.</w:t>
      </w:r>
    </w:p>
    <w:p w14:paraId="32F2EFC6" w14:textId="71131BAF" w:rsidR="00E33E07" w:rsidRPr="004506FC" w:rsidRDefault="00FA311B" w:rsidP="005D24B6">
      <w:pPr>
        <w:spacing w:before="120" w:after="120"/>
        <w:ind w:firstLine="709"/>
        <w:jc w:val="both"/>
        <w:rPr>
          <w:noProof/>
          <w:sz w:val="28"/>
          <w:szCs w:val="28"/>
          <w:lang w:val="vi-VN"/>
        </w:rPr>
      </w:pPr>
      <w:r w:rsidRPr="004506FC">
        <w:rPr>
          <w:i/>
          <w:iCs/>
          <w:noProof/>
          <w:sz w:val="28"/>
          <w:szCs w:val="28"/>
          <w:lang w:val="vi-VN"/>
        </w:rPr>
        <w:t>Căn cứ Nghị định số 98/2017/NĐ-CP ngày 18 tháng 8 năm 2017 của Chính phủ quy định chức năng, nhiệm vụ, quyền hạn và cơ cấu tổ chức của Bộ Công Thương;</w:t>
      </w:r>
    </w:p>
    <w:p w14:paraId="32F2EFC7" w14:textId="77777777" w:rsidR="00E33E07" w:rsidRPr="004506FC" w:rsidRDefault="00FA311B" w:rsidP="005D24B6">
      <w:pPr>
        <w:spacing w:before="120" w:after="120"/>
        <w:ind w:firstLine="709"/>
        <w:jc w:val="both"/>
        <w:rPr>
          <w:noProof/>
          <w:sz w:val="28"/>
          <w:szCs w:val="28"/>
          <w:lang w:val="vi-VN"/>
        </w:rPr>
      </w:pPr>
      <w:r w:rsidRPr="004506FC">
        <w:rPr>
          <w:i/>
          <w:iCs/>
          <w:noProof/>
          <w:sz w:val="28"/>
          <w:szCs w:val="28"/>
          <w:lang w:val="vi-VN"/>
        </w:rPr>
        <w:t>Căn cứ Nghị định số 09/2019/NĐ-CP ngày 24 tháng 01 năm 2019 của Chính phủ quy định về chế độ báo cáo của cơ quan hành chính nhà nước;</w:t>
      </w:r>
    </w:p>
    <w:p w14:paraId="32F2EFC8" w14:textId="77777777" w:rsidR="00E33E07" w:rsidRPr="004506FC" w:rsidRDefault="00FA311B" w:rsidP="005D24B6">
      <w:pPr>
        <w:spacing w:before="120" w:after="120"/>
        <w:ind w:firstLine="709"/>
        <w:jc w:val="both"/>
        <w:rPr>
          <w:noProof/>
          <w:sz w:val="28"/>
          <w:szCs w:val="28"/>
          <w:lang w:val="vi-VN"/>
        </w:rPr>
      </w:pPr>
      <w:r w:rsidRPr="004506FC">
        <w:rPr>
          <w:i/>
          <w:iCs/>
          <w:noProof/>
          <w:sz w:val="28"/>
          <w:szCs w:val="28"/>
          <w:lang w:val="vi-VN"/>
        </w:rPr>
        <w:t>Theo đề nghị của Chánh Văn phòng Bộ;</w:t>
      </w:r>
    </w:p>
    <w:p w14:paraId="6EF88541" w14:textId="394A5ED9" w:rsidR="002B2DC4" w:rsidRPr="004506FC" w:rsidRDefault="00FA311B" w:rsidP="008465B6">
      <w:pPr>
        <w:spacing w:before="120" w:after="120"/>
        <w:ind w:firstLine="709"/>
        <w:jc w:val="both"/>
        <w:rPr>
          <w:noProof/>
          <w:sz w:val="28"/>
          <w:szCs w:val="28"/>
          <w:lang w:val="vi-VN"/>
        </w:rPr>
      </w:pPr>
      <w:r w:rsidRPr="004506FC">
        <w:rPr>
          <w:i/>
          <w:iCs/>
          <w:noProof/>
          <w:sz w:val="28"/>
          <w:szCs w:val="28"/>
          <w:lang w:val="vi-VN"/>
        </w:rPr>
        <w:t>Bộ trưởng Bộ Công Thương ban hành Thông tư sửa đổi, bổ sung một số quy định về chế độ báo cáo định kỳ tại các Thông tư do Bộ trưởng Bộ Công Thương ban hành hoặc liên tịch ban hành.</w:t>
      </w:r>
      <w:r w:rsidR="004224B8" w:rsidRPr="004506FC">
        <w:rPr>
          <w:rStyle w:val="FootnoteReference"/>
          <w:i/>
          <w:iCs/>
          <w:noProof/>
          <w:sz w:val="28"/>
          <w:szCs w:val="28"/>
          <w:lang w:val="vi-VN"/>
        </w:rPr>
        <w:footnoteReference w:id="1"/>
      </w:r>
    </w:p>
    <w:p w14:paraId="32F2EFCA" w14:textId="77777777" w:rsidR="00E33E07" w:rsidRPr="004506FC" w:rsidRDefault="00FA311B" w:rsidP="002B2DC4">
      <w:pPr>
        <w:spacing w:before="120" w:after="120"/>
        <w:jc w:val="center"/>
        <w:rPr>
          <w:noProof/>
          <w:sz w:val="28"/>
          <w:szCs w:val="28"/>
          <w:lang w:val="vi-VN"/>
        </w:rPr>
      </w:pPr>
      <w:bookmarkStart w:id="35" w:name="chuong_1"/>
      <w:r w:rsidRPr="004506FC">
        <w:rPr>
          <w:b/>
          <w:bCs/>
          <w:noProof/>
          <w:sz w:val="28"/>
          <w:szCs w:val="28"/>
          <w:lang w:val="vi-VN"/>
        </w:rPr>
        <w:lastRenderedPageBreak/>
        <w:t>Chương I</w:t>
      </w:r>
      <w:bookmarkEnd w:id="35"/>
    </w:p>
    <w:p w14:paraId="32F2EFCB" w14:textId="77777777" w:rsidR="00E33E07" w:rsidRPr="004506FC" w:rsidRDefault="00FA311B" w:rsidP="002B2DC4">
      <w:pPr>
        <w:spacing w:before="120" w:after="120"/>
        <w:jc w:val="center"/>
        <w:rPr>
          <w:noProof/>
          <w:sz w:val="28"/>
          <w:szCs w:val="28"/>
          <w:lang w:val="vi-VN"/>
        </w:rPr>
      </w:pPr>
      <w:bookmarkStart w:id="36" w:name="chuong_1_name"/>
      <w:r w:rsidRPr="004506FC">
        <w:rPr>
          <w:b/>
          <w:bCs/>
          <w:noProof/>
          <w:sz w:val="28"/>
          <w:szCs w:val="28"/>
          <w:lang w:val="vi-VN"/>
        </w:rPr>
        <w:t>LĨNH VỰC TIẾT KIỆM NĂNG LƯỢNG</w:t>
      </w:r>
      <w:bookmarkEnd w:id="36"/>
    </w:p>
    <w:p w14:paraId="32F2EFCF" w14:textId="304B988B" w:rsidR="00E33E07" w:rsidRPr="004506FC" w:rsidRDefault="00FA311B" w:rsidP="003205B9">
      <w:pPr>
        <w:spacing w:before="120" w:after="120"/>
        <w:ind w:firstLine="709"/>
        <w:jc w:val="both"/>
        <w:rPr>
          <w:b/>
          <w:bCs/>
          <w:i/>
          <w:iCs/>
          <w:noProof/>
          <w:sz w:val="28"/>
          <w:szCs w:val="28"/>
          <w:lang w:val="vi-VN"/>
        </w:rPr>
      </w:pPr>
      <w:bookmarkStart w:id="37" w:name="dieu_1"/>
      <w:r w:rsidRPr="004506FC">
        <w:rPr>
          <w:b/>
          <w:bCs/>
          <w:noProof/>
          <w:sz w:val="28"/>
          <w:szCs w:val="28"/>
          <w:lang w:val="vi-VN"/>
        </w:rPr>
        <w:lastRenderedPageBreak/>
        <w:t>Điều 1.</w:t>
      </w:r>
      <w:r w:rsidR="003205B9" w:rsidRPr="004506FC">
        <w:rPr>
          <w:rStyle w:val="FootnoteReference"/>
          <w:b/>
          <w:bCs/>
          <w:noProof/>
          <w:sz w:val="28"/>
          <w:szCs w:val="28"/>
          <w:lang w:val="vi-VN"/>
        </w:rPr>
        <w:footnoteReference w:id="2"/>
      </w:r>
      <w:r w:rsidRPr="004506FC">
        <w:rPr>
          <w:b/>
          <w:bCs/>
          <w:noProof/>
          <w:sz w:val="28"/>
          <w:szCs w:val="28"/>
          <w:lang w:val="vi-VN"/>
        </w:rPr>
        <w:t xml:space="preserve"> </w:t>
      </w:r>
      <w:bookmarkEnd w:id="37"/>
      <w:r w:rsidR="003205B9" w:rsidRPr="004506FC">
        <w:rPr>
          <w:b/>
          <w:bCs/>
          <w:i/>
          <w:iCs/>
          <w:noProof/>
          <w:sz w:val="28"/>
          <w:szCs w:val="28"/>
          <w:lang w:val="vi-VN"/>
        </w:rPr>
        <w:t>(được bãi bỏ)</w:t>
      </w:r>
    </w:p>
    <w:p w14:paraId="32F2EFD0" w14:textId="77777777" w:rsidR="00E33E07" w:rsidRPr="004506FC" w:rsidRDefault="00FA311B" w:rsidP="005D24B6">
      <w:pPr>
        <w:spacing w:before="120" w:after="120"/>
        <w:ind w:firstLine="709"/>
        <w:jc w:val="both"/>
        <w:rPr>
          <w:noProof/>
          <w:sz w:val="28"/>
          <w:szCs w:val="28"/>
          <w:lang w:val="vi-VN"/>
        </w:rPr>
      </w:pPr>
      <w:bookmarkStart w:id="38" w:name="dieu_2"/>
      <w:r w:rsidRPr="004506FC">
        <w:rPr>
          <w:b/>
          <w:bCs/>
          <w:noProof/>
          <w:sz w:val="28"/>
          <w:szCs w:val="28"/>
          <w:lang w:val="vi-VN"/>
        </w:rPr>
        <w:t>Điều 2. Sửa đổi, bổ sung một số điều của Thông tư số 19/2016/TT-BCT ngày 14 tháng 9 năm 2016 của Bộ trưởng Bộ Công Thương quy định định mức tiêu hao năng lượng trong ngành công nghiệp sản xuất bia và nước giải khát</w:t>
      </w:r>
      <w:bookmarkEnd w:id="38"/>
    </w:p>
    <w:p w14:paraId="32F2EFD1" w14:textId="77777777" w:rsidR="00E33E07" w:rsidRPr="004506FC" w:rsidRDefault="00FA311B" w:rsidP="005D24B6">
      <w:pPr>
        <w:spacing w:before="120" w:after="120"/>
        <w:ind w:firstLine="709"/>
        <w:jc w:val="both"/>
        <w:rPr>
          <w:noProof/>
          <w:sz w:val="28"/>
          <w:szCs w:val="28"/>
          <w:lang w:val="vi-VN"/>
        </w:rPr>
      </w:pPr>
      <w:bookmarkStart w:id="39" w:name="khoan_1_2"/>
      <w:r w:rsidRPr="004506FC">
        <w:rPr>
          <w:noProof/>
          <w:sz w:val="28"/>
          <w:szCs w:val="28"/>
          <w:lang w:val="vi-VN"/>
        </w:rPr>
        <w:t>1.</w:t>
      </w:r>
      <w:bookmarkEnd w:id="39"/>
      <w:r w:rsidRPr="004506FC">
        <w:rPr>
          <w:noProof/>
          <w:sz w:val="28"/>
          <w:szCs w:val="28"/>
          <w:lang w:val="vi-VN"/>
        </w:rPr>
        <w:t xml:space="preserve"> </w:t>
      </w:r>
      <w:bookmarkStart w:id="40" w:name="dc_2"/>
      <w:r w:rsidRPr="004506FC">
        <w:rPr>
          <w:noProof/>
          <w:sz w:val="28"/>
          <w:szCs w:val="28"/>
          <w:lang w:val="vi-VN"/>
        </w:rPr>
        <w:t>Khoản 3 Điều 9</w:t>
      </w:r>
      <w:bookmarkEnd w:id="40"/>
      <w:r w:rsidRPr="004506FC">
        <w:rPr>
          <w:noProof/>
          <w:sz w:val="28"/>
          <w:szCs w:val="28"/>
          <w:lang w:val="vi-VN"/>
        </w:rPr>
        <w:t xml:space="preserve"> </w:t>
      </w:r>
      <w:bookmarkStart w:id="41" w:name="khoan_1_2_name"/>
      <w:r w:rsidRPr="004506FC">
        <w:rPr>
          <w:noProof/>
          <w:sz w:val="28"/>
          <w:szCs w:val="28"/>
          <w:lang w:val="vi-VN"/>
        </w:rPr>
        <w:t>được sửa đổi, bổ sung như sau:</w:t>
      </w:r>
      <w:bookmarkEnd w:id="41"/>
    </w:p>
    <w:p w14:paraId="32F2EFD2" w14:textId="03287B23"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“3. Tổng hợp tình hình thực hiện định mức năng lượng ngành công nghiệp sản xuất bia và nước giải khát tại địa phương và báo cáo bằng văn bản gửi trực tiếp hoặc qua dịch vụ bưu chính về </w:t>
      </w:r>
      <w:r w:rsidR="002F0A46" w:rsidRPr="004506FC">
        <w:rPr>
          <w:noProof/>
          <w:sz w:val="28"/>
          <w:szCs w:val="28"/>
          <w:lang w:val="vi-VN"/>
        </w:rPr>
        <w:t>Cục Đổi mới sáng tạo, Chuyển đổi xanh và Khuyến công</w:t>
      </w:r>
      <w:r w:rsidR="002F0A46" w:rsidRPr="004506FC">
        <w:rPr>
          <w:rStyle w:val="FootnoteReference"/>
          <w:noProof/>
          <w:sz w:val="28"/>
          <w:szCs w:val="28"/>
          <w:lang w:val="vi-VN"/>
        </w:rPr>
        <w:footnoteReference w:id="3"/>
      </w:r>
      <w:r w:rsidRPr="004506FC">
        <w:rPr>
          <w:noProof/>
          <w:sz w:val="28"/>
          <w:szCs w:val="28"/>
          <w:lang w:val="vi-VN"/>
        </w:rPr>
        <w:t xml:space="preserve"> trước ngày 31 tháng 01 hằng năm theo quy định tại </w:t>
      </w:r>
      <w:bookmarkStart w:id="42" w:name="bieumau_pl_5_tt_19_2016"/>
      <w:r w:rsidRPr="004506FC">
        <w:rPr>
          <w:noProof/>
          <w:sz w:val="28"/>
          <w:szCs w:val="28"/>
          <w:lang w:val="vi-VN"/>
        </w:rPr>
        <w:t>Phụ lục V</w:t>
      </w:r>
      <w:bookmarkEnd w:id="42"/>
      <w:r w:rsidRPr="004506FC">
        <w:rPr>
          <w:noProof/>
          <w:sz w:val="28"/>
          <w:szCs w:val="28"/>
          <w:lang w:val="vi-VN"/>
        </w:rPr>
        <w:t xml:space="preserve"> Thông tư này.”</w:t>
      </w:r>
    </w:p>
    <w:p w14:paraId="32F2EFD3" w14:textId="77777777" w:rsidR="00E33E07" w:rsidRPr="004506FC" w:rsidRDefault="00FA311B" w:rsidP="005D24B6">
      <w:pPr>
        <w:spacing w:before="120" w:after="120"/>
        <w:ind w:firstLine="709"/>
        <w:jc w:val="both"/>
        <w:rPr>
          <w:noProof/>
          <w:sz w:val="28"/>
          <w:szCs w:val="28"/>
          <w:lang w:val="vi-VN"/>
        </w:rPr>
      </w:pPr>
      <w:bookmarkStart w:id="43" w:name="khoan_2_2"/>
      <w:r w:rsidRPr="004506FC">
        <w:rPr>
          <w:noProof/>
          <w:sz w:val="28"/>
          <w:szCs w:val="28"/>
          <w:lang w:val="vi-VN"/>
        </w:rPr>
        <w:t>2.</w:t>
      </w:r>
      <w:bookmarkEnd w:id="43"/>
      <w:r w:rsidRPr="004506FC">
        <w:rPr>
          <w:noProof/>
          <w:sz w:val="28"/>
          <w:szCs w:val="28"/>
          <w:lang w:val="vi-VN"/>
        </w:rPr>
        <w:t xml:space="preserve"> </w:t>
      </w:r>
      <w:bookmarkStart w:id="44" w:name="dc_3"/>
      <w:r w:rsidRPr="004506FC">
        <w:rPr>
          <w:noProof/>
          <w:sz w:val="28"/>
          <w:szCs w:val="28"/>
          <w:lang w:val="vi-VN"/>
        </w:rPr>
        <w:t>Khoản 2 Điều 10</w:t>
      </w:r>
      <w:bookmarkEnd w:id="44"/>
      <w:r w:rsidRPr="004506FC">
        <w:rPr>
          <w:noProof/>
          <w:sz w:val="28"/>
          <w:szCs w:val="28"/>
          <w:lang w:val="vi-VN"/>
        </w:rPr>
        <w:t xml:space="preserve"> </w:t>
      </w:r>
      <w:bookmarkStart w:id="45" w:name="khoan_2_2_name"/>
      <w:r w:rsidRPr="004506FC">
        <w:rPr>
          <w:noProof/>
          <w:sz w:val="28"/>
          <w:szCs w:val="28"/>
          <w:lang w:val="vi-VN"/>
        </w:rPr>
        <w:t>được sửa đổi, bổ sung như sau:</w:t>
      </w:r>
      <w:bookmarkEnd w:id="45"/>
    </w:p>
    <w:p w14:paraId="32F2EFD4" w14:textId="556BF78F"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“2. Trước ngày 15 tháng 01 hằng năm, các cơ sở sản xuất trong ngành công nghiệp sản xuất bia và nước giải khát có trách nhiệm báo cáo Sở Công Thương địa phương. Trước ngày 31 tháng 1 hằng năm, Sở Công Thương có trách nhiệm tổng hợp, báo cáo </w:t>
      </w:r>
      <w:r w:rsidR="002F0A46" w:rsidRPr="004506FC">
        <w:rPr>
          <w:noProof/>
          <w:sz w:val="28"/>
          <w:szCs w:val="28"/>
          <w:lang w:val="vi-VN"/>
        </w:rPr>
        <w:t>Cục Đổi mới sáng tạo, Chuyển đổi xanh và Khuyến công</w:t>
      </w:r>
      <w:r w:rsidR="002F0A46" w:rsidRPr="004506FC">
        <w:rPr>
          <w:rStyle w:val="FootnoteReference"/>
          <w:noProof/>
          <w:sz w:val="28"/>
          <w:szCs w:val="28"/>
          <w:lang w:val="vi-VN"/>
        </w:rPr>
        <w:footnoteReference w:id="4"/>
      </w:r>
      <w:r w:rsidRPr="004506FC">
        <w:rPr>
          <w:noProof/>
          <w:sz w:val="28"/>
          <w:szCs w:val="28"/>
          <w:lang w:val="vi-VN"/>
        </w:rPr>
        <w:t xml:space="preserve"> bằng văn bản được gửi trực tiếp hoặc qua dịch vụ bưu chính về tình hình thực hiện định mức tiêu hao năng lượng của đơn vị theo quy định tại </w:t>
      </w:r>
      <w:bookmarkStart w:id="46" w:name="bieumau_pl_6_tt_19_2016"/>
      <w:r w:rsidRPr="004506FC">
        <w:rPr>
          <w:noProof/>
          <w:sz w:val="28"/>
          <w:szCs w:val="28"/>
          <w:lang w:val="vi-VN"/>
        </w:rPr>
        <w:t>Phụ lục VI</w:t>
      </w:r>
      <w:bookmarkEnd w:id="46"/>
      <w:r w:rsidRPr="004506FC">
        <w:rPr>
          <w:noProof/>
          <w:sz w:val="28"/>
          <w:szCs w:val="28"/>
          <w:lang w:val="vi-VN"/>
        </w:rPr>
        <w:t xml:space="preserve"> Thông tư này.”</w:t>
      </w:r>
    </w:p>
    <w:p w14:paraId="32F2EFD5" w14:textId="77777777" w:rsidR="00E33E07" w:rsidRPr="004506FC" w:rsidRDefault="00FA311B" w:rsidP="005D24B6">
      <w:pPr>
        <w:spacing w:before="120" w:after="120"/>
        <w:ind w:firstLine="709"/>
        <w:jc w:val="both"/>
        <w:rPr>
          <w:noProof/>
          <w:sz w:val="28"/>
          <w:szCs w:val="28"/>
          <w:lang w:val="vi-VN"/>
        </w:rPr>
      </w:pPr>
      <w:bookmarkStart w:id="47" w:name="khoan_3_2"/>
      <w:r w:rsidRPr="004506FC">
        <w:rPr>
          <w:noProof/>
          <w:sz w:val="28"/>
          <w:szCs w:val="28"/>
          <w:lang w:val="vi-VN"/>
        </w:rPr>
        <w:t>3. Sửa đổi cụm từ “Tổng cục Năng lượng” thành cụm từ “Vụ Tiết kiệm năng lượng và Phát triển bền vững” tại</w:t>
      </w:r>
      <w:bookmarkEnd w:id="47"/>
      <w:r w:rsidRPr="004506FC">
        <w:rPr>
          <w:noProof/>
          <w:sz w:val="28"/>
          <w:szCs w:val="28"/>
          <w:lang w:val="vi-VN"/>
        </w:rPr>
        <w:t xml:space="preserve"> </w:t>
      </w:r>
      <w:bookmarkStart w:id="48" w:name="bieumau_pl_5_tt_19_2016_2"/>
      <w:r w:rsidRPr="004506FC">
        <w:rPr>
          <w:noProof/>
          <w:sz w:val="28"/>
          <w:szCs w:val="28"/>
          <w:lang w:val="vi-VN"/>
        </w:rPr>
        <w:t>Phụ lục V</w:t>
      </w:r>
      <w:bookmarkEnd w:id="48"/>
      <w:r w:rsidRPr="004506FC">
        <w:rPr>
          <w:noProof/>
          <w:sz w:val="28"/>
          <w:szCs w:val="28"/>
          <w:lang w:val="vi-VN"/>
        </w:rPr>
        <w:t xml:space="preserve"> </w:t>
      </w:r>
      <w:bookmarkStart w:id="49" w:name="khoan_3_2_name"/>
      <w:r w:rsidRPr="004506FC">
        <w:rPr>
          <w:noProof/>
          <w:sz w:val="28"/>
          <w:szCs w:val="28"/>
          <w:lang w:val="vi-VN"/>
        </w:rPr>
        <w:t>Thông tư số 19/2016/TT-BCT.</w:t>
      </w:r>
      <w:bookmarkEnd w:id="49"/>
    </w:p>
    <w:p w14:paraId="32F2EFD6" w14:textId="77777777" w:rsidR="00E33E07" w:rsidRPr="004506FC" w:rsidRDefault="00FA311B" w:rsidP="005D24B6">
      <w:pPr>
        <w:spacing w:before="120" w:after="120"/>
        <w:ind w:firstLine="709"/>
        <w:jc w:val="both"/>
        <w:rPr>
          <w:noProof/>
          <w:sz w:val="28"/>
          <w:szCs w:val="28"/>
          <w:lang w:val="vi-VN"/>
        </w:rPr>
      </w:pPr>
      <w:bookmarkStart w:id="50" w:name="dieu_3"/>
      <w:r w:rsidRPr="004506FC">
        <w:rPr>
          <w:b/>
          <w:bCs/>
          <w:noProof/>
          <w:sz w:val="28"/>
          <w:szCs w:val="28"/>
          <w:lang w:val="vi-VN"/>
        </w:rPr>
        <w:t>Điều 3. Sửa đổi, bổ sung một số điều của Thông tư số 20/2016/TT-BCT ngày 20 tháng 09 năm 2016 của Bộ trưởng Bộ Công Thương quy định định mức tiêu hao năng lượng trong ngành công nghiệp thép</w:t>
      </w:r>
      <w:bookmarkEnd w:id="50"/>
    </w:p>
    <w:p w14:paraId="32F2EFD7" w14:textId="77777777" w:rsidR="00E33E07" w:rsidRPr="004506FC" w:rsidRDefault="00FA311B" w:rsidP="005D24B6">
      <w:pPr>
        <w:spacing w:before="120" w:after="120"/>
        <w:ind w:firstLine="709"/>
        <w:jc w:val="both"/>
        <w:rPr>
          <w:noProof/>
          <w:sz w:val="28"/>
          <w:szCs w:val="28"/>
          <w:lang w:val="vi-VN"/>
        </w:rPr>
      </w:pPr>
      <w:bookmarkStart w:id="51" w:name="khoan_1_3"/>
      <w:r w:rsidRPr="004506FC">
        <w:rPr>
          <w:noProof/>
          <w:sz w:val="28"/>
          <w:szCs w:val="28"/>
          <w:lang w:val="vi-VN"/>
        </w:rPr>
        <w:t>1.</w:t>
      </w:r>
      <w:bookmarkEnd w:id="51"/>
      <w:r w:rsidRPr="004506FC">
        <w:rPr>
          <w:noProof/>
          <w:sz w:val="28"/>
          <w:szCs w:val="28"/>
          <w:lang w:val="vi-VN"/>
        </w:rPr>
        <w:t xml:space="preserve"> </w:t>
      </w:r>
      <w:bookmarkStart w:id="52" w:name="dc_4"/>
      <w:r w:rsidRPr="004506FC">
        <w:rPr>
          <w:noProof/>
          <w:sz w:val="28"/>
          <w:szCs w:val="28"/>
          <w:lang w:val="vi-VN"/>
        </w:rPr>
        <w:t>Khoản 3 Điều 9</w:t>
      </w:r>
      <w:bookmarkEnd w:id="52"/>
      <w:r w:rsidRPr="004506FC">
        <w:rPr>
          <w:noProof/>
          <w:sz w:val="28"/>
          <w:szCs w:val="28"/>
          <w:lang w:val="vi-VN"/>
        </w:rPr>
        <w:t xml:space="preserve"> </w:t>
      </w:r>
      <w:bookmarkStart w:id="53" w:name="khoan_1_3_name"/>
      <w:r w:rsidRPr="004506FC">
        <w:rPr>
          <w:noProof/>
          <w:sz w:val="28"/>
          <w:szCs w:val="28"/>
          <w:lang w:val="vi-VN"/>
        </w:rPr>
        <w:t>được sửa đổi, bổ sung như sau:</w:t>
      </w:r>
      <w:bookmarkEnd w:id="53"/>
    </w:p>
    <w:p w14:paraId="32F2EFD8" w14:textId="151BC3B1"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“3. Tổng hợp tình hình thực hiện định mức năng lượng ngành công nghiệp sản xuất thép tại địa phương và báo cáo bằng văn bản gửi trực tiếp hoặc qua dịch vụ bưu chính về </w:t>
      </w:r>
      <w:r w:rsidR="002F0A46" w:rsidRPr="004506FC">
        <w:rPr>
          <w:noProof/>
          <w:sz w:val="28"/>
          <w:szCs w:val="28"/>
          <w:lang w:val="vi-VN"/>
        </w:rPr>
        <w:t>Cục Đổi mới sáng tạo, Chuyển đổi xanh và Khuyến công</w:t>
      </w:r>
      <w:r w:rsidR="002F0A46" w:rsidRPr="004506FC">
        <w:rPr>
          <w:rStyle w:val="FootnoteReference"/>
          <w:noProof/>
          <w:sz w:val="28"/>
          <w:szCs w:val="28"/>
          <w:lang w:val="vi-VN"/>
        </w:rPr>
        <w:footnoteReference w:id="5"/>
      </w:r>
      <w:r w:rsidRPr="004506FC">
        <w:rPr>
          <w:noProof/>
          <w:sz w:val="28"/>
          <w:szCs w:val="28"/>
          <w:lang w:val="vi-VN"/>
        </w:rPr>
        <w:t xml:space="preserve"> trước ngày 31 tháng 01 hằng năm theo quy định tại </w:t>
      </w:r>
      <w:bookmarkStart w:id="54" w:name="bieumau_pl_4_tt_20_2016"/>
      <w:r w:rsidRPr="004506FC">
        <w:rPr>
          <w:noProof/>
          <w:sz w:val="28"/>
          <w:szCs w:val="28"/>
          <w:lang w:val="vi-VN"/>
        </w:rPr>
        <w:t>Phụ lục IV</w:t>
      </w:r>
      <w:bookmarkEnd w:id="54"/>
      <w:r w:rsidRPr="004506FC">
        <w:rPr>
          <w:noProof/>
          <w:sz w:val="28"/>
          <w:szCs w:val="28"/>
          <w:lang w:val="vi-VN"/>
        </w:rPr>
        <w:t xml:space="preserve"> Thông tư này.</w:t>
      </w:r>
    </w:p>
    <w:p w14:paraId="32F2EFD9" w14:textId="77777777" w:rsidR="00E33E07" w:rsidRPr="004506FC" w:rsidRDefault="00FA311B" w:rsidP="005D24B6">
      <w:pPr>
        <w:spacing w:before="120" w:after="120"/>
        <w:ind w:firstLine="709"/>
        <w:jc w:val="both"/>
        <w:rPr>
          <w:noProof/>
          <w:sz w:val="28"/>
          <w:szCs w:val="28"/>
          <w:lang w:val="vi-VN"/>
        </w:rPr>
      </w:pPr>
      <w:bookmarkStart w:id="55" w:name="khoan_2_3"/>
      <w:r w:rsidRPr="004506FC">
        <w:rPr>
          <w:noProof/>
          <w:sz w:val="28"/>
          <w:szCs w:val="28"/>
          <w:lang w:val="vi-VN"/>
        </w:rPr>
        <w:t>2.</w:t>
      </w:r>
      <w:bookmarkEnd w:id="55"/>
      <w:r w:rsidRPr="004506FC">
        <w:rPr>
          <w:noProof/>
          <w:sz w:val="28"/>
          <w:szCs w:val="28"/>
          <w:lang w:val="vi-VN"/>
        </w:rPr>
        <w:t xml:space="preserve"> </w:t>
      </w:r>
      <w:bookmarkStart w:id="56" w:name="dc_5"/>
      <w:r w:rsidRPr="004506FC">
        <w:rPr>
          <w:noProof/>
          <w:sz w:val="28"/>
          <w:szCs w:val="28"/>
          <w:lang w:val="vi-VN"/>
        </w:rPr>
        <w:t>Khoản 2 Điều 10</w:t>
      </w:r>
      <w:bookmarkEnd w:id="56"/>
      <w:r w:rsidRPr="004506FC">
        <w:rPr>
          <w:noProof/>
          <w:sz w:val="28"/>
          <w:szCs w:val="28"/>
          <w:lang w:val="vi-VN"/>
        </w:rPr>
        <w:t xml:space="preserve"> </w:t>
      </w:r>
      <w:bookmarkStart w:id="57" w:name="khoan_2_3_name"/>
      <w:r w:rsidRPr="004506FC">
        <w:rPr>
          <w:noProof/>
          <w:sz w:val="28"/>
          <w:szCs w:val="28"/>
          <w:lang w:val="vi-VN"/>
        </w:rPr>
        <w:t>được sửa đổi, bổ sung như sau:</w:t>
      </w:r>
      <w:bookmarkEnd w:id="57"/>
    </w:p>
    <w:p w14:paraId="32F2EFDA"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“2. Trước ngày 15 tháng 01 hằng năm, các cơ sở sản xuất trong ngành công nghiệp sản xuất thép có trách nhiệm báo cáo Sở Công Thương địa phương </w:t>
      </w:r>
      <w:r w:rsidRPr="004506FC">
        <w:rPr>
          <w:noProof/>
          <w:sz w:val="28"/>
          <w:szCs w:val="28"/>
          <w:lang w:val="vi-VN"/>
        </w:rPr>
        <w:lastRenderedPageBreak/>
        <w:t xml:space="preserve">bằng văn bản theo phương thức gửi trực tiếp hoặc thông qua dịch vụ bưu chính về tình hình thực hiện định mức tiêu hao năng lượng của đơn vị theo quy định tại </w:t>
      </w:r>
      <w:bookmarkStart w:id="58" w:name="bieumau_pl_3_tt_20_2016"/>
      <w:r w:rsidRPr="004506FC">
        <w:rPr>
          <w:noProof/>
          <w:sz w:val="28"/>
          <w:szCs w:val="28"/>
          <w:lang w:val="vi-VN"/>
        </w:rPr>
        <w:t>Phụ lục III</w:t>
      </w:r>
      <w:bookmarkEnd w:id="58"/>
      <w:r w:rsidRPr="004506FC">
        <w:rPr>
          <w:noProof/>
          <w:sz w:val="28"/>
          <w:szCs w:val="28"/>
          <w:lang w:val="vi-VN"/>
        </w:rPr>
        <w:t xml:space="preserve"> Thông tư này.”</w:t>
      </w:r>
    </w:p>
    <w:p w14:paraId="32F2EFDB" w14:textId="77777777" w:rsidR="00E33E07" w:rsidRPr="004506FC" w:rsidRDefault="00FA311B" w:rsidP="005D24B6">
      <w:pPr>
        <w:spacing w:before="120" w:after="120"/>
        <w:ind w:firstLine="709"/>
        <w:jc w:val="both"/>
        <w:rPr>
          <w:noProof/>
          <w:sz w:val="28"/>
          <w:szCs w:val="28"/>
          <w:lang w:val="vi-VN"/>
        </w:rPr>
      </w:pPr>
      <w:bookmarkStart w:id="59" w:name="dieu_4"/>
      <w:r w:rsidRPr="004506FC">
        <w:rPr>
          <w:b/>
          <w:bCs/>
          <w:noProof/>
          <w:sz w:val="28"/>
          <w:szCs w:val="28"/>
          <w:lang w:val="vi-VN"/>
        </w:rPr>
        <w:t>Điều 4. Sửa đổi, bổ sung một số điều của Thông tư số 36/2016/TT-BCT ngày 28 tháng 12 năm 2016 của Bộ trưởng Bộ Công Thương quy định dán nhãn năng lượng cho các phương tiện, thiết bị sử dụng năng lượng thuộc phạm vi quản lý của Bộ công Thương</w:t>
      </w:r>
      <w:bookmarkEnd w:id="59"/>
    </w:p>
    <w:p w14:paraId="32F2EFDC" w14:textId="77777777" w:rsidR="00E33E07" w:rsidRPr="004506FC" w:rsidRDefault="00FA311B" w:rsidP="005D24B6">
      <w:pPr>
        <w:spacing w:before="120" w:after="120"/>
        <w:ind w:firstLine="709"/>
        <w:jc w:val="both"/>
        <w:rPr>
          <w:noProof/>
          <w:sz w:val="28"/>
          <w:szCs w:val="28"/>
          <w:lang w:val="vi-VN"/>
        </w:rPr>
      </w:pPr>
      <w:bookmarkStart w:id="60" w:name="khoan_1_4"/>
      <w:r w:rsidRPr="004506FC">
        <w:rPr>
          <w:noProof/>
          <w:sz w:val="28"/>
          <w:szCs w:val="28"/>
          <w:lang w:val="vi-VN"/>
        </w:rPr>
        <w:t>1.</w:t>
      </w:r>
      <w:bookmarkEnd w:id="60"/>
      <w:r w:rsidRPr="004506FC">
        <w:rPr>
          <w:noProof/>
          <w:sz w:val="28"/>
          <w:szCs w:val="28"/>
          <w:lang w:val="vi-VN"/>
        </w:rPr>
        <w:t xml:space="preserve"> </w:t>
      </w:r>
      <w:bookmarkStart w:id="61" w:name="dc_6"/>
      <w:r w:rsidRPr="004506FC">
        <w:rPr>
          <w:noProof/>
          <w:sz w:val="28"/>
          <w:szCs w:val="28"/>
          <w:lang w:val="vi-VN"/>
        </w:rPr>
        <w:t>Khoản 2 và Khoản 3 Điều 8</w:t>
      </w:r>
      <w:bookmarkEnd w:id="61"/>
      <w:r w:rsidRPr="004506FC">
        <w:rPr>
          <w:noProof/>
          <w:sz w:val="28"/>
          <w:szCs w:val="28"/>
          <w:lang w:val="vi-VN"/>
        </w:rPr>
        <w:t xml:space="preserve"> </w:t>
      </w:r>
      <w:bookmarkStart w:id="62" w:name="khoan_1_4_name"/>
      <w:r w:rsidRPr="004506FC">
        <w:rPr>
          <w:noProof/>
          <w:sz w:val="28"/>
          <w:szCs w:val="28"/>
          <w:lang w:val="vi-VN"/>
        </w:rPr>
        <w:t>được sửa đổi, bổ sung như sau:</w:t>
      </w:r>
      <w:bookmarkEnd w:id="62"/>
    </w:p>
    <w:p w14:paraId="32F2EFDD" w14:textId="0BC8F7A5"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“2. Trước ngày 15 tháng 01 hằng năm, doanh nghiệp thực hiện dán nhãn năng lượng có trách nhiệm lập báo cáo bằng văn bản gửi </w:t>
      </w:r>
      <w:r w:rsidR="002F0A46" w:rsidRPr="004506FC">
        <w:rPr>
          <w:noProof/>
          <w:sz w:val="28"/>
          <w:szCs w:val="28"/>
          <w:lang w:val="vi-VN"/>
        </w:rPr>
        <w:t>Cục Đổi mới sáng tạo, Chuyển đổi xanh và Khuyến công</w:t>
      </w:r>
      <w:r w:rsidR="002F0A46" w:rsidRPr="004506FC">
        <w:rPr>
          <w:rStyle w:val="FootnoteReference"/>
          <w:noProof/>
          <w:sz w:val="28"/>
          <w:szCs w:val="28"/>
          <w:lang w:val="vi-VN"/>
        </w:rPr>
        <w:footnoteReference w:id="6"/>
      </w:r>
      <w:r w:rsidRPr="004506FC">
        <w:rPr>
          <w:noProof/>
          <w:sz w:val="28"/>
          <w:szCs w:val="28"/>
          <w:lang w:val="vi-VN"/>
        </w:rPr>
        <w:t xml:space="preserve"> và Sở Công Thương theo phương thức trực tiếp hoặc thông qua dịch vụ bưu chính về số lượng, chủng loại phương tiện, thiết bị đã được sản xuất, tiêu thụ và được dán nhãn năng lượng trong năm liền kề trước kỳ báo cáo theo mẫu tại </w:t>
      </w:r>
      <w:bookmarkStart w:id="63" w:name="bieumau_pl_3_tt_36_2016"/>
      <w:r w:rsidRPr="004506FC">
        <w:rPr>
          <w:noProof/>
          <w:sz w:val="28"/>
          <w:szCs w:val="28"/>
          <w:lang w:val="vi-VN"/>
        </w:rPr>
        <w:t>Phụ lục 3</w:t>
      </w:r>
      <w:bookmarkEnd w:id="63"/>
      <w:r w:rsidRPr="004506FC">
        <w:rPr>
          <w:noProof/>
          <w:sz w:val="28"/>
          <w:szCs w:val="28"/>
          <w:lang w:val="vi-VN"/>
        </w:rPr>
        <w:t>.</w:t>
      </w:r>
    </w:p>
    <w:p w14:paraId="32F2EFDE" w14:textId="11AD8581"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3. Trước ngày 15 tháng 01 hằng năm, các tổ chức thử nghiệm có trách nhiệm lập báo cáo bằng văn bản gửi </w:t>
      </w:r>
      <w:r w:rsidR="002F0A46" w:rsidRPr="004506FC">
        <w:rPr>
          <w:noProof/>
          <w:sz w:val="28"/>
          <w:szCs w:val="28"/>
          <w:lang w:val="vi-VN"/>
        </w:rPr>
        <w:t>Cục Đổi mới sáng tạo, Chuyển đổi xanh và Khuyến công</w:t>
      </w:r>
      <w:r w:rsidR="002F0A46" w:rsidRPr="004506FC">
        <w:rPr>
          <w:rStyle w:val="FootnoteReference"/>
          <w:noProof/>
          <w:sz w:val="28"/>
          <w:szCs w:val="28"/>
          <w:lang w:val="vi-VN"/>
        </w:rPr>
        <w:footnoteReference w:id="7"/>
      </w:r>
      <w:r w:rsidRPr="004506FC">
        <w:rPr>
          <w:noProof/>
          <w:sz w:val="28"/>
          <w:szCs w:val="28"/>
          <w:lang w:val="vi-VN"/>
        </w:rPr>
        <w:t xml:space="preserve"> theo phương thức trực tiếp hoặc thông qua dịch vụ bưu chính về số lượng, chủng loại phương tiện, thiết bị đã được thử nghiệm để dán nhãn năng lượng trong năm liền kề trước kỳ báo cáo theo mẫu tại </w:t>
      </w:r>
      <w:bookmarkStart w:id="64" w:name="bieumau_pl_4_tt_36_2016"/>
      <w:r w:rsidRPr="004506FC">
        <w:rPr>
          <w:noProof/>
          <w:sz w:val="28"/>
          <w:szCs w:val="28"/>
          <w:lang w:val="vi-VN"/>
        </w:rPr>
        <w:t>Phụ lục 4</w:t>
      </w:r>
      <w:bookmarkEnd w:id="64"/>
      <w:r w:rsidRPr="004506FC">
        <w:rPr>
          <w:noProof/>
          <w:sz w:val="28"/>
          <w:szCs w:val="28"/>
          <w:lang w:val="vi-VN"/>
        </w:rPr>
        <w:t>.”</w:t>
      </w:r>
    </w:p>
    <w:p w14:paraId="32F2EFDF" w14:textId="77777777" w:rsidR="00E33E07" w:rsidRPr="004506FC" w:rsidRDefault="00FA311B" w:rsidP="005D24B6">
      <w:pPr>
        <w:spacing w:before="120" w:after="120"/>
        <w:ind w:firstLine="709"/>
        <w:jc w:val="both"/>
        <w:rPr>
          <w:noProof/>
          <w:sz w:val="28"/>
          <w:szCs w:val="28"/>
          <w:lang w:val="vi-VN"/>
        </w:rPr>
      </w:pPr>
      <w:bookmarkStart w:id="65" w:name="khoan_2_4"/>
      <w:r w:rsidRPr="004506FC">
        <w:rPr>
          <w:noProof/>
          <w:sz w:val="28"/>
          <w:szCs w:val="28"/>
          <w:lang w:val="vi-VN"/>
        </w:rPr>
        <w:t>2.</w:t>
      </w:r>
      <w:bookmarkEnd w:id="65"/>
      <w:r w:rsidRPr="004506FC">
        <w:rPr>
          <w:noProof/>
          <w:sz w:val="28"/>
          <w:szCs w:val="28"/>
          <w:lang w:val="vi-VN"/>
        </w:rPr>
        <w:t xml:space="preserve"> </w:t>
      </w:r>
      <w:bookmarkStart w:id="66" w:name="dc_7"/>
      <w:r w:rsidRPr="004506FC">
        <w:rPr>
          <w:noProof/>
          <w:sz w:val="28"/>
          <w:szCs w:val="28"/>
          <w:lang w:val="vi-VN"/>
        </w:rPr>
        <w:t>Khoản 2 Điều 12</w:t>
      </w:r>
      <w:bookmarkEnd w:id="66"/>
      <w:r w:rsidRPr="004506FC">
        <w:rPr>
          <w:noProof/>
          <w:sz w:val="28"/>
          <w:szCs w:val="28"/>
          <w:lang w:val="vi-VN"/>
        </w:rPr>
        <w:t xml:space="preserve"> </w:t>
      </w:r>
      <w:bookmarkStart w:id="67" w:name="khoan_2_4_name"/>
      <w:r w:rsidRPr="004506FC">
        <w:rPr>
          <w:noProof/>
          <w:sz w:val="28"/>
          <w:szCs w:val="28"/>
          <w:lang w:val="vi-VN"/>
        </w:rPr>
        <w:t>được sửa đổi, bổ sung như sau:</w:t>
      </w:r>
      <w:bookmarkEnd w:id="67"/>
    </w:p>
    <w:p w14:paraId="32F2EFE0" w14:textId="23973286"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“2. Tiếp nhận và tổng hợp thông tin báo cáo của doanh nghiệp về phương tiện thiết bị sản xuất, nhập khẩu thuộc Danh mục phương tiện, thiết bị phải dán nhãn năng lượng tại địa phương hằng năm và các phương tiện, thiết bị đã dán nhãn năng lượng trong năm theo mẫu tại </w:t>
      </w:r>
      <w:bookmarkStart w:id="68" w:name="bieumau_pl_5"/>
      <w:r w:rsidRPr="004506FC">
        <w:rPr>
          <w:noProof/>
          <w:sz w:val="28"/>
          <w:szCs w:val="28"/>
          <w:lang w:val="vi-VN"/>
        </w:rPr>
        <w:t>Phụ lục 5</w:t>
      </w:r>
      <w:bookmarkEnd w:id="68"/>
      <w:r w:rsidRPr="004506FC">
        <w:rPr>
          <w:noProof/>
          <w:sz w:val="28"/>
          <w:szCs w:val="28"/>
          <w:lang w:val="vi-VN"/>
        </w:rPr>
        <w:t xml:space="preserve"> và gửi trực tiếp hoặc qua dịch vụ bưu chính về </w:t>
      </w:r>
      <w:r w:rsidR="002F0A46" w:rsidRPr="004506FC">
        <w:rPr>
          <w:noProof/>
          <w:sz w:val="28"/>
          <w:szCs w:val="28"/>
          <w:lang w:val="vi-VN"/>
        </w:rPr>
        <w:t>Cục Đổi mới sáng tạo, Chuyển đổi xanh và Khuyến công</w:t>
      </w:r>
      <w:r w:rsidR="002F0A46" w:rsidRPr="004506FC">
        <w:rPr>
          <w:rStyle w:val="FootnoteReference"/>
          <w:noProof/>
          <w:sz w:val="28"/>
          <w:szCs w:val="28"/>
          <w:lang w:val="vi-VN"/>
        </w:rPr>
        <w:footnoteReference w:id="8"/>
      </w:r>
      <w:r w:rsidRPr="004506FC">
        <w:rPr>
          <w:noProof/>
          <w:sz w:val="28"/>
          <w:szCs w:val="28"/>
          <w:lang w:val="vi-VN"/>
        </w:rPr>
        <w:t xml:space="preserve"> trước ngày 15 tháng 3 của năm tiếp theo.”</w:t>
      </w:r>
    </w:p>
    <w:p w14:paraId="32F2EFE1" w14:textId="77777777" w:rsidR="00E33E07" w:rsidRPr="004506FC" w:rsidRDefault="00FA311B" w:rsidP="005D24B6">
      <w:pPr>
        <w:spacing w:before="120" w:after="120"/>
        <w:ind w:firstLine="709"/>
        <w:jc w:val="both"/>
        <w:rPr>
          <w:noProof/>
          <w:sz w:val="28"/>
          <w:szCs w:val="28"/>
          <w:lang w:val="vi-VN"/>
        </w:rPr>
      </w:pPr>
      <w:bookmarkStart w:id="69" w:name="khoan_3_4"/>
      <w:r w:rsidRPr="004506FC">
        <w:rPr>
          <w:noProof/>
          <w:sz w:val="28"/>
          <w:szCs w:val="28"/>
          <w:lang w:val="vi-VN"/>
        </w:rPr>
        <w:t>3. Bổ sung</w:t>
      </w:r>
      <w:bookmarkEnd w:id="69"/>
      <w:r w:rsidRPr="004506FC">
        <w:rPr>
          <w:noProof/>
          <w:sz w:val="28"/>
          <w:szCs w:val="28"/>
          <w:lang w:val="vi-VN"/>
        </w:rPr>
        <w:t xml:space="preserve"> </w:t>
      </w:r>
      <w:bookmarkStart w:id="70" w:name="bieumau_pl_5_36_2016_tt_bct"/>
      <w:r w:rsidRPr="004506FC">
        <w:rPr>
          <w:noProof/>
          <w:sz w:val="28"/>
          <w:szCs w:val="28"/>
          <w:lang w:val="vi-VN"/>
        </w:rPr>
        <w:t>Phụ lục 5</w:t>
      </w:r>
      <w:bookmarkEnd w:id="70"/>
      <w:r w:rsidRPr="004506FC">
        <w:rPr>
          <w:noProof/>
          <w:sz w:val="28"/>
          <w:szCs w:val="28"/>
          <w:lang w:val="vi-VN"/>
        </w:rPr>
        <w:t xml:space="preserve"> </w:t>
      </w:r>
      <w:bookmarkStart w:id="71" w:name="khoan_3_4_name"/>
      <w:r w:rsidRPr="004506FC">
        <w:rPr>
          <w:noProof/>
          <w:sz w:val="28"/>
          <w:szCs w:val="28"/>
          <w:lang w:val="vi-VN"/>
        </w:rPr>
        <w:t>Thông tư số 36/2016/TT-BCT (tại Phụ lục ban hành kèm theo Thông tư này).</w:t>
      </w:r>
      <w:bookmarkEnd w:id="71"/>
    </w:p>
    <w:p w14:paraId="32F2EFE2" w14:textId="77777777" w:rsidR="00E33E07" w:rsidRPr="004506FC" w:rsidRDefault="00FA311B" w:rsidP="005D24B6">
      <w:pPr>
        <w:spacing w:before="120" w:after="120"/>
        <w:ind w:firstLine="709"/>
        <w:jc w:val="both"/>
        <w:rPr>
          <w:noProof/>
          <w:sz w:val="28"/>
          <w:szCs w:val="28"/>
          <w:lang w:val="vi-VN"/>
        </w:rPr>
      </w:pPr>
      <w:bookmarkStart w:id="72" w:name="dieu_5"/>
      <w:r w:rsidRPr="004506FC">
        <w:rPr>
          <w:b/>
          <w:bCs/>
          <w:noProof/>
          <w:sz w:val="28"/>
          <w:szCs w:val="28"/>
          <w:lang w:val="vi-VN"/>
        </w:rPr>
        <w:t>Điều 5. Sửa đổi, bổ sung một số điều của Thông tư số 38/2016/TT-BCT ngày 28 tháng 12 năm 2016 của Bộ trưởng Bộ Công Thương quy định định mức tiêu hao năng lượng trong ngành nhựa</w:t>
      </w:r>
      <w:bookmarkEnd w:id="72"/>
    </w:p>
    <w:p w14:paraId="32F2EFE3" w14:textId="77777777" w:rsidR="00E33E07" w:rsidRPr="004506FC" w:rsidRDefault="00FA311B" w:rsidP="005D24B6">
      <w:pPr>
        <w:spacing w:before="120" w:after="120"/>
        <w:ind w:firstLine="709"/>
        <w:jc w:val="both"/>
        <w:rPr>
          <w:noProof/>
          <w:sz w:val="28"/>
          <w:szCs w:val="28"/>
          <w:lang w:val="vi-VN"/>
        </w:rPr>
      </w:pPr>
      <w:bookmarkStart w:id="73" w:name="khoan_1_5"/>
      <w:r w:rsidRPr="004506FC">
        <w:rPr>
          <w:noProof/>
          <w:sz w:val="28"/>
          <w:szCs w:val="28"/>
          <w:lang w:val="vi-VN"/>
        </w:rPr>
        <w:t>1.</w:t>
      </w:r>
      <w:bookmarkEnd w:id="73"/>
      <w:r w:rsidRPr="004506FC">
        <w:rPr>
          <w:noProof/>
          <w:sz w:val="28"/>
          <w:szCs w:val="28"/>
          <w:lang w:val="vi-VN"/>
        </w:rPr>
        <w:t xml:space="preserve"> </w:t>
      </w:r>
      <w:bookmarkStart w:id="74" w:name="dc_8"/>
      <w:r w:rsidRPr="004506FC">
        <w:rPr>
          <w:noProof/>
          <w:sz w:val="28"/>
          <w:szCs w:val="28"/>
          <w:lang w:val="vi-VN"/>
        </w:rPr>
        <w:t>Khoản 3 Điều 9</w:t>
      </w:r>
      <w:bookmarkEnd w:id="74"/>
      <w:r w:rsidRPr="004506FC">
        <w:rPr>
          <w:noProof/>
          <w:sz w:val="28"/>
          <w:szCs w:val="28"/>
          <w:lang w:val="vi-VN"/>
        </w:rPr>
        <w:t xml:space="preserve"> </w:t>
      </w:r>
      <w:bookmarkStart w:id="75" w:name="khoan_1_5_name"/>
      <w:r w:rsidRPr="004506FC">
        <w:rPr>
          <w:noProof/>
          <w:sz w:val="28"/>
          <w:szCs w:val="28"/>
          <w:lang w:val="vi-VN"/>
        </w:rPr>
        <w:t>được sửa đổi, bổ sung như sau:</w:t>
      </w:r>
      <w:bookmarkEnd w:id="75"/>
    </w:p>
    <w:p w14:paraId="32F2EFE4" w14:textId="23D7B7DE"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“3. Hằng năm, tổng hợp tình hình thực hiện định mức năng lượng trong ngành nhựa tại địa phương và báo cáo </w:t>
      </w:r>
      <w:r w:rsidR="002F0A46" w:rsidRPr="004506FC">
        <w:rPr>
          <w:noProof/>
          <w:sz w:val="28"/>
          <w:szCs w:val="28"/>
          <w:lang w:val="vi-VN"/>
        </w:rPr>
        <w:t xml:space="preserve">Cục Đổi mới sáng tạo, Chuyển đổi xanh </w:t>
      </w:r>
      <w:r w:rsidR="002F0A46" w:rsidRPr="004506FC">
        <w:rPr>
          <w:noProof/>
          <w:sz w:val="28"/>
          <w:szCs w:val="28"/>
          <w:lang w:val="vi-VN"/>
        </w:rPr>
        <w:lastRenderedPageBreak/>
        <w:t>và Khuyến công</w:t>
      </w:r>
      <w:r w:rsidR="002F0A46" w:rsidRPr="004506FC">
        <w:rPr>
          <w:rStyle w:val="FootnoteReference"/>
          <w:noProof/>
          <w:sz w:val="28"/>
          <w:szCs w:val="28"/>
          <w:lang w:val="vi-VN"/>
        </w:rPr>
        <w:footnoteReference w:id="9"/>
      </w:r>
      <w:r w:rsidR="002F0A46" w:rsidRPr="004506FC">
        <w:rPr>
          <w:noProof/>
          <w:sz w:val="28"/>
          <w:szCs w:val="28"/>
          <w:lang w:val="vi-VN"/>
        </w:rPr>
        <w:t xml:space="preserve"> </w:t>
      </w:r>
      <w:r w:rsidRPr="004506FC">
        <w:rPr>
          <w:noProof/>
          <w:sz w:val="28"/>
          <w:szCs w:val="28"/>
          <w:lang w:val="vi-VN"/>
        </w:rPr>
        <w:t xml:space="preserve">bằng văn bản theo phương thức gửi trực tiếp hoặc thông qua dịch vụ bưu chính trước ngày 31 tháng 01 của năm tiếp theo theo quy định tại </w:t>
      </w:r>
      <w:bookmarkStart w:id="76" w:name="bieumau_pl_3_tt_38_2016"/>
      <w:r w:rsidRPr="004506FC">
        <w:rPr>
          <w:noProof/>
          <w:sz w:val="28"/>
          <w:szCs w:val="28"/>
          <w:lang w:val="vi-VN"/>
        </w:rPr>
        <w:t>Phụ lục III</w:t>
      </w:r>
      <w:bookmarkEnd w:id="76"/>
      <w:r w:rsidRPr="004506FC">
        <w:rPr>
          <w:noProof/>
          <w:sz w:val="28"/>
          <w:szCs w:val="28"/>
          <w:lang w:val="vi-VN"/>
        </w:rPr>
        <w:t xml:space="preserve"> Thông tư này.”</w:t>
      </w:r>
    </w:p>
    <w:p w14:paraId="32F2EFE5" w14:textId="77777777" w:rsidR="00E33E07" w:rsidRPr="004506FC" w:rsidRDefault="00FA311B" w:rsidP="005D24B6">
      <w:pPr>
        <w:spacing w:before="120" w:after="120"/>
        <w:ind w:firstLine="709"/>
        <w:jc w:val="both"/>
        <w:rPr>
          <w:noProof/>
          <w:sz w:val="28"/>
          <w:szCs w:val="28"/>
          <w:lang w:val="vi-VN"/>
        </w:rPr>
      </w:pPr>
      <w:bookmarkStart w:id="77" w:name="khoan_2_5"/>
      <w:r w:rsidRPr="004506FC">
        <w:rPr>
          <w:noProof/>
          <w:sz w:val="28"/>
          <w:szCs w:val="28"/>
          <w:lang w:val="vi-VN"/>
        </w:rPr>
        <w:t>2.</w:t>
      </w:r>
      <w:bookmarkEnd w:id="77"/>
      <w:r w:rsidRPr="004506FC">
        <w:rPr>
          <w:noProof/>
          <w:sz w:val="28"/>
          <w:szCs w:val="28"/>
          <w:lang w:val="vi-VN"/>
        </w:rPr>
        <w:t xml:space="preserve"> </w:t>
      </w:r>
      <w:bookmarkStart w:id="78" w:name="dc_9"/>
      <w:r w:rsidRPr="004506FC">
        <w:rPr>
          <w:noProof/>
          <w:sz w:val="28"/>
          <w:szCs w:val="28"/>
          <w:lang w:val="vi-VN"/>
        </w:rPr>
        <w:t>Khoản 2 Điều 10</w:t>
      </w:r>
      <w:bookmarkEnd w:id="78"/>
      <w:r w:rsidRPr="004506FC">
        <w:rPr>
          <w:noProof/>
          <w:sz w:val="28"/>
          <w:szCs w:val="28"/>
          <w:lang w:val="vi-VN"/>
        </w:rPr>
        <w:t xml:space="preserve"> </w:t>
      </w:r>
      <w:bookmarkStart w:id="79" w:name="khoan_2_5_name"/>
      <w:r w:rsidRPr="004506FC">
        <w:rPr>
          <w:noProof/>
          <w:sz w:val="28"/>
          <w:szCs w:val="28"/>
          <w:lang w:val="vi-VN"/>
        </w:rPr>
        <w:t>được sửa đổi, bổ sung như sau:</w:t>
      </w:r>
      <w:bookmarkEnd w:id="79"/>
    </w:p>
    <w:p w14:paraId="32F2EFE6"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“2. Trước ngày 15 tháng 01 hằng năm, các cơ sở sản xuất sản phẩm nhựa có trách nhiệm báo cáo Sở Công Thương địa phương bằng văn bản theo phương thức gửi trực tiếp hoặc thông qua dịch vụ bưu chính về tình hình thực hiện suất tiêu hao năng lượng năm trước của đơn vị theo quy định tại </w:t>
      </w:r>
      <w:bookmarkStart w:id="80" w:name="bieumau_pl_4_tt_38_2016"/>
      <w:r w:rsidRPr="004506FC">
        <w:rPr>
          <w:noProof/>
          <w:sz w:val="28"/>
          <w:szCs w:val="28"/>
          <w:lang w:val="vi-VN"/>
        </w:rPr>
        <w:t>Phụ lục IV</w:t>
      </w:r>
      <w:bookmarkEnd w:id="80"/>
      <w:r w:rsidRPr="004506FC">
        <w:rPr>
          <w:noProof/>
          <w:sz w:val="28"/>
          <w:szCs w:val="28"/>
          <w:lang w:val="vi-VN"/>
        </w:rPr>
        <w:t xml:space="preserve"> Thông tư này.”</w:t>
      </w:r>
    </w:p>
    <w:p w14:paraId="32F2EFE7" w14:textId="77777777" w:rsidR="00E33E07" w:rsidRPr="004506FC" w:rsidRDefault="00FA311B" w:rsidP="005D24B6">
      <w:pPr>
        <w:spacing w:before="120" w:after="120"/>
        <w:ind w:firstLine="709"/>
        <w:jc w:val="both"/>
        <w:rPr>
          <w:noProof/>
          <w:sz w:val="28"/>
          <w:szCs w:val="28"/>
          <w:lang w:val="vi-VN"/>
        </w:rPr>
      </w:pPr>
      <w:bookmarkStart w:id="81" w:name="dieu_6"/>
      <w:r w:rsidRPr="004506FC">
        <w:rPr>
          <w:b/>
          <w:bCs/>
          <w:noProof/>
          <w:sz w:val="28"/>
          <w:szCs w:val="28"/>
          <w:lang w:val="vi-VN"/>
        </w:rPr>
        <w:t>Điều 6. Sửa đổi, bổ sung một số điều của Thông tư số 24/2017/TT-BCT ngày 23 tháng 11 năm 2017 của Bộ trưởng Bộ Công Thương quy định định mức tiêu hao năng lượng trong sản xuất giấy</w:t>
      </w:r>
      <w:bookmarkEnd w:id="81"/>
    </w:p>
    <w:p w14:paraId="32F2EFE8" w14:textId="77777777" w:rsidR="00E33E07" w:rsidRPr="004506FC" w:rsidRDefault="00FA311B" w:rsidP="005D24B6">
      <w:pPr>
        <w:spacing w:before="120" w:after="120"/>
        <w:ind w:firstLine="709"/>
        <w:jc w:val="both"/>
        <w:rPr>
          <w:noProof/>
          <w:sz w:val="28"/>
          <w:szCs w:val="28"/>
          <w:lang w:val="vi-VN"/>
        </w:rPr>
      </w:pPr>
      <w:bookmarkStart w:id="82" w:name="khoan_1_6"/>
      <w:r w:rsidRPr="004506FC">
        <w:rPr>
          <w:noProof/>
          <w:sz w:val="28"/>
          <w:szCs w:val="28"/>
          <w:lang w:val="vi-VN"/>
        </w:rPr>
        <w:t>1.</w:t>
      </w:r>
      <w:bookmarkEnd w:id="82"/>
      <w:r w:rsidRPr="004506FC">
        <w:rPr>
          <w:noProof/>
          <w:sz w:val="28"/>
          <w:szCs w:val="28"/>
          <w:lang w:val="vi-VN"/>
        </w:rPr>
        <w:t xml:space="preserve"> </w:t>
      </w:r>
      <w:bookmarkStart w:id="83" w:name="dc_10"/>
      <w:r w:rsidRPr="004506FC">
        <w:rPr>
          <w:noProof/>
          <w:sz w:val="28"/>
          <w:szCs w:val="28"/>
          <w:lang w:val="vi-VN"/>
        </w:rPr>
        <w:t>Điểm b Khoản 2 Điều 8</w:t>
      </w:r>
      <w:bookmarkEnd w:id="83"/>
      <w:r w:rsidRPr="004506FC">
        <w:rPr>
          <w:noProof/>
          <w:sz w:val="28"/>
          <w:szCs w:val="28"/>
          <w:lang w:val="vi-VN"/>
        </w:rPr>
        <w:t xml:space="preserve"> </w:t>
      </w:r>
      <w:bookmarkStart w:id="84" w:name="khoan_1_6_name"/>
      <w:r w:rsidRPr="004506FC">
        <w:rPr>
          <w:noProof/>
          <w:sz w:val="28"/>
          <w:szCs w:val="28"/>
          <w:lang w:val="vi-VN"/>
        </w:rPr>
        <w:t>được sửa đổi, bổ sung như sau:</w:t>
      </w:r>
      <w:bookmarkEnd w:id="84"/>
    </w:p>
    <w:p w14:paraId="32F2EFE9" w14:textId="36E8720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“b) Tổng hợp tình hình thực hiện định mức tiêu hao năng lượng trong năm hiện hành của các đơn vị sản xuất giấy tại địa phương và báo cáo </w:t>
      </w:r>
      <w:r w:rsidR="002F0A46" w:rsidRPr="004506FC">
        <w:rPr>
          <w:noProof/>
          <w:sz w:val="28"/>
          <w:szCs w:val="28"/>
          <w:lang w:val="vi-VN"/>
        </w:rPr>
        <w:t>Cục Đổi mới sáng tạo, Chuyển đổi xanh và Khuyến công</w:t>
      </w:r>
      <w:r w:rsidR="002F0A46" w:rsidRPr="004506FC">
        <w:rPr>
          <w:rStyle w:val="FootnoteReference"/>
          <w:noProof/>
          <w:sz w:val="28"/>
          <w:szCs w:val="28"/>
          <w:lang w:val="vi-VN"/>
        </w:rPr>
        <w:footnoteReference w:id="10"/>
      </w:r>
      <w:r w:rsidRPr="004506FC">
        <w:rPr>
          <w:noProof/>
          <w:sz w:val="28"/>
          <w:szCs w:val="28"/>
          <w:lang w:val="vi-VN"/>
        </w:rPr>
        <w:t xml:space="preserve"> bằng văn bản theo phương thức gửi trực tiếp hoặc thông qua dịch vụ bưu chính trước ngày 31 tháng 01 của năm tiếp theo theo quy định tại </w:t>
      </w:r>
      <w:bookmarkStart w:id="85" w:name="bieumau_pl_3_tt_24_2017"/>
      <w:r w:rsidRPr="004506FC">
        <w:rPr>
          <w:noProof/>
          <w:sz w:val="28"/>
          <w:szCs w:val="28"/>
          <w:lang w:val="vi-VN"/>
        </w:rPr>
        <w:t>Phụ lục III</w:t>
      </w:r>
      <w:bookmarkEnd w:id="85"/>
      <w:r w:rsidRPr="004506FC">
        <w:rPr>
          <w:noProof/>
          <w:sz w:val="28"/>
          <w:szCs w:val="28"/>
          <w:lang w:val="vi-VN"/>
        </w:rPr>
        <w:t xml:space="preserve"> Thông tư này.”</w:t>
      </w:r>
    </w:p>
    <w:p w14:paraId="32F2EFEA" w14:textId="77777777" w:rsidR="00E33E07" w:rsidRPr="004506FC" w:rsidRDefault="00FA311B" w:rsidP="005D24B6">
      <w:pPr>
        <w:spacing w:before="120" w:after="120"/>
        <w:ind w:firstLine="709"/>
        <w:jc w:val="both"/>
        <w:rPr>
          <w:noProof/>
          <w:sz w:val="28"/>
          <w:szCs w:val="28"/>
          <w:lang w:val="vi-VN"/>
        </w:rPr>
      </w:pPr>
      <w:bookmarkStart w:id="86" w:name="khoan_2_6"/>
      <w:r w:rsidRPr="004506FC">
        <w:rPr>
          <w:noProof/>
          <w:sz w:val="28"/>
          <w:szCs w:val="28"/>
          <w:lang w:val="vi-VN"/>
        </w:rPr>
        <w:t>2.</w:t>
      </w:r>
      <w:bookmarkEnd w:id="86"/>
      <w:r w:rsidRPr="004506FC">
        <w:rPr>
          <w:noProof/>
          <w:sz w:val="28"/>
          <w:szCs w:val="28"/>
          <w:lang w:val="vi-VN"/>
        </w:rPr>
        <w:t xml:space="preserve"> </w:t>
      </w:r>
      <w:bookmarkStart w:id="87" w:name="dc_11"/>
      <w:r w:rsidRPr="004506FC">
        <w:rPr>
          <w:noProof/>
          <w:sz w:val="28"/>
          <w:szCs w:val="28"/>
          <w:lang w:val="vi-VN"/>
        </w:rPr>
        <w:t>Khoản 2 Điều 9</w:t>
      </w:r>
      <w:bookmarkEnd w:id="87"/>
      <w:r w:rsidRPr="004506FC">
        <w:rPr>
          <w:noProof/>
          <w:sz w:val="28"/>
          <w:szCs w:val="28"/>
          <w:lang w:val="vi-VN"/>
        </w:rPr>
        <w:t xml:space="preserve"> </w:t>
      </w:r>
      <w:bookmarkStart w:id="88" w:name="khoan_2_6_name"/>
      <w:r w:rsidRPr="004506FC">
        <w:rPr>
          <w:noProof/>
          <w:sz w:val="28"/>
          <w:szCs w:val="28"/>
          <w:lang w:val="vi-VN"/>
        </w:rPr>
        <w:t>được sửa đổi, bổ sung như sau:</w:t>
      </w:r>
      <w:bookmarkEnd w:id="88"/>
    </w:p>
    <w:p w14:paraId="32F2EFEB"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“2. Trước ngày 15 tháng 01 hằng năm, các cơ sở sản xuất giấy có trách nhiệm báo cáo Sở Công Thương địa phương bằng văn bản theo phương thức gửi trực tiếp hoặc thông qua dịch vụ bưu chính về tình hình thực hiện suất tiêu hao năng lượng năm trước của đơn vị theo quy định tại </w:t>
      </w:r>
      <w:bookmarkStart w:id="89" w:name="bieumau_pl_4_tt_24_2017"/>
      <w:r w:rsidRPr="004506FC">
        <w:rPr>
          <w:noProof/>
          <w:sz w:val="28"/>
          <w:szCs w:val="28"/>
          <w:lang w:val="vi-VN"/>
        </w:rPr>
        <w:t>Phụ lục IV</w:t>
      </w:r>
      <w:bookmarkEnd w:id="89"/>
      <w:r w:rsidRPr="004506FC">
        <w:rPr>
          <w:noProof/>
          <w:sz w:val="28"/>
          <w:szCs w:val="28"/>
          <w:lang w:val="vi-VN"/>
        </w:rPr>
        <w:t xml:space="preserve"> Thông tư này.”</w:t>
      </w:r>
    </w:p>
    <w:p w14:paraId="32F2EFEC" w14:textId="77777777" w:rsidR="00E33E07" w:rsidRPr="004506FC" w:rsidRDefault="00FA311B" w:rsidP="005D24B6">
      <w:pPr>
        <w:spacing w:before="120" w:after="120"/>
        <w:ind w:firstLine="709"/>
        <w:jc w:val="both"/>
        <w:rPr>
          <w:noProof/>
          <w:sz w:val="28"/>
          <w:szCs w:val="28"/>
          <w:lang w:val="vi-VN"/>
        </w:rPr>
      </w:pPr>
      <w:bookmarkStart w:id="90" w:name="dieu_7"/>
      <w:r w:rsidRPr="004506FC">
        <w:rPr>
          <w:b/>
          <w:bCs/>
          <w:noProof/>
          <w:sz w:val="28"/>
          <w:szCs w:val="28"/>
          <w:lang w:val="vi-VN"/>
        </w:rPr>
        <w:t>Điều 7. Sửa đổi, bổ sung một số điều của Thông tư số 52/2018/TT-BCT ngày 25 tháng 12 năm 2018 của Bộ trưởng Bộ Công Thương quy định định mức tiêu hao năng lượng trong ngành công nghiệp chế biến thủy sản, áp dụng cho quá trình chế biến công nghiệp của các nhóm sản phẩm cá da trơn và tôm</w:t>
      </w:r>
      <w:bookmarkEnd w:id="90"/>
    </w:p>
    <w:p w14:paraId="32F2EFED" w14:textId="77777777" w:rsidR="00E33E07" w:rsidRPr="004506FC" w:rsidRDefault="00FA311B" w:rsidP="005D24B6">
      <w:pPr>
        <w:spacing w:before="120" w:after="120"/>
        <w:ind w:firstLine="709"/>
        <w:jc w:val="both"/>
        <w:rPr>
          <w:noProof/>
          <w:sz w:val="28"/>
          <w:szCs w:val="28"/>
          <w:lang w:val="vi-VN"/>
        </w:rPr>
      </w:pPr>
      <w:bookmarkStart w:id="91" w:name="khoan_1_7"/>
      <w:r w:rsidRPr="004506FC">
        <w:rPr>
          <w:noProof/>
          <w:sz w:val="28"/>
          <w:szCs w:val="28"/>
          <w:lang w:val="vi-VN"/>
        </w:rPr>
        <w:t>1.</w:t>
      </w:r>
      <w:bookmarkEnd w:id="91"/>
      <w:r w:rsidRPr="004506FC">
        <w:rPr>
          <w:noProof/>
          <w:sz w:val="28"/>
          <w:szCs w:val="28"/>
          <w:lang w:val="vi-VN"/>
        </w:rPr>
        <w:t xml:space="preserve"> </w:t>
      </w:r>
      <w:bookmarkStart w:id="92" w:name="dc_12"/>
      <w:r w:rsidRPr="004506FC">
        <w:rPr>
          <w:noProof/>
          <w:sz w:val="28"/>
          <w:szCs w:val="28"/>
          <w:lang w:val="vi-VN"/>
        </w:rPr>
        <w:t>Khoản 2 Điều 6</w:t>
      </w:r>
      <w:bookmarkEnd w:id="92"/>
      <w:r w:rsidRPr="004506FC">
        <w:rPr>
          <w:noProof/>
          <w:sz w:val="28"/>
          <w:szCs w:val="28"/>
          <w:lang w:val="vi-VN"/>
        </w:rPr>
        <w:t xml:space="preserve"> </w:t>
      </w:r>
      <w:bookmarkStart w:id="93" w:name="khoan_1_7_name"/>
      <w:r w:rsidRPr="004506FC">
        <w:rPr>
          <w:noProof/>
          <w:sz w:val="28"/>
          <w:szCs w:val="28"/>
          <w:lang w:val="vi-VN"/>
        </w:rPr>
        <w:t>được sửa đổi, bổ sung như sau;</w:t>
      </w:r>
      <w:bookmarkEnd w:id="93"/>
    </w:p>
    <w:p w14:paraId="32F2EFEE"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“2. Trước ngày 15 tháng 01 hằng năm, cơ sở chế biến thủy sản có trách nhiệm báo cáo Sở Công Thương địa phương bằng văn bản theo phương thức gửi trực tiếp hoặc thông qua dịch vụ bưu chính về tình hình thực hiện định mức tiêu hao năng lượng năm trước của đơn vị theo quy định tại </w:t>
      </w:r>
      <w:bookmarkStart w:id="94" w:name="bieumau_pl_4_tt_52_2018"/>
      <w:r w:rsidRPr="004506FC">
        <w:rPr>
          <w:noProof/>
          <w:sz w:val="28"/>
          <w:szCs w:val="28"/>
          <w:lang w:val="vi-VN"/>
        </w:rPr>
        <w:t>Phụ lục IV</w:t>
      </w:r>
      <w:bookmarkEnd w:id="94"/>
      <w:r w:rsidRPr="004506FC">
        <w:rPr>
          <w:noProof/>
          <w:sz w:val="28"/>
          <w:szCs w:val="28"/>
          <w:lang w:val="vi-VN"/>
        </w:rPr>
        <w:t xml:space="preserve"> của Thông tư này.</w:t>
      </w:r>
    </w:p>
    <w:p w14:paraId="32F2EFEF"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Đối với cơ sở chế biến thủy sản có suất tiêu hao năng lượng cao hơn định mức tiêu hao năng lượng quy định tại Thông tư này, ngoài nội dung báo cáo nêu </w:t>
      </w:r>
      <w:r w:rsidRPr="004506FC">
        <w:rPr>
          <w:noProof/>
          <w:sz w:val="28"/>
          <w:szCs w:val="28"/>
          <w:lang w:val="vi-VN"/>
        </w:rPr>
        <w:lastRenderedPageBreak/>
        <w:t>trên, cơ sở còn có trách nhiệm báo cáo về kế hoạch nâng cao hiệu quả sử dụng năng lượng, trong đó nêu rõ các giải pháp tiết kiệm năng lượng và kế hoạch triển khai thực hiện theo quy định tại khoản 1 Điều này.”</w:t>
      </w:r>
    </w:p>
    <w:p w14:paraId="32F2EFF0" w14:textId="77777777" w:rsidR="00E33E07" w:rsidRPr="004506FC" w:rsidRDefault="00FA311B" w:rsidP="005D24B6">
      <w:pPr>
        <w:spacing w:before="120" w:after="120"/>
        <w:ind w:firstLine="709"/>
        <w:jc w:val="both"/>
        <w:rPr>
          <w:noProof/>
          <w:sz w:val="28"/>
          <w:szCs w:val="28"/>
          <w:lang w:val="vi-VN"/>
        </w:rPr>
      </w:pPr>
      <w:bookmarkStart w:id="95" w:name="khoan_2_7"/>
      <w:r w:rsidRPr="004506FC">
        <w:rPr>
          <w:noProof/>
          <w:sz w:val="28"/>
          <w:szCs w:val="28"/>
          <w:lang w:val="vi-VN"/>
        </w:rPr>
        <w:t>2.</w:t>
      </w:r>
      <w:bookmarkEnd w:id="95"/>
      <w:r w:rsidRPr="004506FC">
        <w:rPr>
          <w:noProof/>
          <w:sz w:val="28"/>
          <w:szCs w:val="28"/>
          <w:lang w:val="vi-VN"/>
        </w:rPr>
        <w:t xml:space="preserve"> </w:t>
      </w:r>
      <w:bookmarkStart w:id="96" w:name="dc_13"/>
      <w:r w:rsidRPr="004506FC">
        <w:rPr>
          <w:noProof/>
          <w:sz w:val="28"/>
          <w:szCs w:val="28"/>
          <w:lang w:val="vi-VN"/>
        </w:rPr>
        <w:t>Khoản 3 Điều 9</w:t>
      </w:r>
      <w:bookmarkEnd w:id="96"/>
      <w:r w:rsidRPr="004506FC">
        <w:rPr>
          <w:noProof/>
          <w:sz w:val="28"/>
          <w:szCs w:val="28"/>
          <w:lang w:val="vi-VN"/>
        </w:rPr>
        <w:t xml:space="preserve"> </w:t>
      </w:r>
      <w:bookmarkStart w:id="97" w:name="khoan_2_7_name"/>
      <w:r w:rsidRPr="004506FC">
        <w:rPr>
          <w:noProof/>
          <w:sz w:val="28"/>
          <w:szCs w:val="28"/>
          <w:lang w:val="vi-VN"/>
        </w:rPr>
        <w:t>được sửa đổi, bổ sung như sau:</w:t>
      </w:r>
      <w:bookmarkEnd w:id="97"/>
    </w:p>
    <w:p w14:paraId="32F2EFF1" w14:textId="34F29644"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“3. Tổng hợp việc tuân thủ định mức năng lượng hằng năm của các cơ sở chế biến thủy sản tại địa phương và báo cáo </w:t>
      </w:r>
      <w:r w:rsidR="002F0A46" w:rsidRPr="004506FC">
        <w:rPr>
          <w:noProof/>
          <w:sz w:val="28"/>
          <w:szCs w:val="28"/>
          <w:lang w:val="vi-VN"/>
        </w:rPr>
        <w:t>Cục Đổi mới sáng tạo, Chuyển đổi xanh và Khuyến công</w:t>
      </w:r>
      <w:r w:rsidR="002F0A46" w:rsidRPr="004506FC">
        <w:rPr>
          <w:rStyle w:val="FootnoteReference"/>
          <w:noProof/>
          <w:sz w:val="28"/>
          <w:szCs w:val="28"/>
          <w:lang w:val="vi-VN"/>
        </w:rPr>
        <w:footnoteReference w:id="11"/>
      </w:r>
      <w:r w:rsidRPr="004506FC">
        <w:rPr>
          <w:noProof/>
          <w:sz w:val="28"/>
          <w:szCs w:val="28"/>
          <w:lang w:val="vi-VN"/>
        </w:rPr>
        <w:t xml:space="preserve"> bằng văn bản theo phương thức gửi trực tiếp hoặc thông qua dịch vụ bưu chính trước ngày 31 tháng 01 của năm tiếp theo theo quy định tại </w:t>
      </w:r>
      <w:bookmarkStart w:id="98" w:name="bieumau_pl_3_tt_52_2018"/>
      <w:r w:rsidRPr="004506FC">
        <w:rPr>
          <w:noProof/>
          <w:sz w:val="28"/>
          <w:szCs w:val="28"/>
          <w:lang w:val="vi-VN"/>
        </w:rPr>
        <w:t>Phụ lục III</w:t>
      </w:r>
      <w:bookmarkEnd w:id="98"/>
      <w:r w:rsidRPr="004506FC">
        <w:rPr>
          <w:noProof/>
          <w:sz w:val="28"/>
          <w:szCs w:val="28"/>
          <w:lang w:val="vi-VN"/>
        </w:rPr>
        <w:t xml:space="preserve"> của Thông tư này.”</w:t>
      </w:r>
    </w:p>
    <w:p w14:paraId="32F2EFF2" w14:textId="77777777" w:rsidR="00E33E07" w:rsidRPr="004506FC" w:rsidRDefault="00FA311B" w:rsidP="00D41565">
      <w:pPr>
        <w:spacing w:before="120" w:after="120"/>
        <w:jc w:val="center"/>
        <w:rPr>
          <w:noProof/>
          <w:sz w:val="28"/>
          <w:szCs w:val="28"/>
          <w:lang w:val="vi-VN"/>
        </w:rPr>
      </w:pPr>
      <w:bookmarkStart w:id="99" w:name="chuong_2"/>
      <w:r w:rsidRPr="004506FC">
        <w:rPr>
          <w:b/>
          <w:bCs/>
          <w:noProof/>
          <w:sz w:val="28"/>
          <w:szCs w:val="28"/>
          <w:lang w:val="vi-VN"/>
        </w:rPr>
        <w:t>Chương II</w:t>
      </w:r>
      <w:bookmarkEnd w:id="99"/>
    </w:p>
    <w:p w14:paraId="32F2EFF3" w14:textId="77777777" w:rsidR="00E33E07" w:rsidRPr="004506FC" w:rsidRDefault="00FA311B" w:rsidP="00D41565">
      <w:pPr>
        <w:spacing w:before="120" w:after="120"/>
        <w:jc w:val="center"/>
        <w:rPr>
          <w:noProof/>
          <w:sz w:val="28"/>
          <w:szCs w:val="28"/>
          <w:lang w:val="vi-VN"/>
        </w:rPr>
      </w:pPr>
      <w:bookmarkStart w:id="100" w:name="chuong_2_name"/>
      <w:r w:rsidRPr="004506FC">
        <w:rPr>
          <w:b/>
          <w:bCs/>
          <w:noProof/>
          <w:sz w:val="28"/>
          <w:szCs w:val="28"/>
          <w:lang w:val="vi-VN"/>
        </w:rPr>
        <w:t>LĨNH VỰC KHOA HỌC CÔNG NGHỆ</w:t>
      </w:r>
      <w:bookmarkEnd w:id="100"/>
    </w:p>
    <w:p w14:paraId="32F2EFF4" w14:textId="77777777" w:rsidR="00E33E07" w:rsidRPr="004506FC" w:rsidRDefault="00FA311B" w:rsidP="005D24B6">
      <w:pPr>
        <w:spacing w:before="120" w:after="120"/>
        <w:ind w:firstLine="709"/>
        <w:jc w:val="both"/>
        <w:rPr>
          <w:noProof/>
          <w:sz w:val="28"/>
          <w:szCs w:val="28"/>
          <w:lang w:val="vi-VN"/>
        </w:rPr>
      </w:pPr>
      <w:bookmarkStart w:id="101" w:name="dieu_8"/>
      <w:r w:rsidRPr="004506FC">
        <w:rPr>
          <w:b/>
          <w:bCs/>
          <w:noProof/>
          <w:sz w:val="28"/>
          <w:szCs w:val="28"/>
          <w:lang w:val="vi-VN"/>
        </w:rPr>
        <w:t>Điều 8. Sửa đổi, bổ sung một số điều của Thông tư số 48/2014/TT-BCT ngày 05 tháng 12 năm 2014 của Bộ trưởng Bộ Công Thương ban hành Quy chuẩn kỹ thuật quốc gia về trang thiết bị, phụ trợ sử dụng trong tồn trữ và phân phối xăng sinh học E10 tại cửa hàng xăng dầu</w:t>
      </w:r>
      <w:bookmarkEnd w:id="101"/>
    </w:p>
    <w:p w14:paraId="32F2EFF5" w14:textId="77777777" w:rsidR="00E33E07" w:rsidRPr="004506FC" w:rsidRDefault="00FA311B" w:rsidP="005D24B6">
      <w:pPr>
        <w:spacing w:before="120" w:after="120"/>
        <w:ind w:firstLine="709"/>
        <w:jc w:val="both"/>
        <w:rPr>
          <w:noProof/>
          <w:sz w:val="28"/>
          <w:szCs w:val="28"/>
          <w:lang w:val="vi-VN"/>
        </w:rPr>
      </w:pPr>
      <w:bookmarkStart w:id="102" w:name="khoan_1_8"/>
      <w:r w:rsidRPr="004506FC">
        <w:rPr>
          <w:noProof/>
          <w:sz w:val="28"/>
          <w:szCs w:val="28"/>
          <w:lang w:val="vi-VN"/>
        </w:rPr>
        <w:t>1.</w:t>
      </w:r>
      <w:bookmarkEnd w:id="102"/>
      <w:r w:rsidRPr="004506FC">
        <w:rPr>
          <w:noProof/>
          <w:sz w:val="28"/>
          <w:szCs w:val="28"/>
          <w:lang w:val="vi-VN"/>
        </w:rPr>
        <w:t xml:space="preserve"> </w:t>
      </w:r>
      <w:bookmarkStart w:id="103" w:name="dc_14"/>
      <w:r w:rsidRPr="004506FC">
        <w:rPr>
          <w:noProof/>
          <w:sz w:val="28"/>
          <w:szCs w:val="28"/>
          <w:lang w:val="vi-VN"/>
        </w:rPr>
        <w:t>Mục 5.2 QCVN 02:2014/BCT ban hành kèm theo Thông tư số 48/2014/TT-BCT</w:t>
      </w:r>
      <w:bookmarkEnd w:id="103"/>
      <w:r w:rsidRPr="004506FC">
        <w:rPr>
          <w:noProof/>
          <w:sz w:val="28"/>
          <w:szCs w:val="28"/>
          <w:lang w:val="vi-VN"/>
        </w:rPr>
        <w:t xml:space="preserve"> </w:t>
      </w:r>
      <w:bookmarkStart w:id="104" w:name="khoan_1_8_name"/>
      <w:r w:rsidRPr="004506FC">
        <w:rPr>
          <w:noProof/>
          <w:sz w:val="28"/>
          <w:szCs w:val="28"/>
          <w:lang w:val="vi-VN"/>
        </w:rPr>
        <w:t>được sửa đổi, bổ sung như sau:</w:t>
      </w:r>
      <w:bookmarkEnd w:id="104"/>
    </w:p>
    <w:p w14:paraId="32F2EFF6"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“5.2. Sở Công Thương các tỉnh, thành phố trực thuộc trung ương có trách nhiệm hướng dẫn và kiểm tra việc thực hiện Quy chuẩn kỹ thuật này ở địa phương, báo cáo bằng văn bản gửi trực tiếp, hoặc qua dịch vụ bưu chính đến Bộ Công Thương (Vụ Khoa học và Công nghệ) về tình hình thực hiện và những khó khăn, vướng mắc và theo định kỳ trước ngày 31 tháng 01 của năm tiếp theo, theo mẫu tại </w:t>
      </w:r>
      <w:bookmarkStart w:id="105" w:name="bieumau_pl_A"/>
      <w:r w:rsidRPr="004506FC">
        <w:rPr>
          <w:noProof/>
          <w:sz w:val="28"/>
          <w:szCs w:val="28"/>
          <w:lang w:val="vi-VN"/>
        </w:rPr>
        <w:t>Phụ lục A</w:t>
      </w:r>
      <w:bookmarkEnd w:id="105"/>
      <w:r w:rsidRPr="004506FC">
        <w:rPr>
          <w:noProof/>
          <w:sz w:val="28"/>
          <w:szCs w:val="28"/>
          <w:lang w:val="vi-VN"/>
        </w:rPr>
        <w:t xml:space="preserve"> của Quy chuẩn này.”</w:t>
      </w:r>
    </w:p>
    <w:p w14:paraId="32F2EFF7" w14:textId="77777777" w:rsidR="00E33E07" w:rsidRPr="004506FC" w:rsidRDefault="00FA311B" w:rsidP="005D24B6">
      <w:pPr>
        <w:spacing w:before="120" w:after="120"/>
        <w:ind w:firstLine="709"/>
        <w:jc w:val="both"/>
        <w:rPr>
          <w:noProof/>
          <w:sz w:val="28"/>
          <w:szCs w:val="28"/>
          <w:lang w:val="vi-VN"/>
        </w:rPr>
      </w:pPr>
      <w:bookmarkStart w:id="106" w:name="khoan_2_8"/>
      <w:r w:rsidRPr="004506FC">
        <w:rPr>
          <w:noProof/>
          <w:sz w:val="28"/>
          <w:szCs w:val="28"/>
          <w:lang w:val="vi-VN"/>
        </w:rPr>
        <w:t>2. Bổ sung</w:t>
      </w:r>
      <w:bookmarkEnd w:id="106"/>
      <w:r w:rsidRPr="004506FC">
        <w:rPr>
          <w:noProof/>
          <w:sz w:val="28"/>
          <w:szCs w:val="28"/>
          <w:lang w:val="vi-VN"/>
        </w:rPr>
        <w:t xml:space="preserve"> </w:t>
      </w:r>
      <w:bookmarkStart w:id="107" w:name="bieumau_pl_a_48_2014_tt_bct"/>
      <w:r w:rsidRPr="004506FC">
        <w:rPr>
          <w:noProof/>
          <w:sz w:val="28"/>
          <w:szCs w:val="28"/>
          <w:lang w:val="vi-VN"/>
        </w:rPr>
        <w:t>Phụ lục A</w:t>
      </w:r>
      <w:bookmarkEnd w:id="107"/>
      <w:r w:rsidRPr="004506FC">
        <w:rPr>
          <w:noProof/>
          <w:sz w:val="28"/>
          <w:szCs w:val="28"/>
          <w:lang w:val="vi-VN"/>
        </w:rPr>
        <w:t xml:space="preserve"> </w:t>
      </w:r>
      <w:bookmarkStart w:id="108" w:name="khoan_2_8_name"/>
      <w:r w:rsidRPr="004506FC">
        <w:rPr>
          <w:noProof/>
          <w:sz w:val="28"/>
          <w:szCs w:val="28"/>
          <w:lang w:val="vi-VN"/>
        </w:rPr>
        <w:t>vào QCVN 02:2014/BCT ban hành kèm theo Thông tư số 48/2014/TT-BCT (tại Phụ lục ban hành kèm theo Thông tư này).</w:t>
      </w:r>
      <w:bookmarkEnd w:id="108"/>
    </w:p>
    <w:p w14:paraId="32F2EFF8" w14:textId="77777777" w:rsidR="00E33E07" w:rsidRPr="004506FC" w:rsidRDefault="00FA311B" w:rsidP="005D24B6">
      <w:pPr>
        <w:spacing w:before="120" w:after="120"/>
        <w:ind w:firstLine="709"/>
        <w:jc w:val="both"/>
        <w:rPr>
          <w:noProof/>
          <w:sz w:val="28"/>
          <w:szCs w:val="28"/>
          <w:lang w:val="vi-VN"/>
        </w:rPr>
      </w:pPr>
      <w:bookmarkStart w:id="109" w:name="dieu_9"/>
      <w:r w:rsidRPr="004506FC">
        <w:rPr>
          <w:b/>
          <w:bCs/>
          <w:noProof/>
          <w:sz w:val="28"/>
          <w:szCs w:val="28"/>
          <w:lang w:val="vi-VN"/>
        </w:rPr>
        <w:t>Điều 9. Sửa đổi, bổ sung một số điều của Thông tư số 50/2014/TT-BCT ngày 15 tháng 12 năm 2014 của Bộ trưởng Bộ Công Thương quy định về quản lý nhiệm vụ khoa học và công nghệ của Bộ Công Thương</w:t>
      </w:r>
      <w:bookmarkEnd w:id="109"/>
    </w:p>
    <w:p w14:paraId="32F2EFF9" w14:textId="77777777" w:rsidR="00E33E07" w:rsidRPr="004506FC" w:rsidRDefault="00FA311B" w:rsidP="005D24B6">
      <w:pPr>
        <w:spacing w:before="120" w:after="120"/>
        <w:ind w:firstLine="709"/>
        <w:jc w:val="both"/>
        <w:rPr>
          <w:noProof/>
          <w:sz w:val="28"/>
          <w:szCs w:val="28"/>
          <w:lang w:val="vi-VN"/>
        </w:rPr>
      </w:pPr>
      <w:bookmarkStart w:id="110" w:name="dc_15"/>
      <w:r w:rsidRPr="004506FC">
        <w:rPr>
          <w:noProof/>
          <w:sz w:val="28"/>
          <w:szCs w:val="28"/>
          <w:lang w:val="vi-VN"/>
        </w:rPr>
        <w:t>Khoản 1 Điều 32</w:t>
      </w:r>
      <w:bookmarkEnd w:id="110"/>
      <w:r w:rsidRPr="004506FC">
        <w:rPr>
          <w:noProof/>
          <w:sz w:val="28"/>
          <w:szCs w:val="28"/>
          <w:lang w:val="vi-VN"/>
        </w:rPr>
        <w:t xml:space="preserve"> được sửa đổi, bổ sung như sau:</w:t>
      </w:r>
    </w:p>
    <w:p w14:paraId="32F2EFFA"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“1. Định kỳ vào tuần cuối cùng của kỳ báo cáo 6 tháng kể từ ngày ký hợp đồng hoặc khi có yêu cầu đột xuất từ Bộ Công Thương, các tổ chức, cá nhân chủ trì thực hiện nhiệm vụ báo cáo Bộ Công Thương (Vụ Khoa học và Công nghệ) bằng văn bản theo phương thức gửi trực tiếp, qua hệ thống thư điện tử, dịch vụ bưu chính về tình hình thực hiện nhiệm vụ khoa học và công nghệ theo </w:t>
      </w:r>
      <w:bookmarkStart w:id="111" w:name="bieumau_ms_17_bcdk_50_2014_tt_bct"/>
      <w:r w:rsidRPr="004506FC">
        <w:rPr>
          <w:noProof/>
          <w:sz w:val="28"/>
          <w:szCs w:val="28"/>
          <w:lang w:val="vi-VN"/>
        </w:rPr>
        <w:t>mẫu B17-BCĐK-BCT</w:t>
      </w:r>
      <w:bookmarkEnd w:id="111"/>
      <w:r w:rsidRPr="004506FC">
        <w:rPr>
          <w:noProof/>
          <w:sz w:val="28"/>
          <w:szCs w:val="28"/>
          <w:lang w:val="vi-VN"/>
        </w:rPr>
        <w:t xml:space="preserve"> ban hành kèm theo Thông tư này.”</w:t>
      </w:r>
    </w:p>
    <w:p w14:paraId="32F2EFFB" w14:textId="77777777" w:rsidR="00E33E07" w:rsidRPr="004506FC" w:rsidRDefault="00FA311B" w:rsidP="005D24B6">
      <w:pPr>
        <w:spacing w:before="120" w:after="120"/>
        <w:ind w:firstLine="709"/>
        <w:jc w:val="both"/>
        <w:rPr>
          <w:noProof/>
          <w:sz w:val="28"/>
          <w:szCs w:val="28"/>
          <w:lang w:val="vi-VN"/>
        </w:rPr>
      </w:pPr>
      <w:bookmarkStart w:id="112" w:name="dieu_10"/>
      <w:r w:rsidRPr="004506FC">
        <w:rPr>
          <w:b/>
          <w:bCs/>
          <w:noProof/>
          <w:sz w:val="28"/>
          <w:szCs w:val="28"/>
          <w:lang w:val="vi-VN"/>
        </w:rPr>
        <w:lastRenderedPageBreak/>
        <w:t>Điều 10. Sửa đổi, bổ sung một số điều của Thông tư số 36/2015/TT-BCT ngày 28 tháng 10 năm 2015 của Bộ trưởng Bộ Công Thương ban hành Quy chuẩn kỹ thuật quốc gia đối với sản phẩm khăn giấy và giấy vệ sinh</w:t>
      </w:r>
      <w:bookmarkEnd w:id="112"/>
    </w:p>
    <w:p w14:paraId="32F2EFFC" w14:textId="77777777" w:rsidR="00E33E07" w:rsidRPr="004506FC" w:rsidRDefault="00FA311B" w:rsidP="005D24B6">
      <w:pPr>
        <w:spacing w:before="120" w:after="120"/>
        <w:ind w:firstLine="709"/>
        <w:jc w:val="both"/>
        <w:rPr>
          <w:noProof/>
          <w:sz w:val="28"/>
          <w:szCs w:val="28"/>
          <w:lang w:val="vi-VN"/>
        </w:rPr>
      </w:pPr>
      <w:bookmarkStart w:id="113" w:name="khoan_1_10"/>
      <w:r w:rsidRPr="004506FC">
        <w:rPr>
          <w:noProof/>
          <w:sz w:val="28"/>
          <w:szCs w:val="28"/>
          <w:lang w:val="vi-VN"/>
        </w:rPr>
        <w:t>1.</w:t>
      </w:r>
      <w:bookmarkEnd w:id="113"/>
      <w:r w:rsidRPr="004506FC">
        <w:rPr>
          <w:noProof/>
          <w:sz w:val="28"/>
          <w:szCs w:val="28"/>
          <w:lang w:val="vi-VN"/>
        </w:rPr>
        <w:t xml:space="preserve"> </w:t>
      </w:r>
      <w:bookmarkStart w:id="114" w:name="dc_16"/>
      <w:r w:rsidRPr="004506FC">
        <w:rPr>
          <w:noProof/>
          <w:sz w:val="28"/>
          <w:szCs w:val="28"/>
          <w:lang w:val="vi-VN"/>
        </w:rPr>
        <w:t>Mục 4.4 QCVN 09:2015/BCT ban hành kèm theo Thông tư số 36/2015/TT-BCT</w:t>
      </w:r>
      <w:bookmarkEnd w:id="114"/>
      <w:r w:rsidRPr="004506FC">
        <w:rPr>
          <w:noProof/>
          <w:sz w:val="28"/>
          <w:szCs w:val="28"/>
          <w:lang w:val="vi-VN"/>
        </w:rPr>
        <w:t xml:space="preserve"> </w:t>
      </w:r>
      <w:bookmarkStart w:id="115" w:name="khoan_1_10_name"/>
      <w:r w:rsidRPr="004506FC">
        <w:rPr>
          <w:noProof/>
          <w:sz w:val="28"/>
          <w:szCs w:val="28"/>
          <w:lang w:val="vi-VN"/>
        </w:rPr>
        <w:t>được sửa đổi, bổ sung như sau:</w:t>
      </w:r>
      <w:bookmarkEnd w:id="115"/>
    </w:p>
    <w:p w14:paraId="32F2EFFD"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“4.4. Các tổ chức đánh giá sự phù hợp cho sản phẩm khăn giấy, giấy vệ sinh và giấy tissue sau khi được Bộ Công Thương chỉ định chịu trách nhiệm:</w:t>
      </w:r>
    </w:p>
    <w:p w14:paraId="32F2EFFE"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 Lập danh sách các lô hàng đã tiến hành đánh giá và báo cáo Bộ Công Thương (Vụ Khoa học và Công nghệ) bằng văn bản theo phương thức gửi trực tiếp, qua hệ thống thư điện tử, dịch vụ bưu chính vào tuần cuối cùng của tháng cuối mỗi quý theo mẫu tại </w:t>
      </w:r>
      <w:bookmarkStart w:id="116" w:name="bieumau_pl_B"/>
      <w:r w:rsidRPr="004506FC">
        <w:rPr>
          <w:noProof/>
          <w:sz w:val="28"/>
          <w:szCs w:val="28"/>
          <w:lang w:val="vi-VN"/>
        </w:rPr>
        <w:t>Phụ lục B</w:t>
      </w:r>
      <w:bookmarkEnd w:id="116"/>
      <w:r w:rsidRPr="004506FC">
        <w:rPr>
          <w:noProof/>
          <w:sz w:val="28"/>
          <w:szCs w:val="28"/>
          <w:lang w:val="vi-VN"/>
        </w:rPr>
        <w:t xml:space="preserve"> của Quy chuẩn này;</w:t>
      </w:r>
    </w:p>
    <w:p w14:paraId="32F2EFFF"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Thực hiện đánh giá sự phù hợp theo quy định của Quy chuẩn kỹ thuật này.”</w:t>
      </w:r>
    </w:p>
    <w:p w14:paraId="32F2F000" w14:textId="77777777" w:rsidR="00E33E07" w:rsidRPr="004506FC" w:rsidRDefault="00FA311B" w:rsidP="005D24B6">
      <w:pPr>
        <w:spacing w:before="120" w:after="120"/>
        <w:ind w:firstLine="709"/>
        <w:jc w:val="both"/>
        <w:rPr>
          <w:noProof/>
          <w:sz w:val="28"/>
          <w:szCs w:val="28"/>
          <w:lang w:val="vi-VN"/>
        </w:rPr>
      </w:pPr>
      <w:bookmarkStart w:id="117" w:name="khoan_2_10"/>
      <w:r w:rsidRPr="004506FC">
        <w:rPr>
          <w:noProof/>
          <w:sz w:val="28"/>
          <w:szCs w:val="28"/>
          <w:lang w:val="vi-VN"/>
        </w:rPr>
        <w:t>2. Bổ sung</w:t>
      </w:r>
      <w:bookmarkEnd w:id="117"/>
      <w:r w:rsidRPr="004506FC">
        <w:rPr>
          <w:noProof/>
          <w:sz w:val="28"/>
          <w:szCs w:val="28"/>
          <w:lang w:val="vi-VN"/>
        </w:rPr>
        <w:t xml:space="preserve"> </w:t>
      </w:r>
      <w:bookmarkStart w:id="118" w:name="bieumau_pl_b_36_2015_tt_bct"/>
      <w:r w:rsidRPr="004506FC">
        <w:rPr>
          <w:noProof/>
          <w:sz w:val="28"/>
          <w:szCs w:val="28"/>
          <w:lang w:val="vi-VN"/>
        </w:rPr>
        <w:t>Phụ lục B</w:t>
      </w:r>
      <w:bookmarkEnd w:id="118"/>
      <w:r w:rsidRPr="004506FC">
        <w:rPr>
          <w:noProof/>
          <w:sz w:val="28"/>
          <w:szCs w:val="28"/>
          <w:lang w:val="vi-VN"/>
        </w:rPr>
        <w:t xml:space="preserve"> </w:t>
      </w:r>
      <w:bookmarkStart w:id="119" w:name="khoan_2_10_name"/>
      <w:r w:rsidRPr="004506FC">
        <w:rPr>
          <w:noProof/>
          <w:sz w:val="28"/>
          <w:szCs w:val="28"/>
          <w:lang w:val="vi-VN"/>
        </w:rPr>
        <w:t>vào QCVN 09:2015/BCT ban hành kèm theo Thông tư số 36/2015/TT-BCT (tại Phụ lục ban hành kèm theo Thông tư này).</w:t>
      </w:r>
      <w:bookmarkEnd w:id="119"/>
    </w:p>
    <w:p w14:paraId="32F2F001" w14:textId="77777777" w:rsidR="00E33E07" w:rsidRPr="004506FC" w:rsidRDefault="00FA311B" w:rsidP="005D24B6">
      <w:pPr>
        <w:spacing w:before="120" w:after="120"/>
        <w:ind w:firstLine="709"/>
        <w:jc w:val="both"/>
        <w:rPr>
          <w:noProof/>
          <w:sz w:val="28"/>
          <w:szCs w:val="28"/>
          <w:lang w:val="vi-VN"/>
        </w:rPr>
      </w:pPr>
      <w:bookmarkStart w:id="120" w:name="dieu_11"/>
      <w:r w:rsidRPr="004506FC">
        <w:rPr>
          <w:b/>
          <w:bCs/>
          <w:noProof/>
          <w:sz w:val="28"/>
          <w:szCs w:val="28"/>
          <w:lang w:val="vi-VN"/>
        </w:rPr>
        <w:t>Điều 11. Sửa đổi, bổ sung một số điều của Thông tư số 21/2017/TT-BCT ngày 23 tháng 10 năm 2017 của Bộ trưởng Bộ Công Thương ban hành Quy chuẩn kỹ thuật quốc gia về mức giới hạn hàm lượng formaldehyt và các amin thơm chuyển hóa từ thuốc nhuộm azo trong sản phẩm dệt may</w:t>
      </w:r>
      <w:bookmarkEnd w:id="120"/>
    </w:p>
    <w:p w14:paraId="32F2F002" w14:textId="77777777" w:rsidR="00E33E07" w:rsidRPr="004506FC" w:rsidRDefault="00FA311B" w:rsidP="005D24B6">
      <w:pPr>
        <w:spacing w:before="120" w:after="120"/>
        <w:ind w:firstLine="709"/>
        <w:jc w:val="both"/>
        <w:rPr>
          <w:noProof/>
          <w:sz w:val="28"/>
          <w:szCs w:val="28"/>
          <w:lang w:val="vi-VN"/>
        </w:rPr>
      </w:pPr>
      <w:bookmarkStart w:id="121" w:name="khoan_1_11"/>
      <w:r w:rsidRPr="004506FC">
        <w:rPr>
          <w:noProof/>
          <w:sz w:val="28"/>
          <w:szCs w:val="28"/>
          <w:lang w:val="vi-VN"/>
        </w:rPr>
        <w:t>1.</w:t>
      </w:r>
      <w:bookmarkEnd w:id="121"/>
      <w:r w:rsidRPr="004506FC">
        <w:rPr>
          <w:noProof/>
          <w:sz w:val="28"/>
          <w:szCs w:val="28"/>
          <w:lang w:val="vi-VN"/>
        </w:rPr>
        <w:t xml:space="preserve"> </w:t>
      </w:r>
      <w:bookmarkStart w:id="122" w:name="dc_17"/>
      <w:r w:rsidRPr="004506FC">
        <w:rPr>
          <w:noProof/>
          <w:sz w:val="28"/>
          <w:szCs w:val="28"/>
          <w:lang w:val="vi-VN"/>
        </w:rPr>
        <w:t>Mục 4.1.3 QCVN 01:2017/BCT</w:t>
      </w:r>
      <w:bookmarkEnd w:id="122"/>
      <w:r w:rsidRPr="004506FC">
        <w:rPr>
          <w:noProof/>
          <w:sz w:val="28"/>
          <w:szCs w:val="28"/>
          <w:lang w:val="vi-VN"/>
        </w:rPr>
        <w:t xml:space="preserve"> </w:t>
      </w:r>
      <w:bookmarkStart w:id="123" w:name="khoan_1_11_name"/>
      <w:r w:rsidRPr="004506FC">
        <w:rPr>
          <w:noProof/>
          <w:sz w:val="28"/>
          <w:szCs w:val="28"/>
          <w:lang w:val="vi-VN"/>
        </w:rPr>
        <w:t>được sửa đổi, bổ sung như sau:</w:t>
      </w:r>
      <w:bookmarkEnd w:id="123"/>
    </w:p>
    <w:p w14:paraId="32F2F003"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“4.1.3. Sở Công Thương các tỉnh, thành phố trực thuộc trung ương:</w:t>
      </w:r>
    </w:p>
    <w:p w14:paraId="32F2F004"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Tiếp nhận công bố hợp quy và đăng trên cổng thông tin của Sở;</w:t>
      </w:r>
    </w:p>
    <w:p w14:paraId="32F2F005"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 Báo cáo Bộ Công Thương (Vụ Khoa học và Công nghệ) bằng văn bản theo phương thức gửi trực tiếp, qua hệ thống thư điện tử, qua dịch vụ bưu chính về số lượng sản phẩm công bố hợp quy vào tuần cuối cùng của quý II và quý IV hằng năm theo </w:t>
      </w:r>
      <w:bookmarkStart w:id="124" w:name="bieumau_ms_02_pl4_tt_21_2017"/>
      <w:r w:rsidRPr="004506FC">
        <w:rPr>
          <w:noProof/>
          <w:sz w:val="28"/>
          <w:szCs w:val="28"/>
          <w:lang w:val="vi-VN"/>
        </w:rPr>
        <w:t>mẫu báo cáo số 02 quy định tại Phụ lục IV</w:t>
      </w:r>
      <w:bookmarkEnd w:id="124"/>
      <w:r w:rsidRPr="004506FC">
        <w:rPr>
          <w:noProof/>
          <w:sz w:val="28"/>
          <w:szCs w:val="28"/>
          <w:lang w:val="vi-VN"/>
        </w:rPr>
        <w:t xml:space="preserve"> kèm theo Quy chuẩn này.”</w:t>
      </w:r>
    </w:p>
    <w:p w14:paraId="32F2F006" w14:textId="77777777" w:rsidR="00E33E07" w:rsidRPr="004506FC" w:rsidRDefault="00FA311B" w:rsidP="005D24B6">
      <w:pPr>
        <w:spacing w:before="120" w:after="120"/>
        <w:ind w:firstLine="709"/>
        <w:jc w:val="both"/>
        <w:rPr>
          <w:noProof/>
          <w:sz w:val="28"/>
          <w:szCs w:val="28"/>
          <w:lang w:val="vi-VN"/>
        </w:rPr>
      </w:pPr>
      <w:bookmarkStart w:id="125" w:name="khoan_2_11"/>
      <w:r w:rsidRPr="004506FC">
        <w:rPr>
          <w:noProof/>
          <w:sz w:val="28"/>
          <w:szCs w:val="28"/>
          <w:lang w:val="vi-VN"/>
        </w:rPr>
        <w:t>2.</w:t>
      </w:r>
      <w:bookmarkEnd w:id="125"/>
      <w:r w:rsidRPr="004506FC">
        <w:rPr>
          <w:noProof/>
          <w:sz w:val="28"/>
          <w:szCs w:val="28"/>
          <w:lang w:val="vi-VN"/>
        </w:rPr>
        <w:t xml:space="preserve"> </w:t>
      </w:r>
      <w:bookmarkStart w:id="126" w:name="dc_18"/>
      <w:r w:rsidRPr="004506FC">
        <w:rPr>
          <w:noProof/>
          <w:sz w:val="28"/>
          <w:szCs w:val="28"/>
          <w:lang w:val="vi-VN"/>
        </w:rPr>
        <w:t>Mục 4.3 QCVN 01:2017/BCT</w:t>
      </w:r>
      <w:bookmarkEnd w:id="126"/>
      <w:r w:rsidRPr="004506FC">
        <w:rPr>
          <w:noProof/>
          <w:sz w:val="28"/>
          <w:szCs w:val="28"/>
          <w:lang w:val="vi-VN"/>
        </w:rPr>
        <w:t xml:space="preserve"> </w:t>
      </w:r>
      <w:bookmarkStart w:id="127" w:name="khoan_2_11_name"/>
      <w:r w:rsidRPr="004506FC">
        <w:rPr>
          <w:noProof/>
          <w:sz w:val="28"/>
          <w:szCs w:val="28"/>
          <w:lang w:val="vi-VN"/>
        </w:rPr>
        <w:t>được sửa đổi, bổ sung như sau:</w:t>
      </w:r>
      <w:bookmarkEnd w:id="127"/>
    </w:p>
    <w:p w14:paraId="32F2F007"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“4.3. Trách nhiệm của các tổ chức đánh giá sự phù hợp</w:t>
      </w:r>
    </w:p>
    <w:p w14:paraId="32F2F008"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Thực hiện đánh giá hợp quy cho sản phẩm dệt may;</w:t>
      </w:r>
    </w:p>
    <w:p w14:paraId="32F2F009"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Cấp số công bố hợp quy cho sản phẩm, hàng hóa được đánh giá sự phù hợp theo phương thức 7. Công bố số công bố hợp quy trên trang thông tin điện tử của đơn vị mình.</w:t>
      </w:r>
    </w:p>
    <w:p w14:paraId="32F2F00A"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 Hằng quý báo cáo Bộ Công Thương (Vụ Khoa học và Công nghệ) bằng văn bản theo phương thức gửi trực tiếp, qua hệ thống thư điện tử, qua dịch vụ bưu chính kết quả đánh giá sự phù hợp về chất lượng sản phẩm, hàng hóa theo quy định tại Quy chuẩn này vào trước ngày 15 tháng đầu tiên của quý kế tiếp theo </w:t>
      </w:r>
      <w:bookmarkStart w:id="128" w:name="bieumau_ms_03_pl4_tt_21_2017"/>
      <w:r w:rsidRPr="004506FC">
        <w:rPr>
          <w:noProof/>
          <w:sz w:val="28"/>
          <w:szCs w:val="28"/>
          <w:lang w:val="vi-VN"/>
        </w:rPr>
        <w:t>mẫu báo cáo số 03 quy định tại Phụ lục IV</w:t>
      </w:r>
      <w:bookmarkEnd w:id="128"/>
      <w:r w:rsidRPr="004506FC">
        <w:rPr>
          <w:noProof/>
          <w:sz w:val="28"/>
          <w:szCs w:val="28"/>
          <w:lang w:val="vi-VN"/>
        </w:rPr>
        <w:t xml:space="preserve"> kèm theo Quy chuẩn này. Trong trường hợp đột xuất, thực hiện báo cáo theo yêu cầu của Bộ Công Thương.</w:t>
      </w:r>
    </w:p>
    <w:p w14:paraId="32F2F00B"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lastRenderedPageBreak/>
        <w:t>- Thực hiện theo quy định tại Nghị định 107.”</w:t>
      </w:r>
    </w:p>
    <w:p w14:paraId="32F2F00C" w14:textId="77777777" w:rsidR="00E33E07" w:rsidRPr="004506FC" w:rsidRDefault="00FA311B" w:rsidP="008465B6">
      <w:pPr>
        <w:spacing w:before="120" w:after="120"/>
        <w:jc w:val="center"/>
        <w:rPr>
          <w:noProof/>
          <w:sz w:val="28"/>
          <w:szCs w:val="28"/>
          <w:lang w:val="vi-VN"/>
        </w:rPr>
      </w:pPr>
      <w:bookmarkStart w:id="129" w:name="chuong_3"/>
      <w:r w:rsidRPr="004506FC">
        <w:rPr>
          <w:b/>
          <w:bCs/>
          <w:noProof/>
          <w:sz w:val="28"/>
          <w:szCs w:val="28"/>
          <w:lang w:val="vi-VN"/>
        </w:rPr>
        <w:t>Chương III</w:t>
      </w:r>
      <w:bookmarkEnd w:id="129"/>
    </w:p>
    <w:p w14:paraId="32F2F00D" w14:textId="77777777" w:rsidR="00E33E07" w:rsidRPr="004506FC" w:rsidRDefault="00FA311B" w:rsidP="008465B6">
      <w:pPr>
        <w:spacing w:before="120" w:after="120"/>
        <w:jc w:val="center"/>
        <w:rPr>
          <w:noProof/>
          <w:sz w:val="28"/>
          <w:szCs w:val="28"/>
          <w:lang w:val="vi-VN"/>
        </w:rPr>
      </w:pPr>
      <w:bookmarkStart w:id="130" w:name="chuong_3_name"/>
      <w:r w:rsidRPr="004506FC">
        <w:rPr>
          <w:b/>
          <w:bCs/>
          <w:noProof/>
          <w:sz w:val="28"/>
          <w:szCs w:val="28"/>
          <w:lang w:val="vi-VN"/>
        </w:rPr>
        <w:t>LĨNH VỰC VẬT LIỆU NỔ CÔNG NGHIỆP, TIỀN CHẤT THUỐC NỔ SỬ DỤNG ĐỂ SẢN XUẤT VẬT LIỆU NỔ CÔNG NGHIỆP</w:t>
      </w:r>
      <w:bookmarkEnd w:id="130"/>
    </w:p>
    <w:p w14:paraId="32F2F00E" w14:textId="77777777" w:rsidR="00E33E07" w:rsidRPr="004506FC" w:rsidRDefault="00FA311B" w:rsidP="005D24B6">
      <w:pPr>
        <w:spacing w:before="120" w:after="120"/>
        <w:ind w:firstLine="709"/>
        <w:jc w:val="both"/>
        <w:rPr>
          <w:noProof/>
          <w:sz w:val="28"/>
          <w:szCs w:val="28"/>
          <w:lang w:val="vi-VN"/>
        </w:rPr>
      </w:pPr>
      <w:bookmarkStart w:id="131" w:name="dieu_12"/>
      <w:r w:rsidRPr="004506FC">
        <w:rPr>
          <w:b/>
          <w:bCs/>
          <w:noProof/>
          <w:sz w:val="28"/>
          <w:szCs w:val="28"/>
          <w:lang w:val="vi-VN"/>
        </w:rPr>
        <w:t>Điều 12. Sửa đổi, bổ sung một số điều của Thông tư số 13/2018/TT-BCT ngày 15 tháng 6 năm 2018 của Bộ trưởng Bộ Công Thương quy định về quản lý, sử dụng vật liệu nổ công nghiệp, tiền chất thuốc nổ sử dụng để sản xuất vật liệu nổ công nghiệp và bãi bỏ chế độ báo cáo định kỳ về chất lượng sản phẩm vật liệu nổ công nghiệp, tiền chất thuốc nổ sử dụng để sản xuất vật liệu nổ công nghiệp quy định tại các Quy chuẩn kỹ thuật quốc gia do Bộ trưởng Bộ Công Thương ban hành</w:t>
      </w:r>
      <w:bookmarkEnd w:id="131"/>
    </w:p>
    <w:p w14:paraId="32F2F012" w14:textId="781073C7" w:rsidR="00E33E07" w:rsidRPr="004506FC" w:rsidRDefault="00FA311B" w:rsidP="00561E05">
      <w:pPr>
        <w:spacing w:before="120" w:after="120"/>
        <w:ind w:firstLine="709"/>
        <w:jc w:val="both"/>
        <w:rPr>
          <w:b/>
          <w:bCs/>
          <w:noProof/>
          <w:sz w:val="28"/>
          <w:szCs w:val="28"/>
          <w:lang w:val="vi-VN"/>
        </w:rPr>
      </w:pPr>
      <w:bookmarkStart w:id="132" w:name="khoan_1_12"/>
      <w:r w:rsidRPr="004506FC">
        <w:rPr>
          <w:noProof/>
          <w:sz w:val="28"/>
          <w:szCs w:val="28"/>
          <w:lang w:val="vi-VN"/>
        </w:rPr>
        <w:t>1.</w:t>
      </w:r>
      <w:r w:rsidR="00561E05" w:rsidRPr="004506FC">
        <w:rPr>
          <w:rStyle w:val="FootnoteReference"/>
          <w:noProof/>
          <w:sz w:val="28"/>
          <w:szCs w:val="28"/>
          <w:lang w:val="vi-VN"/>
        </w:rPr>
        <w:footnoteReference w:id="12"/>
      </w:r>
      <w:r w:rsidRPr="004506FC">
        <w:rPr>
          <w:noProof/>
          <w:sz w:val="28"/>
          <w:szCs w:val="28"/>
          <w:lang w:val="vi-VN"/>
        </w:rPr>
        <w:t xml:space="preserve"> </w:t>
      </w:r>
      <w:bookmarkEnd w:id="132"/>
      <w:r w:rsidR="00561E05" w:rsidRPr="004506FC">
        <w:rPr>
          <w:b/>
          <w:bCs/>
          <w:i/>
          <w:iCs/>
          <w:noProof/>
          <w:sz w:val="28"/>
          <w:szCs w:val="28"/>
          <w:lang w:val="vi-VN"/>
        </w:rPr>
        <w:t>(được bãi bỏ)</w:t>
      </w:r>
    </w:p>
    <w:p w14:paraId="0F9F1DEB" w14:textId="2699F144" w:rsidR="007D4664" w:rsidRPr="004506FC" w:rsidRDefault="007D4664" w:rsidP="00561E05">
      <w:pPr>
        <w:spacing w:before="120" w:after="120"/>
        <w:ind w:firstLine="709"/>
        <w:jc w:val="both"/>
        <w:rPr>
          <w:b/>
          <w:bCs/>
          <w:i/>
          <w:iCs/>
          <w:noProof/>
          <w:sz w:val="28"/>
          <w:szCs w:val="28"/>
          <w:lang w:val="vi-VN"/>
        </w:rPr>
      </w:pPr>
      <w:r w:rsidRPr="004506FC">
        <w:rPr>
          <w:noProof/>
          <w:sz w:val="28"/>
          <w:szCs w:val="28"/>
          <w:lang w:val="vi-VN"/>
        </w:rPr>
        <w:t>2.</w:t>
      </w:r>
      <w:r w:rsidRPr="004506FC">
        <w:rPr>
          <w:rStyle w:val="FootnoteReference"/>
          <w:noProof/>
          <w:sz w:val="28"/>
          <w:szCs w:val="28"/>
          <w:lang w:val="vi-VN"/>
        </w:rPr>
        <w:footnoteReference w:id="13"/>
      </w:r>
      <w:r w:rsidRPr="004506FC">
        <w:rPr>
          <w:noProof/>
          <w:sz w:val="28"/>
          <w:szCs w:val="28"/>
          <w:lang w:val="vi-VN"/>
        </w:rPr>
        <w:t xml:space="preserve"> </w:t>
      </w:r>
      <w:r w:rsidRPr="004506FC">
        <w:rPr>
          <w:b/>
          <w:bCs/>
          <w:i/>
          <w:iCs/>
          <w:noProof/>
          <w:sz w:val="28"/>
          <w:szCs w:val="28"/>
          <w:lang w:val="vi-VN"/>
        </w:rPr>
        <w:t>(được bãi bỏ)</w:t>
      </w:r>
    </w:p>
    <w:p w14:paraId="32F2F013" w14:textId="3DC02287" w:rsidR="00E33E07" w:rsidRPr="004506FC" w:rsidRDefault="00FA311B" w:rsidP="005D24B6">
      <w:pPr>
        <w:spacing w:before="120" w:after="120"/>
        <w:ind w:firstLine="709"/>
        <w:jc w:val="both"/>
        <w:rPr>
          <w:noProof/>
          <w:sz w:val="28"/>
          <w:szCs w:val="28"/>
          <w:lang w:val="vi-VN"/>
        </w:rPr>
      </w:pPr>
      <w:bookmarkStart w:id="133" w:name="khoan_3_12"/>
      <w:r w:rsidRPr="004506FC">
        <w:rPr>
          <w:noProof/>
          <w:sz w:val="28"/>
          <w:szCs w:val="28"/>
          <w:lang w:val="vi-VN"/>
        </w:rPr>
        <w:t>3.</w:t>
      </w:r>
      <w:bookmarkEnd w:id="133"/>
      <w:r w:rsidR="007D4664" w:rsidRPr="004506FC">
        <w:rPr>
          <w:rStyle w:val="FootnoteReference"/>
          <w:noProof/>
          <w:sz w:val="28"/>
          <w:szCs w:val="28"/>
          <w:lang w:val="vi-VN"/>
        </w:rPr>
        <w:footnoteReference w:id="14"/>
      </w:r>
      <w:r w:rsidR="007D4664" w:rsidRPr="004506FC">
        <w:rPr>
          <w:noProof/>
          <w:sz w:val="28"/>
          <w:szCs w:val="28"/>
          <w:lang w:val="vi-VN"/>
        </w:rPr>
        <w:t xml:space="preserve"> </w:t>
      </w:r>
      <w:r w:rsidR="007D4664" w:rsidRPr="004506FC">
        <w:rPr>
          <w:b/>
          <w:bCs/>
          <w:i/>
          <w:iCs/>
          <w:noProof/>
          <w:sz w:val="28"/>
          <w:szCs w:val="28"/>
          <w:lang w:val="vi-VN"/>
        </w:rPr>
        <w:t>(được bãi bỏ)</w:t>
      </w:r>
    </w:p>
    <w:p w14:paraId="32F2F014" w14:textId="77777777" w:rsidR="00E33E07" w:rsidRPr="004506FC" w:rsidRDefault="00FA311B" w:rsidP="005D24B6">
      <w:pPr>
        <w:spacing w:before="120" w:after="120"/>
        <w:ind w:firstLine="709"/>
        <w:jc w:val="both"/>
        <w:rPr>
          <w:noProof/>
          <w:sz w:val="28"/>
          <w:szCs w:val="28"/>
          <w:lang w:val="vi-VN"/>
        </w:rPr>
      </w:pPr>
      <w:bookmarkStart w:id="134" w:name="khoan_4_12"/>
      <w:r w:rsidRPr="004506FC">
        <w:rPr>
          <w:noProof/>
          <w:sz w:val="28"/>
          <w:szCs w:val="28"/>
          <w:lang w:val="vi-VN"/>
        </w:rPr>
        <w:t>4. Bãi bỏ các quy định về chế độ báo cáo tại các Quy chuẩn kỹ thuật quốc gia:</w:t>
      </w:r>
      <w:bookmarkEnd w:id="134"/>
    </w:p>
    <w:p w14:paraId="32F2F015" w14:textId="77777777" w:rsidR="00E33E07" w:rsidRPr="004506FC" w:rsidRDefault="00FA311B" w:rsidP="005D24B6">
      <w:pPr>
        <w:spacing w:before="120" w:after="120"/>
        <w:ind w:firstLine="709"/>
        <w:jc w:val="both"/>
        <w:rPr>
          <w:noProof/>
          <w:sz w:val="28"/>
          <w:szCs w:val="28"/>
          <w:lang w:val="vi-VN"/>
        </w:rPr>
      </w:pPr>
      <w:bookmarkStart w:id="135" w:name="diem_a_4_12"/>
      <w:r w:rsidRPr="004506FC">
        <w:rPr>
          <w:noProof/>
          <w:sz w:val="28"/>
          <w:szCs w:val="28"/>
          <w:lang w:val="vi-VN"/>
        </w:rPr>
        <w:t>a)</w:t>
      </w:r>
      <w:bookmarkEnd w:id="135"/>
      <w:r w:rsidRPr="004506FC">
        <w:rPr>
          <w:noProof/>
          <w:sz w:val="28"/>
          <w:szCs w:val="28"/>
          <w:lang w:val="vi-VN"/>
        </w:rPr>
        <w:t xml:space="preserve"> </w:t>
      </w:r>
      <w:bookmarkStart w:id="136" w:name="dc_20"/>
      <w:r w:rsidRPr="004506FC">
        <w:rPr>
          <w:noProof/>
          <w:sz w:val="28"/>
          <w:szCs w:val="28"/>
          <w:lang w:val="vi-VN"/>
        </w:rPr>
        <w:t>Mục 5.2 QCVN 02:2013/BCT ban hành kèm theo Thông tư số 16/2013/TT-BCT</w:t>
      </w:r>
      <w:bookmarkEnd w:id="136"/>
      <w:r w:rsidRPr="004506FC">
        <w:rPr>
          <w:noProof/>
          <w:sz w:val="28"/>
          <w:szCs w:val="28"/>
          <w:lang w:val="vi-VN"/>
        </w:rPr>
        <w:t xml:space="preserve"> </w:t>
      </w:r>
      <w:bookmarkStart w:id="137" w:name="diem_a_4_12_name"/>
      <w:r w:rsidRPr="004506FC">
        <w:rPr>
          <w:noProof/>
          <w:sz w:val="28"/>
          <w:szCs w:val="28"/>
          <w:lang w:val="vi-VN"/>
        </w:rPr>
        <w:t>ngày 17 tháng 7 năm 2013 của Bộ trưởng Bộ Công Thương ban hành Quy chuẩn kỹ thuật quốc gia về dây dẫn tín hiệu nổ dùng cho kíp nổ vi sai phi điện an toàn sử dụng trong mỏ hầm lò có khí Mêtan.</w:t>
      </w:r>
      <w:bookmarkEnd w:id="137"/>
    </w:p>
    <w:p w14:paraId="32F2F016" w14:textId="77777777" w:rsidR="00E33E07" w:rsidRPr="004506FC" w:rsidRDefault="00FA311B" w:rsidP="005D24B6">
      <w:pPr>
        <w:spacing w:before="120" w:after="120"/>
        <w:ind w:firstLine="709"/>
        <w:jc w:val="both"/>
        <w:rPr>
          <w:noProof/>
          <w:sz w:val="28"/>
          <w:szCs w:val="28"/>
          <w:lang w:val="vi-VN"/>
        </w:rPr>
      </w:pPr>
      <w:bookmarkStart w:id="138" w:name="diem_b_4_12"/>
      <w:r w:rsidRPr="004506FC">
        <w:rPr>
          <w:noProof/>
          <w:sz w:val="28"/>
          <w:szCs w:val="28"/>
          <w:lang w:val="vi-VN"/>
        </w:rPr>
        <w:t>b)</w:t>
      </w:r>
      <w:bookmarkEnd w:id="138"/>
      <w:r w:rsidRPr="004506FC">
        <w:rPr>
          <w:noProof/>
          <w:sz w:val="28"/>
          <w:szCs w:val="28"/>
          <w:lang w:val="vi-VN"/>
        </w:rPr>
        <w:t xml:space="preserve"> </w:t>
      </w:r>
      <w:bookmarkStart w:id="139" w:name="dc_21"/>
      <w:r w:rsidRPr="004506FC">
        <w:rPr>
          <w:noProof/>
          <w:sz w:val="28"/>
          <w:szCs w:val="28"/>
          <w:lang w:val="vi-VN"/>
        </w:rPr>
        <w:t>Mục 5.2 QCVN 03:2013/BCT ban hành kèm theo Thông tư số 17/2013/TT-BCT</w:t>
      </w:r>
      <w:bookmarkEnd w:id="139"/>
      <w:r w:rsidRPr="004506FC">
        <w:rPr>
          <w:noProof/>
          <w:sz w:val="28"/>
          <w:szCs w:val="28"/>
          <w:lang w:val="vi-VN"/>
        </w:rPr>
        <w:t xml:space="preserve"> </w:t>
      </w:r>
      <w:bookmarkStart w:id="140" w:name="diem_b_4_12_name"/>
      <w:r w:rsidRPr="004506FC">
        <w:rPr>
          <w:noProof/>
          <w:sz w:val="28"/>
          <w:szCs w:val="28"/>
          <w:lang w:val="vi-VN"/>
        </w:rPr>
        <w:t>ngày 17 tháng 7 năm 2013 của Bộ trưởng Bộ Công Thương ban hành Quy chuẩn kỹ thuật quốc gia về kíp nổ vi sai phi điện an toàn sử dụng trong mỏ hầm lò có kí mê tan.</w:t>
      </w:r>
      <w:bookmarkEnd w:id="140"/>
    </w:p>
    <w:p w14:paraId="32F2F017" w14:textId="77777777" w:rsidR="00E33E07" w:rsidRPr="004506FC" w:rsidRDefault="00FA311B" w:rsidP="005D24B6">
      <w:pPr>
        <w:spacing w:before="120" w:after="120"/>
        <w:ind w:firstLine="709"/>
        <w:jc w:val="both"/>
        <w:rPr>
          <w:noProof/>
          <w:sz w:val="28"/>
          <w:szCs w:val="28"/>
          <w:lang w:val="vi-VN"/>
        </w:rPr>
      </w:pPr>
      <w:bookmarkStart w:id="141" w:name="diem_c_4_12"/>
      <w:r w:rsidRPr="004506FC">
        <w:rPr>
          <w:noProof/>
          <w:sz w:val="28"/>
          <w:szCs w:val="28"/>
          <w:lang w:val="vi-VN"/>
        </w:rPr>
        <w:t>c)</w:t>
      </w:r>
      <w:bookmarkEnd w:id="141"/>
      <w:r w:rsidRPr="004506FC">
        <w:rPr>
          <w:noProof/>
          <w:sz w:val="28"/>
          <w:szCs w:val="28"/>
          <w:lang w:val="vi-VN"/>
        </w:rPr>
        <w:t xml:space="preserve"> </w:t>
      </w:r>
      <w:bookmarkStart w:id="142" w:name="dc_22"/>
      <w:r w:rsidRPr="004506FC">
        <w:rPr>
          <w:noProof/>
          <w:sz w:val="28"/>
          <w:szCs w:val="28"/>
          <w:lang w:val="vi-VN"/>
        </w:rPr>
        <w:t>Mục 4.3 QCVN 01:2015/BCT ban hành kèm theo Thông tư số 14/2015/TT-BCT</w:t>
      </w:r>
      <w:bookmarkEnd w:id="142"/>
      <w:r w:rsidRPr="004506FC">
        <w:rPr>
          <w:noProof/>
          <w:sz w:val="28"/>
          <w:szCs w:val="28"/>
          <w:lang w:val="vi-VN"/>
        </w:rPr>
        <w:t xml:space="preserve"> </w:t>
      </w:r>
      <w:bookmarkStart w:id="143" w:name="diem_c_4_12_name"/>
      <w:r w:rsidRPr="004506FC">
        <w:rPr>
          <w:noProof/>
          <w:sz w:val="28"/>
          <w:szCs w:val="28"/>
          <w:lang w:val="vi-VN"/>
        </w:rPr>
        <w:t>ngày 22 tháng 6 năm 2015 của Bộ trưởng Bộ Công Thương ban hành Quy chuẩn kỹ thuật quốc gia về Máy nổ mìn điện.</w:t>
      </w:r>
      <w:bookmarkEnd w:id="143"/>
    </w:p>
    <w:p w14:paraId="32F2F018" w14:textId="77777777" w:rsidR="00E33E07" w:rsidRPr="004506FC" w:rsidRDefault="00FA311B" w:rsidP="005D24B6">
      <w:pPr>
        <w:spacing w:before="120" w:after="120"/>
        <w:ind w:firstLine="709"/>
        <w:jc w:val="both"/>
        <w:rPr>
          <w:noProof/>
          <w:sz w:val="28"/>
          <w:szCs w:val="28"/>
          <w:lang w:val="vi-VN"/>
        </w:rPr>
      </w:pPr>
      <w:bookmarkStart w:id="144" w:name="diem_d_4_12"/>
      <w:r w:rsidRPr="004506FC">
        <w:rPr>
          <w:noProof/>
          <w:sz w:val="28"/>
          <w:szCs w:val="28"/>
          <w:lang w:val="vi-VN"/>
        </w:rPr>
        <w:t>d)</w:t>
      </w:r>
      <w:bookmarkEnd w:id="144"/>
      <w:r w:rsidRPr="004506FC">
        <w:rPr>
          <w:noProof/>
          <w:sz w:val="28"/>
          <w:szCs w:val="28"/>
          <w:lang w:val="vi-VN"/>
        </w:rPr>
        <w:t xml:space="preserve"> </w:t>
      </w:r>
      <w:bookmarkStart w:id="145" w:name="dc_23"/>
      <w:r w:rsidRPr="004506FC">
        <w:rPr>
          <w:noProof/>
          <w:sz w:val="28"/>
          <w:szCs w:val="28"/>
          <w:lang w:val="vi-VN"/>
        </w:rPr>
        <w:t>Mục 5.3 QCVN 02:2015/BCT ban hành kèm theo Thông tư số 15/2015/TT-BCT</w:t>
      </w:r>
      <w:bookmarkEnd w:id="145"/>
      <w:r w:rsidRPr="004506FC">
        <w:rPr>
          <w:noProof/>
          <w:sz w:val="28"/>
          <w:szCs w:val="28"/>
          <w:lang w:val="vi-VN"/>
        </w:rPr>
        <w:t xml:space="preserve"> </w:t>
      </w:r>
      <w:bookmarkStart w:id="146" w:name="diem_d_4_12_name"/>
      <w:r w:rsidRPr="004506FC">
        <w:rPr>
          <w:noProof/>
          <w:sz w:val="28"/>
          <w:szCs w:val="28"/>
          <w:lang w:val="vi-VN"/>
        </w:rPr>
        <w:t>ngày 22 tháng 6 năm 2015 của Bộ trưởng Bộ Công Thương ban hành Quy chuẩn kỹ thuật quốc gia về các loại kíp nổ.</w:t>
      </w:r>
      <w:bookmarkEnd w:id="146"/>
    </w:p>
    <w:p w14:paraId="32F2F019" w14:textId="77777777" w:rsidR="00E33E07" w:rsidRPr="004506FC" w:rsidRDefault="00FA311B" w:rsidP="005D24B6">
      <w:pPr>
        <w:spacing w:before="120" w:after="120"/>
        <w:ind w:firstLine="709"/>
        <w:jc w:val="both"/>
        <w:rPr>
          <w:noProof/>
          <w:sz w:val="28"/>
          <w:szCs w:val="28"/>
          <w:lang w:val="vi-VN"/>
        </w:rPr>
      </w:pPr>
      <w:bookmarkStart w:id="147" w:name="diem_dd_4_12"/>
      <w:r w:rsidRPr="004506FC">
        <w:rPr>
          <w:noProof/>
          <w:sz w:val="28"/>
          <w:szCs w:val="28"/>
          <w:lang w:val="vi-VN"/>
        </w:rPr>
        <w:t>đ)</w:t>
      </w:r>
      <w:bookmarkEnd w:id="147"/>
      <w:r w:rsidRPr="004506FC">
        <w:rPr>
          <w:noProof/>
          <w:sz w:val="28"/>
          <w:szCs w:val="28"/>
          <w:lang w:val="vi-VN"/>
        </w:rPr>
        <w:t xml:space="preserve"> </w:t>
      </w:r>
      <w:bookmarkStart w:id="148" w:name="dc_24"/>
      <w:r w:rsidRPr="004506FC">
        <w:rPr>
          <w:noProof/>
          <w:sz w:val="28"/>
          <w:szCs w:val="28"/>
          <w:lang w:val="vi-VN"/>
        </w:rPr>
        <w:t>Mục 5.3 QCVN 04:2015/BCT ban hành kèm theo Thông tư số 16/2015/TT-BCT</w:t>
      </w:r>
      <w:bookmarkEnd w:id="148"/>
      <w:r w:rsidRPr="004506FC">
        <w:rPr>
          <w:noProof/>
          <w:sz w:val="28"/>
          <w:szCs w:val="28"/>
          <w:lang w:val="vi-VN"/>
        </w:rPr>
        <w:t xml:space="preserve"> </w:t>
      </w:r>
      <w:bookmarkStart w:id="149" w:name="diem_dd_4_12_name"/>
      <w:r w:rsidRPr="004506FC">
        <w:rPr>
          <w:noProof/>
          <w:sz w:val="28"/>
          <w:szCs w:val="28"/>
          <w:lang w:val="vi-VN"/>
        </w:rPr>
        <w:t>ngày 22 tháng 6 năm 2015 của Bộ trưởng Bộ Công Thương ban hành Quy chuẩn kỹ thuật quốc gia về Dây nổ chịu nước.</w:t>
      </w:r>
      <w:bookmarkEnd w:id="149"/>
    </w:p>
    <w:p w14:paraId="32F2F01A" w14:textId="77777777" w:rsidR="00E33E07" w:rsidRPr="004506FC" w:rsidRDefault="00FA311B" w:rsidP="005D24B6">
      <w:pPr>
        <w:spacing w:before="120" w:after="120"/>
        <w:ind w:firstLine="709"/>
        <w:jc w:val="both"/>
        <w:rPr>
          <w:noProof/>
          <w:sz w:val="28"/>
          <w:szCs w:val="28"/>
          <w:lang w:val="vi-VN"/>
        </w:rPr>
      </w:pPr>
      <w:bookmarkStart w:id="150" w:name="diem_e_4_12"/>
      <w:r w:rsidRPr="004506FC">
        <w:rPr>
          <w:noProof/>
          <w:sz w:val="28"/>
          <w:szCs w:val="28"/>
          <w:lang w:val="vi-VN"/>
        </w:rPr>
        <w:t>e)</w:t>
      </w:r>
      <w:bookmarkEnd w:id="150"/>
      <w:r w:rsidRPr="004506FC">
        <w:rPr>
          <w:noProof/>
          <w:sz w:val="28"/>
          <w:szCs w:val="28"/>
          <w:lang w:val="vi-VN"/>
        </w:rPr>
        <w:t xml:space="preserve"> </w:t>
      </w:r>
      <w:bookmarkStart w:id="151" w:name="dc_25"/>
      <w:r w:rsidRPr="004506FC">
        <w:rPr>
          <w:noProof/>
          <w:sz w:val="28"/>
          <w:szCs w:val="28"/>
          <w:lang w:val="vi-VN"/>
        </w:rPr>
        <w:t>Mục 5.3 QCVN 05:2015/BCT ban hành kèm theo Thông tư số 17/2015/TT-BCT</w:t>
      </w:r>
      <w:bookmarkEnd w:id="151"/>
      <w:r w:rsidRPr="004506FC">
        <w:rPr>
          <w:noProof/>
          <w:sz w:val="28"/>
          <w:szCs w:val="28"/>
          <w:lang w:val="vi-VN"/>
        </w:rPr>
        <w:t xml:space="preserve"> </w:t>
      </w:r>
      <w:bookmarkStart w:id="152" w:name="diem_e_4_12_name"/>
      <w:r w:rsidRPr="004506FC">
        <w:rPr>
          <w:noProof/>
          <w:sz w:val="28"/>
          <w:szCs w:val="28"/>
          <w:lang w:val="vi-VN"/>
        </w:rPr>
        <w:t xml:space="preserve">ngày 22 tháng 6 năm 2015 của Bộ trưởng Bộ Công Thương </w:t>
      </w:r>
      <w:r w:rsidRPr="004506FC">
        <w:rPr>
          <w:noProof/>
          <w:sz w:val="28"/>
          <w:szCs w:val="28"/>
          <w:lang w:val="vi-VN"/>
        </w:rPr>
        <w:lastRenderedPageBreak/>
        <w:t>ban hành Quy chuẩn kỹ thuật quốc gia về Amôni nitrat dùng để sản xuất thuốc nổ nhũ tương.</w:t>
      </w:r>
      <w:bookmarkEnd w:id="152"/>
    </w:p>
    <w:p w14:paraId="32F2F01B" w14:textId="77777777" w:rsidR="00E33E07" w:rsidRPr="004506FC" w:rsidRDefault="00FA311B" w:rsidP="005D24B6">
      <w:pPr>
        <w:spacing w:before="120" w:after="120"/>
        <w:ind w:firstLine="709"/>
        <w:jc w:val="both"/>
        <w:rPr>
          <w:noProof/>
          <w:sz w:val="28"/>
          <w:szCs w:val="28"/>
          <w:lang w:val="vi-VN"/>
        </w:rPr>
      </w:pPr>
      <w:bookmarkStart w:id="153" w:name="diem_f_4_12"/>
      <w:r w:rsidRPr="004506FC">
        <w:rPr>
          <w:noProof/>
          <w:sz w:val="28"/>
          <w:szCs w:val="28"/>
          <w:lang w:val="vi-VN"/>
        </w:rPr>
        <w:t>f)</w:t>
      </w:r>
      <w:bookmarkEnd w:id="153"/>
      <w:r w:rsidRPr="004506FC">
        <w:rPr>
          <w:noProof/>
          <w:sz w:val="28"/>
          <w:szCs w:val="28"/>
          <w:lang w:val="vi-VN"/>
        </w:rPr>
        <w:t xml:space="preserve"> </w:t>
      </w:r>
      <w:bookmarkStart w:id="154" w:name="dc_26"/>
      <w:r w:rsidRPr="004506FC">
        <w:rPr>
          <w:noProof/>
          <w:sz w:val="28"/>
          <w:szCs w:val="28"/>
          <w:lang w:val="vi-VN"/>
        </w:rPr>
        <w:t>Mục 5.3 QCVN 06:2015/BCT ban hành kèm theo Thông tư số 18/2015/TT-BCT</w:t>
      </w:r>
      <w:bookmarkEnd w:id="154"/>
      <w:r w:rsidRPr="004506FC">
        <w:rPr>
          <w:noProof/>
          <w:sz w:val="28"/>
          <w:szCs w:val="28"/>
          <w:lang w:val="vi-VN"/>
        </w:rPr>
        <w:t xml:space="preserve"> </w:t>
      </w:r>
      <w:bookmarkStart w:id="155" w:name="diem_f_4_12_name"/>
      <w:r w:rsidRPr="004506FC">
        <w:rPr>
          <w:noProof/>
          <w:sz w:val="28"/>
          <w:szCs w:val="28"/>
          <w:lang w:val="vi-VN"/>
        </w:rPr>
        <w:t>ngày 22 tháng 6 năm 2015 của Bộ trưởng Bộ Công Thương ban hành Quy chuẩn kỹ thuật quốc gia về Dây cháy chậm công nghiệp.</w:t>
      </w:r>
      <w:bookmarkEnd w:id="155"/>
    </w:p>
    <w:p w14:paraId="32F2F01C" w14:textId="77777777" w:rsidR="00E33E07" w:rsidRPr="004506FC" w:rsidRDefault="00FA311B" w:rsidP="005D24B6">
      <w:pPr>
        <w:spacing w:before="120" w:after="120"/>
        <w:ind w:firstLine="709"/>
        <w:jc w:val="both"/>
        <w:rPr>
          <w:noProof/>
          <w:sz w:val="28"/>
          <w:szCs w:val="28"/>
          <w:lang w:val="vi-VN"/>
        </w:rPr>
      </w:pPr>
      <w:bookmarkStart w:id="156" w:name="diem_g_4_12"/>
      <w:r w:rsidRPr="004506FC">
        <w:rPr>
          <w:noProof/>
          <w:sz w:val="28"/>
          <w:szCs w:val="28"/>
          <w:lang w:val="vi-VN"/>
        </w:rPr>
        <w:t>g)</w:t>
      </w:r>
      <w:bookmarkEnd w:id="156"/>
      <w:r w:rsidRPr="004506FC">
        <w:rPr>
          <w:noProof/>
          <w:sz w:val="28"/>
          <w:szCs w:val="28"/>
          <w:lang w:val="vi-VN"/>
        </w:rPr>
        <w:t xml:space="preserve"> </w:t>
      </w:r>
      <w:bookmarkStart w:id="157" w:name="dc_27"/>
      <w:r w:rsidRPr="004506FC">
        <w:rPr>
          <w:noProof/>
          <w:sz w:val="28"/>
          <w:szCs w:val="28"/>
          <w:lang w:val="vi-VN"/>
        </w:rPr>
        <w:t>Mục 5.3 QCVN 07:2015/BCT ban hành kèm theo Thông tư số 19/2015/TT-BCT</w:t>
      </w:r>
      <w:bookmarkEnd w:id="157"/>
      <w:r w:rsidRPr="004506FC">
        <w:rPr>
          <w:noProof/>
          <w:sz w:val="28"/>
          <w:szCs w:val="28"/>
          <w:lang w:val="vi-VN"/>
        </w:rPr>
        <w:t xml:space="preserve"> </w:t>
      </w:r>
      <w:bookmarkStart w:id="158" w:name="diem_g_4_12_name"/>
      <w:r w:rsidRPr="004506FC">
        <w:rPr>
          <w:noProof/>
          <w:sz w:val="28"/>
          <w:szCs w:val="28"/>
          <w:lang w:val="vi-VN"/>
        </w:rPr>
        <w:t>ngày 22 tháng 6 năm 2015 của Bộ trưởng Bộ Công Thương quy định ban hành quy chuẩn kỹ thuật quốc gia về thuốc nổ Amonit AD1.</w:t>
      </w:r>
      <w:bookmarkEnd w:id="158"/>
    </w:p>
    <w:p w14:paraId="32F2F01D" w14:textId="77777777" w:rsidR="00E33E07" w:rsidRPr="004506FC" w:rsidRDefault="00FA311B" w:rsidP="005D24B6">
      <w:pPr>
        <w:spacing w:before="120" w:after="120"/>
        <w:ind w:firstLine="709"/>
        <w:jc w:val="both"/>
        <w:rPr>
          <w:noProof/>
          <w:sz w:val="28"/>
          <w:szCs w:val="28"/>
          <w:lang w:val="vi-VN"/>
        </w:rPr>
      </w:pPr>
      <w:bookmarkStart w:id="159" w:name="diem_h_4_12"/>
      <w:r w:rsidRPr="004506FC">
        <w:rPr>
          <w:noProof/>
          <w:sz w:val="28"/>
          <w:szCs w:val="28"/>
          <w:lang w:val="vi-VN"/>
        </w:rPr>
        <w:t>h)</w:t>
      </w:r>
      <w:bookmarkEnd w:id="159"/>
      <w:r w:rsidRPr="004506FC">
        <w:rPr>
          <w:noProof/>
          <w:sz w:val="28"/>
          <w:szCs w:val="28"/>
          <w:lang w:val="vi-VN"/>
        </w:rPr>
        <w:t xml:space="preserve"> </w:t>
      </w:r>
      <w:bookmarkStart w:id="160" w:name="dc_28"/>
      <w:r w:rsidRPr="004506FC">
        <w:rPr>
          <w:noProof/>
          <w:sz w:val="28"/>
          <w:szCs w:val="28"/>
          <w:lang w:val="vi-VN"/>
        </w:rPr>
        <w:t>Mục 5.3 QCVN 08:2015/BCT ban hành kèm theo Thông tư số 20/2015/TT-BCT</w:t>
      </w:r>
      <w:bookmarkEnd w:id="160"/>
      <w:r w:rsidRPr="004506FC">
        <w:rPr>
          <w:noProof/>
          <w:sz w:val="28"/>
          <w:szCs w:val="28"/>
          <w:lang w:val="vi-VN"/>
        </w:rPr>
        <w:t xml:space="preserve"> </w:t>
      </w:r>
      <w:bookmarkStart w:id="161" w:name="diem_h_4_12_name"/>
      <w:r w:rsidRPr="004506FC">
        <w:rPr>
          <w:noProof/>
          <w:sz w:val="28"/>
          <w:szCs w:val="28"/>
          <w:lang w:val="vi-VN"/>
        </w:rPr>
        <w:t>ngày 22 tháng 6 năm 2015 của Bộ trưởng Bộ Công Thương ban hành Quy chuẩn kỹ thuật quốc gia về Mồi nổ dùng cho thuốc nổ công n ghiệp.</w:t>
      </w:r>
      <w:bookmarkEnd w:id="161"/>
    </w:p>
    <w:p w14:paraId="32F2F01E" w14:textId="77777777" w:rsidR="00E33E07" w:rsidRPr="004506FC" w:rsidRDefault="00FA311B" w:rsidP="008465B6">
      <w:pPr>
        <w:spacing w:before="120" w:after="120"/>
        <w:jc w:val="center"/>
        <w:rPr>
          <w:noProof/>
          <w:sz w:val="28"/>
          <w:szCs w:val="28"/>
          <w:lang w:val="vi-VN"/>
        </w:rPr>
      </w:pPr>
      <w:bookmarkStart w:id="162" w:name="chuong_4"/>
      <w:r w:rsidRPr="004506FC">
        <w:rPr>
          <w:b/>
          <w:bCs/>
          <w:noProof/>
          <w:sz w:val="28"/>
          <w:szCs w:val="28"/>
          <w:lang w:val="vi-VN"/>
        </w:rPr>
        <w:t>Chương IV</w:t>
      </w:r>
      <w:bookmarkEnd w:id="162"/>
    </w:p>
    <w:p w14:paraId="32F2F01F" w14:textId="77777777" w:rsidR="00E33E07" w:rsidRPr="004506FC" w:rsidRDefault="00FA311B" w:rsidP="008465B6">
      <w:pPr>
        <w:spacing w:before="120" w:after="120"/>
        <w:jc w:val="center"/>
        <w:rPr>
          <w:noProof/>
          <w:sz w:val="28"/>
          <w:szCs w:val="28"/>
          <w:lang w:val="vi-VN"/>
        </w:rPr>
      </w:pPr>
      <w:bookmarkStart w:id="163" w:name="chuong_4_name"/>
      <w:r w:rsidRPr="004506FC">
        <w:rPr>
          <w:b/>
          <w:bCs/>
          <w:noProof/>
          <w:sz w:val="28"/>
          <w:szCs w:val="28"/>
          <w:lang w:val="vi-VN"/>
        </w:rPr>
        <w:t>LĨNH VỰC KỸ THUẬT AN TOÀN VÀ MÔI TRƯỜNG CÔNG NGHIỆP</w:t>
      </w:r>
      <w:bookmarkEnd w:id="163"/>
    </w:p>
    <w:p w14:paraId="32F2F020" w14:textId="77777777" w:rsidR="00E33E07" w:rsidRPr="004506FC" w:rsidRDefault="00FA311B" w:rsidP="005D24B6">
      <w:pPr>
        <w:spacing w:before="120" w:after="120"/>
        <w:ind w:firstLine="709"/>
        <w:jc w:val="both"/>
        <w:rPr>
          <w:noProof/>
          <w:sz w:val="28"/>
          <w:szCs w:val="28"/>
          <w:lang w:val="vi-VN"/>
        </w:rPr>
      </w:pPr>
      <w:bookmarkStart w:id="164" w:name="dieu_13"/>
      <w:r w:rsidRPr="004506FC">
        <w:rPr>
          <w:b/>
          <w:bCs/>
          <w:noProof/>
          <w:sz w:val="28"/>
          <w:szCs w:val="28"/>
          <w:lang w:val="vi-VN"/>
        </w:rPr>
        <w:t>Điều 13. Sửa đổi, bổ sung một số điều của Thông tư số 18/2013/TT-BCT ngày 31 tháng 7 năm 2013 của Bộ trưởng Bộ Công Thương ban hành Quy chuẩn kỹ thuật quốc gia về an toàn chai chứa khí dầu mỏ hóa lỏng bằng thép</w:t>
      </w:r>
      <w:bookmarkEnd w:id="164"/>
    </w:p>
    <w:p w14:paraId="32F2F021" w14:textId="77777777" w:rsidR="00E33E07" w:rsidRPr="004506FC" w:rsidRDefault="00FA311B" w:rsidP="005D24B6">
      <w:pPr>
        <w:spacing w:before="120" w:after="120"/>
        <w:ind w:firstLine="709"/>
        <w:jc w:val="both"/>
        <w:rPr>
          <w:noProof/>
          <w:sz w:val="28"/>
          <w:szCs w:val="28"/>
          <w:lang w:val="vi-VN"/>
        </w:rPr>
      </w:pPr>
      <w:bookmarkStart w:id="165" w:name="khoan_1_13"/>
      <w:r w:rsidRPr="004506FC">
        <w:rPr>
          <w:noProof/>
          <w:sz w:val="28"/>
          <w:szCs w:val="28"/>
          <w:lang w:val="vi-VN"/>
        </w:rPr>
        <w:t>1.</w:t>
      </w:r>
      <w:bookmarkEnd w:id="165"/>
      <w:r w:rsidRPr="004506FC">
        <w:rPr>
          <w:noProof/>
          <w:sz w:val="28"/>
          <w:szCs w:val="28"/>
          <w:lang w:val="vi-VN"/>
        </w:rPr>
        <w:t xml:space="preserve"> </w:t>
      </w:r>
      <w:bookmarkStart w:id="166" w:name="dc_29"/>
      <w:r w:rsidRPr="004506FC">
        <w:rPr>
          <w:noProof/>
          <w:sz w:val="28"/>
          <w:szCs w:val="28"/>
          <w:lang w:val="vi-VN"/>
        </w:rPr>
        <w:t>Điều 21 QCVN 04:2013/BCT</w:t>
      </w:r>
      <w:bookmarkEnd w:id="166"/>
      <w:r w:rsidRPr="004506FC">
        <w:rPr>
          <w:noProof/>
          <w:sz w:val="28"/>
          <w:szCs w:val="28"/>
          <w:lang w:val="vi-VN"/>
        </w:rPr>
        <w:t xml:space="preserve"> </w:t>
      </w:r>
      <w:bookmarkStart w:id="167" w:name="khoan_1_13_name"/>
      <w:r w:rsidRPr="004506FC">
        <w:rPr>
          <w:noProof/>
          <w:sz w:val="28"/>
          <w:szCs w:val="28"/>
          <w:lang w:val="vi-VN"/>
        </w:rPr>
        <w:t>được sửa đổi, bổ sung như sau:</w:t>
      </w:r>
      <w:bookmarkEnd w:id="167"/>
    </w:p>
    <w:p w14:paraId="32F2F022"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w:t>
      </w:r>
      <w:r w:rsidRPr="004506FC">
        <w:rPr>
          <w:b/>
          <w:bCs/>
          <w:noProof/>
          <w:sz w:val="28"/>
          <w:szCs w:val="28"/>
          <w:lang w:val="vi-VN"/>
        </w:rPr>
        <w:t>Điều 21.</w:t>
      </w:r>
      <w:r w:rsidRPr="004506FC">
        <w:rPr>
          <w:noProof/>
          <w:sz w:val="28"/>
          <w:szCs w:val="28"/>
          <w:lang w:val="vi-VN"/>
        </w:rPr>
        <w:t xml:space="preserve"> Sở Công Thương các tỉnh, thành phố trực thuộc trung ương có trách nhiệm phối hợp với các cơ quan, đơn vị có liên quan hướng dẫn và tổ chức thực hiện Quy chuẩn này trên địa bàn quản lý.</w:t>
      </w:r>
    </w:p>
    <w:p w14:paraId="32F2F023"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Định kỳ trước ngày 31 tháng 12 hằng năm, Sở Công Thương có trách nhiệm tổng hợp, báo cáo Bộ Công Thương (Cục Kỹ thuật an toàn và Môi trường công nghiệp) vướng mắc, kiến nghị các vấn đề liên quan đến chai chứa LPG trên địa bàn quản lý. Báo cáo được lập bằng văn bản gửi trực tiếp hoặc qua dịch vụ bưu chính đến Bộ Công Thương theo Mẫu Báo cáo vướng mắc, kiến nghị các vấn đề liên quan đến chai LPG trên địa bàn quản lý của Sở Công Thương tại </w:t>
      </w:r>
      <w:bookmarkStart w:id="168" w:name="bieumau_pl"/>
      <w:r w:rsidRPr="004506FC">
        <w:rPr>
          <w:noProof/>
          <w:sz w:val="28"/>
          <w:szCs w:val="28"/>
          <w:lang w:val="vi-VN"/>
        </w:rPr>
        <w:t>Phụ lục</w:t>
      </w:r>
      <w:bookmarkEnd w:id="168"/>
      <w:r w:rsidRPr="004506FC">
        <w:rPr>
          <w:noProof/>
          <w:sz w:val="28"/>
          <w:szCs w:val="28"/>
          <w:lang w:val="vi-VN"/>
        </w:rPr>
        <w:t xml:space="preserve"> ban hành kèm theo Quy chuẩn này.”</w:t>
      </w:r>
    </w:p>
    <w:p w14:paraId="32F2F024" w14:textId="77777777" w:rsidR="00E33E07" w:rsidRPr="004506FC" w:rsidRDefault="00FA311B" w:rsidP="005D24B6">
      <w:pPr>
        <w:spacing w:before="120" w:after="120"/>
        <w:ind w:firstLine="709"/>
        <w:jc w:val="both"/>
        <w:rPr>
          <w:noProof/>
          <w:sz w:val="28"/>
          <w:szCs w:val="28"/>
          <w:lang w:val="vi-VN"/>
        </w:rPr>
      </w:pPr>
      <w:bookmarkStart w:id="169" w:name="khoan_2_13"/>
      <w:r w:rsidRPr="004506FC">
        <w:rPr>
          <w:noProof/>
          <w:sz w:val="28"/>
          <w:szCs w:val="28"/>
          <w:lang w:val="vi-VN"/>
        </w:rPr>
        <w:t>2. Bổ sung</w:t>
      </w:r>
      <w:bookmarkEnd w:id="169"/>
      <w:r w:rsidRPr="004506FC">
        <w:rPr>
          <w:noProof/>
          <w:sz w:val="28"/>
          <w:szCs w:val="28"/>
          <w:lang w:val="vi-VN"/>
        </w:rPr>
        <w:t xml:space="preserve"> </w:t>
      </w:r>
      <w:bookmarkStart w:id="170" w:name="bieumau_pl_01_18_2013_tt_bct"/>
      <w:r w:rsidRPr="004506FC">
        <w:rPr>
          <w:noProof/>
          <w:sz w:val="28"/>
          <w:szCs w:val="28"/>
          <w:lang w:val="vi-VN"/>
        </w:rPr>
        <w:t>Phụ lục</w:t>
      </w:r>
      <w:bookmarkEnd w:id="170"/>
      <w:r w:rsidRPr="004506FC">
        <w:rPr>
          <w:noProof/>
          <w:sz w:val="28"/>
          <w:szCs w:val="28"/>
          <w:lang w:val="vi-VN"/>
        </w:rPr>
        <w:t xml:space="preserve"> </w:t>
      </w:r>
      <w:bookmarkStart w:id="171" w:name="khoan_2_13_name"/>
      <w:r w:rsidRPr="004506FC">
        <w:rPr>
          <w:noProof/>
          <w:sz w:val="28"/>
          <w:szCs w:val="28"/>
          <w:lang w:val="vi-VN"/>
        </w:rPr>
        <w:t>vào QCVN 04:2013/BCT ban hành kèm theo Thông tư số 18/2013/TT-B (tại Phụ lục ban hành kèm theo Thông tư này).</w:t>
      </w:r>
      <w:bookmarkEnd w:id="171"/>
    </w:p>
    <w:p w14:paraId="32F2F025" w14:textId="77777777" w:rsidR="00E33E07" w:rsidRPr="004506FC" w:rsidRDefault="00FA311B" w:rsidP="005D24B6">
      <w:pPr>
        <w:spacing w:before="120" w:after="120"/>
        <w:ind w:firstLine="709"/>
        <w:jc w:val="both"/>
        <w:rPr>
          <w:noProof/>
          <w:sz w:val="28"/>
          <w:szCs w:val="28"/>
          <w:lang w:val="vi-VN"/>
        </w:rPr>
      </w:pPr>
      <w:bookmarkStart w:id="172" w:name="dieu_14"/>
      <w:r w:rsidRPr="004506FC">
        <w:rPr>
          <w:b/>
          <w:bCs/>
          <w:noProof/>
          <w:sz w:val="28"/>
          <w:szCs w:val="28"/>
          <w:lang w:val="vi-VN"/>
        </w:rPr>
        <w:t>Điều 14. Sửa đổi, bổ sung một số điều của Thông tư số 35/2015/TT-BCT ngày 27 tháng 10 năm 2015 của Bộ trưởng Bộ Công Thương quy định về bảo vệ môi trường ngành Công Thương</w:t>
      </w:r>
      <w:bookmarkEnd w:id="172"/>
    </w:p>
    <w:p w14:paraId="32F2F029" w14:textId="70DD2DF3" w:rsidR="00E33E07" w:rsidRPr="004506FC" w:rsidRDefault="00FA311B" w:rsidP="004E267A">
      <w:pPr>
        <w:spacing w:before="120" w:after="120"/>
        <w:ind w:firstLine="709"/>
        <w:jc w:val="both"/>
        <w:rPr>
          <w:b/>
          <w:bCs/>
          <w:i/>
          <w:iCs/>
          <w:noProof/>
          <w:sz w:val="28"/>
          <w:szCs w:val="28"/>
          <w:lang w:val="vi-VN"/>
        </w:rPr>
      </w:pPr>
      <w:bookmarkStart w:id="173" w:name="khoan_1_14"/>
      <w:r w:rsidRPr="004506FC">
        <w:rPr>
          <w:noProof/>
          <w:sz w:val="28"/>
          <w:szCs w:val="28"/>
          <w:lang w:val="vi-VN"/>
        </w:rPr>
        <w:t>1.</w:t>
      </w:r>
      <w:bookmarkEnd w:id="173"/>
      <w:r w:rsidR="004E267A" w:rsidRPr="004506FC">
        <w:rPr>
          <w:rStyle w:val="FootnoteReference"/>
          <w:noProof/>
          <w:sz w:val="28"/>
          <w:szCs w:val="28"/>
          <w:lang w:val="vi-VN"/>
        </w:rPr>
        <w:footnoteReference w:id="15"/>
      </w:r>
      <w:r w:rsidRPr="004506FC">
        <w:rPr>
          <w:noProof/>
          <w:sz w:val="28"/>
          <w:szCs w:val="28"/>
          <w:lang w:val="vi-VN"/>
        </w:rPr>
        <w:t xml:space="preserve"> </w:t>
      </w:r>
      <w:r w:rsidR="004E267A" w:rsidRPr="004506FC">
        <w:rPr>
          <w:b/>
          <w:bCs/>
          <w:i/>
          <w:iCs/>
          <w:noProof/>
          <w:sz w:val="28"/>
          <w:szCs w:val="28"/>
          <w:lang w:val="vi-VN"/>
        </w:rPr>
        <w:t>(được bãi bỏ)</w:t>
      </w:r>
    </w:p>
    <w:p w14:paraId="32F2F02A" w14:textId="77777777" w:rsidR="00E33E07" w:rsidRPr="004506FC" w:rsidRDefault="00FA311B" w:rsidP="005D24B6">
      <w:pPr>
        <w:spacing w:before="120" w:after="120"/>
        <w:ind w:firstLine="709"/>
        <w:jc w:val="both"/>
        <w:rPr>
          <w:noProof/>
          <w:sz w:val="28"/>
          <w:szCs w:val="28"/>
          <w:lang w:val="vi-VN"/>
        </w:rPr>
      </w:pPr>
      <w:bookmarkStart w:id="174" w:name="khoan_2_14"/>
      <w:r w:rsidRPr="004506FC">
        <w:rPr>
          <w:noProof/>
          <w:sz w:val="28"/>
          <w:szCs w:val="28"/>
          <w:lang w:val="vi-VN"/>
        </w:rPr>
        <w:t>2.</w:t>
      </w:r>
      <w:bookmarkEnd w:id="174"/>
      <w:r w:rsidRPr="004506FC">
        <w:rPr>
          <w:noProof/>
          <w:sz w:val="28"/>
          <w:szCs w:val="28"/>
          <w:lang w:val="vi-VN"/>
        </w:rPr>
        <w:t xml:space="preserve"> </w:t>
      </w:r>
      <w:bookmarkStart w:id="175" w:name="dc_31"/>
      <w:r w:rsidRPr="004506FC">
        <w:rPr>
          <w:noProof/>
          <w:sz w:val="28"/>
          <w:szCs w:val="28"/>
          <w:lang w:val="vi-VN"/>
        </w:rPr>
        <w:t>Khoản 2 Điều 17</w:t>
      </w:r>
      <w:bookmarkEnd w:id="175"/>
      <w:r w:rsidRPr="004506FC">
        <w:rPr>
          <w:noProof/>
          <w:sz w:val="28"/>
          <w:szCs w:val="28"/>
          <w:lang w:val="vi-VN"/>
        </w:rPr>
        <w:t xml:space="preserve"> </w:t>
      </w:r>
      <w:bookmarkStart w:id="176" w:name="khoan_2_14_name"/>
      <w:r w:rsidRPr="004506FC">
        <w:rPr>
          <w:noProof/>
          <w:sz w:val="28"/>
          <w:szCs w:val="28"/>
          <w:lang w:val="vi-VN"/>
        </w:rPr>
        <w:t>được sửa đổi, bổ sung như sau:</w:t>
      </w:r>
      <w:bookmarkEnd w:id="176"/>
    </w:p>
    <w:p w14:paraId="32F2F02B"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lastRenderedPageBreak/>
        <w:t xml:space="preserve">“2. Tổng hợp và xây dựng báo cáo công tác môi trường ngành Công Thương tại địa phương gửi trực tiếp hoặc qua dịch vụ bưu chính đến Bộ Công Thương trước ngày 30 tháng 4 năm tiếp theo của năm báo cáo theo quy định tại </w:t>
      </w:r>
      <w:bookmarkStart w:id="177" w:name="bieumau_pl_4_tt_35_2015"/>
      <w:r w:rsidRPr="004506FC">
        <w:rPr>
          <w:noProof/>
          <w:sz w:val="28"/>
          <w:szCs w:val="28"/>
          <w:lang w:val="vi-VN"/>
        </w:rPr>
        <w:t>Phụ lục 4</w:t>
      </w:r>
      <w:bookmarkEnd w:id="177"/>
      <w:r w:rsidRPr="004506FC">
        <w:rPr>
          <w:noProof/>
          <w:sz w:val="28"/>
          <w:szCs w:val="28"/>
          <w:lang w:val="vi-VN"/>
        </w:rPr>
        <w:t xml:space="preserve"> ban hành kèm theo Thông tư này.”</w:t>
      </w:r>
    </w:p>
    <w:p w14:paraId="32F2F02C" w14:textId="77777777" w:rsidR="00E33E07" w:rsidRPr="004506FC" w:rsidRDefault="00FA311B" w:rsidP="005D24B6">
      <w:pPr>
        <w:spacing w:before="120" w:after="120"/>
        <w:ind w:firstLine="709"/>
        <w:jc w:val="both"/>
        <w:rPr>
          <w:noProof/>
          <w:sz w:val="28"/>
          <w:szCs w:val="28"/>
          <w:lang w:val="vi-VN"/>
        </w:rPr>
      </w:pPr>
      <w:bookmarkStart w:id="178" w:name="dieu_15"/>
      <w:r w:rsidRPr="004506FC">
        <w:rPr>
          <w:b/>
          <w:bCs/>
          <w:noProof/>
          <w:sz w:val="28"/>
          <w:szCs w:val="28"/>
          <w:lang w:val="vi-VN"/>
        </w:rPr>
        <w:t>Điều 15. Sửa đổi, bổ sung một số điều của Thông tư số 09/2017/TT-BCT ngày 13 tháng 7 năm 2017 của Bộ trưởng Bộ Công Thương quy định hoạt động kiểm định kỹ thuật an toàn lao động thuộc thẩm quyền quản lý của Bộ Công Thương</w:t>
      </w:r>
      <w:bookmarkEnd w:id="178"/>
    </w:p>
    <w:p w14:paraId="32F2F02D" w14:textId="77777777" w:rsidR="00E33E07" w:rsidRPr="004506FC" w:rsidRDefault="00FA311B" w:rsidP="005D24B6">
      <w:pPr>
        <w:spacing w:before="120" w:after="120"/>
        <w:ind w:firstLine="709"/>
        <w:jc w:val="both"/>
        <w:rPr>
          <w:noProof/>
          <w:sz w:val="28"/>
          <w:szCs w:val="28"/>
          <w:lang w:val="vi-VN"/>
        </w:rPr>
      </w:pPr>
      <w:bookmarkStart w:id="179" w:name="khoan_1_15"/>
      <w:r w:rsidRPr="004506FC">
        <w:rPr>
          <w:noProof/>
          <w:sz w:val="28"/>
          <w:szCs w:val="28"/>
          <w:lang w:val="vi-VN"/>
        </w:rPr>
        <w:t>1.</w:t>
      </w:r>
      <w:bookmarkEnd w:id="179"/>
      <w:r w:rsidRPr="004506FC">
        <w:rPr>
          <w:noProof/>
          <w:sz w:val="28"/>
          <w:szCs w:val="28"/>
          <w:lang w:val="vi-VN"/>
        </w:rPr>
        <w:t xml:space="preserve"> </w:t>
      </w:r>
      <w:bookmarkStart w:id="180" w:name="dc_32"/>
      <w:r w:rsidRPr="004506FC">
        <w:rPr>
          <w:noProof/>
          <w:sz w:val="28"/>
          <w:szCs w:val="28"/>
          <w:lang w:val="vi-VN"/>
        </w:rPr>
        <w:t>Khoản 5 Điều 17</w:t>
      </w:r>
      <w:bookmarkEnd w:id="180"/>
      <w:r w:rsidRPr="004506FC">
        <w:rPr>
          <w:noProof/>
          <w:sz w:val="28"/>
          <w:szCs w:val="28"/>
          <w:lang w:val="vi-VN"/>
        </w:rPr>
        <w:t xml:space="preserve"> </w:t>
      </w:r>
      <w:bookmarkStart w:id="181" w:name="khoan_1_15_name"/>
      <w:r w:rsidRPr="004506FC">
        <w:rPr>
          <w:noProof/>
          <w:sz w:val="28"/>
          <w:szCs w:val="28"/>
          <w:lang w:val="vi-VN"/>
        </w:rPr>
        <w:t>được sửa đổi, bổ sung như sau:</w:t>
      </w:r>
      <w:bookmarkEnd w:id="181"/>
    </w:p>
    <w:p w14:paraId="32F2F02E"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“5. Báo cáo được gửi trực tiếp hoặc qua dịch vụ bưu chính trước ngày 15 tháng 01 hằng năm hoặc đột xuất khi có yêu cầu về tình hình hoạt động kiểm định kỹ thuật an toàn lao động theo mẫu tại </w:t>
      </w:r>
      <w:bookmarkStart w:id="182" w:name="bieumau_pl_2_tt_09_2017"/>
      <w:r w:rsidRPr="004506FC">
        <w:rPr>
          <w:noProof/>
          <w:sz w:val="28"/>
          <w:szCs w:val="28"/>
          <w:lang w:val="vi-VN"/>
        </w:rPr>
        <w:t>Phụ lục 2</w:t>
      </w:r>
      <w:bookmarkEnd w:id="182"/>
      <w:r w:rsidRPr="004506FC">
        <w:rPr>
          <w:noProof/>
          <w:sz w:val="28"/>
          <w:szCs w:val="28"/>
          <w:lang w:val="vi-VN"/>
        </w:rPr>
        <w:t xml:space="preserve"> của Thông tư này.”</w:t>
      </w:r>
    </w:p>
    <w:p w14:paraId="32F2F02F" w14:textId="77777777" w:rsidR="00E33E07" w:rsidRPr="004506FC" w:rsidRDefault="00FA311B" w:rsidP="005D24B6">
      <w:pPr>
        <w:spacing w:before="120" w:after="120"/>
        <w:ind w:firstLine="709"/>
        <w:jc w:val="both"/>
        <w:rPr>
          <w:noProof/>
          <w:sz w:val="28"/>
          <w:szCs w:val="28"/>
          <w:lang w:val="vi-VN"/>
        </w:rPr>
      </w:pPr>
      <w:bookmarkStart w:id="183" w:name="khoan_2_15"/>
      <w:r w:rsidRPr="004506FC">
        <w:rPr>
          <w:noProof/>
          <w:sz w:val="28"/>
          <w:szCs w:val="28"/>
          <w:lang w:val="vi-VN"/>
        </w:rPr>
        <w:t>2.</w:t>
      </w:r>
      <w:bookmarkEnd w:id="183"/>
      <w:r w:rsidRPr="004506FC">
        <w:rPr>
          <w:noProof/>
          <w:sz w:val="28"/>
          <w:szCs w:val="28"/>
          <w:lang w:val="vi-VN"/>
        </w:rPr>
        <w:t xml:space="preserve"> </w:t>
      </w:r>
      <w:bookmarkStart w:id="184" w:name="dc_33"/>
      <w:r w:rsidRPr="004506FC">
        <w:rPr>
          <w:noProof/>
          <w:sz w:val="28"/>
          <w:szCs w:val="28"/>
          <w:lang w:val="vi-VN"/>
        </w:rPr>
        <w:t>Khoản 3 Điều 18</w:t>
      </w:r>
      <w:bookmarkEnd w:id="184"/>
      <w:r w:rsidRPr="004506FC">
        <w:rPr>
          <w:noProof/>
          <w:sz w:val="28"/>
          <w:szCs w:val="28"/>
          <w:lang w:val="vi-VN"/>
        </w:rPr>
        <w:t xml:space="preserve"> </w:t>
      </w:r>
      <w:bookmarkStart w:id="185" w:name="khoan_2_15_name"/>
      <w:r w:rsidRPr="004506FC">
        <w:rPr>
          <w:noProof/>
          <w:sz w:val="28"/>
          <w:szCs w:val="28"/>
          <w:lang w:val="vi-VN"/>
        </w:rPr>
        <w:t>được sửa đổi, bổ sung như sau:</w:t>
      </w:r>
      <w:bookmarkEnd w:id="185"/>
    </w:p>
    <w:p w14:paraId="32F2F030"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“3. Báo cáo tình hình thực hiện kiểm định gửi về Sở Công Thương nơi lắp đặt máy, thiết bị theo phương thức trực tiếp hoặc qua dịch vụ bưu chính trước ngày 05 tháng 01 hằng năm theo mẫu tại </w:t>
      </w:r>
      <w:bookmarkStart w:id="186" w:name="bieumau_pl_3_tt_09_2017"/>
      <w:r w:rsidRPr="004506FC">
        <w:rPr>
          <w:noProof/>
          <w:sz w:val="28"/>
          <w:szCs w:val="28"/>
          <w:lang w:val="vi-VN"/>
        </w:rPr>
        <w:t>Phụ lục 3</w:t>
      </w:r>
      <w:bookmarkEnd w:id="186"/>
      <w:r w:rsidRPr="004506FC">
        <w:rPr>
          <w:noProof/>
          <w:sz w:val="28"/>
          <w:szCs w:val="28"/>
          <w:lang w:val="vi-VN"/>
        </w:rPr>
        <w:t xml:space="preserve"> của Thông tư này.”</w:t>
      </w:r>
    </w:p>
    <w:p w14:paraId="32F2F031" w14:textId="77777777" w:rsidR="00E33E07" w:rsidRPr="004506FC" w:rsidRDefault="00FA311B" w:rsidP="005D24B6">
      <w:pPr>
        <w:spacing w:before="120" w:after="120"/>
        <w:ind w:firstLine="709"/>
        <w:jc w:val="both"/>
        <w:rPr>
          <w:noProof/>
          <w:sz w:val="28"/>
          <w:szCs w:val="28"/>
          <w:lang w:val="vi-VN"/>
        </w:rPr>
      </w:pPr>
      <w:bookmarkStart w:id="187" w:name="dieu_16"/>
      <w:r w:rsidRPr="004506FC">
        <w:rPr>
          <w:b/>
          <w:bCs/>
          <w:noProof/>
          <w:sz w:val="28"/>
          <w:szCs w:val="28"/>
          <w:lang w:val="vi-VN"/>
        </w:rPr>
        <w:t>Điều 16. Sửa đổi, bổ sung một số điều của Thông tư số 31/2017/TT-BCT ngày 28 tháng 12 năm 2017 của Bộ trưởng Bộ Công Thương ban hành Quy chuẩn kỹ thuật quốc gia về an toàn trong khai thác quặng hầm lò</w:t>
      </w:r>
      <w:bookmarkEnd w:id="187"/>
    </w:p>
    <w:p w14:paraId="32F2F032" w14:textId="77777777" w:rsidR="00E33E07" w:rsidRPr="004506FC" w:rsidRDefault="00FA311B" w:rsidP="005D24B6">
      <w:pPr>
        <w:spacing w:before="120" w:after="120"/>
        <w:ind w:firstLine="709"/>
        <w:jc w:val="both"/>
        <w:rPr>
          <w:noProof/>
          <w:sz w:val="28"/>
          <w:szCs w:val="28"/>
          <w:lang w:val="vi-VN"/>
        </w:rPr>
      </w:pPr>
      <w:bookmarkStart w:id="188" w:name="khoan_1_16"/>
      <w:r w:rsidRPr="004506FC">
        <w:rPr>
          <w:noProof/>
          <w:sz w:val="28"/>
          <w:szCs w:val="28"/>
          <w:lang w:val="vi-VN"/>
        </w:rPr>
        <w:t>1. Khoản 3 Điều 20 QCVN 04:2017/BCT được sửa đổi, bổ sung như sau:</w:t>
      </w:r>
      <w:bookmarkEnd w:id="188"/>
    </w:p>
    <w:p w14:paraId="32F2F033"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“3. Định kỳ trước ngày 10 tháng 7 đối với báo cáo định kỳ 6 tháng và trước ngày 10 tháng 01 đối với báo cáo định kỳ hằng năm, đơn vị quản lý khai thác mỏ báo cáo bằng văn bản gửi qua dịch vụ bưu chính hoặc hệ thống thư điện tử đến Sở Công Thương tỉnh, thành phố trực thuộc trung ương nơi mỏ khai thác về công tác quản lý an toàn theo </w:t>
      </w:r>
      <w:bookmarkStart w:id="189" w:name="bieumau_ms_01_pl9_tt_31_2017"/>
      <w:r w:rsidRPr="004506FC">
        <w:rPr>
          <w:noProof/>
          <w:sz w:val="28"/>
          <w:szCs w:val="28"/>
          <w:lang w:val="vi-VN"/>
        </w:rPr>
        <w:t>mẫu số 01 Phụ lục IX</w:t>
      </w:r>
      <w:bookmarkEnd w:id="189"/>
      <w:r w:rsidRPr="004506FC">
        <w:rPr>
          <w:noProof/>
          <w:sz w:val="28"/>
          <w:szCs w:val="28"/>
          <w:lang w:val="vi-VN"/>
        </w:rPr>
        <w:t xml:space="preserve"> của Quy chuẩn này; trước ngày 20 tháng 01 của năm sau, Sở Công Thương tỉnh, thành phố trực thuộc trung ương báo cáo bằng văn bản gửi trực tiếp hoặc qua dịch vụ bưu chính đến Bộ Công Thương (Cục Kỹ thuật an toàn và Môi trường công nghiệp) về công tác quản lý an toàn trong hoạt động khai thác quặng hầm lò trên địa bàn quản lý theo </w:t>
      </w:r>
      <w:bookmarkStart w:id="190" w:name="bieumau_ms_03_pl9_tt_31_2017"/>
      <w:r w:rsidRPr="004506FC">
        <w:rPr>
          <w:noProof/>
          <w:sz w:val="28"/>
          <w:szCs w:val="28"/>
          <w:lang w:val="vi-VN"/>
        </w:rPr>
        <w:t>mẫu số 03 Phụ lục IX</w:t>
      </w:r>
      <w:bookmarkEnd w:id="190"/>
      <w:r w:rsidRPr="004506FC">
        <w:rPr>
          <w:noProof/>
          <w:sz w:val="28"/>
          <w:szCs w:val="28"/>
          <w:lang w:val="vi-VN"/>
        </w:rPr>
        <w:t xml:space="preserve"> của Quy chuẩn này.”</w:t>
      </w:r>
    </w:p>
    <w:p w14:paraId="32F2F034" w14:textId="77777777" w:rsidR="00E33E07" w:rsidRPr="004506FC" w:rsidRDefault="00FA311B" w:rsidP="005D24B6">
      <w:pPr>
        <w:spacing w:before="120" w:after="120"/>
        <w:ind w:firstLine="709"/>
        <w:jc w:val="both"/>
        <w:rPr>
          <w:noProof/>
          <w:sz w:val="28"/>
          <w:szCs w:val="28"/>
          <w:lang w:val="vi-VN"/>
        </w:rPr>
      </w:pPr>
      <w:bookmarkStart w:id="191" w:name="khoan_2_106"/>
      <w:r w:rsidRPr="004506FC">
        <w:rPr>
          <w:noProof/>
          <w:sz w:val="28"/>
          <w:szCs w:val="28"/>
          <w:lang w:val="vi-VN"/>
        </w:rPr>
        <w:t>2. Khoản 2 Điều 106 QCVN 04:2017/BCT được sửa đổi, bổ sung như sau:</w:t>
      </w:r>
      <w:bookmarkEnd w:id="191"/>
    </w:p>
    <w:p w14:paraId="32F2F035"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“2. Sở Công Thương có trách nhiệm:</w:t>
      </w:r>
    </w:p>
    <w:p w14:paraId="32F2F036"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Định kỳ hoặc đột xuất thanh tra, kiểm tra và báo cáo việc thực các quy định tại Quy chuẩn đối với các tổ chức, cá nhân có liên quan đến hoạt động khai thác hầm lò quặng trên địa bàn quản lý đến Bộ Công Thương (Cục Kỹ thuật an toàn và Môi trường công nghiệp) theo quy định tại Khoản 3 Điều 20 của Quy chuẩn này.”</w:t>
      </w:r>
    </w:p>
    <w:p w14:paraId="32F2F037" w14:textId="77777777" w:rsidR="00E33E07" w:rsidRPr="004506FC" w:rsidRDefault="00FA311B" w:rsidP="005D24B6">
      <w:pPr>
        <w:spacing w:before="120" w:after="120"/>
        <w:ind w:firstLine="709"/>
        <w:jc w:val="both"/>
        <w:rPr>
          <w:noProof/>
          <w:sz w:val="28"/>
          <w:szCs w:val="28"/>
          <w:lang w:val="vi-VN"/>
        </w:rPr>
      </w:pPr>
      <w:bookmarkStart w:id="192" w:name="dieu_17"/>
      <w:r w:rsidRPr="004506FC">
        <w:rPr>
          <w:b/>
          <w:bCs/>
          <w:noProof/>
          <w:sz w:val="28"/>
          <w:szCs w:val="28"/>
          <w:lang w:val="vi-VN"/>
        </w:rPr>
        <w:lastRenderedPageBreak/>
        <w:t>Điều 17. Sửa đổi, bổ sung một số điều của Thông tư số 09/2019/TT-BCT ngày 08 tháng 7 năm 2019 của Bộ trưởng Bộ Công Thương quy định về quản lý an toàn đập, hồ chứa thủy điện</w:t>
      </w:r>
      <w:bookmarkEnd w:id="192"/>
    </w:p>
    <w:p w14:paraId="32F2F038" w14:textId="77777777" w:rsidR="00E33E07" w:rsidRPr="004506FC" w:rsidRDefault="00FA311B" w:rsidP="005D24B6">
      <w:pPr>
        <w:spacing w:before="120" w:after="120"/>
        <w:ind w:firstLine="709"/>
        <w:jc w:val="both"/>
        <w:rPr>
          <w:noProof/>
          <w:sz w:val="28"/>
          <w:szCs w:val="28"/>
          <w:lang w:val="vi-VN"/>
        </w:rPr>
      </w:pPr>
      <w:bookmarkStart w:id="193" w:name="khoan_1_17"/>
      <w:r w:rsidRPr="004506FC">
        <w:rPr>
          <w:noProof/>
          <w:sz w:val="28"/>
          <w:szCs w:val="28"/>
          <w:lang w:val="vi-VN"/>
        </w:rPr>
        <w:t>1.</w:t>
      </w:r>
      <w:bookmarkEnd w:id="193"/>
      <w:r w:rsidRPr="004506FC">
        <w:rPr>
          <w:noProof/>
          <w:sz w:val="28"/>
          <w:szCs w:val="28"/>
          <w:lang w:val="vi-VN"/>
        </w:rPr>
        <w:t xml:space="preserve"> </w:t>
      </w:r>
      <w:bookmarkStart w:id="194" w:name="dc_36"/>
      <w:r w:rsidRPr="004506FC">
        <w:rPr>
          <w:noProof/>
          <w:sz w:val="28"/>
          <w:szCs w:val="28"/>
          <w:lang w:val="vi-VN"/>
        </w:rPr>
        <w:t>Điều 10</w:t>
      </w:r>
      <w:bookmarkEnd w:id="194"/>
      <w:r w:rsidRPr="004506FC">
        <w:rPr>
          <w:noProof/>
          <w:sz w:val="28"/>
          <w:szCs w:val="28"/>
          <w:lang w:val="vi-VN"/>
        </w:rPr>
        <w:t xml:space="preserve"> </w:t>
      </w:r>
      <w:bookmarkStart w:id="195" w:name="khoan_1_17_name"/>
      <w:r w:rsidRPr="004506FC">
        <w:rPr>
          <w:noProof/>
          <w:sz w:val="28"/>
          <w:szCs w:val="28"/>
          <w:lang w:val="vi-VN"/>
        </w:rPr>
        <w:t>được sửa đổi, bổ sung như sau:</w:t>
      </w:r>
      <w:bookmarkEnd w:id="195"/>
    </w:p>
    <w:p w14:paraId="32F2F039" w14:textId="77777777" w:rsidR="00E33E07" w:rsidRPr="004506FC" w:rsidRDefault="00FA311B" w:rsidP="005D24B6">
      <w:pPr>
        <w:spacing w:before="120" w:after="120"/>
        <w:ind w:firstLine="709"/>
        <w:jc w:val="both"/>
        <w:rPr>
          <w:noProof/>
          <w:sz w:val="28"/>
          <w:szCs w:val="28"/>
          <w:lang w:val="vi-VN"/>
        </w:rPr>
      </w:pPr>
      <w:r w:rsidRPr="004506FC">
        <w:rPr>
          <w:b/>
          <w:bCs/>
          <w:noProof/>
          <w:sz w:val="28"/>
          <w:szCs w:val="28"/>
          <w:lang w:val="vi-VN"/>
        </w:rPr>
        <w:t>“Điều 10. Báo cáo hiện trạng an toàn đập, hồ chứa thủy điện</w:t>
      </w:r>
    </w:p>
    <w:p w14:paraId="32F2F03A"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1. Chủ sở hữu đập, hồ chứa thủy điện có trách nhiệm lập Báo cáo hiện trạng an toàn đập, hồ chứa thủy điện gửi trực tiếp hoặc qua dịch vụ bưu chính đến Sở Công Thương nơi xây dựng đập, hồ chứa thủy điện theo thời hạn quy định tại </w:t>
      </w:r>
      <w:bookmarkStart w:id="196" w:name="dc_37"/>
      <w:r w:rsidRPr="004506FC">
        <w:rPr>
          <w:noProof/>
          <w:sz w:val="28"/>
          <w:szCs w:val="28"/>
          <w:lang w:val="vi-VN"/>
        </w:rPr>
        <w:t>khoản 3 Điều 16 Nghị định số 114/2018/NĐ-CP</w:t>
      </w:r>
      <w:bookmarkEnd w:id="196"/>
      <w:r w:rsidRPr="004506FC">
        <w:rPr>
          <w:noProof/>
          <w:sz w:val="28"/>
          <w:szCs w:val="28"/>
          <w:lang w:val="vi-VN"/>
        </w:rPr>
        <w:t xml:space="preserve">. Mẫu báo cáo quy định tại </w:t>
      </w:r>
      <w:bookmarkStart w:id="197" w:name="bieumau_pl_4_tt_09_2019"/>
      <w:r w:rsidRPr="004506FC">
        <w:rPr>
          <w:noProof/>
          <w:sz w:val="28"/>
          <w:szCs w:val="28"/>
          <w:lang w:val="vi-VN"/>
        </w:rPr>
        <w:t>Phụ lục IV</w:t>
      </w:r>
      <w:bookmarkEnd w:id="197"/>
      <w:r w:rsidRPr="004506FC">
        <w:rPr>
          <w:noProof/>
          <w:sz w:val="28"/>
          <w:szCs w:val="28"/>
          <w:lang w:val="vi-VN"/>
        </w:rPr>
        <w:t xml:space="preserve"> Thông tư này.</w:t>
      </w:r>
    </w:p>
    <w:p w14:paraId="32F2F03B"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2. Sở Công Thương nơi xây dựng đập, hồ chứa thủy điện có trách nhiệm tổng hợp, báo cáo hiện trạng an toàn đập, hồ chứa thủy điện trên địa bàn tỉnh với Ủy ban nhân dân tỉnh và Bộ Công Thương (Cục Kỹ thuật an toàn và Môi trường công nghiệp) bằng văn bản gửi trực tiếp hoặc qua dịch vụ bưu chính trước ngày 30 tháng 4 hằng năm đối với đập, hồ chứa thủy điện xây dựng tại khu vực Bắc Bộ, Bắc Trung Bộ, Tây Nguyên và Nam Bộ; trước ngày 30 tháng 8 hằng năm đối với đập, hồ chứa thủy điện xây dựng tại khu vực Nam Trung Bộ. Mẫu báo cáo quy định tại </w:t>
      </w:r>
      <w:bookmarkStart w:id="198" w:name="bieumau_pl_09"/>
      <w:r w:rsidRPr="004506FC">
        <w:rPr>
          <w:noProof/>
          <w:sz w:val="28"/>
          <w:szCs w:val="28"/>
          <w:lang w:val="vi-VN"/>
        </w:rPr>
        <w:t>Phụ lục IX</w:t>
      </w:r>
      <w:bookmarkEnd w:id="198"/>
      <w:r w:rsidRPr="004506FC">
        <w:rPr>
          <w:noProof/>
          <w:sz w:val="28"/>
          <w:szCs w:val="28"/>
          <w:lang w:val="vi-VN"/>
        </w:rPr>
        <w:t xml:space="preserve"> Thông tư này.”</w:t>
      </w:r>
    </w:p>
    <w:p w14:paraId="32F2F03C" w14:textId="77777777" w:rsidR="00E33E07" w:rsidRPr="004506FC" w:rsidRDefault="00FA311B" w:rsidP="005D24B6">
      <w:pPr>
        <w:spacing w:before="120" w:after="120"/>
        <w:ind w:firstLine="709"/>
        <w:jc w:val="both"/>
        <w:rPr>
          <w:noProof/>
          <w:sz w:val="28"/>
          <w:szCs w:val="28"/>
          <w:lang w:val="vi-VN"/>
        </w:rPr>
      </w:pPr>
      <w:bookmarkStart w:id="199" w:name="khoan_2_17"/>
      <w:r w:rsidRPr="004506FC">
        <w:rPr>
          <w:noProof/>
          <w:sz w:val="28"/>
          <w:szCs w:val="28"/>
          <w:lang w:val="vi-VN"/>
        </w:rPr>
        <w:t>2.</w:t>
      </w:r>
      <w:bookmarkEnd w:id="199"/>
      <w:r w:rsidRPr="004506FC">
        <w:rPr>
          <w:noProof/>
          <w:sz w:val="28"/>
          <w:szCs w:val="28"/>
          <w:lang w:val="vi-VN"/>
        </w:rPr>
        <w:t xml:space="preserve"> </w:t>
      </w:r>
      <w:bookmarkStart w:id="200" w:name="dc_38"/>
      <w:r w:rsidRPr="004506FC">
        <w:rPr>
          <w:noProof/>
          <w:sz w:val="28"/>
          <w:szCs w:val="28"/>
          <w:lang w:val="vi-VN"/>
        </w:rPr>
        <w:t>Khoản 3 Điều 12</w:t>
      </w:r>
      <w:bookmarkEnd w:id="200"/>
      <w:r w:rsidRPr="004506FC">
        <w:rPr>
          <w:noProof/>
          <w:sz w:val="28"/>
          <w:szCs w:val="28"/>
          <w:lang w:val="vi-VN"/>
        </w:rPr>
        <w:t xml:space="preserve"> </w:t>
      </w:r>
      <w:bookmarkStart w:id="201" w:name="khoan_2_17_name"/>
      <w:r w:rsidRPr="004506FC">
        <w:rPr>
          <w:noProof/>
          <w:sz w:val="28"/>
          <w:szCs w:val="28"/>
          <w:lang w:val="vi-VN"/>
        </w:rPr>
        <w:t>được sửa đổi, bổ sung như sau:</w:t>
      </w:r>
      <w:bookmarkEnd w:id="201"/>
    </w:p>
    <w:p w14:paraId="32F2F03D"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“3. Chủ sở hữu đập, hồ chứa thủy điện có trách nhiệm lập Báo cáo đánh giá an toàn đập, hồ chứa thủy điện gửi trực tiếp hoặc qua dịch vụ bưu chính đến Cục Kỹ thuật an toàn và Môi trường công nghiệp trước ngày 01 tháng 3 hằng năm đối với đập, hồ chứa thủy điện được xây dựng ở khu vực Bắc Bộ, Bắc Trung Bộ, Tây Nguyên và Nam Bộ; trước ngày 01 tháng 6 hằng năm đối với khu vực Nam Trung Bộ. Mẫu báo cáo quy định tại </w:t>
      </w:r>
      <w:bookmarkStart w:id="202" w:name="bieumau_pl_6_tt_09_2019"/>
      <w:r w:rsidRPr="004506FC">
        <w:rPr>
          <w:noProof/>
          <w:sz w:val="28"/>
          <w:szCs w:val="28"/>
          <w:lang w:val="vi-VN"/>
        </w:rPr>
        <w:t>Phụ lục VI</w:t>
      </w:r>
      <w:bookmarkEnd w:id="202"/>
      <w:r w:rsidRPr="004506FC">
        <w:rPr>
          <w:noProof/>
          <w:sz w:val="28"/>
          <w:szCs w:val="28"/>
          <w:lang w:val="vi-VN"/>
        </w:rPr>
        <w:t xml:space="preserve"> Thông tư này.”</w:t>
      </w:r>
    </w:p>
    <w:p w14:paraId="32F2F03E" w14:textId="77777777" w:rsidR="00E33E07" w:rsidRPr="004506FC" w:rsidRDefault="00FA311B" w:rsidP="005D24B6">
      <w:pPr>
        <w:spacing w:before="120" w:after="120"/>
        <w:ind w:firstLine="709"/>
        <w:jc w:val="both"/>
        <w:rPr>
          <w:noProof/>
          <w:sz w:val="28"/>
          <w:szCs w:val="28"/>
          <w:lang w:val="vi-VN"/>
        </w:rPr>
      </w:pPr>
      <w:bookmarkStart w:id="203" w:name="khoan_3_17"/>
      <w:r w:rsidRPr="004506FC">
        <w:rPr>
          <w:noProof/>
          <w:sz w:val="28"/>
          <w:szCs w:val="28"/>
          <w:lang w:val="vi-VN"/>
        </w:rPr>
        <w:t>3.</w:t>
      </w:r>
      <w:bookmarkEnd w:id="203"/>
      <w:r w:rsidRPr="004506FC">
        <w:rPr>
          <w:noProof/>
          <w:sz w:val="28"/>
          <w:szCs w:val="28"/>
          <w:lang w:val="vi-VN"/>
        </w:rPr>
        <w:t xml:space="preserve"> </w:t>
      </w:r>
      <w:bookmarkStart w:id="204" w:name="dc_39"/>
      <w:r w:rsidRPr="004506FC">
        <w:rPr>
          <w:noProof/>
          <w:sz w:val="28"/>
          <w:szCs w:val="28"/>
          <w:lang w:val="vi-VN"/>
        </w:rPr>
        <w:t>Điều 15</w:t>
      </w:r>
      <w:bookmarkEnd w:id="204"/>
      <w:r w:rsidRPr="004506FC">
        <w:rPr>
          <w:noProof/>
          <w:sz w:val="28"/>
          <w:szCs w:val="28"/>
          <w:lang w:val="vi-VN"/>
        </w:rPr>
        <w:t xml:space="preserve"> </w:t>
      </w:r>
      <w:bookmarkStart w:id="205" w:name="khoan_3_17_name"/>
      <w:r w:rsidRPr="004506FC">
        <w:rPr>
          <w:noProof/>
          <w:sz w:val="28"/>
          <w:szCs w:val="28"/>
          <w:lang w:val="vi-VN"/>
        </w:rPr>
        <w:t>được sửa đổi, bổ sung như sau:</w:t>
      </w:r>
      <w:bookmarkEnd w:id="205"/>
    </w:p>
    <w:p w14:paraId="32F2F03F" w14:textId="77777777" w:rsidR="00E33E07" w:rsidRPr="004506FC" w:rsidRDefault="00FA311B" w:rsidP="005D24B6">
      <w:pPr>
        <w:spacing w:before="120" w:after="120"/>
        <w:ind w:firstLine="709"/>
        <w:jc w:val="both"/>
        <w:rPr>
          <w:noProof/>
          <w:sz w:val="28"/>
          <w:szCs w:val="28"/>
          <w:lang w:val="vi-VN"/>
        </w:rPr>
      </w:pPr>
      <w:r w:rsidRPr="004506FC">
        <w:rPr>
          <w:b/>
          <w:bCs/>
          <w:noProof/>
          <w:sz w:val="28"/>
          <w:szCs w:val="28"/>
          <w:lang w:val="vi-VN"/>
        </w:rPr>
        <w:t>“Điều 15. Báo cáo định kỳ công tác quản lý nhà nước về quản lý an toàn đập, hồ chứa thủy điện</w:t>
      </w:r>
    </w:p>
    <w:p w14:paraId="32F2F040"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Định kỳ trước ngày 31 tháng 3 hàng năm, Sở Công Thương nơi xây dựng đập, hồ chứa thủy điện có trách nhiệm tổng hợp, báo cáo công tác quản lý nhà nước về an toàn đập, hồ chứa thủy điện năm trước trên địa bàn gửi trực tiếp hoặc qua dịch vụ bưu chính theo mẫu quy định tại </w:t>
      </w:r>
      <w:bookmarkStart w:id="206" w:name="bieumau_pl_8_tt_09_2019"/>
      <w:r w:rsidRPr="004506FC">
        <w:rPr>
          <w:noProof/>
          <w:sz w:val="28"/>
          <w:szCs w:val="28"/>
          <w:lang w:val="vi-VN"/>
        </w:rPr>
        <w:t>Phụ lục VIII</w:t>
      </w:r>
      <w:bookmarkEnd w:id="206"/>
      <w:r w:rsidRPr="004506FC">
        <w:rPr>
          <w:noProof/>
          <w:sz w:val="28"/>
          <w:szCs w:val="28"/>
          <w:lang w:val="vi-VN"/>
        </w:rPr>
        <w:t xml:space="preserve"> Thông tư này đến Ủy ban nhân dân tỉnh và Bộ Công Thương (Cục Kỹ thuật an toàn và Môi trường công nghiệp).”</w:t>
      </w:r>
    </w:p>
    <w:p w14:paraId="32F2F041" w14:textId="77777777" w:rsidR="00E33E07" w:rsidRPr="004506FC" w:rsidRDefault="00FA311B" w:rsidP="005D24B6">
      <w:pPr>
        <w:spacing w:before="120" w:after="120"/>
        <w:ind w:firstLine="709"/>
        <w:jc w:val="both"/>
        <w:rPr>
          <w:noProof/>
          <w:sz w:val="28"/>
          <w:szCs w:val="28"/>
          <w:lang w:val="vi-VN"/>
        </w:rPr>
      </w:pPr>
      <w:bookmarkStart w:id="207" w:name="khoan_4_17"/>
      <w:r w:rsidRPr="004506FC">
        <w:rPr>
          <w:noProof/>
          <w:sz w:val="28"/>
          <w:szCs w:val="28"/>
          <w:lang w:val="vi-VN"/>
        </w:rPr>
        <w:t>4. Bổ sung</w:t>
      </w:r>
      <w:bookmarkEnd w:id="207"/>
      <w:r w:rsidRPr="004506FC">
        <w:rPr>
          <w:noProof/>
          <w:sz w:val="28"/>
          <w:szCs w:val="28"/>
          <w:lang w:val="vi-VN"/>
        </w:rPr>
        <w:t xml:space="preserve"> </w:t>
      </w:r>
      <w:bookmarkStart w:id="208" w:name="bieumau_pl_9_tt_09_2019_2"/>
      <w:r w:rsidRPr="004506FC">
        <w:rPr>
          <w:noProof/>
          <w:sz w:val="28"/>
          <w:szCs w:val="28"/>
          <w:lang w:val="vi-VN"/>
        </w:rPr>
        <w:t>Phụ lục IX</w:t>
      </w:r>
      <w:bookmarkEnd w:id="208"/>
      <w:r w:rsidRPr="004506FC">
        <w:rPr>
          <w:noProof/>
          <w:sz w:val="28"/>
          <w:szCs w:val="28"/>
          <w:lang w:val="vi-VN"/>
        </w:rPr>
        <w:t xml:space="preserve"> </w:t>
      </w:r>
      <w:bookmarkStart w:id="209" w:name="khoan_4_17_name"/>
      <w:r w:rsidRPr="004506FC">
        <w:rPr>
          <w:noProof/>
          <w:sz w:val="28"/>
          <w:szCs w:val="28"/>
          <w:lang w:val="vi-VN"/>
        </w:rPr>
        <w:t>ban hành kèm theo Thông tư số 09/2019/TT-BCT (tại Phụ lục ban hành kèm theo Thông tư này).</w:t>
      </w:r>
      <w:bookmarkEnd w:id="209"/>
    </w:p>
    <w:p w14:paraId="32F2F042" w14:textId="77777777" w:rsidR="00E33E07" w:rsidRPr="004506FC" w:rsidRDefault="00FA311B" w:rsidP="008465B6">
      <w:pPr>
        <w:spacing w:before="120" w:after="120"/>
        <w:jc w:val="center"/>
        <w:rPr>
          <w:noProof/>
          <w:sz w:val="28"/>
          <w:szCs w:val="28"/>
          <w:lang w:val="vi-VN"/>
        </w:rPr>
      </w:pPr>
      <w:bookmarkStart w:id="210" w:name="chuong_5"/>
      <w:r w:rsidRPr="004506FC">
        <w:rPr>
          <w:b/>
          <w:bCs/>
          <w:noProof/>
          <w:sz w:val="28"/>
          <w:szCs w:val="28"/>
          <w:lang w:val="vi-VN"/>
        </w:rPr>
        <w:t>Chương V</w:t>
      </w:r>
      <w:bookmarkEnd w:id="210"/>
    </w:p>
    <w:p w14:paraId="32F2F043" w14:textId="77777777" w:rsidR="00E33E07" w:rsidRPr="004506FC" w:rsidRDefault="00FA311B" w:rsidP="008465B6">
      <w:pPr>
        <w:spacing w:before="120" w:after="120"/>
        <w:jc w:val="center"/>
        <w:rPr>
          <w:noProof/>
          <w:sz w:val="28"/>
          <w:szCs w:val="28"/>
          <w:lang w:val="vi-VN"/>
        </w:rPr>
      </w:pPr>
      <w:bookmarkStart w:id="211" w:name="chuong_5_name"/>
      <w:r w:rsidRPr="004506FC">
        <w:rPr>
          <w:b/>
          <w:bCs/>
          <w:noProof/>
          <w:sz w:val="28"/>
          <w:szCs w:val="28"/>
          <w:lang w:val="vi-VN"/>
        </w:rPr>
        <w:t>LĨNH VỰC XĂNG DẦU</w:t>
      </w:r>
      <w:bookmarkEnd w:id="211"/>
    </w:p>
    <w:p w14:paraId="32F2F044" w14:textId="77777777" w:rsidR="00E33E07" w:rsidRPr="004506FC" w:rsidRDefault="00FA311B" w:rsidP="005D24B6">
      <w:pPr>
        <w:spacing w:before="120" w:after="120"/>
        <w:ind w:firstLine="709"/>
        <w:jc w:val="both"/>
        <w:rPr>
          <w:noProof/>
          <w:sz w:val="28"/>
          <w:szCs w:val="28"/>
          <w:lang w:val="vi-VN"/>
        </w:rPr>
      </w:pPr>
      <w:bookmarkStart w:id="212" w:name="dieu_18"/>
      <w:r w:rsidRPr="004506FC">
        <w:rPr>
          <w:b/>
          <w:bCs/>
          <w:noProof/>
          <w:sz w:val="28"/>
          <w:szCs w:val="28"/>
          <w:lang w:val="vi-VN"/>
        </w:rPr>
        <w:t xml:space="preserve">Điều 18. Sửa đổi, bổ sung một số điều của Thông tư số 39/2013/TT-BCT ngày 30 tháng 12 năm 2013 của Bộ trưởng Bộ Công Thương quy định </w:t>
      </w:r>
      <w:r w:rsidRPr="004506FC">
        <w:rPr>
          <w:b/>
          <w:bCs/>
          <w:noProof/>
          <w:sz w:val="28"/>
          <w:szCs w:val="28"/>
          <w:lang w:val="vi-VN"/>
        </w:rPr>
        <w:lastRenderedPageBreak/>
        <w:t>trình tự, thủ tục bổ sung, điều chỉnh quy hoạch và quản lý đầu tư đối với dự án đầu tư xây dựng công trình kho xăng dầu, kho khí dầu mỏ hóa lỏng, kho khí thiên nhiên hóa lỏng</w:t>
      </w:r>
      <w:bookmarkEnd w:id="212"/>
    </w:p>
    <w:p w14:paraId="32F2F045" w14:textId="77777777" w:rsidR="00E33E07" w:rsidRPr="004506FC" w:rsidRDefault="00FA311B" w:rsidP="005D24B6">
      <w:pPr>
        <w:spacing w:before="120" w:after="120"/>
        <w:ind w:firstLine="709"/>
        <w:jc w:val="both"/>
        <w:rPr>
          <w:noProof/>
          <w:sz w:val="28"/>
          <w:szCs w:val="28"/>
          <w:lang w:val="vi-VN"/>
        </w:rPr>
      </w:pPr>
      <w:bookmarkStart w:id="213" w:name="khoan_1_18"/>
      <w:r w:rsidRPr="004506FC">
        <w:rPr>
          <w:noProof/>
          <w:sz w:val="28"/>
          <w:szCs w:val="28"/>
          <w:lang w:val="vi-VN"/>
        </w:rPr>
        <w:t>1.</w:t>
      </w:r>
      <w:bookmarkEnd w:id="213"/>
      <w:r w:rsidRPr="004506FC">
        <w:rPr>
          <w:noProof/>
          <w:sz w:val="28"/>
          <w:szCs w:val="28"/>
          <w:lang w:val="vi-VN"/>
        </w:rPr>
        <w:t xml:space="preserve"> </w:t>
      </w:r>
      <w:bookmarkStart w:id="214" w:name="dc_40"/>
      <w:r w:rsidRPr="004506FC">
        <w:rPr>
          <w:noProof/>
          <w:sz w:val="28"/>
          <w:szCs w:val="28"/>
          <w:lang w:val="vi-VN"/>
        </w:rPr>
        <w:t>Khoản 1 Điều 13</w:t>
      </w:r>
      <w:bookmarkEnd w:id="214"/>
      <w:r w:rsidRPr="004506FC">
        <w:rPr>
          <w:noProof/>
          <w:sz w:val="28"/>
          <w:szCs w:val="28"/>
          <w:lang w:val="vi-VN"/>
        </w:rPr>
        <w:t xml:space="preserve"> </w:t>
      </w:r>
      <w:bookmarkStart w:id="215" w:name="khoan_1_18_name"/>
      <w:r w:rsidRPr="004506FC">
        <w:rPr>
          <w:noProof/>
          <w:sz w:val="28"/>
          <w:szCs w:val="28"/>
          <w:lang w:val="vi-VN"/>
        </w:rPr>
        <w:t>được sửa đổi, bổ sung như sau:</w:t>
      </w:r>
      <w:bookmarkEnd w:id="215"/>
    </w:p>
    <w:p w14:paraId="32F2F046"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“1. Báo cáo định kỳ</w:t>
      </w:r>
    </w:p>
    <w:p w14:paraId="32F2F047"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a) Hằng năm trước ngày 15 tháng 01, Chủ đầu tư phải báo cáo Sở Công Thương bằng văn bản về tình hình triển khai thực hiện dự án đầu tư kho xăng dầu, kho LPG, kho LNG thuộc danh mục dự án đầu tư trong Quy hoạch phát triển xăng dầu, kho LPG, kho LNG đã được cấp có thẩm quyền phê duyệt thông qua phương thức gửi trực tiếp hoặc qua dịch vụ bưu chính để quản lý, theo dõi thực hiện. Mẫu đề cương báo cáo thực hiện theo </w:t>
      </w:r>
      <w:bookmarkStart w:id="216" w:name="bieumau_ms_01_pl5"/>
      <w:r w:rsidRPr="004506FC">
        <w:rPr>
          <w:noProof/>
          <w:sz w:val="28"/>
          <w:szCs w:val="28"/>
          <w:lang w:val="vi-VN"/>
        </w:rPr>
        <w:t>mẫu số 01 Phụ lục V</w:t>
      </w:r>
      <w:bookmarkEnd w:id="216"/>
      <w:r w:rsidRPr="004506FC">
        <w:rPr>
          <w:noProof/>
          <w:sz w:val="28"/>
          <w:szCs w:val="28"/>
          <w:lang w:val="vi-VN"/>
        </w:rPr>
        <w:t xml:space="preserve"> ban hành kèm theo Thông tư này.</w:t>
      </w:r>
    </w:p>
    <w:p w14:paraId="32F2F048"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b) Hằng năm trước ngày 31 tháng 01, Sở Công Thương các tỉnh, thành phố trực thuộc trung ương nơi có dự án đầu tư kho xăng dầu, kho LPG, kho LNG thuộc danh mục dự án đầu tư trong Quy hoạch phát triển xăng dầu, kho LPG, kho LNG đã được cấp có thẩm quyền phê duyệt có trách nhiệm báo cáo Bộ Công Thương (Vụ Kế hoạch) bằng văn bản về tình hình triển khai thực hiện dự án thông qua phương thức gửi trực tiếp hoặc qua dịch vụ bưu chính để quản lý, theo dõi thực hiện. Mẫu đề cương báo cáo thực hiện theo </w:t>
      </w:r>
      <w:bookmarkStart w:id="217" w:name="bieumau_ms_02_pl5"/>
      <w:r w:rsidRPr="004506FC">
        <w:rPr>
          <w:noProof/>
          <w:sz w:val="28"/>
          <w:szCs w:val="28"/>
          <w:lang w:val="vi-VN"/>
        </w:rPr>
        <w:t>mẫu số 02 Phụ lục V</w:t>
      </w:r>
      <w:bookmarkEnd w:id="217"/>
      <w:r w:rsidRPr="004506FC">
        <w:rPr>
          <w:noProof/>
          <w:sz w:val="28"/>
          <w:szCs w:val="28"/>
          <w:lang w:val="vi-VN"/>
        </w:rPr>
        <w:t xml:space="preserve"> ban hành kèm theo Thông tư này.”</w:t>
      </w:r>
    </w:p>
    <w:p w14:paraId="32F2F049" w14:textId="77777777" w:rsidR="00E33E07" w:rsidRPr="004506FC" w:rsidRDefault="00FA311B" w:rsidP="005D24B6">
      <w:pPr>
        <w:spacing w:before="120" w:after="120"/>
        <w:ind w:firstLine="709"/>
        <w:jc w:val="both"/>
        <w:rPr>
          <w:noProof/>
          <w:sz w:val="28"/>
          <w:szCs w:val="28"/>
          <w:lang w:val="vi-VN"/>
        </w:rPr>
      </w:pPr>
      <w:bookmarkStart w:id="218" w:name="khoan_2_18"/>
      <w:r w:rsidRPr="004506FC">
        <w:rPr>
          <w:noProof/>
          <w:sz w:val="28"/>
          <w:szCs w:val="28"/>
          <w:lang w:val="vi-VN"/>
        </w:rPr>
        <w:t>2. Bổ sung</w:t>
      </w:r>
      <w:bookmarkEnd w:id="218"/>
      <w:r w:rsidRPr="004506FC">
        <w:rPr>
          <w:noProof/>
          <w:sz w:val="28"/>
          <w:szCs w:val="28"/>
          <w:lang w:val="vi-VN"/>
        </w:rPr>
        <w:t xml:space="preserve"> </w:t>
      </w:r>
      <w:bookmarkStart w:id="219" w:name="bieumau_ms_01_pl5_tt_39_2013_2"/>
      <w:r w:rsidRPr="004506FC">
        <w:rPr>
          <w:noProof/>
          <w:sz w:val="28"/>
          <w:szCs w:val="28"/>
          <w:lang w:val="vi-VN"/>
        </w:rPr>
        <w:t>mẫu số 01</w:t>
      </w:r>
      <w:bookmarkEnd w:id="219"/>
      <w:r w:rsidRPr="004506FC">
        <w:rPr>
          <w:noProof/>
          <w:sz w:val="28"/>
          <w:szCs w:val="28"/>
          <w:lang w:val="vi-VN"/>
        </w:rPr>
        <w:t xml:space="preserve"> và </w:t>
      </w:r>
      <w:bookmarkStart w:id="220" w:name="bieumau_ms_02_pl5_tt_39_2013_2"/>
      <w:r w:rsidRPr="004506FC">
        <w:rPr>
          <w:noProof/>
          <w:sz w:val="28"/>
          <w:szCs w:val="28"/>
          <w:lang w:val="vi-VN"/>
        </w:rPr>
        <w:t>mẫu số 02 Phụ lục V</w:t>
      </w:r>
      <w:bookmarkEnd w:id="220"/>
      <w:r w:rsidRPr="004506FC">
        <w:rPr>
          <w:noProof/>
          <w:sz w:val="28"/>
          <w:szCs w:val="28"/>
          <w:lang w:val="vi-VN"/>
        </w:rPr>
        <w:t xml:space="preserve"> </w:t>
      </w:r>
      <w:bookmarkStart w:id="221" w:name="khoan_2_18_name"/>
      <w:r w:rsidRPr="004506FC">
        <w:rPr>
          <w:noProof/>
          <w:sz w:val="28"/>
          <w:szCs w:val="28"/>
          <w:lang w:val="vi-VN"/>
        </w:rPr>
        <w:t>ban hành kèm theo Thông tư số 39/2013/TT-BCT (tại Phụ lục ban hành kèm theo Thông tư này).</w:t>
      </w:r>
      <w:bookmarkEnd w:id="221"/>
    </w:p>
    <w:p w14:paraId="32F2F04A" w14:textId="77777777" w:rsidR="00E33E07" w:rsidRPr="004506FC" w:rsidRDefault="00FA311B" w:rsidP="005D24B6">
      <w:pPr>
        <w:spacing w:before="120" w:after="120"/>
        <w:ind w:firstLine="709"/>
        <w:jc w:val="both"/>
        <w:rPr>
          <w:noProof/>
          <w:sz w:val="28"/>
          <w:szCs w:val="28"/>
          <w:lang w:val="vi-VN"/>
        </w:rPr>
      </w:pPr>
      <w:bookmarkStart w:id="222" w:name="dieu_19"/>
      <w:r w:rsidRPr="004506FC">
        <w:rPr>
          <w:b/>
          <w:bCs/>
          <w:noProof/>
          <w:sz w:val="28"/>
          <w:szCs w:val="28"/>
          <w:lang w:val="vi-VN"/>
        </w:rPr>
        <w:t>Điều 19. Sửa đổi, bổ sung một số điều của Thông tư số 38/2014/TT-BCT ngày 24 tháng 10 năm 2014 của Bộ trưởng Bộ Công Thương quy định chi tiết một số điều của Nghị định số 83/2014/NĐ-CP ngày 03 tháng 9 năm 2014 của Chính phủ về kinh doanh xăng dầu</w:t>
      </w:r>
      <w:bookmarkEnd w:id="222"/>
    </w:p>
    <w:p w14:paraId="32F2F04B" w14:textId="77777777" w:rsidR="00E33E07" w:rsidRPr="004506FC" w:rsidRDefault="00FA311B" w:rsidP="005D24B6">
      <w:pPr>
        <w:spacing w:before="120" w:after="120"/>
        <w:ind w:firstLine="709"/>
        <w:jc w:val="both"/>
        <w:rPr>
          <w:noProof/>
          <w:sz w:val="28"/>
          <w:szCs w:val="28"/>
          <w:lang w:val="vi-VN"/>
        </w:rPr>
      </w:pPr>
      <w:bookmarkStart w:id="223" w:name="khoan_1_19"/>
      <w:r w:rsidRPr="004506FC">
        <w:rPr>
          <w:noProof/>
          <w:sz w:val="28"/>
          <w:szCs w:val="28"/>
          <w:lang w:val="vi-VN"/>
        </w:rPr>
        <w:t>1.</w:t>
      </w:r>
      <w:bookmarkEnd w:id="223"/>
      <w:r w:rsidRPr="004506FC">
        <w:rPr>
          <w:noProof/>
          <w:sz w:val="28"/>
          <w:szCs w:val="28"/>
          <w:lang w:val="vi-VN"/>
        </w:rPr>
        <w:t xml:space="preserve"> </w:t>
      </w:r>
      <w:bookmarkStart w:id="224" w:name="dc_41"/>
      <w:r w:rsidRPr="004506FC">
        <w:rPr>
          <w:noProof/>
          <w:sz w:val="28"/>
          <w:szCs w:val="28"/>
          <w:lang w:val="vi-VN"/>
        </w:rPr>
        <w:t>Khoản 2 Điều 7</w:t>
      </w:r>
      <w:bookmarkEnd w:id="224"/>
      <w:r w:rsidRPr="004506FC">
        <w:rPr>
          <w:noProof/>
          <w:sz w:val="28"/>
          <w:szCs w:val="28"/>
          <w:lang w:val="vi-VN"/>
        </w:rPr>
        <w:t xml:space="preserve"> </w:t>
      </w:r>
      <w:bookmarkStart w:id="225" w:name="khoan_1_19_name"/>
      <w:r w:rsidRPr="004506FC">
        <w:rPr>
          <w:noProof/>
          <w:sz w:val="28"/>
          <w:szCs w:val="28"/>
          <w:lang w:val="vi-VN"/>
        </w:rPr>
        <w:t>được sửa đổi, bổ sung như sau:</w:t>
      </w:r>
      <w:bookmarkEnd w:id="225"/>
    </w:p>
    <w:p w14:paraId="32F2F04C"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“2. Báo cáo số liệu nhập - xuất - tồn kho xăng dầu và tồn kho xăng dầu tại ba Miền theo </w:t>
      </w:r>
      <w:bookmarkStart w:id="226" w:name="bieumau_ms_02_tt_38_2014"/>
      <w:r w:rsidRPr="004506FC">
        <w:rPr>
          <w:noProof/>
          <w:sz w:val="28"/>
          <w:szCs w:val="28"/>
          <w:lang w:val="vi-VN"/>
        </w:rPr>
        <w:t>Mẫu số 2</w:t>
      </w:r>
      <w:bookmarkEnd w:id="226"/>
      <w:r w:rsidRPr="004506FC">
        <w:rPr>
          <w:noProof/>
          <w:sz w:val="28"/>
          <w:szCs w:val="28"/>
          <w:lang w:val="vi-VN"/>
        </w:rPr>
        <w:t xml:space="preserve"> tại Phụ lục ban hành kèm theo Thông tư này, gửi về Bộ Công Thương theo định kỳ hằng tháng, quý, năm và báo cáo nhanh khi có yêu cầu của Bộ Công Thương. Thương nhân đầu mối gửi trực tiếp hoặc qua dịch vụ bưu chính các báo cáo định kỳ về Bộ Công Thương trước ngày 20 của tháng đầu tiên của kỳ kế tiếp.”</w:t>
      </w:r>
    </w:p>
    <w:p w14:paraId="32F2F04D" w14:textId="77777777" w:rsidR="00E33E07" w:rsidRPr="004506FC" w:rsidRDefault="00FA311B" w:rsidP="005D24B6">
      <w:pPr>
        <w:spacing w:before="120" w:after="120"/>
        <w:ind w:firstLine="709"/>
        <w:jc w:val="both"/>
        <w:rPr>
          <w:noProof/>
          <w:sz w:val="28"/>
          <w:szCs w:val="28"/>
          <w:lang w:val="vi-VN"/>
        </w:rPr>
      </w:pPr>
      <w:bookmarkStart w:id="227" w:name="khoan_2_19"/>
      <w:r w:rsidRPr="004506FC">
        <w:rPr>
          <w:noProof/>
          <w:sz w:val="28"/>
          <w:szCs w:val="28"/>
          <w:lang w:val="vi-VN"/>
        </w:rPr>
        <w:t>2.</w:t>
      </w:r>
      <w:bookmarkEnd w:id="227"/>
      <w:r w:rsidRPr="004506FC">
        <w:rPr>
          <w:noProof/>
          <w:sz w:val="28"/>
          <w:szCs w:val="28"/>
          <w:lang w:val="vi-VN"/>
        </w:rPr>
        <w:t xml:space="preserve"> </w:t>
      </w:r>
      <w:bookmarkStart w:id="228" w:name="dc_42"/>
      <w:r w:rsidRPr="004506FC">
        <w:rPr>
          <w:noProof/>
          <w:sz w:val="28"/>
          <w:szCs w:val="28"/>
          <w:lang w:val="vi-VN"/>
        </w:rPr>
        <w:t>Khoản 3 Điều 7</w:t>
      </w:r>
      <w:bookmarkEnd w:id="228"/>
      <w:r w:rsidRPr="004506FC">
        <w:rPr>
          <w:noProof/>
          <w:sz w:val="28"/>
          <w:szCs w:val="28"/>
          <w:lang w:val="vi-VN"/>
        </w:rPr>
        <w:t xml:space="preserve"> </w:t>
      </w:r>
      <w:bookmarkStart w:id="229" w:name="khoan_2_19_name"/>
      <w:r w:rsidRPr="004506FC">
        <w:rPr>
          <w:noProof/>
          <w:sz w:val="28"/>
          <w:szCs w:val="28"/>
          <w:lang w:val="vi-VN"/>
        </w:rPr>
        <w:t>được sửa đổi, bổ sung như sau:</w:t>
      </w:r>
      <w:bookmarkEnd w:id="229"/>
    </w:p>
    <w:p w14:paraId="32F2F04E"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“3. Báo cáo định kỳ hàng tháng về tình hình thực hiện nhập khẩu xăng dầu, mua xăng dầu từ nguồn sản xuất trong nước, pha chế xăng dầu, xuất khẩu xăng dầu, tạm nhập tái xuất, chuyển khẩu xăng dầu theo </w:t>
      </w:r>
      <w:bookmarkStart w:id="230" w:name="bieumau_ms_05_tt_38_2014"/>
      <w:r w:rsidRPr="004506FC">
        <w:rPr>
          <w:noProof/>
          <w:sz w:val="28"/>
          <w:szCs w:val="28"/>
          <w:lang w:val="vi-VN"/>
        </w:rPr>
        <w:t>Mẫu số 5</w:t>
      </w:r>
      <w:bookmarkEnd w:id="230"/>
      <w:r w:rsidRPr="004506FC">
        <w:rPr>
          <w:noProof/>
          <w:sz w:val="28"/>
          <w:szCs w:val="28"/>
          <w:lang w:val="vi-VN"/>
        </w:rPr>
        <w:t xml:space="preserve"> tại Phụ lục ban hành kèm theo Thông tư này, gửi trực tiếp hoặc qua dịch vụ bưu chính đến Bộ Công Thương trước ngày 20 của tháng kế tiếp.”</w:t>
      </w:r>
    </w:p>
    <w:p w14:paraId="32F2F04F" w14:textId="77777777" w:rsidR="00E33E07" w:rsidRPr="004506FC" w:rsidRDefault="00FA311B" w:rsidP="005D24B6">
      <w:pPr>
        <w:spacing w:before="120" w:after="120"/>
        <w:ind w:firstLine="709"/>
        <w:jc w:val="both"/>
        <w:rPr>
          <w:noProof/>
          <w:sz w:val="28"/>
          <w:szCs w:val="28"/>
          <w:lang w:val="vi-VN"/>
        </w:rPr>
      </w:pPr>
      <w:bookmarkStart w:id="231" w:name="khoan_3_19"/>
      <w:r w:rsidRPr="004506FC">
        <w:rPr>
          <w:noProof/>
          <w:sz w:val="28"/>
          <w:szCs w:val="28"/>
          <w:lang w:val="vi-VN"/>
        </w:rPr>
        <w:t>3.</w:t>
      </w:r>
      <w:bookmarkEnd w:id="231"/>
      <w:r w:rsidRPr="004506FC">
        <w:rPr>
          <w:noProof/>
          <w:sz w:val="28"/>
          <w:szCs w:val="28"/>
          <w:lang w:val="vi-VN"/>
        </w:rPr>
        <w:t xml:space="preserve"> </w:t>
      </w:r>
      <w:bookmarkStart w:id="232" w:name="dc_43"/>
      <w:r w:rsidRPr="004506FC">
        <w:rPr>
          <w:noProof/>
          <w:sz w:val="28"/>
          <w:szCs w:val="28"/>
          <w:lang w:val="vi-VN"/>
        </w:rPr>
        <w:t>Khoản 4 Điều 16</w:t>
      </w:r>
      <w:bookmarkEnd w:id="232"/>
      <w:r w:rsidRPr="004506FC">
        <w:rPr>
          <w:noProof/>
          <w:sz w:val="28"/>
          <w:szCs w:val="28"/>
          <w:lang w:val="vi-VN"/>
        </w:rPr>
        <w:t xml:space="preserve"> </w:t>
      </w:r>
      <w:bookmarkStart w:id="233" w:name="khoan_3_19_name"/>
      <w:r w:rsidRPr="004506FC">
        <w:rPr>
          <w:noProof/>
          <w:sz w:val="28"/>
          <w:szCs w:val="28"/>
          <w:lang w:val="vi-VN"/>
        </w:rPr>
        <w:t>được sửa đổi, bổ sung như sau:</w:t>
      </w:r>
      <w:bookmarkEnd w:id="233"/>
    </w:p>
    <w:p w14:paraId="32F2F050"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lastRenderedPageBreak/>
        <w:t xml:space="preserve">“4. Thương nhân sản xuất xăng dầu có trách nhiệm báo cáo định kỳ hằng tháng về tình hình sản xuất, nhập khẩu nguyên liệu, tiêu thụ sản phẩm xăng dầu, gửi trực tiếp hoặc qua dịch vụ bưu chính đến Bộ Công Thương trước ngày 10 của tháng kế tiếp theo </w:t>
      </w:r>
      <w:bookmarkStart w:id="234" w:name="bieumau_ms_07_tt_38_2014"/>
      <w:r w:rsidRPr="004506FC">
        <w:rPr>
          <w:noProof/>
          <w:sz w:val="28"/>
          <w:szCs w:val="28"/>
          <w:lang w:val="vi-VN"/>
        </w:rPr>
        <w:t>Mẫu số 7</w:t>
      </w:r>
      <w:bookmarkEnd w:id="234"/>
      <w:r w:rsidRPr="004506FC">
        <w:rPr>
          <w:noProof/>
          <w:sz w:val="28"/>
          <w:szCs w:val="28"/>
          <w:lang w:val="vi-VN"/>
        </w:rPr>
        <w:t xml:space="preserve"> tại Phụ lục ban hành kèm theo Thông tư này.”</w:t>
      </w:r>
    </w:p>
    <w:p w14:paraId="32F2F051" w14:textId="77777777" w:rsidR="00E33E07" w:rsidRPr="004506FC" w:rsidRDefault="00FA311B" w:rsidP="008465B6">
      <w:pPr>
        <w:spacing w:before="120" w:after="120"/>
        <w:jc w:val="center"/>
        <w:rPr>
          <w:noProof/>
          <w:sz w:val="28"/>
          <w:szCs w:val="28"/>
          <w:lang w:val="vi-VN"/>
        </w:rPr>
      </w:pPr>
      <w:bookmarkStart w:id="235" w:name="chuong_6"/>
      <w:r w:rsidRPr="004506FC">
        <w:rPr>
          <w:b/>
          <w:bCs/>
          <w:noProof/>
          <w:sz w:val="28"/>
          <w:szCs w:val="28"/>
          <w:lang w:val="vi-VN"/>
        </w:rPr>
        <w:t>Chương VI</w:t>
      </w:r>
      <w:bookmarkEnd w:id="235"/>
    </w:p>
    <w:p w14:paraId="32F2F052" w14:textId="77777777" w:rsidR="00E33E07" w:rsidRPr="004506FC" w:rsidRDefault="00FA311B" w:rsidP="008465B6">
      <w:pPr>
        <w:spacing w:before="120" w:after="120"/>
        <w:jc w:val="center"/>
        <w:rPr>
          <w:noProof/>
          <w:sz w:val="28"/>
          <w:szCs w:val="28"/>
          <w:lang w:val="vi-VN"/>
        </w:rPr>
      </w:pPr>
      <w:bookmarkStart w:id="236" w:name="chuong_6_name"/>
      <w:r w:rsidRPr="004506FC">
        <w:rPr>
          <w:b/>
          <w:bCs/>
          <w:noProof/>
          <w:sz w:val="28"/>
          <w:szCs w:val="28"/>
          <w:lang w:val="vi-VN"/>
        </w:rPr>
        <w:t>LĨNH VỰC XUẤT NHẬP KHẨU</w:t>
      </w:r>
      <w:bookmarkEnd w:id="236"/>
    </w:p>
    <w:p w14:paraId="32F2F053" w14:textId="77777777" w:rsidR="00E33E07" w:rsidRPr="004506FC" w:rsidRDefault="00FA311B" w:rsidP="005D24B6">
      <w:pPr>
        <w:spacing w:before="120" w:after="120"/>
        <w:ind w:firstLine="709"/>
        <w:jc w:val="both"/>
        <w:rPr>
          <w:noProof/>
          <w:sz w:val="28"/>
          <w:szCs w:val="28"/>
          <w:lang w:val="vi-VN"/>
        </w:rPr>
      </w:pPr>
      <w:bookmarkStart w:id="237" w:name="dieu_20"/>
      <w:r w:rsidRPr="004506FC">
        <w:rPr>
          <w:b/>
          <w:bCs/>
          <w:noProof/>
          <w:sz w:val="28"/>
          <w:szCs w:val="28"/>
          <w:lang w:val="vi-VN"/>
        </w:rPr>
        <w:t>Điều 20. 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 dôn theo quy định của Nghị định thư Montreal về các chất làm suy giảm tầng ô-dôn (sau đây gọi tắt là Thông tư số 47)</w:t>
      </w:r>
      <w:bookmarkEnd w:id="237"/>
    </w:p>
    <w:p w14:paraId="32F2F054"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Bổ sung </w:t>
      </w:r>
      <w:bookmarkStart w:id="238" w:name="dc_44"/>
      <w:r w:rsidRPr="004506FC">
        <w:rPr>
          <w:noProof/>
          <w:sz w:val="28"/>
          <w:szCs w:val="28"/>
          <w:lang w:val="vi-VN"/>
        </w:rPr>
        <w:t>Điều 8</w:t>
      </w:r>
      <w:bookmarkEnd w:id="238"/>
      <w:r w:rsidRPr="004506FC">
        <w:rPr>
          <w:noProof/>
          <w:sz w:val="28"/>
          <w:szCs w:val="28"/>
          <w:lang w:val="vi-VN"/>
        </w:rPr>
        <w:t xml:space="preserve"> như sau:</w:t>
      </w:r>
    </w:p>
    <w:p w14:paraId="32F2F055" w14:textId="77777777" w:rsidR="00E33E07" w:rsidRPr="004506FC" w:rsidRDefault="00FA311B" w:rsidP="005D24B6">
      <w:pPr>
        <w:spacing w:before="120" w:after="120"/>
        <w:ind w:firstLine="709"/>
        <w:jc w:val="both"/>
        <w:rPr>
          <w:noProof/>
          <w:sz w:val="28"/>
          <w:szCs w:val="28"/>
          <w:lang w:val="vi-VN"/>
        </w:rPr>
      </w:pPr>
      <w:r w:rsidRPr="004506FC">
        <w:rPr>
          <w:b/>
          <w:bCs/>
          <w:noProof/>
          <w:sz w:val="28"/>
          <w:szCs w:val="28"/>
          <w:lang w:val="vi-VN"/>
        </w:rPr>
        <w:t>“Điều 8. Chế độ báo cáo</w:t>
      </w:r>
    </w:p>
    <w:p w14:paraId="32F2F056"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Thương nhân thực hiện chế độ báo cáo tình hình nhập khẩu các chất HCFC theo mẫu quy định tại </w:t>
      </w:r>
      <w:bookmarkStart w:id="239" w:name="bieumau_pl_7b_51_2018_tt_bct_1"/>
      <w:r w:rsidRPr="004506FC">
        <w:rPr>
          <w:noProof/>
          <w:sz w:val="28"/>
          <w:szCs w:val="28"/>
          <w:lang w:val="vi-VN"/>
        </w:rPr>
        <w:t>Phụ lục VIIb</w:t>
      </w:r>
      <w:bookmarkEnd w:id="239"/>
      <w:r w:rsidRPr="004506FC">
        <w:rPr>
          <w:noProof/>
          <w:sz w:val="28"/>
          <w:szCs w:val="28"/>
          <w:lang w:val="vi-VN"/>
        </w:rPr>
        <w:t xml:space="preserve"> của Thông tư này về Bộ Công Thương như sau:</w:t>
      </w:r>
    </w:p>
    <w:p w14:paraId="32F2F057"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1. Báo cáo theo từng quý về nhập khẩu các chất HCFC theo giấy phép nhập khẩu đã được cấp và báo cáo gửi về Bộ Công Thương qua dịch vụ bưu chính trước ngày 5 của quý tiếp theo.</w:t>
      </w:r>
    </w:p>
    <w:p w14:paraId="32F2F058"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2. Báo cáo theo từng năm về tình hình thực hiện nhập khẩu theo giấy phép được cấp, báo cáo nêu rõ tình hình thực hiện nhập khẩu, dự kiến thực hiện và đăng ký nhập khẩu cho năm tiếp theo. Báo cáo gửi về Bộ Công Thương qua dịch vụ bưu chính trước ngày 31 tháng 12 hàng năm.</w:t>
      </w:r>
    </w:p>
    <w:p w14:paraId="32F2F059" w14:textId="77777777" w:rsidR="00E33E07" w:rsidRPr="004506FC" w:rsidRDefault="00FA311B" w:rsidP="005D24B6">
      <w:pPr>
        <w:spacing w:before="120" w:after="120"/>
        <w:ind w:firstLine="709"/>
        <w:jc w:val="both"/>
        <w:rPr>
          <w:noProof/>
          <w:sz w:val="28"/>
          <w:szCs w:val="28"/>
          <w:lang w:val="vi-VN"/>
        </w:rPr>
      </w:pPr>
      <w:bookmarkStart w:id="240" w:name="bieumau_pl_7b_51_2018_tt_bct"/>
      <w:r w:rsidRPr="004506FC">
        <w:rPr>
          <w:noProof/>
          <w:sz w:val="28"/>
          <w:szCs w:val="28"/>
          <w:lang w:val="vi-VN"/>
        </w:rPr>
        <w:t>Phụ lục VIIb</w:t>
      </w:r>
      <w:bookmarkEnd w:id="240"/>
      <w:r w:rsidRPr="004506FC">
        <w:rPr>
          <w:noProof/>
          <w:sz w:val="28"/>
          <w:szCs w:val="28"/>
          <w:lang w:val="vi-VN"/>
        </w:rPr>
        <w:t xml:space="preserve"> của Thông tư này thay thế </w:t>
      </w:r>
      <w:bookmarkStart w:id="241" w:name="bieumau_pl_7_tt_47_2011"/>
      <w:r w:rsidRPr="004506FC">
        <w:rPr>
          <w:noProof/>
          <w:sz w:val="28"/>
          <w:szCs w:val="28"/>
          <w:lang w:val="vi-VN"/>
        </w:rPr>
        <w:t>Phụ lục VII</w:t>
      </w:r>
      <w:bookmarkEnd w:id="241"/>
      <w:r w:rsidRPr="004506FC">
        <w:rPr>
          <w:noProof/>
          <w:sz w:val="28"/>
          <w:szCs w:val="28"/>
          <w:lang w:val="vi-VN"/>
        </w:rPr>
        <w:t xml:space="preserve"> của Thông tư số 47. Trong trường hợp cần thiết, thương nhân báo cáo theo văn bản yêu cầu của Bộ Công Thương (Cục Xuất nhập khẩu) về những nội dung liên quan đến nhập khẩu các chất HCFC.”</w:t>
      </w:r>
    </w:p>
    <w:p w14:paraId="32F2F05A" w14:textId="77777777" w:rsidR="00E33E07" w:rsidRPr="004506FC" w:rsidRDefault="00FA311B" w:rsidP="005D24B6">
      <w:pPr>
        <w:spacing w:before="120" w:after="120"/>
        <w:ind w:firstLine="709"/>
        <w:jc w:val="both"/>
        <w:rPr>
          <w:noProof/>
          <w:sz w:val="28"/>
          <w:szCs w:val="28"/>
          <w:lang w:val="vi-VN"/>
        </w:rPr>
      </w:pPr>
      <w:bookmarkStart w:id="242" w:name="dieu_21"/>
      <w:r w:rsidRPr="004506FC">
        <w:rPr>
          <w:b/>
          <w:bCs/>
          <w:noProof/>
          <w:sz w:val="28"/>
          <w:szCs w:val="28"/>
          <w:lang w:val="vi-VN"/>
        </w:rPr>
        <w:t>Điều 21. Sửa đổi, bổ sung một số điều của Thông tư số 28/2012/TT-BCT ngày 27 tháng 9 năm 2012 của Bộ trưởng Bộ Công Thương quy định chi tiết việc đăng ký quyền xuất khẩu, quyền nhập khẩu của thương nhân nước ngoài không có hiện diện tại Việt Nam</w:t>
      </w:r>
      <w:bookmarkEnd w:id="242"/>
    </w:p>
    <w:p w14:paraId="32F2F05B" w14:textId="77777777" w:rsidR="00E33E07" w:rsidRPr="004506FC" w:rsidRDefault="00FA311B" w:rsidP="005D24B6">
      <w:pPr>
        <w:spacing w:before="120" w:after="120"/>
        <w:ind w:firstLine="709"/>
        <w:jc w:val="both"/>
        <w:rPr>
          <w:noProof/>
          <w:sz w:val="28"/>
          <w:szCs w:val="28"/>
          <w:lang w:val="vi-VN"/>
        </w:rPr>
      </w:pPr>
      <w:bookmarkStart w:id="243" w:name="dc_45"/>
      <w:r w:rsidRPr="004506FC">
        <w:rPr>
          <w:noProof/>
          <w:sz w:val="28"/>
          <w:szCs w:val="28"/>
          <w:lang w:val="vi-VN"/>
        </w:rPr>
        <w:t>Khoản 1 Điều 12</w:t>
      </w:r>
      <w:bookmarkEnd w:id="243"/>
      <w:r w:rsidRPr="004506FC">
        <w:rPr>
          <w:noProof/>
          <w:sz w:val="28"/>
          <w:szCs w:val="28"/>
          <w:lang w:val="vi-VN"/>
        </w:rPr>
        <w:t xml:space="preserve"> được sửa đổi, bổ sung như sau:</w:t>
      </w:r>
    </w:p>
    <w:p w14:paraId="32F2F05C"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“1. Báo cáo hoạt động định kỳ hằng năm của thương nhân không hiện diện phải là báo cáo tài chính có kiểm toán và thực hiện theo </w:t>
      </w:r>
      <w:bookmarkStart w:id="244" w:name="bieumau_ms_bc_pl1_tt_28_2012"/>
      <w:r w:rsidRPr="004506FC">
        <w:rPr>
          <w:noProof/>
          <w:sz w:val="28"/>
          <w:szCs w:val="28"/>
          <w:lang w:val="vi-VN"/>
        </w:rPr>
        <w:t>Mẫu BC Phụ lục I</w:t>
      </w:r>
      <w:bookmarkEnd w:id="244"/>
      <w:r w:rsidRPr="004506FC">
        <w:rPr>
          <w:noProof/>
          <w:sz w:val="28"/>
          <w:szCs w:val="28"/>
          <w:lang w:val="vi-VN"/>
        </w:rPr>
        <w:t>, ban hành kèm theo Thông tư này. Báo cáo phải được dịch sang tiếng Việt và được hợp pháp hóa lãnh sự hoặc công chứng Việt Nam xác nhận. Báo cáo được gửi về Cục Xuất Nhập khẩu, Bộ Công Thương qua dịch vụ bưu chính chậm nhất là ngày 31 tháng 3 hằng năm của năm tiếp theo.”</w:t>
      </w:r>
    </w:p>
    <w:p w14:paraId="32F2F05D" w14:textId="77777777" w:rsidR="00E33E07" w:rsidRPr="004506FC" w:rsidRDefault="00FA311B" w:rsidP="005D24B6">
      <w:pPr>
        <w:spacing w:before="120" w:after="120"/>
        <w:ind w:firstLine="709"/>
        <w:jc w:val="both"/>
        <w:rPr>
          <w:noProof/>
          <w:sz w:val="28"/>
          <w:szCs w:val="28"/>
          <w:lang w:val="vi-VN"/>
        </w:rPr>
      </w:pPr>
      <w:bookmarkStart w:id="245" w:name="dieu_22"/>
      <w:r w:rsidRPr="004506FC">
        <w:rPr>
          <w:b/>
          <w:bCs/>
          <w:noProof/>
          <w:sz w:val="28"/>
          <w:szCs w:val="28"/>
          <w:lang w:val="vi-VN"/>
        </w:rPr>
        <w:lastRenderedPageBreak/>
        <w:t>Điều 22. Sửa đổi bổ sung một số điều của Thông tư số 37/2013/TT-BCT ngày 30 tháng 12 năm 2013 của Bộ trưởng Bộ Công Thương quy định nhập khẩu thuốc lá điếu, xì gà</w:t>
      </w:r>
      <w:bookmarkEnd w:id="245"/>
    </w:p>
    <w:p w14:paraId="32F2F05E"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Bổ sung Khoản 3 </w:t>
      </w:r>
      <w:bookmarkStart w:id="246" w:name="dc_73"/>
      <w:r w:rsidRPr="004506FC">
        <w:rPr>
          <w:noProof/>
          <w:sz w:val="28"/>
          <w:szCs w:val="28"/>
          <w:lang w:val="vi-VN"/>
        </w:rPr>
        <w:t>Điều 10</w:t>
      </w:r>
      <w:bookmarkEnd w:id="246"/>
      <w:r w:rsidRPr="004506FC">
        <w:rPr>
          <w:noProof/>
          <w:sz w:val="28"/>
          <w:szCs w:val="28"/>
          <w:lang w:val="vi-VN"/>
        </w:rPr>
        <w:t xml:space="preserve"> như sau:</w:t>
      </w:r>
    </w:p>
    <w:p w14:paraId="32F2F05F"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“3. Chế độ báo cáo định kỳ về tình hình nhập khẩu thuốc lá điếu, xì gà được gửi trực tiếp hoặc qua dịch vụ bưu chính.”</w:t>
      </w:r>
    </w:p>
    <w:p w14:paraId="32F2F060" w14:textId="77777777" w:rsidR="00E33E07" w:rsidRPr="004506FC" w:rsidRDefault="00FA311B" w:rsidP="005D24B6">
      <w:pPr>
        <w:spacing w:before="120" w:after="120"/>
        <w:ind w:firstLine="709"/>
        <w:jc w:val="both"/>
        <w:rPr>
          <w:noProof/>
          <w:sz w:val="28"/>
          <w:szCs w:val="28"/>
          <w:lang w:val="vi-VN"/>
        </w:rPr>
      </w:pPr>
      <w:bookmarkStart w:id="247" w:name="dieu_23"/>
      <w:r w:rsidRPr="004506FC">
        <w:rPr>
          <w:b/>
          <w:bCs/>
          <w:noProof/>
          <w:sz w:val="28"/>
          <w:szCs w:val="28"/>
          <w:lang w:val="vi-VN"/>
        </w:rPr>
        <w:t>Điều 23. Sửa đổi, bổ sung một số điều của Thông tư số 01/2018/TT-BCT ngày 27 tháng 2 năm 2018 của Bộ trưởng Bộ Công Thương quy định chi tiết hàng hóa mua bán, trao đổi qua cửa khẩu phụ, lối mở biên giới của thương nhân</w:t>
      </w:r>
      <w:bookmarkEnd w:id="247"/>
    </w:p>
    <w:p w14:paraId="32F2F061" w14:textId="77777777" w:rsidR="00E33E07" w:rsidRPr="004506FC" w:rsidRDefault="00FA311B" w:rsidP="005D24B6">
      <w:pPr>
        <w:spacing w:before="120" w:after="120"/>
        <w:ind w:firstLine="709"/>
        <w:jc w:val="both"/>
        <w:rPr>
          <w:noProof/>
          <w:sz w:val="28"/>
          <w:szCs w:val="28"/>
          <w:lang w:val="vi-VN"/>
        </w:rPr>
      </w:pPr>
      <w:bookmarkStart w:id="248" w:name="khoan_1_23"/>
      <w:r w:rsidRPr="004506FC">
        <w:rPr>
          <w:noProof/>
          <w:sz w:val="28"/>
          <w:szCs w:val="28"/>
          <w:lang w:val="vi-VN"/>
        </w:rPr>
        <w:t>1.</w:t>
      </w:r>
      <w:bookmarkEnd w:id="248"/>
      <w:r w:rsidRPr="004506FC">
        <w:rPr>
          <w:noProof/>
          <w:sz w:val="28"/>
          <w:szCs w:val="28"/>
          <w:lang w:val="vi-VN"/>
        </w:rPr>
        <w:t xml:space="preserve"> </w:t>
      </w:r>
      <w:bookmarkStart w:id="249" w:name="dc_47"/>
      <w:r w:rsidRPr="004506FC">
        <w:rPr>
          <w:noProof/>
          <w:sz w:val="28"/>
          <w:szCs w:val="28"/>
          <w:lang w:val="vi-VN"/>
        </w:rPr>
        <w:t>Điểm b Khoản 2 Điều 4</w:t>
      </w:r>
      <w:bookmarkEnd w:id="249"/>
      <w:r w:rsidRPr="004506FC">
        <w:rPr>
          <w:noProof/>
          <w:sz w:val="28"/>
          <w:szCs w:val="28"/>
          <w:lang w:val="vi-VN"/>
        </w:rPr>
        <w:t xml:space="preserve"> </w:t>
      </w:r>
      <w:bookmarkStart w:id="250" w:name="khoan_1_23_name"/>
      <w:r w:rsidRPr="004506FC">
        <w:rPr>
          <w:noProof/>
          <w:sz w:val="28"/>
          <w:szCs w:val="28"/>
          <w:lang w:val="vi-VN"/>
        </w:rPr>
        <w:t>được sửa đổi, bổ sung như sau:</w:t>
      </w:r>
      <w:bookmarkEnd w:id="250"/>
    </w:p>
    <w:p w14:paraId="32F2F062"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“b) Giao Sở Công Thương chủ trì, phối hợp các các cơ quan liên quan theo dõi sát tình hình thực hiện Thông tư này trên địa bàn; thực hiện chế độ thông tin, báo cáo băng văn bản gửi qua dịch vụ bưu chính về Bộ Công Thương (Cục Xuất nhập khẩu) theo định kỳ trước ngày 20 hằng tháng hoặc báo cáo đột xuất theo yêu cầu. Mẫu biểu thống kê gửi kèm báo cáo tình hình hoạt động mua bán, trao đổi hàng hóa của thương nhân thực hiện theo mẫu quy định tại </w:t>
      </w:r>
      <w:bookmarkStart w:id="251" w:name="bieumau_pl_2_tt_01_2018"/>
      <w:r w:rsidRPr="004506FC">
        <w:rPr>
          <w:noProof/>
          <w:sz w:val="28"/>
          <w:szCs w:val="28"/>
          <w:lang w:val="vi-VN"/>
        </w:rPr>
        <w:t>Phụ lục II</w:t>
      </w:r>
      <w:bookmarkEnd w:id="251"/>
      <w:r w:rsidRPr="004506FC">
        <w:rPr>
          <w:noProof/>
          <w:sz w:val="28"/>
          <w:szCs w:val="28"/>
          <w:lang w:val="vi-VN"/>
        </w:rPr>
        <w:t xml:space="preserve"> ban hành kèm theo Thông tư này.”</w:t>
      </w:r>
    </w:p>
    <w:p w14:paraId="32F2F063" w14:textId="77777777" w:rsidR="00E33E07" w:rsidRPr="004506FC" w:rsidRDefault="00FA311B" w:rsidP="005D24B6">
      <w:pPr>
        <w:spacing w:before="120" w:after="120"/>
        <w:ind w:firstLine="709"/>
        <w:jc w:val="both"/>
        <w:rPr>
          <w:noProof/>
          <w:sz w:val="28"/>
          <w:szCs w:val="28"/>
          <w:lang w:val="vi-VN"/>
        </w:rPr>
      </w:pPr>
      <w:bookmarkStart w:id="252" w:name="khoan_2_23"/>
      <w:r w:rsidRPr="004506FC">
        <w:rPr>
          <w:noProof/>
          <w:sz w:val="28"/>
          <w:szCs w:val="28"/>
          <w:lang w:val="vi-VN"/>
        </w:rPr>
        <w:t>2.</w:t>
      </w:r>
      <w:bookmarkEnd w:id="252"/>
      <w:r w:rsidRPr="004506FC">
        <w:rPr>
          <w:noProof/>
          <w:sz w:val="28"/>
          <w:szCs w:val="28"/>
          <w:lang w:val="vi-VN"/>
        </w:rPr>
        <w:t xml:space="preserve"> </w:t>
      </w:r>
      <w:bookmarkStart w:id="253" w:name="dc_48"/>
      <w:r w:rsidRPr="004506FC">
        <w:rPr>
          <w:noProof/>
          <w:sz w:val="28"/>
          <w:szCs w:val="28"/>
          <w:lang w:val="vi-VN"/>
        </w:rPr>
        <w:t>Khoản 3 Điều 4</w:t>
      </w:r>
      <w:bookmarkEnd w:id="253"/>
      <w:r w:rsidRPr="004506FC">
        <w:rPr>
          <w:noProof/>
          <w:sz w:val="28"/>
          <w:szCs w:val="28"/>
          <w:lang w:val="vi-VN"/>
        </w:rPr>
        <w:t xml:space="preserve"> </w:t>
      </w:r>
      <w:bookmarkStart w:id="254" w:name="khoan_2_23_name"/>
      <w:r w:rsidRPr="004506FC">
        <w:rPr>
          <w:noProof/>
          <w:sz w:val="28"/>
          <w:szCs w:val="28"/>
          <w:lang w:val="vi-VN"/>
        </w:rPr>
        <w:t>được sửa đổi, bổ sung như sau:</w:t>
      </w:r>
      <w:bookmarkEnd w:id="254"/>
    </w:p>
    <w:p w14:paraId="32F2F064"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“3. Trách nhiệm của thương nhân hoạt động mua bán, trao đổi hàng hóa qua cửa khẩu phụ, lối mở biên giới</w:t>
      </w:r>
    </w:p>
    <w:p w14:paraId="32F2F065"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Thực hiện báo cáo định kỳ hằng tháng (trước ngày 20 hằng tháng) hoặc đột xuất bằng văn bản gửi qua dịch vụ bưu chính về Sở Công Thương tỉnh biên giới khi hoạt động mua bán, trao đổi hàng hóa qua cửa khẩu phụ, lối mở biên giới trên địa bàn tỉnh theo mẫu quy định tại </w:t>
      </w:r>
      <w:bookmarkStart w:id="255" w:name="bieumau_pl_2_tt_01_2018_2"/>
      <w:r w:rsidRPr="004506FC">
        <w:rPr>
          <w:noProof/>
          <w:sz w:val="28"/>
          <w:szCs w:val="28"/>
          <w:lang w:val="vi-VN"/>
        </w:rPr>
        <w:t>Phụ lục II</w:t>
      </w:r>
      <w:bookmarkEnd w:id="255"/>
      <w:r w:rsidRPr="004506FC">
        <w:rPr>
          <w:noProof/>
          <w:sz w:val="28"/>
          <w:szCs w:val="28"/>
          <w:lang w:val="vi-VN"/>
        </w:rPr>
        <w:t xml:space="preserve"> Thông tư này.”</w:t>
      </w:r>
    </w:p>
    <w:p w14:paraId="32F2F066" w14:textId="77777777" w:rsidR="00E33E07" w:rsidRPr="004506FC" w:rsidRDefault="00FA311B" w:rsidP="005D24B6">
      <w:pPr>
        <w:spacing w:before="120" w:after="120"/>
        <w:ind w:firstLine="709"/>
        <w:jc w:val="both"/>
        <w:rPr>
          <w:noProof/>
          <w:sz w:val="28"/>
          <w:szCs w:val="28"/>
          <w:lang w:val="vi-VN"/>
        </w:rPr>
      </w:pPr>
      <w:bookmarkStart w:id="256" w:name="dieu_24"/>
      <w:r w:rsidRPr="004506FC">
        <w:rPr>
          <w:b/>
          <w:bCs/>
          <w:noProof/>
          <w:sz w:val="28"/>
          <w:szCs w:val="28"/>
          <w:lang w:val="vi-VN"/>
        </w:rPr>
        <w:t>Điều 24. Sửa đổi, bổ sung một số điều của Thông tư số 02/2018/TT-BCT ngày 27 tháng 2 năm 2018 của Bộ trưởng Bộ Công Thương quy định chi tiết Danh mục hàng hóa mua bán, trao đổi của cư dân biên giới</w:t>
      </w:r>
      <w:bookmarkEnd w:id="256"/>
    </w:p>
    <w:p w14:paraId="32F2F067" w14:textId="77777777" w:rsidR="00E33E07" w:rsidRPr="004506FC" w:rsidRDefault="00FA311B" w:rsidP="005D24B6">
      <w:pPr>
        <w:spacing w:before="120" w:after="120"/>
        <w:ind w:firstLine="709"/>
        <w:jc w:val="both"/>
        <w:rPr>
          <w:noProof/>
          <w:sz w:val="28"/>
          <w:szCs w:val="28"/>
          <w:lang w:val="vi-VN"/>
        </w:rPr>
      </w:pPr>
      <w:bookmarkStart w:id="257" w:name="dc_49"/>
      <w:r w:rsidRPr="004506FC">
        <w:rPr>
          <w:noProof/>
          <w:sz w:val="28"/>
          <w:szCs w:val="28"/>
          <w:lang w:val="vi-VN"/>
        </w:rPr>
        <w:t>Điểm b Khoản 2 Điều 4</w:t>
      </w:r>
      <w:bookmarkEnd w:id="257"/>
      <w:r w:rsidRPr="004506FC">
        <w:rPr>
          <w:noProof/>
          <w:sz w:val="28"/>
          <w:szCs w:val="28"/>
          <w:lang w:val="vi-VN"/>
        </w:rPr>
        <w:t xml:space="preserve"> được sửa đổi, bổ sung như sau:</w:t>
      </w:r>
    </w:p>
    <w:p w14:paraId="32F2F068"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“b) Giao Sở Công Thương chủ trì, phối hợp với các cơ quan có liên quan của tỉnh thực hiện chế độ thông tin, báo cáo bằng văn bản gửi qua dịch vụ bưu chính về Bộ Công Thương (Cục Xuất nhập khẩu) định kỳ trước ngày 20 hằng tháng và báo cáo đột xuất theo yêu cầu. Mẫu biểu thống kê gửi kèm báo cáo định kỳ tình hình hoạt động mua bán, trao đổi hàng hóa của cư dân biên giới theo </w:t>
      </w:r>
      <w:bookmarkStart w:id="258" w:name="bieumau_pl_2_tt_02_2018"/>
      <w:r w:rsidRPr="004506FC">
        <w:rPr>
          <w:noProof/>
          <w:sz w:val="28"/>
          <w:szCs w:val="28"/>
          <w:lang w:val="vi-VN"/>
        </w:rPr>
        <w:t>Phụ lục II</w:t>
      </w:r>
      <w:bookmarkEnd w:id="258"/>
      <w:r w:rsidRPr="004506FC">
        <w:rPr>
          <w:noProof/>
          <w:sz w:val="28"/>
          <w:szCs w:val="28"/>
          <w:lang w:val="vi-VN"/>
        </w:rPr>
        <w:t xml:space="preserve"> ban hành kèm theo Thông tư này.”</w:t>
      </w:r>
    </w:p>
    <w:p w14:paraId="32F2F06C" w14:textId="05857054" w:rsidR="00E33E07" w:rsidRPr="004506FC" w:rsidRDefault="00FA311B" w:rsidP="00031A28">
      <w:pPr>
        <w:spacing w:before="120" w:after="120"/>
        <w:ind w:firstLine="709"/>
        <w:jc w:val="both"/>
        <w:rPr>
          <w:i/>
          <w:iCs/>
          <w:noProof/>
          <w:sz w:val="28"/>
          <w:szCs w:val="28"/>
          <w:lang w:val="vi-VN"/>
        </w:rPr>
      </w:pPr>
      <w:bookmarkStart w:id="259" w:name="dieu_25"/>
      <w:r w:rsidRPr="004506FC">
        <w:rPr>
          <w:b/>
          <w:bCs/>
          <w:noProof/>
          <w:sz w:val="28"/>
          <w:szCs w:val="28"/>
          <w:lang w:val="vi-VN"/>
        </w:rPr>
        <w:t>Điều 25.</w:t>
      </w:r>
      <w:r w:rsidR="00031A28" w:rsidRPr="004506FC">
        <w:rPr>
          <w:rStyle w:val="FootnoteReference"/>
          <w:b/>
          <w:bCs/>
          <w:noProof/>
          <w:sz w:val="28"/>
          <w:szCs w:val="28"/>
          <w:lang w:val="vi-VN"/>
        </w:rPr>
        <w:footnoteReference w:id="16"/>
      </w:r>
      <w:r w:rsidRPr="004506FC">
        <w:rPr>
          <w:b/>
          <w:bCs/>
          <w:noProof/>
          <w:sz w:val="28"/>
          <w:szCs w:val="28"/>
          <w:lang w:val="vi-VN"/>
        </w:rPr>
        <w:t xml:space="preserve"> </w:t>
      </w:r>
      <w:bookmarkEnd w:id="259"/>
      <w:r w:rsidR="00031A28" w:rsidRPr="004506FC">
        <w:rPr>
          <w:b/>
          <w:bCs/>
          <w:i/>
          <w:iCs/>
          <w:noProof/>
          <w:sz w:val="28"/>
          <w:szCs w:val="28"/>
          <w:lang w:val="vi-VN"/>
        </w:rPr>
        <w:t>(được bãi bỏ)</w:t>
      </w:r>
    </w:p>
    <w:p w14:paraId="32F2F071" w14:textId="16019B04" w:rsidR="00E33E07" w:rsidRPr="004506FC" w:rsidRDefault="00FA311B" w:rsidP="008465B6">
      <w:pPr>
        <w:spacing w:before="120" w:after="120"/>
        <w:ind w:firstLine="709"/>
        <w:jc w:val="both"/>
        <w:rPr>
          <w:b/>
          <w:bCs/>
          <w:i/>
          <w:iCs/>
          <w:noProof/>
          <w:sz w:val="28"/>
          <w:szCs w:val="28"/>
          <w:lang w:val="vi-VN"/>
        </w:rPr>
      </w:pPr>
      <w:bookmarkStart w:id="260" w:name="dieu_26"/>
      <w:r w:rsidRPr="004506FC">
        <w:rPr>
          <w:b/>
          <w:bCs/>
          <w:noProof/>
          <w:sz w:val="28"/>
          <w:szCs w:val="28"/>
          <w:lang w:val="vi-VN"/>
        </w:rPr>
        <w:t>Điều 26.</w:t>
      </w:r>
      <w:r w:rsidR="00BD3EFB" w:rsidRPr="004506FC">
        <w:rPr>
          <w:rStyle w:val="FootnoteReference"/>
          <w:b/>
          <w:bCs/>
          <w:noProof/>
          <w:sz w:val="28"/>
          <w:szCs w:val="28"/>
          <w:lang w:val="vi-VN"/>
        </w:rPr>
        <w:footnoteReference w:id="17"/>
      </w:r>
      <w:r w:rsidRPr="004506FC">
        <w:rPr>
          <w:b/>
          <w:bCs/>
          <w:noProof/>
          <w:sz w:val="28"/>
          <w:szCs w:val="28"/>
          <w:lang w:val="vi-VN"/>
        </w:rPr>
        <w:t xml:space="preserve"> </w:t>
      </w:r>
      <w:bookmarkEnd w:id="260"/>
      <w:r w:rsidR="00BD3EFB" w:rsidRPr="004506FC">
        <w:rPr>
          <w:b/>
          <w:bCs/>
          <w:i/>
          <w:iCs/>
          <w:noProof/>
          <w:sz w:val="28"/>
          <w:szCs w:val="28"/>
          <w:lang w:val="vi-VN"/>
        </w:rPr>
        <w:t>(được bãi bỏ)</w:t>
      </w:r>
    </w:p>
    <w:p w14:paraId="32F2F072" w14:textId="77777777" w:rsidR="00E33E07" w:rsidRPr="004506FC" w:rsidRDefault="00FA311B" w:rsidP="00BD3EFB">
      <w:pPr>
        <w:spacing w:before="120" w:after="120"/>
        <w:jc w:val="center"/>
        <w:rPr>
          <w:noProof/>
          <w:sz w:val="28"/>
          <w:szCs w:val="28"/>
          <w:lang w:val="vi-VN"/>
        </w:rPr>
      </w:pPr>
      <w:bookmarkStart w:id="261" w:name="chuong_7"/>
      <w:r w:rsidRPr="004506FC">
        <w:rPr>
          <w:b/>
          <w:bCs/>
          <w:noProof/>
          <w:sz w:val="28"/>
          <w:szCs w:val="28"/>
          <w:lang w:val="vi-VN"/>
        </w:rPr>
        <w:lastRenderedPageBreak/>
        <w:t>Chương VII</w:t>
      </w:r>
      <w:bookmarkEnd w:id="261"/>
    </w:p>
    <w:p w14:paraId="32F2F073" w14:textId="77777777" w:rsidR="00E33E07" w:rsidRPr="004506FC" w:rsidRDefault="00FA311B" w:rsidP="00BD3EFB">
      <w:pPr>
        <w:spacing w:before="120" w:after="120"/>
        <w:jc w:val="center"/>
        <w:rPr>
          <w:noProof/>
          <w:sz w:val="28"/>
          <w:szCs w:val="28"/>
          <w:lang w:val="vi-VN"/>
        </w:rPr>
      </w:pPr>
      <w:bookmarkStart w:id="262" w:name="chuong_7_name"/>
      <w:r w:rsidRPr="004506FC">
        <w:rPr>
          <w:b/>
          <w:bCs/>
          <w:noProof/>
          <w:sz w:val="28"/>
          <w:szCs w:val="28"/>
          <w:lang w:val="vi-VN"/>
        </w:rPr>
        <w:t>LĨNH VỰC ĐIỆN LỰC</w:t>
      </w:r>
      <w:bookmarkEnd w:id="262"/>
    </w:p>
    <w:p w14:paraId="32F2F074" w14:textId="77777777" w:rsidR="00E33E07" w:rsidRPr="004506FC" w:rsidRDefault="00FA311B" w:rsidP="005D24B6">
      <w:pPr>
        <w:spacing w:before="120" w:after="120"/>
        <w:ind w:firstLine="709"/>
        <w:jc w:val="both"/>
        <w:rPr>
          <w:noProof/>
          <w:sz w:val="28"/>
          <w:szCs w:val="28"/>
          <w:lang w:val="vi-VN"/>
        </w:rPr>
      </w:pPr>
      <w:bookmarkStart w:id="263" w:name="dieu_27"/>
      <w:r w:rsidRPr="004506FC">
        <w:rPr>
          <w:b/>
          <w:bCs/>
          <w:noProof/>
          <w:sz w:val="28"/>
          <w:szCs w:val="28"/>
          <w:lang w:val="vi-VN"/>
        </w:rPr>
        <w:t>Điều 27. Sửa đổi, bổ sung một số điều của Thông tư số 43/2012/TT-BCT ngày 27 tháng 12 năm 2012 của Bộ trưởng Công Thương quy định về quản lý quy hoạch, đầu tư xây dựng dự án thủy điện và vận hành khai thác công trình thủy điện</w:t>
      </w:r>
      <w:bookmarkEnd w:id="263"/>
    </w:p>
    <w:p w14:paraId="32F2F075" w14:textId="77777777" w:rsidR="00E33E07" w:rsidRPr="004506FC" w:rsidRDefault="00FA311B" w:rsidP="005D24B6">
      <w:pPr>
        <w:spacing w:before="120" w:after="120"/>
        <w:ind w:firstLine="709"/>
        <w:jc w:val="both"/>
        <w:rPr>
          <w:noProof/>
          <w:sz w:val="28"/>
          <w:szCs w:val="28"/>
          <w:lang w:val="vi-VN"/>
        </w:rPr>
      </w:pPr>
      <w:bookmarkStart w:id="264" w:name="khoan_1_27"/>
      <w:r w:rsidRPr="004506FC">
        <w:rPr>
          <w:noProof/>
          <w:sz w:val="28"/>
          <w:szCs w:val="28"/>
          <w:lang w:val="vi-VN"/>
        </w:rPr>
        <w:t>1. Thay đổi từ “Tổng cục Năng lượng” thành “Cục Điện lực và Năng lượng tái tạo” tại</w:t>
      </w:r>
      <w:bookmarkEnd w:id="264"/>
      <w:r w:rsidRPr="004506FC">
        <w:rPr>
          <w:noProof/>
          <w:sz w:val="28"/>
          <w:szCs w:val="28"/>
          <w:lang w:val="vi-VN"/>
        </w:rPr>
        <w:t xml:space="preserve"> </w:t>
      </w:r>
      <w:bookmarkStart w:id="265" w:name="dc_52"/>
      <w:r w:rsidRPr="004506FC">
        <w:rPr>
          <w:noProof/>
          <w:sz w:val="28"/>
          <w:szCs w:val="28"/>
          <w:lang w:val="vi-VN"/>
        </w:rPr>
        <w:t>Khoản 1 Điều 28</w:t>
      </w:r>
      <w:bookmarkEnd w:id="265"/>
      <w:r w:rsidRPr="004506FC">
        <w:rPr>
          <w:noProof/>
          <w:sz w:val="28"/>
          <w:szCs w:val="28"/>
          <w:lang w:val="vi-VN"/>
        </w:rPr>
        <w:t>.</w:t>
      </w:r>
    </w:p>
    <w:p w14:paraId="32F2F076" w14:textId="77777777" w:rsidR="00E33E07" w:rsidRPr="004506FC" w:rsidRDefault="00FA311B" w:rsidP="005D24B6">
      <w:pPr>
        <w:spacing w:before="120" w:after="120"/>
        <w:ind w:firstLine="709"/>
        <w:jc w:val="both"/>
        <w:rPr>
          <w:noProof/>
          <w:sz w:val="28"/>
          <w:szCs w:val="28"/>
          <w:lang w:val="vi-VN"/>
        </w:rPr>
      </w:pPr>
      <w:bookmarkStart w:id="266" w:name="khoan_2_27"/>
      <w:r w:rsidRPr="004506FC">
        <w:rPr>
          <w:noProof/>
          <w:sz w:val="28"/>
          <w:szCs w:val="28"/>
          <w:lang w:val="vi-VN"/>
        </w:rPr>
        <w:t>2.</w:t>
      </w:r>
      <w:bookmarkEnd w:id="266"/>
      <w:r w:rsidRPr="004506FC">
        <w:rPr>
          <w:noProof/>
          <w:sz w:val="28"/>
          <w:szCs w:val="28"/>
          <w:lang w:val="vi-VN"/>
        </w:rPr>
        <w:t xml:space="preserve"> </w:t>
      </w:r>
      <w:bookmarkStart w:id="267" w:name="dc_53"/>
      <w:r w:rsidRPr="004506FC">
        <w:rPr>
          <w:noProof/>
          <w:sz w:val="28"/>
          <w:szCs w:val="28"/>
          <w:lang w:val="vi-VN"/>
        </w:rPr>
        <w:t>Khoản 3 Điều 28</w:t>
      </w:r>
      <w:bookmarkEnd w:id="267"/>
      <w:r w:rsidRPr="004506FC">
        <w:rPr>
          <w:noProof/>
          <w:sz w:val="28"/>
          <w:szCs w:val="28"/>
          <w:lang w:val="vi-VN"/>
        </w:rPr>
        <w:t xml:space="preserve"> </w:t>
      </w:r>
      <w:bookmarkStart w:id="268" w:name="khoan_2_27_name"/>
      <w:r w:rsidRPr="004506FC">
        <w:rPr>
          <w:noProof/>
          <w:sz w:val="28"/>
          <w:szCs w:val="28"/>
          <w:lang w:val="vi-VN"/>
        </w:rPr>
        <w:t>được sửa đổi, bổ sung như sau:</w:t>
      </w:r>
      <w:bookmarkEnd w:id="268"/>
    </w:p>
    <w:p w14:paraId="32F2F077"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“3. Định kỳ 6 tháng, trước ngày 20 tháng 6 và trước ngày 20 tháng 12 hàng năm, UBND các tỉnh có dự án thủy điện trên địa bàn gửi báo cáo tình hình thực hiện quản lý quy hoạch, đầu tư xây dựng và vận hành khai thác các dự án thủy điện trên địa bàn đến Bộ Công Thương (Cục Điện lực và Năng lượng tái tạo) bằng văn bản kèm theo mẫu quy định tại </w:t>
      </w:r>
      <w:bookmarkStart w:id="269" w:name="bieumau_pl_03_43"/>
      <w:r w:rsidRPr="004506FC">
        <w:rPr>
          <w:noProof/>
          <w:sz w:val="28"/>
          <w:szCs w:val="28"/>
          <w:lang w:val="vi-VN"/>
        </w:rPr>
        <w:t>Phụ lục 3</w:t>
      </w:r>
      <w:bookmarkEnd w:id="269"/>
      <w:r w:rsidRPr="004506FC">
        <w:rPr>
          <w:noProof/>
          <w:sz w:val="28"/>
          <w:szCs w:val="28"/>
          <w:lang w:val="vi-VN"/>
        </w:rPr>
        <w:t xml:space="preserve"> Thông tư này qua dịch vụ bưu chính.”</w:t>
      </w:r>
    </w:p>
    <w:p w14:paraId="32F2F078" w14:textId="77777777" w:rsidR="00E33E07" w:rsidRPr="004506FC" w:rsidRDefault="00FA311B" w:rsidP="005D24B6">
      <w:pPr>
        <w:spacing w:before="120" w:after="120"/>
        <w:ind w:firstLine="709"/>
        <w:jc w:val="both"/>
        <w:rPr>
          <w:noProof/>
          <w:sz w:val="28"/>
          <w:szCs w:val="28"/>
          <w:lang w:val="vi-VN"/>
        </w:rPr>
      </w:pPr>
      <w:bookmarkStart w:id="270" w:name="khoan_3_27"/>
      <w:r w:rsidRPr="004506FC">
        <w:rPr>
          <w:noProof/>
          <w:sz w:val="28"/>
          <w:szCs w:val="28"/>
          <w:lang w:val="vi-VN"/>
        </w:rPr>
        <w:t>3. Bổ sung</w:t>
      </w:r>
      <w:bookmarkEnd w:id="270"/>
      <w:r w:rsidRPr="004506FC">
        <w:rPr>
          <w:noProof/>
          <w:sz w:val="28"/>
          <w:szCs w:val="28"/>
          <w:lang w:val="vi-VN"/>
        </w:rPr>
        <w:t xml:space="preserve"> </w:t>
      </w:r>
      <w:bookmarkStart w:id="271" w:name="bieumau_ms_01_pl3_tt_43_2012"/>
      <w:r w:rsidRPr="004506FC">
        <w:rPr>
          <w:noProof/>
          <w:sz w:val="28"/>
          <w:szCs w:val="28"/>
          <w:lang w:val="vi-VN"/>
        </w:rPr>
        <w:t>mẫu số 01</w:t>
      </w:r>
      <w:bookmarkEnd w:id="271"/>
      <w:r w:rsidRPr="004506FC">
        <w:rPr>
          <w:noProof/>
          <w:sz w:val="28"/>
          <w:szCs w:val="28"/>
          <w:lang w:val="vi-VN"/>
        </w:rPr>
        <w:t xml:space="preserve"> và </w:t>
      </w:r>
      <w:bookmarkStart w:id="272" w:name="bieumau_ms_02_pl3_tt_43_2012"/>
      <w:r w:rsidRPr="004506FC">
        <w:rPr>
          <w:noProof/>
          <w:sz w:val="28"/>
          <w:szCs w:val="28"/>
          <w:lang w:val="vi-VN"/>
        </w:rPr>
        <w:t>mẫu số 02 Phụ lục 3</w:t>
      </w:r>
      <w:bookmarkEnd w:id="272"/>
      <w:r w:rsidRPr="004506FC">
        <w:rPr>
          <w:noProof/>
          <w:sz w:val="28"/>
          <w:szCs w:val="28"/>
          <w:lang w:val="vi-VN"/>
        </w:rPr>
        <w:t xml:space="preserve"> </w:t>
      </w:r>
      <w:bookmarkStart w:id="273" w:name="khoan_3_27_name"/>
      <w:r w:rsidRPr="004506FC">
        <w:rPr>
          <w:noProof/>
          <w:sz w:val="28"/>
          <w:szCs w:val="28"/>
          <w:lang w:val="vi-VN"/>
        </w:rPr>
        <w:t>ban hành kèm theo Thông tư số 43/2012/TT-BCT (tại Phụ lục ban hành kèm theo Thông tư này).</w:t>
      </w:r>
      <w:bookmarkEnd w:id="273"/>
    </w:p>
    <w:p w14:paraId="32F2F07F" w14:textId="3C2E6334" w:rsidR="00E33E07" w:rsidRPr="004506FC" w:rsidRDefault="00FA311B" w:rsidP="004E5899">
      <w:pPr>
        <w:spacing w:before="120" w:after="120"/>
        <w:ind w:firstLine="709"/>
        <w:jc w:val="both"/>
        <w:rPr>
          <w:b/>
          <w:bCs/>
          <w:i/>
          <w:iCs/>
          <w:noProof/>
          <w:sz w:val="28"/>
          <w:szCs w:val="28"/>
          <w:lang w:val="vi-VN"/>
        </w:rPr>
      </w:pPr>
      <w:bookmarkStart w:id="274" w:name="dieu_28"/>
      <w:r w:rsidRPr="004506FC">
        <w:rPr>
          <w:b/>
          <w:bCs/>
          <w:noProof/>
          <w:sz w:val="28"/>
          <w:szCs w:val="28"/>
          <w:lang w:val="vi-VN"/>
        </w:rPr>
        <w:t>Điều 28.</w:t>
      </w:r>
      <w:r w:rsidR="001C4ADD" w:rsidRPr="004506FC">
        <w:rPr>
          <w:rStyle w:val="FootnoteReference"/>
          <w:b/>
          <w:bCs/>
          <w:noProof/>
          <w:sz w:val="28"/>
          <w:szCs w:val="28"/>
          <w:lang w:val="vi-VN"/>
        </w:rPr>
        <w:footnoteReference w:id="18"/>
      </w:r>
      <w:r w:rsidRPr="004506FC">
        <w:rPr>
          <w:b/>
          <w:bCs/>
          <w:noProof/>
          <w:sz w:val="28"/>
          <w:szCs w:val="28"/>
          <w:lang w:val="vi-VN"/>
        </w:rPr>
        <w:t xml:space="preserve"> </w:t>
      </w:r>
      <w:bookmarkEnd w:id="274"/>
      <w:r w:rsidR="001C4ADD" w:rsidRPr="004506FC">
        <w:rPr>
          <w:b/>
          <w:bCs/>
          <w:i/>
          <w:iCs/>
          <w:noProof/>
          <w:sz w:val="28"/>
          <w:szCs w:val="28"/>
          <w:lang w:val="vi-VN"/>
        </w:rPr>
        <w:t>(được bãi bỏ)</w:t>
      </w:r>
    </w:p>
    <w:p w14:paraId="32F2F080" w14:textId="77777777" w:rsidR="00E33E07" w:rsidRPr="004506FC" w:rsidRDefault="00FA311B" w:rsidP="00AA67A2">
      <w:pPr>
        <w:spacing w:before="120" w:after="120"/>
        <w:ind w:firstLine="709"/>
        <w:jc w:val="both"/>
        <w:rPr>
          <w:noProof/>
          <w:sz w:val="28"/>
          <w:szCs w:val="28"/>
          <w:lang w:val="vi-VN"/>
        </w:rPr>
      </w:pPr>
      <w:bookmarkStart w:id="275" w:name="dieu_29"/>
      <w:r w:rsidRPr="004506FC">
        <w:rPr>
          <w:b/>
          <w:bCs/>
          <w:noProof/>
          <w:sz w:val="28"/>
          <w:szCs w:val="28"/>
          <w:lang w:val="vi-VN"/>
        </w:rPr>
        <w:t>Điều 29. Sửa đổi, bổ sung một số điều của Thông tư số 24/2016/TT-BCT ngày 30 tháng 11 năm 2016 của Bộ trưởng Bộ Công Thương quy định một số nội dung về rút ngắn thời gian tiếp cận điện năng</w:t>
      </w:r>
      <w:bookmarkEnd w:id="275"/>
    </w:p>
    <w:p w14:paraId="32F2F081" w14:textId="77777777" w:rsidR="00E33E07" w:rsidRPr="004506FC" w:rsidRDefault="00FA311B" w:rsidP="005D24B6">
      <w:pPr>
        <w:spacing w:before="120" w:after="120"/>
        <w:ind w:firstLine="709"/>
        <w:jc w:val="both"/>
        <w:rPr>
          <w:noProof/>
          <w:sz w:val="28"/>
          <w:szCs w:val="28"/>
          <w:lang w:val="vi-VN"/>
        </w:rPr>
      </w:pPr>
      <w:bookmarkStart w:id="276" w:name="khoan_1_29"/>
      <w:r w:rsidRPr="004506FC">
        <w:rPr>
          <w:noProof/>
          <w:sz w:val="28"/>
          <w:szCs w:val="28"/>
          <w:lang w:val="vi-VN"/>
        </w:rPr>
        <w:t>1.</w:t>
      </w:r>
      <w:bookmarkEnd w:id="276"/>
      <w:r w:rsidRPr="004506FC">
        <w:rPr>
          <w:noProof/>
          <w:sz w:val="28"/>
          <w:szCs w:val="28"/>
          <w:lang w:val="vi-VN"/>
        </w:rPr>
        <w:t xml:space="preserve"> </w:t>
      </w:r>
      <w:bookmarkStart w:id="277" w:name="dc_55"/>
      <w:r w:rsidRPr="004506FC">
        <w:rPr>
          <w:noProof/>
          <w:sz w:val="28"/>
          <w:szCs w:val="28"/>
          <w:lang w:val="vi-VN"/>
        </w:rPr>
        <w:t>Điều 3</w:t>
      </w:r>
      <w:bookmarkEnd w:id="277"/>
      <w:r w:rsidRPr="004506FC">
        <w:rPr>
          <w:noProof/>
          <w:sz w:val="28"/>
          <w:szCs w:val="28"/>
          <w:lang w:val="vi-VN"/>
        </w:rPr>
        <w:t xml:space="preserve"> </w:t>
      </w:r>
      <w:bookmarkStart w:id="278" w:name="khoan_1_29_name"/>
      <w:r w:rsidRPr="004506FC">
        <w:rPr>
          <w:noProof/>
          <w:sz w:val="28"/>
          <w:szCs w:val="28"/>
          <w:lang w:val="vi-VN"/>
        </w:rPr>
        <w:t>được sửa đổi, bổ sung như sau:</w:t>
      </w:r>
      <w:bookmarkEnd w:id="278"/>
    </w:p>
    <w:p w14:paraId="32F2F082" w14:textId="77777777" w:rsidR="00E33E07" w:rsidRPr="004506FC" w:rsidRDefault="00FA311B" w:rsidP="005D24B6">
      <w:pPr>
        <w:spacing w:before="120" w:after="120"/>
        <w:ind w:firstLine="709"/>
        <w:jc w:val="both"/>
        <w:rPr>
          <w:noProof/>
          <w:sz w:val="28"/>
          <w:szCs w:val="28"/>
          <w:lang w:val="vi-VN"/>
        </w:rPr>
      </w:pPr>
      <w:r w:rsidRPr="004506FC">
        <w:rPr>
          <w:b/>
          <w:bCs/>
          <w:noProof/>
          <w:sz w:val="28"/>
          <w:szCs w:val="28"/>
          <w:lang w:val="vi-VN"/>
        </w:rPr>
        <w:t xml:space="preserve">“Điều 3. Sửa đổi, bổ sung </w:t>
      </w:r>
      <w:bookmarkStart w:id="279" w:name="dc_56"/>
      <w:r w:rsidRPr="004506FC">
        <w:rPr>
          <w:b/>
          <w:bCs/>
          <w:noProof/>
          <w:sz w:val="28"/>
          <w:szCs w:val="28"/>
          <w:lang w:val="vi-VN"/>
        </w:rPr>
        <w:t>Điều 27 Thông tư số 43/2013/TT-BCT</w:t>
      </w:r>
      <w:bookmarkEnd w:id="279"/>
    </w:p>
    <w:p w14:paraId="32F2F083" w14:textId="77777777" w:rsidR="00E33E07" w:rsidRPr="004506FC" w:rsidRDefault="00FA311B" w:rsidP="005D24B6">
      <w:pPr>
        <w:spacing w:before="120" w:after="120"/>
        <w:ind w:firstLine="709"/>
        <w:jc w:val="both"/>
        <w:rPr>
          <w:noProof/>
          <w:sz w:val="28"/>
          <w:szCs w:val="28"/>
          <w:lang w:val="vi-VN"/>
        </w:rPr>
      </w:pPr>
      <w:r w:rsidRPr="004506FC">
        <w:rPr>
          <w:b/>
          <w:bCs/>
          <w:noProof/>
          <w:sz w:val="28"/>
          <w:szCs w:val="28"/>
          <w:lang w:val="vi-VN"/>
        </w:rPr>
        <w:t>“Điều 27. Chế độ báo cáo định kỳ về tiếp cận điên năng lưới điện trung áp</w:t>
      </w:r>
    </w:p>
    <w:p w14:paraId="32F2F084"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Trước ngày 15 tháng 7 và ngày 15 tháng 01 hằng năm, Đơn vị phân phối điện có trách nhiệm báo cáo định kỳ 6 tháng và cả năm bằng văn bản gửi qua dịch vụ bưu chính đến Sở Công Thương tình hình đầu tư xây dựng các công trình điện và thực hiện đấu nối của các khách hàng sử dụng lưới điện phân phối có trạm điện riêng theo </w:t>
      </w:r>
      <w:bookmarkStart w:id="280" w:name="bieumau_ms_01"/>
      <w:r w:rsidRPr="004506FC">
        <w:rPr>
          <w:noProof/>
          <w:sz w:val="28"/>
          <w:szCs w:val="28"/>
          <w:lang w:val="vi-VN"/>
        </w:rPr>
        <w:t>mẫu số 01</w:t>
      </w:r>
      <w:bookmarkEnd w:id="280"/>
      <w:r w:rsidRPr="004506FC">
        <w:rPr>
          <w:noProof/>
          <w:sz w:val="28"/>
          <w:szCs w:val="28"/>
          <w:lang w:val="vi-VN"/>
        </w:rPr>
        <w:t xml:space="preserve"> tại Phụ lục ban hành kèm theo Thông tư này.”</w:t>
      </w:r>
    </w:p>
    <w:p w14:paraId="32F2F085" w14:textId="77777777" w:rsidR="00E33E07" w:rsidRPr="004506FC" w:rsidRDefault="00FA311B" w:rsidP="005D24B6">
      <w:pPr>
        <w:spacing w:before="120" w:after="120"/>
        <w:ind w:firstLine="709"/>
        <w:jc w:val="both"/>
        <w:rPr>
          <w:noProof/>
          <w:sz w:val="28"/>
          <w:szCs w:val="28"/>
          <w:lang w:val="vi-VN"/>
        </w:rPr>
      </w:pPr>
      <w:bookmarkStart w:id="281" w:name="khoan_2_29"/>
      <w:r w:rsidRPr="004506FC">
        <w:rPr>
          <w:noProof/>
          <w:sz w:val="28"/>
          <w:szCs w:val="28"/>
          <w:lang w:val="vi-VN"/>
        </w:rPr>
        <w:t>2.</w:t>
      </w:r>
      <w:bookmarkEnd w:id="281"/>
      <w:r w:rsidRPr="004506FC">
        <w:rPr>
          <w:noProof/>
          <w:sz w:val="28"/>
          <w:szCs w:val="28"/>
          <w:lang w:val="vi-VN"/>
        </w:rPr>
        <w:t xml:space="preserve"> </w:t>
      </w:r>
      <w:bookmarkStart w:id="282" w:name="dc_57"/>
      <w:r w:rsidRPr="004506FC">
        <w:rPr>
          <w:noProof/>
          <w:sz w:val="28"/>
          <w:szCs w:val="28"/>
          <w:lang w:val="vi-VN"/>
        </w:rPr>
        <w:t>Khoản 2 Điều 5</w:t>
      </w:r>
      <w:bookmarkEnd w:id="282"/>
      <w:r w:rsidRPr="004506FC">
        <w:rPr>
          <w:noProof/>
          <w:sz w:val="28"/>
          <w:szCs w:val="28"/>
          <w:lang w:val="vi-VN"/>
        </w:rPr>
        <w:t xml:space="preserve"> </w:t>
      </w:r>
      <w:bookmarkStart w:id="283" w:name="khoan_2_29_name"/>
      <w:r w:rsidRPr="004506FC">
        <w:rPr>
          <w:noProof/>
          <w:sz w:val="28"/>
          <w:szCs w:val="28"/>
          <w:lang w:val="vi-VN"/>
        </w:rPr>
        <w:t>được sửa đổi, bổ sung như sau:</w:t>
      </w:r>
      <w:bookmarkEnd w:id="283"/>
    </w:p>
    <w:p w14:paraId="32F2F086"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“2. Hằng năm, Ủy ban nhân dân tỉnh, thành phố trực thuộc trung ương có trách nhiệm báo cáo bằng văn bản gửi qua dịch vụ bưu chính đến Bộ Công Thương (Cục Điện lực và Năng lượng tái tạo) về kết quả, đánh giá tình hình thực hiện thời gian tiếp cận điện năng theo </w:t>
      </w:r>
      <w:bookmarkStart w:id="284" w:name="bieumau_ms_02"/>
      <w:r w:rsidRPr="004506FC">
        <w:rPr>
          <w:noProof/>
          <w:sz w:val="28"/>
          <w:szCs w:val="28"/>
          <w:lang w:val="vi-VN"/>
        </w:rPr>
        <w:t>mẫu số 02</w:t>
      </w:r>
      <w:bookmarkEnd w:id="284"/>
      <w:r w:rsidRPr="004506FC">
        <w:rPr>
          <w:noProof/>
          <w:sz w:val="28"/>
          <w:szCs w:val="28"/>
          <w:lang w:val="vi-VN"/>
        </w:rPr>
        <w:t xml:space="preserve"> tại Phụ lục ban hành kèm theo Thông tư này.”</w:t>
      </w:r>
    </w:p>
    <w:p w14:paraId="32F2F087" w14:textId="77777777" w:rsidR="00E33E07" w:rsidRPr="004506FC" w:rsidRDefault="00FA311B" w:rsidP="005D24B6">
      <w:pPr>
        <w:spacing w:before="120" w:after="120"/>
        <w:ind w:firstLine="709"/>
        <w:jc w:val="both"/>
        <w:rPr>
          <w:noProof/>
          <w:sz w:val="28"/>
          <w:szCs w:val="28"/>
          <w:lang w:val="vi-VN"/>
        </w:rPr>
      </w:pPr>
      <w:bookmarkStart w:id="285" w:name="khoan_3_29"/>
      <w:r w:rsidRPr="004506FC">
        <w:rPr>
          <w:noProof/>
          <w:sz w:val="28"/>
          <w:szCs w:val="28"/>
          <w:lang w:val="vi-VN"/>
        </w:rPr>
        <w:lastRenderedPageBreak/>
        <w:t>3. Bổ sung</w:t>
      </w:r>
      <w:bookmarkEnd w:id="285"/>
      <w:r w:rsidRPr="004506FC">
        <w:rPr>
          <w:noProof/>
          <w:sz w:val="28"/>
          <w:szCs w:val="28"/>
          <w:lang w:val="vi-VN"/>
        </w:rPr>
        <w:t xml:space="preserve"> </w:t>
      </w:r>
      <w:bookmarkStart w:id="286" w:name="bieumau_ms_01_tt_24_2016_2"/>
      <w:r w:rsidRPr="004506FC">
        <w:rPr>
          <w:noProof/>
          <w:sz w:val="28"/>
          <w:szCs w:val="28"/>
          <w:lang w:val="vi-VN"/>
        </w:rPr>
        <w:t>mẫu số 01</w:t>
      </w:r>
      <w:bookmarkEnd w:id="286"/>
      <w:r w:rsidRPr="004506FC">
        <w:rPr>
          <w:noProof/>
          <w:sz w:val="28"/>
          <w:szCs w:val="28"/>
          <w:lang w:val="vi-VN"/>
        </w:rPr>
        <w:t xml:space="preserve"> và </w:t>
      </w:r>
      <w:bookmarkStart w:id="287" w:name="bieumau_ms_02_tt_24_2016_2"/>
      <w:r w:rsidRPr="004506FC">
        <w:rPr>
          <w:noProof/>
          <w:sz w:val="28"/>
          <w:szCs w:val="28"/>
          <w:lang w:val="vi-VN"/>
        </w:rPr>
        <w:t>mẫu số 02</w:t>
      </w:r>
      <w:bookmarkEnd w:id="287"/>
      <w:r w:rsidRPr="004506FC">
        <w:rPr>
          <w:noProof/>
          <w:sz w:val="28"/>
          <w:szCs w:val="28"/>
          <w:lang w:val="vi-VN"/>
        </w:rPr>
        <w:t xml:space="preserve"> </w:t>
      </w:r>
      <w:bookmarkStart w:id="288" w:name="khoan_3_29_name"/>
      <w:r w:rsidRPr="004506FC">
        <w:rPr>
          <w:noProof/>
          <w:sz w:val="28"/>
          <w:szCs w:val="28"/>
          <w:lang w:val="vi-VN"/>
        </w:rPr>
        <w:t>vào Phụ lục ban hành kèm Thông tư số 24/2016/TT-BCT (tại Phụ lục ban hành kèm theo Thông tư này).</w:t>
      </w:r>
      <w:bookmarkEnd w:id="288"/>
    </w:p>
    <w:p w14:paraId="32F2F095" w14:textId="2D8688D9" w:rsidR="00E33E07" w:rsidRPr="004506FC" w:rsidRDefault="00FA311B" w:rsidP="003C2A41">
      <w:pPr>
        <w:spacing w:before="120" w:after="120"/>
        <w:ind w:firstLine="709"/>
        <w:jc w:val="both"/>
        <w:rPr>
          <w:b/>
          <w:bCs/>
          <w:i/>
          <w:iCs/>
          <w:noProof/>
          <w:sz w:val="28"/>
          <w:szCs w:val="28"/>
          <w:lang w:val="vi-VN"/>
        </w:rPr>
      </w:pPr>
      <w:bookmarkStart w:id="289" w:name="dieu_30"/>
      <w:r w:rsidRPr="004506FC">
        <w:rPr>
          <w:b/>
          <w:bCs/>
          <w:noProof/>
          <w:sz w:val="28"/>
          <w:szCs w:val="28"/>
          <w:lang w:val="vi-VN"/>
        </w:rPr>
        <w:t>Điều 30.</w:t>
      </w:r>
      <w:r w:rsidR="003C2A41" w:rsidRPr="004506FC">
        <w:rPr>
          <w:rStyle w:val="FootnoteReference"/>
          <w:b/>
          <w:bCs/>
          <w:noProof/>
          <w:sz w:val="28"/>
          <w:szCs w:val="28"/>
          <w:lang w:val="vi-VN"/>
        </w:rPr>
        <w:footnoteReference w:id="19"/>
      </w:r>
      <w:r w:rsidRPr="004506FC">
        <w:rPr>
          <w:b/>
          <w:bCs/>
          <w:noProof/>
          <w:sz w:val="28"/>
          <w:szCs w:val="28"/>
          <w:lang w:val="vi-VN"/>
        </w:rPr>
        <w:t xml:space="preserve"> </w:t>
      </w:r>
      <w:bookmarkEnd w:id="289"/>
      <w:r w:rsidR="003C2A41" w:rsidRPr="004506FC">
        <w:rPr>
          <w:b/>
          <w:bCs/>
          <w:i/>
          <w:iCs/>
          <w:noProof/>
          <w:sz w:val="28"/>
          <w:szCs w:val="28"/>
          <w:lang w:val="vi-VN"/>
        </w:rPr>
        <w:t>(được bãi bỏ)</w:t>
      </w:r>
    </w:p>
    <w:p w14:paraId="32F2F098" w14:textId="6F80912E" w:rsidR="00E33E07" w:rsidRPr="004506FC" w:rsidRDefault="00FA311B" w:rsidP="003C2A41">
      <w:pPr>
        <w:spacing w:before="120" w:after="120"/>
        <w:ind w:firstLine="709"/>
        <w:jc w:val="both"/>
        <w:rPr>
          <w:noProof/>
          <w:sz w:val="28"/>
          <w:szCs w:val="28"/>
          <w:lang w:val="vi-VN"/>
        </w:rPr>
      </w:pPr>
      <w:bookmarkStart w:id="290" w:name="dieu_31"/>
      <w:r w:rsidRPr="004506FC">
        <w:rPr>
          <w:b/>
          <w:bCs/>
          <w:noProof/>
          <w:sz w:val="28"/>
          <w:szCs w:val="28"/>
          <w:lang w:val="vi-VN"/>
        </w:rPr>
        <w:t>Điều 31.</w:t>
      </w:r>
      <w:r w:rsidR="003C2A41" w:rsidRPr="004506FC">
        <w:rPr>
          <w:rStyle w:val="FootnoteReference"/>
          <w:b/>
          <w:bCs/>
          <w:noProof/>
          <w:sz w:val="28"/>
          <w:szCs w:val="28"/>
          <w:lang w:val="vi-VN"/>
        </w:rPr>
        <w:footnoteReference w:id="20"/>
      </w:r>
      <w:r w:rsidRPr="004506FC">
        <w:rPr>
          <w:b/>
          <w:bCs/>
          <w:noProof/>
          <w:sz w:val="28"/>
          <w:szCs w:val="28"/>
          <w:lang w:val="vi-VN"/>
        </w:rPr>
        <w:t xml:space="preserve"> </w:t>
      </w:r>
      <w:bookmarkEnd w:id="290"/>
      <w:r w:rsidR="003C2A41" w:rsidRPr="004506FC">
        <w:rPr>
          <w:b/>
          <w:bCs/>
          <w:i/>
          <w:iCs/>
          <w:noProof/>
          <w:sz w:val="28"/>
          <w:szCs w:val="28"/>
          <w:lang w:val="vi-VN"/>
        </w:rPr>
        <w:t>(được bãi bỏ)</w:t>
      </w:r>
    </w:p>
    <w:p w14:paraId="32F2F099" w14:textId="77777777" w:rsidR="00E33E07" w:rsidRPr="004506FC" w:rsidRDefault="00FA311B" w:rsidP="005D24B6">
      <w:pPr>
        <w:spacing w:before="120" w:after="120"/>
        <w:ind w:firstLine="709"/>
        <w:jc w:val="both"/>
        <w:rPr>
          <w:noProof/>
          <w:sz w:val="28"/>
          <w:szCs w:val="28"/>
          <w:lang w:val="vi-VN"/>
        </w:rPr>
      </w:pPr>
      <w:bookmarkStart w:id="291" w:name="dieu_32"/>
      <w:r w:rsidRPr="004506FC">
        <w:rPr>
          <w:b/>
          <w:bCs/>
          <w:noProof/>
          <w:sz w:val="28"/>
          <w:szCs w:val="28"/>
          <w:lang w:val="vi-VN"/>
        </w:rPr>
        <w:t>Điều 32. Sửa đổi, bổ sung một số điều của Thông tư số 02/2019/TT-BCT ngày 15 tháng 01 năm 2019 của Bộ Công Thương quy định thực hiện phát triển dự án điện gió và Hợp đồng mua bán điện mẫu cho các dự án điện gió</w:t>
      </w:r>
      <w:bookmarkEnd w:id="291"/>
    </w:p>
    <w:p w14:paraId="32F2F09A" w14:textId="77777777" w:rsidR="00E33E07" w:rsidRPr="004506FC" w:rsidRDefault="00FA311B" w:rsidP="005D24B6">
      <w:pPr>
        <w:spacing w:before="120" w:after="120"/>
        <w:ind w:firstLine="709"/>
        <w:jc w:val="both"/>
        <w:rPr>
          <w:noProof/>
          <w:sz w:val="28"/>
          <w:szCs w:val="28"/>
          <w:lang w:val="vi-VN"/>
        </w:rPr>
      </w:pPr>
      <w:bookmarkStart w:id="292" w:name="dc_62"/>
      <w:r w:rsidRPr="004506FC">
        <w:rPr>
          <w:noProof/>
          <w:sz w:val="28"/>
          <w:szCs w:val="28"/>
          <w:lang w:val="vi-VN"/>
        </w:rPr>
        <w:t>Khoản 3 Điều 9</w:t>
      </w:r>
      <w:bookmarkEnd w:id="292"/>
      <w:r w:rsidRPr="004506FC">
        <w:rPr>
          <w:noProof/>
          <w:sz w:val="28"/>
          <w:szCs w:val="28"/>
          <w:lang w:val="vi-VN"/>
        </w:rPr>
        <w:t xml:space="preserve"> được sửa đổi, bổ sung như sau:</w:t>
      </w:r>
    </w:p>
    <w:p w14:paraId="32F2F09B"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“3. Hằng năm, trước ngày 15 tháng 01 và ngày 15 tháng 7, UBND tỉnh có các dự án điện gió báo cáo bằng văn bản gửi qua dịch vụ bưu chính đến Bộ Công Thương (Cục Điện lực và Năng lượng tái tạo) định kỳ 6 tháng liền trước về hoạt động đăng ký đầu tư, tình hình triển khai thực hiện dự án trên địa bàn tỉnh để theo dõi và quản lý. Mẫu báo cáo quy định tại </w:t>
      </w:r>
      <w:bookmarkStart w:id="293" w:name="bieumau_pl_1_tt_02_2019"/>
      <w:r w:rsidRPr="004506FC">
        <w:rPr>
          <w:noProof/>
          <w:sz w:val="28"/>
          <w:szCs w:val="28"/>
          <w:lang w:val="vi-VN"/>
        </w:rPr>
        <w:t>Phụ lục 1</w:t>
      </w:r>
      <w:bookmarkEnd w:id="293"/>
      <w:r w:rsidRPr="004506FC">
        <w:rPr>
          <w:noProof/>
          <w:sz w:val="28"/>
          <w:szCs w:val="28"/>
          <w:lang w:val="vi-VN"/>
        </w:rPr>
        <w:t xml:space="preserve"> của Thông tư này.”</w:t>
      </w:r>
    </w:p>
    <w:p w14:paraId="32F2F09C" w14:textId="77777777" w:rsidR="00E33E07" w:rsidRPr="004506FC" w:rsidRDefault="00FA311B" w:rsidP="008A68E7">
      <w:pPr>
        <w:spacing w:before="120" w:after="120"/>
        <w:jc w:val="center"/>
        <w:rPr>
          <w:noProof/>
          <w:sz w:val="28"/>
          <w:szCs w:val="28"/>
          <w:lang w:val="vi-VN"/>
        </w:rPr>
      </w:pPr>
      <w:bookmarkStart w:id="294" w:name="chuong_8"/>
      <w:r w:rsidRPr="004506FC">
        <w:rPr>
          <w:b/>
          <w:bCs/>
          <w:noProof/>
          <w:sz w:val="28"/>
          <w:szCs w:val="28"/>
          <w:lang w:val="vi-VN"/>
        </w:rPr>
        <w:t>Chương VIII</w:t>
      </w:r>
      <w:bookmarkEnd w:id="294"/>
    </w:p>
    <w:p w14:paraId="32F2F09D" w14:textId="77777777" w:rsidR="00E33E07" w:rsidRPr="004506FC" w:rsidRDefault="00FA311B" w:rsidP="008A68E7">
      <w:pPr>
        <w:spacing w:before="120" w:after="120"/>
        <w:jc w:val="center"/>
        <w:rPr>
          <w:noProof/>
          <w:sz w:val="28"/>
          <w:szCs w:val="28"/>
          <w:lang w:val="vi-VN"/>
        </w:rPr>
      </w:pPr>
      <w:bookmarkStart w:id="295" w:name="chuong_8_name"/>
      <w:r w:rsidRPr="004506FC">
        <w:rPr>
          <w:b/>
          <w:bCs/>
          <w:noProof/>
          <w:sz w:val="28"/>
          <w:szCs w:val="28"/>
          <w:lang w:val="vi-VN"/>
        </w:rPr>
        <w:t>LĨNH VỰC THƯƠNG MẠI ĐIỆN TỬ</w:t>
      </w:r>
      <w:bookmarkEnd w:id="295"/>
    </w:p>
    <w:p w14:paraId="32F2F09E" w14:textId="77777777" w:rsidR="00E33E07" w:rsidRPr="004506FC" w:rsidRDefault="00FA311B" w:rsidP="005D24B6">
      <w:pPr>
        <w:spacing w:before="120" w:after="120"/>
        <w:ind w:firstLine="709"/>
        <w:jc w:val="both"/>
        <w:rPr>
          <w:noProof/>
          <w:sz w:val="28"/>
          <w:szCs w:val="28"/>
          <w:lang w:val="vi-VN"/>
        </w:rPr>
      </w:pPr>
      <w:bookmarkStart w:id="296" w:name="dieu_33"/>
      <w:r w:rsidRPr="004506FC">
        <w:rPr>
          <w:b/>
          <w:bCs/>
          <w:noProof/>
          <w:sz w:val="28"/>
          <w:szCs w:val="28"/>
          <w:lang w:val="vi-VN"/>
        </w:rPr>
        <w:t>Điều 33. Sửa đổi, bổ sung một số điều của Thông tư số 47/2014/TT-BCT ngày 05 tháng 12 năm 2014 của Bộ trưởng Công Thương quy định về quản lý website thương mại điện tử</w:t>
      </w:r>
      <w:bookmarkEnd w:id="296"/>
    </w:p>
    <w:p w14:paraId="32F2F09F" w14:textId="77777777" w:rsidR="00E33E07" w:rsidRPr="004506FC" w:rsidRDefault="00FA311B" w:rsidP="005D24B6">
      <w:pPr>
        <w:spacing w:before="120" w:after="120"/>
        <w:ind w:firstLine="709"/>
        <w:jc w:val="both"/>
        <w:rPr>
          <w:noProof/>
          <w:sz w:val="28"/>
          <w:szCs w:val="28"/>
          <w:lang w:val="vi-VN"/>
        </w:rPr>
      </w:pPr>
      <w:bookmarkStart w:id="297" w:name="khoan_1_33"/>
      <w:r w:rsidRPr="004506FC">
        <w:rPr>
          <w:noProof/>
          <w:sz w:val="28"/>
          <w:szCs w:val="28"/>
          <w:lang w:val="vi-VN"/>
        </w:rPr>
        <w:t>1.</w:t>
      </w:r>
      <w:bookmarkEnd w:id="297"/>
      <w:r w:rsidRPr="004506FC">
        <w:rPr>
          <w:noProof/>
          <w:sz w:val="28"/>
          <w:szCs w:val="28"/>
          <w:lang w:val="vi-VN"/>
        </w:rPr>
        <w:t xml:space="preserve"> </w:t>
      </w:r>
      <w:bookmarkStart w:id="298" w:name="dc_63"/>
      <w:r w:rsidRPr="004506FC">
        <w:rPr>
          <w:noProof/>
          <w:sz w:val="28"/>
          <w:szCs w:val="28"/>
          <w:lang w:val="vi-VN"/>
        </w:rPr>
        <w:t>Khoản 2 Điều 27</w:t>
      </w:r>
      <w:bookmarkEnd w:id="298"/>
      <w:r w:rsidRPr="004506FC">
        <w:rPr>
          <w:noProof/>
          <w:sz w:val="28"/>
          <w:szCs w:val="28"/>
          <w:lang w:val="vi-VN"/>
        </w:rPr>
        <w:t xml:space="preserve"> </w:t>
      </w:r>
      <w:bookmarkStart w:id="299" w:name="khoan_1_33_name"/>
      <w:r w:rsidRPr="004506FC">
        <w:rPr>
          <w:noProof/>
          <w:sz w:val="28"/>
          <w:szCs w:val="28"/>
          <w:lang w:val="vi-VN"/>
        </w:rPr>
        <w:t>được sửa đổi, bổ sung như sau:</w:t>
      </w:r>
      <w:bookmarkEnd w:id="299"/>
    </w:p>
    <w:p w14:paraId="32F2F0A0"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“2. Trước ngày 15 tháng 01 hằng năm, thương nhân, tổ chức đánh giá tín nhiệm website thương mại điện tử phải báo cáo kết quả hoạt động đánh giá tín nhiệm của năm trước đó với Bộ Công Thương (Cục Thương mại điện tử và Kinh tế số) bằng phương thức qua dịch vụ bưu chính hoặc trực tuyến thông qua tài khoản của thương nhân, tổ chức tại Cổng thông tin Quản lý hoạt động thương mại điện tử theo </w:t>
      </w:r>
      <w:bookmarkStart w:id="300" w:name="bieumau_ms_tmdt_3"/>
      <w:r w:rsidRPr="004506FC">
        <w:rPr>
          <w:noProof/>
          <w:sz w:val="28"/>
          <w:szCs w:val="28"/>
          <w:lang w:val="vi-VN"/>
        </w:rPr>
        <w:t>mẫu TMĐT-3</w:t>
      </w:r>
      <w:bookmarkEnd w:id="300"/>
      <w:r w:rsidRPr="004506FC">
        <w:rPr>
          <w:noProof/>
          <w:sz w:val="28"/>
          <w:szCs w:val="28"/>
          <w:lang w:val="vi-VN"/>
        </w:rPr>
        <w:t xml:space="preserve"> và </w:t>
      </w:r>
      <w:bookmarkStart w:id="301" w:name="bieumau_ms_tmdt_4"/>
      <w:r w:rsidRPr="004506FC">
        <w:rPr>
          <w:noProof/>
          <w:sz w:val="28"/>
          <w:szCs w:val="28"/>
          <w:lang w:val="vi-VN"/>
        </w:rPr>
        <w:t>mẫu TMĐT-4</w:t>
      </w:r>
      <w:bookmarkEnd w:id="301"/>
      <w:r w:rsidRPr="004506FC">
        <w:rPr>
          <w:noProof/>
          <w:sz w:val="28"/>
          <w:szCs w:val="28"/>
          <w:lang w:val="vi-VN"/>
        </w:rPr>
        <w:t xml:space="preserve"> tại Phụ lục ban hành kèm theo Thông tư này.”</w:t>
      </w:r>
    </w:p>
    <w:p w14:paraId="32F2F0A1" w14:textId="77777777" w:rsidR="00E33E07" w:rsidRPr="004506FC" w:rsidRDefault="00FA311B" w:rsidP="005D24B6">
      <w:pPr>
        <w:spacing w:before="120" w:after="120"/>
        <w:ind w:firstLine="709"/>
        <w:jc w:val="both"/>
        <w:rPr>
          <w:noProof/>
          <w:sz w:val="28"/>
          <w:szCs w:val="28"/>
          <w:lang w:val="vi-VN"/>
        </w:rPr>
      </w:pPr>
      <w:bookmarkStart w:id="302" w:name="khoan_2_33"/>
      <w:r w:rsidRPr="004506FC">
        <w:rPr>
          <w:noProof/>
          <w:sz w:val="28"/>
          <w:szCs w:val="28"/>
          <w:lang w:val="vi-VN"/>
        </w:rPr>
        <w:t>2. Bổ sung</w:t>
      </w:r>
      <w:bookmarkEnd w:id="302"/>
      <w:r w:rsidRPr="004506FC">
        <w:rPr>
          <w:noProof/>
          <w:sz w:val="28"/>
          <w:szCs w:val="28"/>
          <w:lang w:val="vi-VN"/>
        </w:rPr>
        <w:t xml:space="preserve"> </w:t>
      </w:r>
      <w:bookmarkStart w:id="303" w:name="bieumau_ms_tmdt_3_tt_47_2014_2"/>
      <w:r w:rsidRPr="004506FC">
        <w:rPr>
          <w:noProof/>
          <w:sz w:val="28"/>
          <w:szCs w:val="28"/>
          <w:lang w:val="vi-VN"/>
        </w:rPr>
        <w:t>mẫu TMĐT-3</w:t>
      </w:r>
      <w:bookmarkEnd w:id="303"/>
      <w:r w:rsidRPr="004506FC">
        <w:rPr>
          <w:noProof/>
          <w:sz w:val="28"/>
          <w:szCs w:val="28"/>
          <w:lang w:val="vi-VN"/>
        </w:rPr>
        <w:t xml:space="preserve"> và </w:t>
      </w:r>
      <w:bookmarkStart w:id="304" w:name="bieumau_ms_tmdt_4_tt_47_2014_2"/>
      <w:r w:rsidRPr="004506FC">
        <w:rPr>
          <w:noProof/>
          <w:sz w:val="28"/>
          <w:szCs w:val="28"/>
          <w:lang w:val="vi-VN"/>
        </w:rPr>
        <w:t>mẫu TMĐT-4</w:t>
      </w:r>
      <w:bookmarkEnd w:id="304"/>
      <w:r w:rsidRPr="004506FC">
        <w:rPr>
          <w:noProof/>
          <w:sz w:val="28"/>
          <w:szCs w:val="28"/>
          <w:lang w:val="vi-VN"/>
        </w:rPr>
        <w:t xml:space="preserve"> </w:t>
      </w:r>
      <w:bookmarkStart w:id="305" w:name="khoan_2_33_name"/>
      <w:r w:rsidRPr="004506FC">
        <w:rPr>
          <w:noProof/>
          <w:sz w:val="28"/>
          <w:szCs w:val="28"/>
          <w:lang w:val="vi-VN"/>
        </w:rPr>
        <w:t>tại Phụ lục ban hành kèm theo Thông tư số 47/2014/TT-BCT (tại Phụ lục ban hành kèm theo Thông tư này).</w:t>
      </w:r>
      <w:bookmarkEnd w:id="305"/>
    </w:p>
    <w:p w14:paraId="32F2F0A2" w14:textId="77777777" w:rsidR="00E33E07" w:rsidRPr="004506FC" w:rsidRDefault="00FA311B" w:rsidP="00BD3EFB">
      <w:pPr>
        <w:spacing w:before="120" w:after="120"/>
        <w:jc w:val="center"/>
        <w:rPr>
          <w:noProof/>
          <w:sz w:val="28"/>
          <w:szCs w:val="28"/>
          <w:lang w:val="vi-VN"/>
        </w:rPr>
      </w:pPr>
      <w:bookmarkStart w:id="306" w:name="chuong_9"/>
      <w:r w:rsidRPr="004506FC">
        <w:rPr>
          <w:b/>
          <w:bCs/>
          <w:noProof/>
          <w:sz w:val="28"/>
          <w:szCs w:val="28"/>
          <w:lang w:val="vi-VN"/>
        </w:rPr>
        <w:t>Chương IX</w:t>
      </w:r>
      <w:bookmarkEnd w:id="306"/>
    </w:p>
    <w:p w14:paraId="32F2F0A3" w14:textId="77777777" w:rsidR="00E33E07" w:rsidRPr="004506FC" w:rsidRDefault="00FA311B" w:rsidP="00BD3EFB">
      <w:pPr>
        <w:spacing w:before="120" w:after="120"/>
        <w:jc w:val="center"/>
        <w:rPr>
          <w:noProof/>
          <w:sz w:val="28"/>
          <w:szCs w:val="28"/>
          <w:lang w:val="vi-VN"/>
        </w:rPr>
      </w:pPr>
      <w:bookmarkStart w:id="307" w:name="chuong_9_name"/>
      <w:r w:rsidRPr="004506FC">
        <w:rPr>
          <w:b/>
          <w:bCs/>
          <w:noProof/>
          <w:sz w:val="28"/>
          <w:szCs w:val="28"/>
          <w:lang w:val="vi-VN"/>
        </w:rPr>
        <w:t>LĨNH VỰC BẢO VỆ QUYỀN LỢI NGƯỜI TIÊU DÙNG</w:t>
      </w:r>
      <w:bookmarkEnd w:id="307"/>
    </w:p>
    <w:p w14:paraId="32F2F0A4" w14:textId="77777777" w:rsidR="00E33E07" w:rsidRPr="004506FC" w:rsidRDefault="00FA311B" w:rsidP="005D24B6">
      <w:pPr>
        <w:spacing w:before="120" w:after="120"/>
        <w:ind w:firstLine="709"/>
        <w:jc w:val="both"/>
        <w:rPr>
          <w:noProof/>
          <w:sz w:val="28"/>
          <w:szCs w:val="28"/>
          <w:lang w:val="vi-VN"/>
        </w:rPr>
      </w:pPr>
      <w:bookmarkStart w:id="308" w:name="dieu_34"/>
      <w:r w:rsidRPr="004506FC">
        <w:rPr>
          <w:b/>
          <w:bCs/>
          <w:noProof/>
          <w:sz w:val="28"/>
          <w:szCs w:val="28"/>
          <w:lang w:val="vi-VN"/>
        </w:rPr>
        <w:t>Điều 34. Bổ sung chế độ báo cáo kết quả triển khai các hoạt động Ngày Quyền của người tiêu dùng ở địa phương trong lĩnh vực Bảo vệ quyền lợi người tiêu dùng</w:t>
      </w:r>
      <w:bookmarkEnd w:id="308"/>
    </w:p>
    <w:p w14:paraId="32F2F0A5"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lastRenderedPageBreak/>
        <w:t xml:space="preserve">Định kỳ trước ngày 30 tháng 5 hằng năm, Ủy ban nhân dân tỉnh, thành phố trực thuộc trung ương có trách nhiệm báo cáo bằng văn bản gửi đến Bộ Công Thương (Cục Cạnh tranh và Bảo vệ người tiêu dùng) qua dịch vụ bưu chính hoặc hệ thống thư điện tử về kết quả triển khai các hoạt động Ngày Quyền của người tiêu dùng ở địa phương theo </w:t>
      </w:r>
      <w:bookmarkStart w:id="309" w:name="bieumau_ms_bvntd_01"/>
      <w:r w:rsidRPr="004506FC">
        <w:rPr>
          <w:noProof/>
          <w:sz w:val="28"/>
          <w:szCs w:val="28"/>
          <w:lang w:val="vi-VN"/>
        </w:rPr>
        <w:t>mẫu số BVNTD-01</w:t>
      </w:r>
      <w:bookmarkEnd w:id="309"/>
      <w:r w:rsidRPr="004506FC">
        <w:rPr>
          <w:noProof/>
          <w:sz w:val="28"/>
          <w:szCs w:val="28"/>
          <w:lang w:val="vi-VN"/>
        </w:rPr>
        <w:t xml:space="preserve"> và </w:t>
      </w:r>
      <w:bookmarkStart w:id="310" w:name="bieumau_ms_bvntd_02"/>
      <w:r w:rsidRPr="004506FC">
        <w:rPr>
          <w:noProof/>
          <w:sz w:val="28"/>
          <w:szCs w:val="28"/>
          <w:lang w:val="vi-VN"/>
        </w:rPr>
        <w:t>mẫu số BVNTD-02</w:t>
      </w:r>
      <w:bookmarkEnd w:id="310"/>
      <w:r w:rsidRPr="004506FC">
        <w:rPr>
          <w:noProof/>
          <w:sz w:val="28"/>
          <w:szCs w:val="28"/>
          <w:lang w:val="vi-VN"/>
        </w:rPr>
        <w:t xml:space="preserve"> (tại Phụ lục ban hành kèm theo Thông tư này).</w:t>
      </w:r>
    </w:p>
    <w:p w14:paraId="32F2F0A6" w14:textId="77777777" w:rsidR="00E33E07" w:rsidRPr="004506FC" w:rsidRDefault="00FA311B" w:rsidP="008465B6">
      <w:pPr>
        <w:spacing w:before="120" w:after="120"/>
        <w:jc w:val="center"/>
        <w:rPr>
          <w:noProof/>
          <w:sz w:val="28"/>
          <w:szCs w:val="28"/>
          <w:lang w:val="vi-VN"/>
        </w:rPr>
      </w:pPr>
      <w:bookmarkStart w:id="311" w:name="chuong_10"/>
      <w:r w:rsidRPr="004506FC">
        <w:rPr>
          <w:b/>
          <w:bCs/>
          <w:noProof/>
          <w:sz w:val="28"/>
          <w:szCs w:val="28"/>
          <w:lang w:val="vi-VN"/>
        </w:rPr>
        <w:t>Chương X</w:t>
      </w:r>
      <w:bookmarkEnd w:id="311"/>
    </w:p>
    <w:p w14:paraId="32F2F0A7" w14:textId="77777777" w:rsidR="00E33E07" w:rsidRPr="004506FC" w:rsidRDefault="00FA311B" w:rsidP="008465B6">
      <w:pPr>
        <w:spacing w:before="120" w:after="120"/>
        <w:jc w:val="center"/>
        <w:rPr>
          <w:noProof/>
          <w:sz w:val="28"/>
          <w:szCs w:val="28"/>
          <w:lang w:val="vi-VN"/>
        </w:rPr>
      </w:pPr>
      <w:bookmarkStart w:id="312" w:name="chuong_10_name"/>
      <w:r w:rsidRPr="004506FC">
        <w:rPr>
          <w:b/>
          <w:bCs/>
          <w:noProof/>
          <w:sz w:val="28"/>
          <w:szCs w:val="28"/>
          <w:lang w:val="vi-VN"/>
        </w:rPr>
        <w:t>LĨNH VỰC CÔNG NGHIỆP HỖ TRỢ</w:t>
      </w:r>
      <w:bookmarkEnd w:id="312"/>
    </w:p>
    <w:p w14:paraId="32F2F0A8" w14:textId="77777777" w:rsidR="00E33E07" w:rsidRPr="004506FC" w:rsidRDefault="00FA311B" w:rsidP="005D24B6">
      <w:pPr>
        <w:spacing w:before="120" w:after="120"/>
        <w:ind w:firstLine="709"/>
        <w:jc w:val="both"/>
        <w:rPr>
          <w:noProof/>
          <w:sz w:val="28"/>
          <w:szCs w:val="28"/>
          <w:lang w:val="vi-VN"/>
        </w:rPr>
      </w:pPr>
      <w:bookmarkStart w:id="313" w:name="dieu_35"/>
      <w:r w:rsidRPr="004506FC">
        <w:rPr>
          <w:b/>
          <w:bCs/>
          <w:noProof/>
          <w:sz w:val="28"/>
          <w:szCs w:val="28"/>
          <w:lang w:val="vi-VN"/>
        </w:rPr>
        <w:t>Điều 35. Sửa đổi, bổ sung một số điều của Thông tư số 55/2015/TT-BCT ngày 30 tháng 12 năm 2015 của Bộ trưởng Bộ Công Thương quy định trình tự, thủ tục xác nhận ưu đãi và hậu kiểm ưu đãi đối với dự án sản xuất sản phẩm công nghiệp hỗ trợ thuộc danh mục sản phẩm công nghiệp hỗ trợ ưu tiên phát triển</w:t>
      </w:r>
      <w:bookmarkEnd w:id="313"/>
    </w:p>
    <w:p w14:paraId="32F2F0A9" w14:textId="77777777" w:rsidR="00E33E07" w:rsidRPr="004506FC" w:rsidRDefault="00FA311B" w:rsidP="005D24B6">
      <w:pPr>
        <w:spacing w:before="120" w:after="120"/>
        <w:ind w:firstLine="709"/>
        <w:jc w:val="both"/>
        <w:rPr>
          <w:noProof/>
          <w:sz w:val="28"/>
          <w:szCs w:val="28"/>
          <w:lang w:val="vi-VN"/>
        </w:rPr>
      </w:pPr>
      <w:bookmarkStart w:id="314" w:name="khoan_1_35"/>
      <w:r w:rsidRPr="004506FC">
        <w:rPr>
          <w:noProof/>
          <w:sz w:val="28"/>
          <w:szCs w:val="28"/>
          <w:lang w:val="vi-VN"/>
        </w:rPr>
        <w:t>1. Thay đổi từ “Vụ Công nghiệp nặng” thành từ “Cục Công nghiệp” tại</w:t>
      </w:r>
      <w:bookmarkEnd w:id="314"/>
      <w:r w:rsidRPr="004506FC">
        <w:rPr>
          <w:noProof/>
          <w:sz w:val="28"/>
          <w:szCs w:val="28"/>
          <w:lang w:val="vi-VN"/>
        </w:rPr>
        <w:t xml:space="preserve"> </w:t>
      </w:r>
      <w:bookmarkStart w:id="315" w:name="dc_64"/>
      <w:r w:rsidRPr="004506FC">
        <w:rPr>
          <w:noProof/>
          <w:sz w:val="28"/>
          <w:szCs w:val="28"/>
          <w:lang w:val="vi-VN"/>
        </w:rPr>
        <w:t>điểm a Khoản 2 Điều 3, Khoản 1, điểm c, d Khoản 2 Điều 11</w:t>
      </w:r>
      <w:bookmarkEnd w:id="315"/>
      <w:r w:rsidRPr="004506FC">
        <w:rPr>
          <w:noProof/>
          <w:sz w:val="28"/>
          <w:szCs w:val="28"/>
          <w:lang w:val="vi-VN"/>
        </w:rPr>
        <w:t>.</w:t>
      </w:r>
    </w:p>
    <w:p w14:paraId="32F2F0AA" w14:textId="77777777" w:rsidR="00E33E07" w:rsidRPr="004506FC" w:rsidRDefault="00FA311B" w:rsidP="005D24B6">
      <w:pPr>
        <w:spacing w:before="120" w:after="120"/>
        <w:ind w:firstLine="709"/>
        <w:jc w:val="both"/>
        <w:rPr>
          <w:noProof/>
          <w:sz w:val="28"/>
          <w:szCs w:val="28"/>
          <w:lang w:val="vi-VN"/>
        </w:rPr>
      </w:pPr>
      <w:bookmarkStart w:id="316" w:name="khoan_2_35"/>
      <w:r w:rsidRPr="004506FC">
        <w:rPr>
          <w:noProof/>
          <w:sz w:val="28"/>
          <w:szCs w:val="28"/>
          <w:lang w:val="vi-VN"/>
        </w:rPr>
        <w:t>2.</w:t>
      </w:r>
      <w:bookmarkEnd w:id="316"/>
      <w:r w:rsidRPr="004506FC">
        <w:rPr>
          <w:noProof/>
          <w:sz w:val="28"/>
          <w:szCs w:val="28"/>
          <w:lang w:val="vi-VN"/>
        </w:rPr>
        <w:t xml:space="preserve"> </w:t>
      </w:r>
      <w:bookmarkStart w:id="317" w:name="dc_65"/>
      <w:r w:rsidRPr="004506FC">
        <w:rPr>
          <w:noProof/>
          <w:sz w:val="28"/>
          <w:szCs w:val="28"/>
          <w:lang w:val="vi-VN"/>
        </w:rPr>
        <w:t>Điều 10</w:t>
      </w:r>
      <w:bookmarkEnd w:id="317"/>
      <w:r w:rsidRPr="004506FC">
        <w:rPr>
          <w:noProof/>
          <w:sz w:val="28"/>
          <w:szCs w:val="28"/>
          <w:lang w:val="vi-VN"/>
        </w:rPr>
        <w:t xml:space="preserve"> </w:t>
      </w:r>
      <w:bookmarkStart w:id="318" w:name="khoan_2_35_name"/>
      <w:r w:rsidRPr="004506FC">
        <w:rPr>
          <w:noProof/>
          <w:sz w:val="28"/>
          <w:szCs w:val="28"/>
          <w:lang w:val="vi-VN"/>
        </w:rPr>
        <w:t>được sửa đổi, bổ sung như sau:</w:t>
      </w:r>
      <w:bookmarkEnd w:id="318"/>
    </w:p>
    <w:p w14:paraId="32F2F0AB" w14:textId="77777777" w:rsidR="00E33E07" w:rsidRPr="004506FC" w:rsidRDefault="00FA311B" w:rsidP="005D24B6">
      <w:pPr>
        <w:spacing w:before="120" w:after="120"/>
        <w:ind w:firstLine="709"/>
        <w:jc w:val="both"/>
        <w:rPr>
          <w:noProof/>
          <w:sz w:val="28"/>
          <w:szCs w:val="28"/>
          <w:lang w:val="vi-VN"/>
        </w:rPr>
      </w:pPr>
      <w:r w:rsidRPr="004506FC">
        <w:rPr>
          <w:b/>
          <w:bCs/>
          <w:noProof/>
          <w:sz w:val="28"/>
          <w:szCs w:val="28"/>
          <w:lang w:val="vi-VN"/>
        </w:rPr>
        <w:t>“Điều 10. Trách nhiệm của các tổ chức, cá nhân</w:t>
      </w:r>
    </w:p>
    <w:p w14:paraId="32F2F0AC"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Định kỳ hằng năm (trước ngày 31 tháng 01 năm sau), tổ chức, cá nhân sau khi được hưởng các ưu đãi có trách nhiệm báo cáo bằng văn bản gửi đến Bộ Công Thương (Cục Công nghiệp) qua dịch vụ bưu chính hoặc hệ thống thư điện tử về tình hình sản xuất kinh doanh các sản phẩm được hưởng ưu đãi theo </w:t>
      </w:r>
      <w:bookmarkStart w:id="319" w:name="bieumau_ms_01_pl4_55"/>
      <w:r w:rsidRPr="004506FC">
        <w:rPr>
          <w:noProof/>
          <w:sz w:val="28"/>
          <w:szCs w:val="28"/>
          <w:lang w:val="vi-VN"/>
        </w:rPr>
        <w:t>mẫu số 01 tại Phụ lục 4</w:t>
      </w:r>
      <w:bookmarkEnd w:id="319"/>
      <w:r w:rsidRPr="004506FC">
        <w:rPr>
          <w:noProof/>
          <w:sz w:val="28"/>
          <w:szCs w:val="28"/>
          <w:lang w:val="vi-VN"/>
        </w:rPr>
        <w:t xml:space="preserve"> ban hành kèm theo Thông tư này.”</w:t>
      </w:r>
    </w:p>
    <w:p w14:paraId="32F2F0AD" w14:textId="77777777" w:rsidR="00E33E07" w:rsidRPr="004506FC" w:rsidRDefault="00FA311B" w:rsidP="005D24B6">
      <w:pPr>
        <w:spacing w:before="120" w:after="120"/>
        <w:ind w:firstLine="709"/>
        <w:jc w:val="both"/>
        <w:rPr>
          <w:noProof/>
          <w:sz w:val="28"/>
          <w:szCs w:val="28"/>
          <w:lang w:val="vi-VN"/>
        </w:rPr>
      </w:pPr>
      <w:bookmarkStart w:id="320" w:name="khoan_3_35"/>
      <w:r w:rsidRPr="004506FC">
        <w:rPr>
          <w:noProof/>
          <w:sz w:val="28"/>
          <w:szCs w:val="28"/>
          <w:lang w:val="vi-VN"/>
        </w:rPr>
        <w:t>3.</w:t>
      </w:r>
      <w:bookmarkEnd w:id="320"/>
      <w:r w:rsidRPr="004506FC">
        <w:rPr>
          <w:noProof/>
          <w:sz w:val="28"/>
          <w:szCs w:val="28"/>
          <w:lang w:val="vi-VN"/>
        </w:rPr>
        <w:t xml:space="preserve"> </w:t>
      </w:r>
      <w:bookmarkStart w:id="321" w:name="dc_66"/>
      <w:r w:rsidRPr="004506FC">
        <w:rPr>
          <w:noProof/>
          <w:sz w:val="28"/>
          <w:szCs w:val="28"/>
          <w:lang w:val="vi-VN"/>
        </w:rPr>
        <w:t>Điểm d Khoản 2 Điều 11</w:t>
      </w:r>
      <w:bookmarkEnd w:id="321"/>
      <w:r w:rsidRPr="004506FC">
        <w:rPr>
          <w:noProof/>
          <w:sz w:val="28"/>
          <w:szCs w:val="28"/>
          <w:lang w:val="vi-VN"/>
        </w:rPr>
        <w:t xml:space="preserve"> </w:t>
      </w:r>
      <w:bookmarkStart w:id="322" w:name="khoan_3_35_name"/>
      <w:r w:rsidRPr="004506FC">
        <w:rPr>
          <w:noProof/>
          <w:sz w:val="28"/>
          <w:szCs w:val="28"/>
          <w:lang w:val="vi-VN"/>
        </w:rPr>
        <w:t>được sửa đổi, bổ sung như sau:</w:t>
      </w:r>
      <w:bookmarkEnd w:id="322"/>
    </w:p>
    <w:p w14:paraId="32F2F0AE"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“d) Định kỳ hằng năm báo cáo tổng hợp các dự án được xác nhận ưu đãi gửi Bộ Công Thương (Cục Công nghiệp) qua dịch vụ bưu chính hoặc hệ thống thư điện tử theo </w:t>
      </w:r>
      <w:bookmarkStart w:id="323" w:name="bieumau_ms_02_pl4_55"/>
      <w:r w:rsidRPr="004506FC">
        <w:rPr>
          <w:noProof/>
          <w:sz w:val="28"/>
          <w:szCs w:val="28"/>
          <w:lang w:val="vi-VN"/>
        </w:rPr>
        <w:t>mẫu số 02 tại Phụ lục 4</w:t>
      </w:r>
      <w:bookmarkEnd w:id="323"/>
      <w:r w:rsidRPr="004506FC">
        <w:rPr>
          <w:noProof/>
          <w:sz w:val="28"/>
          <w:szCs w:val="28"/>
          <w:lang w:val="vi-VN"/>
        </w:rPr>
        <w:t xml:space="preserve"> ban hành kèm theo Thông tư này.”</w:t>
      </w:r>
    </w:p>
    <w:p w14:paraId="32F2F0AF" w14:textId="77777777" w:rsidR="00E33E07" w:rsidRPr="004506FC" w:rsidRDefault="00FA311B" w:rsidP="005D24B6">
      <w:pPr>
        <w:spacing w:before="120" w:after="120"/>
        <w:ind w:firstLine="709"/>
        <w:jc w:val="both"/>
        <w:rPr>
          <w:noProof/>
          <w:sz w:val="28"/>
          <w:szCs w:val="28"/>
          <w:lang w:val="vi-VN"/>
        </w:rPr>
      </w:pPr>
      <w:bookmarkStart w:id="324" w:name="khoan_4_35"/>
      <w:r w:rsidRPr="004506FC">
        <w:rPr>
          <w:noProof/>
          <w:sz w:val="28"/>
          <w:szCs w:val="28"/>
          <w:lang w:val="vi-VN"/>
        </w:rPr>
        <w:t>4. Bổ sung</w:t>
      </w:r>
      <w:bookmarkEnd w:id="324"/>
      <w:r w:rsidRPr="004506FC">
        <w:rPr>
          <w:noProof/>
          <w:sz w:val="28"/>
          <w:szCs w:val="28"/>
          <w:lang w:val="vi-VN"/>
        </w:rPr>
        <w:t xml:space="preserve"> </w:t>
      </w:r>
      <w:bookmarkStart w:id="325" w:name="bieumau_ms_01_pl4_tt_55_2015_2"/>
      <w:r w:rsidRPr="004506FC">
        <w:rPr>
          <w:noProof/>
          <w:sz w:val="28"/>
          <w:szCs w:val="28"/>
          <w:lang w:val="vi-VN"/>
        </w:rPr>
        <w:t>mẫu số 01</w:t>
      </w:r>
      <w:bookmarkEnd w:id="325"/>
      <w:r w:rsidRPr="004506FC">
        <w:rPr>
          <w:noProof/>
          <w:sz w:val="28"/>
          <w:szCs w:val="28"/>
          <w:lang w:val="vi-VN"/>
        </w:rPr>
        <w:t xml:space="preserve"> và </w:t>
      </w:r>
      <w:bookmarkStart w:id="326" w:name="bieumau_ms_02_pl4_tt_55_2015_2"/>
      <w:r w:rsidRPr="004506FC">
        <w:rPr>
          <w:noProof/>
          <w:sz w:val="28"/>
          <w:szCs w:val="28"/>
          <w:lang w:val="vi-VN"/>
        </w:rPr>
        <w:t>mẫu số 02</w:t>
      </w:r>
      <w:bookmarkEnd w:id="326"/>
      <w:r w:rsidRPr="004506FC">
        <w:rPr>
          <w:noProof/>
          <w:sz w:val="28"/>
          <w:szCs w:val="28"/>
          <w:lang w:val="vi-VN"/>
        </w:rPr>
        <w:t xml:space="preserve"> </w:t>
      </w:r>
      <w:bookmarkStart w:id="327" w:name="khoan_4_35_name"/>
      <w:r w:rsidRPr="004506FC">
        <w:rPr>
          <w:noProof/>
          <w:sz w:val="28"/>
          <w:szCs w:val="28"/>
          <w:lang w:val="vi-VN"/>
        </w:rPr>
        <w:t>vào Phụ lục 4 ban hành kèm theo Thông tư số 55/2015/TT-BCT (tại Phụ lục ban hành kèm theo Thông tư này).</w:t>
      </w:r>
      <w:bookmarkEnd w:id="327"/>
    </w:p>
    <w:p w14:paraId="32F2F0B0" w14:textId="77777777" w:rsidR="00E33E07" w:rsidRPr="004506FC" w:rsidRDefault="00FA311B" w:rsidP="005D24B6">
      <w:pPr>
        <w:spacing w:before="120" w:after="120"/>
        <w:jc w:val="center"/>
        <w:rPr>
          <w:noProof/>
          <w:sz w:val="28"/>
          <w:szCs w:val="28"/>
          <w:lang w:val="vi-VN"/>
        </w:rPr>
      </w:pPr>
      <w:bookmarkStart w:id="328" w:name="chuong_11"/>
      <w:r w:rsidRPr="004506FC">
        <w:rPr>
          <w:b/>
          <w:bCs/>
          <w:noProof/>
          <w:sz w:val="28"/>
          <w:szCs w:val="28"/>
          <w:lang w:val="vi-VN"/>
        </w:rPr>
        <w:t>Chương XI</w:t>
      </w:r>
      <w:bookmarkEnd w:id="328"/>
    </w:p>
    <w:p w14:paraId="32F2F0B1" w14:textId="77777777" w:rsidR="00E33E07" w:rsidRPr="004506FC" w:rsidRDefault="00FA311B" w:rsidP="005D24B6">
      <w:pPr>
        <w:spacing w:before="120" w:after="120"/>
        <w:jc w:val="center"/>
        <w:rPr>
          <w:noProof/>
          <w:sz w:val="28"/>
          <w:szCs w:val="28"/>
          <w:lang w:val="vi-VN"/>
        </w:rPr>
      </w:pPr>
      <w:bookmarkStart w:id="329" w:name="chuong_11_name"/>
      <w:r w:rsidRPr="004506FC">
        <w:rPr>
          <w:b/>
          <w:bCs/>
          <w:noProof/>
          <w:sz w:val="28"/>
          <w:szCs w:val="28"/>
          <w:lang w:val="vi-VN"/>
        </w:rPr>
        <w:t>TỔ CHỨC THỰC HIỆN</w:t>
      </w:r>
      <w:bookmarkEnd w:id="329"/>
    </w:p>
    <w:p w14:paraId="32F2F0B2" w14:textId="77777777" w:rsidR="00E33E07" w:rsidRPr="004506FC" w:rsidRDefault="00FA311B" w:rsidP="005D24B6">
      <w:pPr>
        <w:spacing w:before="120" w:after="120"/>
        <w:ind w:firstLine="709"/>
        <w:jc w:val="both"/>
        <w:rPr>
          <w:noProof/>
          <w:sz w:val="28"/>
          <w:szCs w:val="28"/>
          <w:lang w:val="vi-VN"/>
        </w:rPr>
      </w:pPr>
      <w:bookmarkStart w:id="330" w:name="dieu_36"/>
      <w:r w:rsidRPr="004506FC">
        <w:rPr>
          <w:b/>
          <w:bCs/>
          <w:noProof/>
          <w:sz w:val="28"/>
          <w:szCs w:val="28"/>
          <w:lang w:val="vi-VN"/>
        </w:rPr>
        <w:t>Điều 36. Hệ thống thông tin báo cáo điện tử của ngành Công Thương</w:t>
      </w:r>
      <w:bookmarkEnd w:id="330"/>
    </w:p>
    <w:p w14:paraId="32F2F0B3"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1. Bộ Công Thương có trách nhiệm xây dựng Hệ thống thông tin báo cáo điện tử thuộc phạm vi chức năng quản lý đáp ứng yêu cầu, nguyên tắc quy định tại Nghị định số 09/2019/NĐ-CP, tạo điều kiện thuận lợi cho việc tổng hợp, chia sẻ thông tin báo cáo và tiết kiệm về thời gian, chi phí cho các đối tượng thực hiện báo cáo.</w:t>
      </w:r>
    </w:p>
    <w:p w14:paraId="32F2F0B4"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2. Các đối tượng thực hiện báo cáo có thể lựa chọn phương thức gửi báo cáo định kỳ thông qua hình thức trực tuyến trên Hệ thống thông tin báo cáo điện tử của Bộ Công Thương khi hệ thống chính thức hoạt động.</w:t>
      </w:r>
    </w:p>
    <w:p w14:paraId="32F2F0B5" w14:textId="320902E3" w:rsidR="00E33E07" w:rsidRPr="004506FC" w:rsidRDefault="00FA311B" w:rsidP="005D24B6">
      <w:pPr>
        <w:spacing w:before="120" w:after="120"/>
        <w:ind w:firstLine="709"/>
        <w:jc w:val="both"/>
        <w:rPr>
          <w:noProof/>
          <w:sz w:val="28"/>
          <w:szCs w:val="28"/>
          <w:lang w:val="vi-VN"/>
        </w:rPr>
      </w:pPr>
      <w:bookmarkStart w:id="331" w:name="dieu_37"/>
      <w:r w:rsidRPr="004506FC">
        <w:rPr>
          <w:b/>
          <w:bCs/>
          <w:noProof/>
          <w:sz w:val="28"/>
          <w:szCs w:val="28"/>
          <w:lang w:val="vi-VN"/>
        </w:rPr>
        <w:lastRenderedPageBreak/>
        <w:t>Điều 37. Hiệu lực thi hành</w:t>
      </w:r>
      <w:bookmarkEnd w:id="331"/>
      <w:r w:rsidR="00FC080F" w:rsidRPr="004506FC">
        <w:rPr>
          <w:rStyle w:val="FootnoteReference"/>
          <w:b/>
          <w:bCs/>
          <w:noProof/>
          <w:sz w:val="28"/>
          <w:szCs w:val="28"/>
          <w:lang w:val="vi-VN"/>
        </w:rPr>
        <w:footnoteReference w:id="21"/>
      </w:r>
    </w:p>
    <w:p w14:paraId="32F2F0B6"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lastRenderedPageBreak/>
        <w:t>1. Thông tư này có hiệu lực thi hành kể từ ngày 05 tháng 02 năm 2020.</w:t>
      </w:r>
    </w:p>
    <w:p w14:paraId="32F2F0B7"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2. Bãi bỏ các quy định sau:</w:t>
      </w:r>
    </w:p>
    <w:p w14:paraId="32F2F0B8" w14:textId="77777777" w:rsidR="00E33E07" w:rsidRPr="004506FC" w:rsidRDefault="00FA311B" w:rsidP="005D24B6">
      <w:pPr>
        <w:spacing w:before="120" w:after="120"/>
        <w:ind w:firstLine="709"/>
        <w:jc w:val="both"/>
        <w:rPr>
          <w:noProof/>
          <w:sz w:val="28"/>
          <w:szCs w:val="28"/>
          <w:lang w:val="vi-VN"/>
        </w:rPr>
      </w:pPr>
      <w:bookmarkStart w:id="381" w:name="diem_a_2_37"/>
      <w:r w:rsidRPr="004506FC">
        <w:rPr>
          <w:noProof/>
          <w:sz w:val="28"/>
          <w:szCs w:val="28"/>
          <w:lang w:val="vi-VN"/>
        </w:rPr>
        <w:t>a)</w:t>
      </w:r>
      <w:bookmarkEnd w:id="381"/>
      <w:r w:rsidRPr="004506FC">
        <w:rPr>
          <w:noProof/>
          <w:sz w:val="28"/>
          <w:szCs w:val="28"/>
          <w:lang w:val="vi-VN"/>
        </w:rPr>
        <w:t xml:space="preserve"> </w:t>
      </w:r>
      <w:bookmarkStart w:id="382" w:name="dc_67"/>
      <w:r w:rsidRPr="004506FC">
        <w:rPr>
          <w:noProof/>
          <w:sz w:val="28"/>
          <w:szCs w:val="28"/>
          <w:lang w:val="vi-VN"/>
        </w:rPr>
        <w:t>Khoản 6 Điều 1 Thông tư số 33/2016/TT-BCT</w:t>
      </w:r>
      <w:bookmarkEnd w:id="382"/>
      <w:r w:rsidRPr="004506FC">
        <w:rPr>
          <w:noProof/>
          <w:sz w:val="28"/>
          <w:szCs w:val="28"/>
          <w:lang w:val="vi-VN"/>
        </w:rPr>
        <w:t xml:space="preserve"> </w:t>
      </w:r>
      <w:bookmarkStart w:id="383" w:name="diem_a_2_37_name"/>
      <w:r w:rsidRPr="004506FC">
        <w:rPr>
          <w:noProof/>
          <w:sz w:val="28"/>
          <w:szCs w:val="28"/>
          <w:lang w:val="vi-VN"/>
        </w:rPr>
        <w:t>ngày 23 tháng 12 năm 2016 của Bộ trưởng Bộ Công Thương sửa đổi, bổ sung một số điều của Thông tư số 36/2015/TT-BCT ngày 28 tháng 10 năm 2015 ban hành Quy chuẩn kỹ thuật quốc gia đối với sản phẩm khăn giấy và giấy vệ sinh.</w:t>
      </w:r>
      <w:bookmarkEnd w:id="383"/>
    </w:p>
    <w:p w14:paraId="32F2F0B9" w14:textId="77777777" w:rsidR="00E33E07" w:rsidRPr="004506FC" w:rsidRDefault="00FA311B" w:rsidP="005D24B6">
      <w:pPr>
        <w:spacing w:before="120" w:after="120"/>
        <w:ind w:firstLine="709"/>
        <w:jc w:val="both"/>
        <w:rPr>
          <w:noProof/>
          <w:sz w:val="28"/>
          <w:szCs w:val="28"/>
          <w:lang w:val="vi-VN"/>
        </w:rPr>
      </w:pPr>
      <w:bookmarkStart w:id="384" w:name="diem_b_2_37"/>
      <w:r w:rsidRPr="004506FC">
        <w:rPr>
          <w:noProof/>
          <w:sz w:val="28"/>
          <w:szCs w:val="28"/>
          <w:lang w:val="vi-VN"/>
        </w:rPr>
        <w:t>b)</w:t>
      </w:r>
      <w:bookmarkEnd w:id="384"/>
      <w:r w:rsidRPr="004506FC">
        <w:rPr>
          <w:noProof/>
          <w:sz w:val="28"/>
          <w:szCs w:val="28"/>
          <w:lang w:val="vi-VN"/>
        </w:rPr>
        <w:t xml:space="preserve"> </w:t>
      </w:r>
      <w:bookmarkStart w:id="385" w:name="dc_68"/>
      <w:r w:rsidRPr="004506FC">
        <w:rPr>
          <w:noProof/>
          <w:sz w:val="28"/>
          <w:szCs w:val="28"/>
          <w:lang w:val="vi-VN"/>
        </w:rPr>
        <w:t>Điều 4 Thông tư số 51/2018/TT-BCT</w:t>
      </w:r>
      <w:bookmarkEnd w:id="385"/>
      <w:r w:rsidRPr="004506FC">
        <w:rPr>
          <w:noProof/>
          <w:sz w:val="28"/>
          <w:szCs w:val="28"/>
          <w:lang w:val="vi-VN"/>
        </w:rPr>
        <w:t xml:space="preserve"> </w:t>
      </w:r>
      <w:bookmarkStart w:id="386" w:name="diem_b_2_37_name"/>
      <w:r w:rsidRPr="004506FC">
        <w:rPr>
          <w:noProof/>
          <w:sz w:val="28"/>
          <w:szCs w:val="28"/>
          <w:lang w:val="vi-VN"/>
        </w:rPr>
        <w:t>ngày 19 tháng 12 năm 2018 của Bộ trưởng Bộ Công Thương 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w:t>
      </w:r>
      <w:bookmarkEnd w:id="386"/>
    </w:p>
    <w:p w14:paraId="32F2F0BA" w14:textId="77777777" w:rsidR="00E33E07" w:rsidRPr="004506FC" w:rsidRDefault="00FA311B" w:rsidP="005D24B6">
      <w:pPr>
        <w:spacing w:before="120" w:after="120"/>
        <w:ind w:firstLine="709"/>
        <w:jc w:val="both"/>
        <w:rPr>
          <w:noProof/>
          <w:sz w:val="28"/>
          <w:szCs w:val="28"/>
          <w:lang w:val="vi-VN"/>
        </w:rPr>
      </w:pPr>
      <w:bookmarkStart w:id="387" w:name="diem_c_2_37"/>
      <w:r w:rsidRPr="004506FC">
        <w:rPr>
          <w:noProof/>
          <w:sz w:val="28"/>
          <w:szCs w:val="28"/>
          <w:lang w:val="vi-VN"/>
        </w:rPr>
        <w:t>c)</w:t>
      </w:r>
      <w:bookmarkEnd w:id="387"/>
      <w:r w:rsidRPr="004506FC">
        <w:rPr>
          <w:noProof/>
          <w:sz w:val="28"/>
          <w:szCs w:val="28"/>
          <w:lang w:val="vi-VN"/>
        </w:rPr>
        <w:t xml:space="preserve"> </w:t>
      </w:r>
      <w:bookmarkStart w:id="388" w:name="dc_69"/>
      <w:r w:rsidRPr="004506FC">
        <w:rPr>
          <w:noProof/>
          <w:sz w:val="28"/>
          <w:szCs w:val="28"/>
          <w:lang w:val="vi-VN"/>
        </w:rPr>
        <w:t>Khoản 20 Điều 1 Thông tư số 31/2018/TT-BCT</w:t>
      </w:r>
      <w:bookmarkEnd w:id="388"/>
      <w:r w:rsidRPr="004506FC">
        <w:rPr>
          <w:noProof/>
          <w:sz w:val="28"/>
          <w:szCs w:val="28"/>
          <w:lang w:val="vi-VN"/>
        </w:rPr>
        <w:t xml:space="preserve"> </w:t>
      </w:r>
      <w:bookmarkStart w:id="389" w:name="diem_c_2_37_name"/>
      <w:r w:rsidRPr="004506FC">
        <w:rPr>
          <w:noProof/>
          <w:sz w:val="28"/>
          <w:szCs w:val="28"/>
          <w:lang w:val="vi-VN"/>
        </w:rPr>
        <w:t>ngày 05 tháng 10 năm 2018 của Bộ trưởng Công Thương sửa đổi, bổ sung một số điều của Thông tư số 27/2013/TT-BCT ngày 31 tháng 10 năm 2013 quy định về kiểm tra hoạt động điện lực và sử dụng điện, giải quyết tranh chấp hợp đồng mua bán điện.</w:t>
      </w:r>
      <w:bookmarkEnd w:id="389"/>
    </w:p>
    <w:p w14:paraId="32F2F0BB" w14:textId="77777777" w:rsidR="00E33E07" w:rsidRPr="004506FC" w:rsidRDefault="00FA311B" w:rsidP="005D24B6">
      <w:pPr>
        <w:spacing w:before="120" w:after="120"/>
        <w:ind w:firstLine="709"/>
        <w:jc w:val="both"/>
        <w:rPr>
          <w:noProof/>
          <w:sz w:val="28"/>
          <w:szCs w:val="28"/>
          <w:lang w:val="vi-VN"/>
        </w:rPr>
      </w:pPr>
      <w:bookmarkStart w:id="390" w:name="diem_d_2_37"/>
      <w:r w:rsidRPr="004506FC">
        <w:rPr>
          <w:noProof/>
          <w:sz w:val="28"/>
          <w:szCs w:val="28"/>
          <w:lang w:val="vi-VN"/>
        </w:rPr>
        <w:lastRenderedPageBreak/>
        <w:t>d)</w:t>
      </w:r>
      <w:bookmarkEnd w:id="390"/>
      <w:r w:rsidRPr="004506FC">
        <w:rPr>
          <w:noProof/>
          <w:sz w:val="28"/>
          <w:szCs w:val="28"/>
          <w:lang w:val="vi-VN"/>
        </w:rPr>
        <w:t xml:space="preserve"> </w:t>
      </w:r>
      <w:bookmarkStart w:id="391" w:name="dc_70"/>
      <w:r w:rsidRPr="004506FC">
        <w:rPr>
          <w:noProof/>
          <w:sz w:val="28"/>
          <w:szCs w:val="28"/>
          <w:lang w:val="vi-VN"/>
        </w:rPr>
        <w:t>Điều 29 Thông tư số 43/2013/TT-BCT</w:t>
      </w:r>
      <w:bookmarkEnd w:id="391"/>
      <w:r w:rsidRPr="004506FC">
        <w:rPr>
          <w:noProof/>
          <w:sz w:val="28"/>
          <w:szCs w:val="28"/>
          <w:lang w:val="vi-VN"/>
        </w:rPr>
        <w:t xml:space="preserve"> </w:t>
      </w:r>
      <w:bookmarkStart w:id="392" w:name="diem_d_2_37_name"/>
      <w:r w:rsidRPr="004506FC">
        <w:rPr>
          <w:noProof/>
          <w:sz w:val="28"/>
          <w:szCs w:val="28"/>
          <w:lang w:val="vi-VN"/>
        </w:rPr>
        <w:t>ngày 31 tháng 12 năm 2013 của Bộ trưởng Bộ Công Thương quy định nội dung, trình tự, thủ tục lập, thẩm định, phê duyệt và điều chỉnh Quy hoạch phát triển điện lực</w:t>
      </w:r>
      <w:bookmarkEnd w:id="392"/>
    </w:p>
    <w:p w14:paraId="32F2F0BC"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 xml:space="preserve">3. Các chế độ báo cáo định kỳ trong lĩnh vực Công Thương hiện hành phải đảm bảo thời gian chốt số liệu báo cáo theo quy định tại </w:t>
      </w:r>
      <w:bookmarkStart w:id="393" w:name="dc_71"/>
      <w:r w:rsidRPr="004506FC">
        <w:rPr>
          <w:noProof/>
          <w:sz w:val="28"/>
          <w:szCs w:val="28"/>
          <w:lang w:val="vi-VN"/>
        </w:rPr>
        <w:t>Điều 12 của Nghị định số 09/2019/NĐ-CP</w:t>
      </w:r>
      <w:bookmarkEnd w:id="393"/>
      <w:r w:rsidRPr="004506FC">
        <w:rPr>
          <w:noProof/>
          <w:sz w:val="28"/>
          <w:szCs w:val="28"/>
          <w:lang w:val="vi-VN"/>
        </w:rPr>
        <w:t>.</w:t>
      </w:r>
    </w:p>
    <w:p w14:paraId="32F2F0BD" w14:textId="77777777" w:rsidR="00E33E07" w:rsidRPr="004506FC" w:rsidRDefault="00FA311B" w:rsidP="005D24B6">
      <w:pPr>
        <w:spacing w:before="120" w:after="120"/>
        <w:ind w:firstLine="709"/>
        <w:jc w:val="both"/>
        <w:rPr>
          <w:noProof/>
          <w:sz w:val="28"/>
          <w:szCs w:val="28"/>
          <w:lang w:val="vi-VN"/>
        </w:rPr>
      </w:pPr>
      <w:r w:rsidRPr="004506FC">
        <w:rPr>
          <w:noProof/>
          <w:sz w:val="28"/>
          <w:szCs w:val="28"/>
          <w:lang w:val="vi-VN"/>
        </w:rPr>
        <w:t>4. Trong quá trình thực hiện nếu có vướng mắc, các tổ chức, cá nhân phản ánh về Bộ Công Thương để được hướng dẫn, giải quyết./.</w:t>
      </w:r>
    </w:p>
    <w:p w14:paraId="72A29A0F" w14:textId="6DB29AE9" w:rsidR="00937F28" w:rsidRPr="004506FC" w:rsidRDefault="00FA311B" w:rsidP="005D24B6">
      <w:pPr>
        <w:spacing w:before="120" w:after="280" w:afterAutospacing="1"/>
        <w:rPr>
          <w:noProof/>
          <w:lang w:val="vi-VN"/>
        </w:rPr>
      </w:pPr>
      <w:r w:rsidRPr="004506FC">
        <w:rPr>
          <w:noProof/>
          <w:lang w:val="vi-VN"/>
        </w:rPr>
        <w:t> </w:t>
      </w:r>
      <w:bookmarkStart w:id="394" w:name="chuong_pl_1"/>
    </w:p>
    <w:p w14:paraId="18764CD2" w14:textId="77777777" w:rsidR="009C59D8" w:rsidRPr="004506FC" w:rsidRDefault="009C59D8">
      <w:pPr>
        <w:rPr>
          <w:b/>
          <w:bCs/>
          <w:noProof/>
          <w:sz w:val="28"/>
          <w:szCs w:val="28"/>
          <w:lang w:val="vi-VN"/>
        </w:rPr>
      </w:pPr>
      <w:r w:rsidRPr="004506FC">
        <w:rPr>
          <w:b/>
          <w:bCs/>
          <w:noProof/>
          <w:sz w:val="28"/>
          <w:szCs w:val="28"/>
          <w:lang w:val="vi-VN"/>
        </w:rPr>
        <w:br w:type="page"/>
      </w:r>
    </w:p>
    <w:p w14:paraId="32F2F0C3" w14:textId="7E3D8077" w:rsidR="00E33E07" w:rsidRPr="004506FC" w:rsidRDefault="00FA311B" w:rsidP="005D24B6">
      <w:pPr>
        <w:spacing w:before="40" w:after="40"/>
        <w:jc w:val="center"/>
        <w:rPr>
          <w:noProof/>
          <w:sz w:val="28"/>
          <w:szCs w:val="28"/>
          <w:lang w:val="vi-VN"/>
        </w:rPr>
      </w:pPr>
      <w:r w:rsidRPr="004506FC">
        <w:rPr>
          <w:b/>
          <w:bCs/>
          <w:noProof/>
          <w:sz w:val="28"/>
          <w:szCs w:val="28"/>
          <w:lang w:val="vi-VN"/>
        </w:rPr>
        <w:lastRenderedPageBreak/>
        <w:t>PHỤ LỤC</w:t>
      </w:r>
      <w:bookmarkEnd w:id="394"/>
    </w:p>
    <w:p w14:paraId="32F2F0C4" w14:textId="77777777" w:rsidR="00E33E07" w:rsidRPr="004506FC" w:rsidRDefault="00FA311B" w:rsidP="005D24B6">
      <w:pPr>
        <w:spacing w:before="40" w:after="40"/>
        <w:jc w:val="center"/>
        <w:rPr>
          <w:noProof/>
          <w:sz w:val="28"/>
          <w:szCs w:val="28"/>
          <w:lang w:val="vi-VN"/>
        </w:rPr>
      </w:pPr>
      <w:r w:rsidRPr="004506FC">
        <w:rPr>
          <w:i/>
          <w:iCs/>
          <w:noProof/>
          <w:sz w:val="28"/>
          <w:szCs w:val="28"/>
          <w:lang w:val="vi-VN"/>
        </w:rPr>
        <w:t>(Ban hành kèm theo Thông tư số 42/2019/TT-BCT ngày 18 tháng 12 năm 2019 của Bộ trưởng Bộ Công Thương Sửa đổi, bổ sung một số quy định về chế độ báo cáo định kỳ tại các Thông tư do Bộ trưởng Bộ Công Thương ban hành hoặc liên tịch ban hành)</w:t>
      </w:r>
    </w:p>
    <w:tbl>
      <w:tblPr>
        <w:tblW w:w="5000" w:type="pct"/>
        <w:tblInd w:w="10" w:type="dxa"/>
        <w:tblCellMar>
          <w:left w:w="0" w:type="dxa"/>
          <w:right w:w="0" w:type="dxa"/>
        </w:tblCellMar>
        <w:tblLook w:val="04A0" w:firstRow="1" w:lastRow="0" w:firstColumn="1" w:lastColumn="0" w:noHBand="0" w:noVBand="1"/>
      </w:tblPr>
      <w:tblGrid>
        <w:gridCol w:w="762"/>
        <w:gridCol w:w="8329"/>
      </w:tblGrid>
      <w:tr w:rsidR="00E33E07" w:rsidRPr="001C2BFF" w14:paraId="32F2F0C7" w14:textId="77777777">
        <w:tc>
          <w:tcPr>
            <w:tcW w:w="419"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bottom"/>
          </w:tcPr>
          <w:p w14:paraId="32F2F0C5" w14:textId="77777777" w:rsidR="00E33E07" w:rsidRPr="004506FC" w:rsidRDefault="00FA311B" w:rsidP="005D24B6">
            <w:pPr>
              <w:spacing w:before="40" w:after="40"/>
              <w:jc w:val="center"/>
              <w:rPr>
                <w:noProof/>
                <w:sz w:val="28"/>
                <w:szCs w:val="28"/>
                <w:lang w:val="vi-VN"/>
              </w:rPr>
            </w:pPr>
            <w:r w:rsidRPr="004506FC">
              <w:rPr>
                <w:b/>
                <w:bCs/>
                <w:noProof/>
                <w:sz w:val="28"/>
                <w:szCs w:val="28"/>
                <w:lang w:val="vi-VN"/>
              </w:rPr>
              <w:t>TT</w:t>
            </w:r>
          </w:p>
        </w:tc>
        <w:tc>
          <w:tcPr>
            <w:tcW w:w="4581" w:type="pct"/>
            <w:tcBorders>
              <w:top w:val="single" w:sz="8" w:space="0" w:color="auto"/>
              <w:left w:val="nil"/>
              <w:bottom w:val="single" w:sz="8" w:space="0" w:color="auto"/>
              <w:right w:val="single" w:sz="8" w:space="0" w:color="auto"/>
            </w:tcBorders>
            <w:tcMar>
              <w:top w:w="0" w:type="dxa"/>
              <w:left w:w="0" w:type="dxa"/>
              <w:bottom w:w="0" w:type="dxa"/>
              <w:right w:w="0" w:type="dxa"/>
            </w:tcMar>
            <w:vAlign w:val="bottom"/>
          </w:tcPr>
          <w:p w14:paraId="32F2F0C6" w14:textId="77777777" w:rsidR="00E33E07" w:rsidRPr="004506FC" w:rsidRDefault="00FA311B" w:rsidP="005D24B6">
            <w:pPr>
              <w:spacing w:before="40" w:after="40"/>
              <w:jc w:val="center"/>
              <w:rPr>
                <w:noProof/>
                <w:sz w:val="28"/>
                <w:szCs w:val="28"/>
                <w:lang w:val="vi-VN"/>
              </w:rPr>
            </w:pPr>
            <w:r w:rsidRPr="004506FC">
              <w:rPr>
                <w:b/>
                <w:bCs/>
                <w:noProof/>
                <w:sz w:val="28"/>
                <w:szCs w:val="28"/>
                <w:lang w:val="vi-VN"/>
              </w:rPr>
              <w:t>Tên mẫu/ Phụ lục được bổ sung</w:t>
            </w:r>
          </w:p>
        </w:tc>
      </w:tr>
      <w:tr w:rsidR="00E33E07" w:rsidRPr="001C2BFF" w14:paraId="32F2F0CA"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2F0C8" w14:textId="77777777" w:rsidR="00E33E07" w:rsidRPr="004506FC" w:rsidRDefault="00FA311B" w:rsidP="005D24B6">
            <w:pPr>
              <w:spacing w:before="40" w:after="40"/>
              <w:jc w:val="center"/>
              <w:rPr>
                <w:noProof/>
                <w:sz w:val="28"/>
                <w:szCs w:val="28"/>
                <w:lang w:val="vi-VN"/>
              </w:rPr>
            </w:pPr>
            <w:r w:rsidRPr="004506FC">
              <w:rPr>
                <w:noProof/>
                <w:sz w:val="28"/>
                <w:szCs w:val="28"/>
                <w:lang w:val="vi-VN"/>
              </w:rPr>
              <w:t>1.</w:t>
            </w:r>
          </w:p>
        </w:tc>
        <w:tc>
          <w:tcPr>
            <w:tcW w:w="4581" w:type="pct"/>
            <w:tcBorders>
              <w:top w:val="nil"/>
              <w:left w:val="nil"/>
              <w:bottom w:val="single" w:sz="8" w:space="0" w:color="auto"/>
              <w:right w:val="single" w:sz="8" w:space="0" w:color="auto"/>
            </w:tcBorders>
            <w:tcMar>
              <w:top w:w="0" w:type="dxa"/>
              <w:left w:w="0" w:type="dxa"/>
              <w:bottom w:w="0" w:type="dxa"/>
              <w:right w:w="0" w:type="dxa"/>
            </w:tcMar>
          </w:tcPr>
          <w:p w14:paraId="32F2F0C9" w14:textId="77777777" w:rsidR="00E33E07" w:rsidRPr="004506FC" w:rsidRDefault="00FA311B" w:rsidP="00F219A9">
            <w:pPr>
              <w:spacing w:before="40" w:after="40"/>
              <w:ind w:left="66"/>
              <w:rPr>
                <w:noProof/>
                <w:sz w:val="28"/>
                <w:szCs w:val="28"/>
                <w:lang w:val="vi-VN"/>
              </w:rPr>
            </w:pPr>
            <w:bookmarkStart w:id="395" w:name="bieumau_ms_1_12_pl1_1"/>
            <w:r w:rsidRPr="004506FC">
              <w:rPr>
                <w:noProof/>
                <w:sz w:val="28"/>
                <w:szCs w:val="28"/>
                <w:lang w:val="vi-VN"/>
              </w:rPr>
              <w:t>Mẫu số 1.12 Phụ lục I</w:t>
            </w:r>
            <w:bookmarkEnd w:id="395"/>
            <w:r w:rsidRPr="004506FC">
              <w:rPr>
                <w:noProof/>
                <w:sz w:val="28"/>
                <w:szCs w:val="28"/>
                <w:lang w:val="vi-VN"/>
              </w:rPr>
              <w:t xml:space="preserve"> ban hành kèm theo Thông tư số 09/2012/TT-BCT</w:t>
            </w:r>
          </w:p>
        </w:tc>
      </w:tr>
      <w:tr w:rsidR="00E33E07" w:rsidRPr="001C2BFF" w14:paraId="32F2F0CD"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2F0CB" w14:textId="77777777" w:rsidR="00E33E07" w:rsidRPr="004506FC" w:rsidRDefault="00FA311B" w:rsidP="005D24B6">
            <w:pPr>
              <w:spacing w:before="40" w:after="40"/>
              <w:jc w:val="center"/>
              <w:rPr>
                <w:noProof/>
                <w:sz w:val="28"/>
                <w:szCs w:val="28"/>
                <w:lang w:val="vi-VN"/>
              </w:rPr>
            </w:pPr>
            <w:r w:rsidRPr="004506FC">
              <w:rPr>
                <w:noProof/>
                <w:sz w:val="28"/>
                <w:szCs w:val="28"/>
                <w:lang w:val="vi-VN"/>
              </w:rPr>
              <w:t>2</w:t>
            </w:r>
          </w:p>
        </w:tc>
        <w:tc>
          <w:tcPr>
            <w:tcW w:w="4581" w:type="pct"/>
            <w:tcBorders>
              <w:top w:val="nil"/>
              <w:left w:val="nil"/>
              <w:bottom w:val="single" w:sz="8" w:space="0" w:color="auto"/>
              <w:right w:val="single" w:sz="8" w:space="0" w:color="auto"/>
            </w:tcBorders>
            <w:tcMar>
              <w:top w:w="0" w:type="dxa"/>
              <w:left w:w="0" w:type="dxa"/>
              <w:bottom w:w="0" w:type="dxa"/>
              <w:right w:w="0" w:type="dxa"/>
            </w:tcMar>
          </w:tcPr>
          <w:p w14:paraId="32F2F0CC" w14:textId="77777777" w:rsidR="00E33E07" w:rsidRPr="004506FC" w:rsidRDefault="00FA311B" w:rsidP="00F219A9">
            <w:pPr>
              <w:spacing w:before="40" w:after="40"/>
              <w:ind w:left="66"/>
              <w:rPr>
                <w:noProof/>
                <w:sz w:val="28"/>
                <w:szCs w:val="28"/>
                <w:lang w:val="vi-VN"/>
              </w:rPr>
            </w:pPr>
            <w:bookmarkStart w:id="396" w:name="bieumau_pl_5_1"/>
            <w:r w:rsidRPr="004506FC">
              <w:rPr>
                <w:noProof/>
                <w:sz w:val="28"/>
                <w:szCs w:val="28"/>
                <w:lang w:val="vi-VN"/>
              </w:rPr>
              <w:t>Phụ lục 5</w:t>
            </w:r>
            <w:bookmarkEnd w:id="396"/>
            <w:r w:rsidRPr="004506FC">
              <w:rPr>
                <w:noProof/>
                <w:sz w:val="28"/>
                <w:szCs w:val="28"/>
                <w:lang w:val="vi-VN"/>
              </w:rPr>
              <w:t xml:space="preserve"> ban hành kèm theo Thông tư số 36/2016/TT-BCT</w:t>
            </w:r>
          </w:p>
        </w:tc>
      </w:tr>
      <w:tr w:rsidR="00E33E07" w:rsidRPr="001C2BFF" w14:paraId="32F2F0D0"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2F0CE" w14:textId="77777777" w:rsidR="00E33E07" w:rsidRPr="004506FC" w:rsidRDefault="00FA311B" w:rsidP="005D24B6">
            <w:pPr>
              <w:spacing w:before="40" w:after="40"/>
              <w:jc w:val="center"/>
              <w:rPr>
                <w:noProof/>
                <w:sz w:val="28"/>
                <w:szCs w:val="28"/>
                <w:lang w:val="vi-VN"/>
              </w:rPr>
            </w:pPr>
            <w:r w:rsidRPr="004506FC">
              <w:rPr>
                <w:noProof/>
                <w:sz w:val="28"/>
                <w:szCs w:val="28"/>
                <w:lang w:val="vi-VN"/>
              </w:rPr>
              <w:t>3.</w:t>
            </w:r>
          </w:p>
        </w:tc>
        <w:tc>
          <w:tcPr>
            <w:tcW w:w="4581" w:type="pct"/>
            <w:tcBorders>
              <w:top w:val="nil"/>
              <w:left w:val="nil"/>
              <w:bottom w:val="single" w:sz="8" w:space="0" w:color="auto"/>
              <w:right w:val="single" w:sz="8" w:space="0" w:color="auto"/>
            </w:tcBorders>
            <w:tcMar>
              <w:top w:w="0" w:type="dxa"/>
              <w:left w:w="0" w:type="dxa"/>
              <w:bottom w:w="0" w:type="dxa"/>
              <w:right w:w="0" w:type="dxa"/>
            </w:tcMar>
            <w:vAlign w:val="bottom"/>
          </w:tcPr>
          <w:p w14:paraId="32F2F0CF" w14:textId="77777777" w:rsidR="00E33E07" w:rsidRPr="004506FC" w:rsidRDefault="00FA311B" w:rsidP="00F219A9">
            <w:pPr>
              <w:spacing w:before="40" w:after="40"/>
              <w:ind w:left="66"/>
              <w:rPr>
                <w:noProof/>
                <w:sz w:val="28"/>
                <w:szCs w:val="28"/>
                <w:lang w:val="vi-VN"/>
              </w:rPr>
            </w:pPr>
            <w:bookmarkStart w:id="397" w:name="bieumau_pl_A_1"/>
            <w:r w:rsidRPr="004506FC">
              <w:rPr>
                <w:noProof/>
                <w:sz w:val="28"/>
                <w:szCs w:val="28"/>
                <w:lang w:val="vi-VN"/>
              </w:rPr>
              <w:t>Phụ lục A</w:t>
            </w:r>
            <w:bookmarkEnd w:id="397"/>
            <w:r w:rsidRPr="004506FC">
              <w:rPr>
                <w:noProof/>
                <w:sz w:val="28"/>
                <w:szCs w:val="28"/>
                <w:lang w:val="vi-VN"/>
              </w:rPr>
              <w:t xml:space="preserve"> QCVN 02:2014/BCT ban hành kèm theo Thông tư số 48/2014/TT-BCT</w:t>
            </w:r>
          </w:p>
        </w:tc>
      </w:tr>
      <w:tr w:rsidR="00E33E07" w:rsidRPr="001C2BFF" w14:paraId="32F2F0D3"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2F0D1" w14:textId="77777777" w:rsidR="00E33E07" w:rsidRPr="004506FC" w:rsidRDefault="00FA311B" w:rsidP="005D24B6">
            <w:pPr>
              <w:spacing w:before="40" w:after="40"/>
              <w:jc w:val="center"/>
              <w:rPr>
                <w:noProof/>
                <w:sz w:val="28"/>
                <w:szCs w:val="28"/>
                <w:lang w:val="vi-VN"/>
              </w:rPr>
            </w:pPr>
            <w:r w:rsidRPr="004506FC">
              <w:rPr>
                <w:noProof/>
                <w:sz w:val="28"/>
                <w:szCs w:val="28"/>
                <w:lang w:val="vi-VN"/>
              </w:rPr>
              <w:t>4.</w:t>
            </w:r>
          </w:p>
        </w:tc>
        <w:tc>
          <w:tcPr>
            <w:tcW w:w="4581" w:type="pct"/>
            <w:tcBorders>
              <w:top w:val="nil"/>
              <w:left w:val="nil"/>
              <w:bottom w:val="single" w:sz="8" w:space="0" w:color="auto"/>
              <w:right w:val="single" w:sz="8" w:space="0" w:color="auto"/>
            </w:tcBorders>
            <w:tcMar>
              <w:top w:w="0" w:type="dxa"/>
              <w:left w:w="0" w:type="dxa"/>
              <w:bottom w:w="0" w:type="dxa"/>
              <w:right w:w="0" w:type="dxa"/>
            </w:tcMar>
            <w:vAlign w:val="bottom"/>
          </w:tcPr>
          <w:p w14:paraId="32F2F0D2" w14:textId="77777777" w:rsidR="00E33E07" w:rsidRPr="004506FC" w:rsidRDefault="00FA311B" w:rsidP="00F219A9">
            <w:pPr>
              <w:spacing w:before="40" w:after="40"/>
              <w:ind w:left="66"/>
              <w:rPr>
                <w:noProof/>
                <w:sz w:val="28"/>
                <w:szCs w:val="28"/>
                <w:lang w:val="vi-VN"/>
              </w:rPr>
            </w:pPr>
            <w:bookmarkStart w:id="398" w:name="bieumau_pl_B_1"/>
            <w:r w:rsidRPr="004506FC">
              <w:rPr>
                <w:noProof/>
                <w:sz w:val="28"/>
                <w:szCs w:val="28"/>
                <w:lang w:val="vi-VN"/>
              </w:rPr>
              <w:t>Phụ lục B</w:t>
            </w:r>
            <w:bookmarkEnd w:id="398"/>
            <w:r w:rsidRPr="004506FC">
              <w:rPr>
                <w:noProof/>
                <w:sz w:val="28"/>
                <w:szCs w:val="28"/>
                <w:lang w:val="vi-VN"/>
              </w:rPr>
              <w:t xml:space="preserve"> QCVN 09:2015/BCT ban hành kèm theo Thông tư số 36/2015/TT-BCT</w:t>
            </w:r>
          </w:p>
        </w:tc>
      </w:tr>
      <w:tr w:rsidR="00E33E07" w:rsidRPr="001C2BFF" w14:paraId="32F2F0D6"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2F0D4" w14:textId="77777777" w:rsidR="00E33E07" w:rsidRPr="004506FC" w:rsidRDefault="00FA311B" w:rsidP="005D24B6">
            <w:pPr>
              <w:spacing w:before="40" w:after="40"/>
              <w:jc w:val="center"/>
              <w:rPr>
                <w:noProof/>
                <w:sz w:val="28"/>
                <w:szCs w:val="28"/>
                <w:lang w:val="vi-VN"/>
              </w:rPr>
            </w:pPr>
            <w:r w:rsidRPr="004506FC">
              <w:rPr>
                <w:noProof/>
                <w:sz w:val="28"/>
                <w:szCs w:val="28"/>
                <w:lang w:val="vi-VN"/>
              </w:rPr>
              <w:t>5.</w:t>
            </w:r>
          </w:p>
        </w:tc>
        <w:tc>
          <w:tcPr>
            <w:tcW w:w="4581" w:type="pct"/>
            <w:tcBorders>
              <w:top w:val="nil"/>
              <w:left w:val="nil"/>
              <w:bottom w:val="single" w:sz="8" w:space="0" w:color="auto"/>
              <w:right w:val="single" w:sz="8" w:space="0" w:color="auto"/>
            </w:tcBorders>
            <w:tcMar>
              <w:top w:w="0" w:type="dxa"/>
              <w:left w:w="0" w:type="dxa"/>
              <w:bottom w:w="0" w:type="dxa"/>
              <w:right w:w="0" w:type="dxa"/>
            </w:tcMar>
            <w:vAlign w:val="bottom"/>
          </w:tcPr>
          <w:p w14:paraId="32F2F0D5" w14:textId="77777777" w:rsidR="00E33E07" w:rsidRPr="004506FC" w:rsidRDefault="00FA311B" w:rsidP="00F219A9">
            <w:pPr>
              <w:spacing w:before="40" w:after="40"/>
              <w:ind w:left="66"/>
              <w:rPr>
                <w:noProof/>
                <w:sz w:val="28"/>
                <w:szCs w:val="28"/>
                <w:lang w:val="vi-VN"/>
              </w:rPr>
            </w:pPr>
            <w:bookmarkStart w:id="399" w:name="bieumau_ms_01_pl9"/>
            <w:r w:rsidRPr="004506FC">
              <w:rPr>
                <w:noProof/>
                <w:sz w:val="28"/>
                <w:szCs w:val="28"/>
                <w:lang w:val="vi-VN"/>
              </w:rPr>
              <w:t>Mẫu số 1 Phụ lục IX</w:t>
            </w:r>
            <w:bookmarkEnd w:id="399"/>
            <w:r w:rsidRPr="004506FC">
              <w:rPr>
                <w:noProof/>
                <w:sz w:val="28"/>
                <w:szCs w:val="28"/>
                <w:lang w:val="vi-VN"/>
              </w:rPr>
              <w:t xml:space="preserve"> ban hành kèm theo Thông tư số 13/2018/TT-BCT</w:t>
            </w:r>
          </w:p>
        </w:tc>
      </w:tr>
      <w:tr w:rsidR="00E33E07" w:rsidRPr="001C2BFF" w14:paraId="32F2F0D9"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2F0D7" w14:textId="77777777" w:rsidR="00E33E07" w:rsidRPr="004506FC" w:rsidRDefault="00FA311B" w:rsidP="005D24B6">
            <w:pPr>
              <w:spacing w:before="40" w:after="40"/>
              <w:jc w:val="center"/>
              <w:rPr>
                <w:noProof/>
                <w:sz w:val="28"/>
                <w:szCs w:val="28"/>
                <w:lang w:val="vi-VN"/>
              </w:rPr>
            </w:pPr>
            <w:r w:rsidRPr="004506FC">
              <w:rPr>
                <w:noProof/>
                <w:sz w:val="28"/>
                <w:szCs w:val="28"/>
                <w:lang w:val="vi-VN"/>
              </w:rPr>
              <w:t>6.</w:t>
            </w:r>
          </w:p>
        </w:tc>
        <w:tc>
          <w:tcPr>
            <w:tcW w:w="4581" w:type="pct"/>
            <w:tcBorders>
              <w:top w:val="nil"/>
              <w:left w:val="nil"/>
              <w:bottom w:val="single" w:sz="8" w:space="0" w:color="auto"/>
              <w:right w:val="single" w:sz="8" w:space="0" w:color="auto"/>
            </w:tcBorders>
            <w:tcMar>
              <w:top w:w="0" w:type="dxa"/>
              <w:left w:w="0" w:type="dxa"/>
              <w:bottom w:w="0" w:type="dxa"/>
              <w:right w:w="0" w:type="dxa"/>
            </w:tcMar>
          </w:tcPr>
          <w:p w14:paraId="32F2F0D8" w14:textId="77777777" w:rsidR="00E33E07" w:rsidRPr="004506FC" w:rsidRDefault="00FA311B" w:rsidP="00F219A9">
            <w:pPr>
              <w:spacing w:before="40" w:after="40"/>
              <w:ind w:left="66"/>
              <w:rPr>
                <w:noProof/>
                <w:sz w:val="28"/>
                <w:szCs w:val="28"/>
                <w:lang w:val="vi-VN"/>
              </w:rPr>
            </w:pPr>
            <w:bookmarkStart w:id="400" w:name="bieumau_pl_1"/>
            <w:r w:rsidRPr="004506FC">
              <w:rPr>
                <w:noProof/>
                <w:sz w:val="28"/>
                <w:szCs w:val="28"/>
                <w:lang w:val="vi-VN"/>
              </w:rPr>
              <w:t>Phụ lục</w:t>
            </w:r>
            <w:bookmarkEnd w:id="400"/>
            <w:r w:rsidRPr="004506FC">
              <w:rPr>
                <w:noProof/>
                <w:sz w:val="28"/>
                <w:szCs w:val="28"/>
                <w:lang w:val="vi-VN"/>
              </w:rPr>
              <w:t xml:space="preserve"> QCVN 04:2013/BCT ban hành kèm theo Thông tư số 18/2013/TT-BCT</w:t>
            </w:r>
          </w:p>
        </w:tc>
      </w:tr>
      <w:tr w:rsidR="00E33E07" w:rsidRPr="001C2BFF" w14:paraId="32F2F0DC"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2F0DA" w14:textId="77777777" w:rsidR="00E33E07" w:rsidRPr="004506FC" w:rsidRDefault="00FA311B" w:rsidP="005D24B6">
            <w:pPr>
              <w:spacing w:before="40" w:after="40"/>
              <w:jc w:val="center"/>
              <w:rPr>
                <w:noProof/>
                <w:sz w:val="28"/>
                <w:szCs w:val="28"/>
                <w:lang w:val="vi-VN"/>
              </w:rPr>
            </w:pPr>
            <w:r w:rsidRPr="004506FC">
              <w:rPr>
                <w:noProof/>
                <w:sz w:val="28"/>
                <w:szCs w:val="28"/>
                <w:lang w:val="vi-VN"/>
              </w:rPr>
              <w:t>7.</w:t>
            </w:r>
          </w:p>
        </w:tc>
        <w:tc>
          <w:tcPr>
            <w:tcW w:w="4581" w:type="pct"/>
            <w:tcBorders>
              <w:top w:val="nil"/>
              <w:left w:val="nil"/>
              <w:bottom w:val="single" w:sz="8" w:space="0" w:color="auto"/>
              <w:right w:val="single" w:sz="8" w:space="0" w:color="auto"/>
            </w:tcBorders>
            <w:tcMar>
              <w:top w:w="0" w:type="dxa"/>
              <w:left w:w="0" w:type="dxa"/>
              <w:bottom w:w="0" w:type="dxa"/>
              <w:right w:w="0" w:type="dxa"/>
            </w:tcMar>
            <w:vAlign w:val="bottom"/>
          </w:tcPr>
          <w:p w14:paraId="32F2F0DB" w14:textId="77777777" w:rsidR="00E33E07" w:rsidRPr="004506FC" w:rsidRDefault="00FA311B" w:rsidP="00F219A9">
            <w:pPr>
              <w:spacing w:before="40" w:after="40"/>
              <w:ind w:left="66"/>
              <w:rPr>
                <w:noProof/>
                <w:sz w:val="28"/>
                <w:szCs w:val="28"/>
                <w:lang w:val="vi-VN"/>
              </w:rPr>
            </w:pPr>
            <w:bookmarkStart w:id="401" w:name="bieumau_pl_09_1"/>
            <w:r w:rsidRPr="004506FC">
              <w:rPr>
                <w:noProof/>
                <w:sz w:val="28"/>
                <w:szCs w:val="28"/>
                <w:lang w:val="vi-VN"/>
              </w:rPr>
              <w:t>Phụ lục IX</w:t>
            </w:r>
            <w:bookmarkEnd w:id="401"/>
            <w:r w:rsidRPr="004506FC">
              <w:rPr>
                <w:noProof/>
                <w:sz w:val="28"/>
                <w:szCs w:val="28"/>
                <w:lang w:val="vi-VN"/>
              </w:rPr>
              <w:t xml:space="preserve"> ban hành kèm theo Thông tư số 09/2019/TT-BCT</w:t>
            </w:r>
          </w:p>
        </w:tc>
      </w:tr>
      <w:tr w:rsidR="00E33E07" w:rsidRPr="001C2BFF" w14:paraId="32F2F0DF"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2F0DD" w14:textId="77777777" w:rsidR="00E33E07" w:rsidRPr="004506FC" w:rsidRDefault="00FA311B" w:rsidP="005D24B6">
            <w:pPr>
              <w:spacing w:before="40" w:after="40"/>
              <w:jc w:val="center"/>
              <w:rPr>
                <w:noProof/>
                <w:sz w:val="28"/>
                <w:szCs w:val="28"/>
                <w:lang w:val="vi-VN"/>
              </w:rPr>
            </w:pPr>
            <w:r w:rsidRPr="004506FC">
              <w:rPr>
                <w:noProof/>
                <w:sz w:val="28"/>
                <w:szCs w:val="28"/>
                <w:lang w:val="vi-VN"/>
              </w:rPr>
              <w:t>8.</w:t>
            </w:r>
          </w:p>
        </w:tc>
        <w:tc>
          <w:tcPr>
            <w:tcW w:w="4581" w:type="pct"/>
            <w:tcBorders>
              <w:top w:val="nil"/>
              <w:left w:val="nil"/>
              <w:bottom w:val="single" w:sz="8" w:space="0" w:color="auto"/>
              <w:right w:val="single" w:sz="8" w:space="0" w:color="auto"/>
            </w:tcBorders>
            <w:tcMar>
              <w:top w:w="0" w:type="dxa"/>
              <w:left w:w="0" w:type="dxa"/>
              <w:bottom w:w="0" w:type="dxa"/>
              <w:right w:w="0" w:type="dxa"/>
            </w:tcMar>
          </w:tcPr>
          <w:p w14:paraId="32F2F0DE" w14:textId="77777777" w:rsidR="00E33E07" w:rsidRPr="004506FC" w:rsidRDefault="00FA311B" w:rsidP="00F219A9">
            <w:pPr>
              <w:spacing w:before="40" w:after="40"/>
              <w:ind w:left="66"/>
              <w:rPr>
                <w:noProof/>
                <w:sz w:val="28"/>
                <w:szCs w:val="28"/>
                <w:lang w:val="vi-VN"/>
              </w:rPr>
            </w:pPr>
            <w:bookmarkStart w:id="402" w:name="bieumau_ms_01_pl5_1"/>
            <w:r w:rsidRPr="004506FC">
              <w:rPr>
                <w:noProof/>
                <w:sz w:val="28"/>
                <w:szCs w:val="28"/>
                <w:lang w:val="vi-VN"/>
              </w:rPr>
              <w:t>Mẫu số 01 Phụ lục V</w:t>
            </w:r>
            <w:bookmarkEnd w:id="402"/>
            <w:r w:rsidRPr="004506FC">
              <w:rPr>
                <w:noProof/>
                <w:sz w:val="28"/>
                <w:szCs w:val="28"/>
                <w:lang w:val="vi-VN"/>
              </w:rPr>
              <w:t xml:space="preserve"> ban hành kèm theo Thông tư số 39/2013/TT-BCT</w:t>
            </w:r>
          </w:p>
        </w:tc>
      </w:tr>
      <w:tr w:rsidR="00E33E07" w:rsidRPr="001C2BFF" w14:paraId="32F2F0E2"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2F0E0" w14:textId="77777777" w:rsidR="00E33E07" w:rsidRPr="004506FC" w:rsidRDefault="00FA311B" w:rsidP="005D24B6">
            <w:pPr>
              <w:spacing w:before="40" w:after="40"/>
              <w:jc w:val="center"/>
              <w:rPr>
                <w:noProof/>
                <w:sz w:val="28"/>
                <w:szCs w:val="28"/>
                <w:lang w:val="vi-VN"/>
              </w:rPr>
            </w:pPr>
            <w:r w:rsidRPr="004506FC">
              <w:rPr>
                <w:noProof/>
                <w:sz w:val="28"/>
                <w:szCs w:val="28"/>
                <w:lang w:val="vi-VN"/>
              </w:rPr>
              <w:t>9.</w:t>
            </w:r>
          </w:p>
        </w:tc>
        <w:tc>
          <w:tcPr>
            <w:tcW w:w="4581" w:type="pct"/>
            <w:tcBorders>
              <w:top w:val="nil"/>
              <w:left w:val="nil"/>
              <w:bottom w:val="single" w:sz="8" w:space="0" w:color="auto"/>
              <w:right w:val="single" w:sz="8" w:space="0" w:color="auto"/>
            </w:tcBorders>
            <w:tcMar>
              <w:top w:w="0" w:type="dxa"/>
              <w:left w:w="0" w:type="dxa"/>
              <w:bottom w:w="0" w:type="dxa"/>
              <w:right w:w="0" w:type="dxa"/>
            </w:tcMar>
            <w:vAlign w:val="bottom"/>
          </w:tcPr>
          <w:p w14:paraId="32F2F0E1" w14:textId="77777777" w:rsidR="00E33E07" w:rsidRPr="004506FC" w:rsidRDefault="00FA311B" w:rsidP="00F219A9">
            <w:pPr>
              <w:spacing w:before="40" w:after="40"/>
              <w:ind w:left="66"/>
              <w:rPr>
                <w:noProof/>
                <w:sz w:val="28"/>
                <w:szCs w:val="28"/>
                <w:lang w:val="vi-VN"/>
              </w:rPr>
            </w:pPr>
            <w:bookmarkStart w:id="403" w:name="bieumau_ms_02_pl5_1"/>
            <w:r w:rsidRPr="004506FC">
              <w:rPr>
                <w:noProof/>
                <w:sz w:val="28"/>
                <w:szCs w:val="28"/>
                <w:lang w:val="vi-VN"/>
              </w:rPr>
              <w:t>Mẫu số 02 Phụ lục V</w:t>
            </w:r>
            <w:bookmarkEnd w:id="403"/>
            <w:r w:rsidRPr="004506FC">
              <w:rPr>
                <w:noProof/>
                <w:sz w:val="28"/>
                <w:szCs w:val="28"/>
                <w:lang w:val="vi-VN"/>
              </w:rPr>
              <w:t xml:space="preserve"> ban hành kèm theo Thông tư số 39/2013/TT-BCT</w:t>
            </w:r>
          </w:p>
        </w:tc>
      </w:tr>
      <w:tr w:rsidR="00E33E07" w:rsidRPr="001C2BFF" w14:paraId="32F2F0E5"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0E3" w14:textId="77777777" w:rsidR="00E33E07" w:rsidRPr="004506FC" w:rsidRDefault="00FA311B" w:rsidP="005D24B6">
            <w:pPr>
              <w:spacing w:before="40" w:after="40"/>
              <w:jc w:val="center"/>
              <w:rPr>
                <w:noProof/>
                <w:sz w:val="28"/>
                <w:szCs w:val="28"/>
                <w:lang w:val="vi-VN"/>
              </w:rPr>
            </w:pPr>
            <w:r w:rsidRPr="004506FC">
              <w:rPr>
                <w:noProof/>
                <w:sz w:val="28"/>
                <w:szCs w:val="28"/>
                <w:lang w:val="vi-VN"/>
              </w:rPr>
              <w:t>10.</w:t>
            </w:r>
          </w:p>
        </w:tc>
        <w:tc>
          <w:tcPr>
            <w:tcW w:w="4581" w:type="pct"/>
            <w:tcBorders>
              <w:top w:val="nil"/>
              <w:left w:val="nil"/>
              <w:bottom w:val="single" w:sz="8" w:space="0" w:color="auto"/>
              <w:right w:val="single" w:sz="8" w:space="0" w:color="auto"/>
            </w:tcBorders>
            <w:tcMar>
              <w:top w:w="0" w:type="dxa"/>
              <w:left w:w="0" w:type="dxa"/>
              <w:bottom w:w="0" w:type="dxa"/>
              <w:right w:w="0" w:type="dxa"/>
            </w:tcMar>
            <w:vAlign w:val="bottom"/>
          </w:tcPr>
          <w:p w14:paraId="32F2F0E4" w14:textId="77777777" w:rsidR="00E33E07" w:rsidRPr="004506FC" w:rsidRDefault="00FA311B" w:rsidP="00F219A9">
            <w:pPr>
              <w:spacing w:before="40" w:after="40"/>
              <w:ind w:left="66"/>
              <w:rPr>
                <w:noProof/>
                <w:sz w:val="28"/>
                <w:szCs w:val="28"/>
                <w:lang w:val="vi-VN"/>
              </w:rPr>
            </w:pPr>
            <w:bookmarkStart w:id="404" w:name="bieumau_ms_01_pl3"/>
            <w:r w:rsidRPr="004506FC">
              <w:rPr>
                <w:noProof/>
                <w:sz w:val="28"/>
                <w:szCs w:val="28"/>
                <w:lang w:val="vi-VN"/>
              </w:rPr>
              <w:t>Mẫu số 01 Phụ lục 3</w:t>
            </w:r>
            <w:bookmarkEnd w:id="404"/>
            <w:r w:rsidRPr="004506FC">
              <w:rPr>
                <w:noProof/>
                <w:sz w:val="28"/>
                <w:szCs w:val="28"/>
                <w:lang w:val="vi-VN"/>
              </w:rPr>
              <w:t xml:space="preserve"> ban hành kèm theo Thông tư số 43/2012/TT-BCT</w:t>
            </w:r>
          </w:p>
        </w:tc>
      </w:tr>
      <w:tr w:rsidR="00E33E07" w:rsidRPr="001C2BFF" w14:paraId="32F2F0E8"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2F0E6" w14:textId="77777777" w:rsidR="00E33E07" w:rsidRPr="004506FC" w:rsidRDefault="00FA311B" w:rsidP="005D24B6">
            <w:pPr>
              <w:spacing w:before="40" w:after="40"/>
              <w:jc w:val="center"/>
              <w:rPr>
                <w:noProof/>
                <w:sz w:val="28"/>
                <w:szCs w:val="28"/>
                <w:lang w:val="vi-VN"/>
              </w:rPr>
            </w:pPr>
            <w:r w:rsidRPr="004506FC">
              <w:rPr>
                <w:noProof/>
                <w:sz w:val="28"/>
                <w:szCs w:val="28"/>
                <w:lang w:val="vi-VN"/>
              </w:rPr>
              <w:t>11.</w:t>
            </w:r>
          </w:p>
        </w:tc>
        <w:tc>
          <w:tcPr>
            <w:tcW w:w="4581" w:type="pct"/>
            <w:tcBorders>
              <w:top w:val="nil"/>
              <w:left w:val="nil"/>
              <w:bottom w:val="single" w:sz="8" w:space="0" w:color="auto"/>
              <w:right w:val="single" w:sz="8" w:space="0" w:color="auto"/>
            </w:tcBorders>
            <w:tcMar>
              <w:top w:w="0" w:type="dxa"/>
              <w:left w:w="0" w:type="dxa"/>
              <w:bottom w:w="0" w:type="dxa"/>
              <w:right w:w="0" w:type="dxa"/>
            </w:tcMar>
          </w:tcPr>
          <w:p w14:paraId="32F2F0E7" w14:textId="77777777" w:rsidR="00E33E07" w:rsidRPr="004506FC" w:rsidRDefault="00FA311B" w:rsidP="00F219A9">
            <w:pPr>
              <w:spacing w:before="40" w:after="40"/>
              <w:ind w:left="66"/>
              <w:rPr>
                <w:noProof/>
                <w:sz w:val="28"/>
                <w:szCs w:val="28"/>
                <w:lang w:val="vi-VN"/>
              </w:rPr>
            </w:pPr>
            <w:bookmarkStart w:id="405" w:name="bieumau_ms_02_pl3"/>
            <w:r w:rsidRPr="004506FC">
              <w:rPr>
                <w:noProof/>
                <w:sz w:val="28"/>
                <w:szCs w:val="28"/>
                <w:lang w:val="vi-VN"/>
              </w:rPr>
              <w:t>Mẫu số 02 Phụ lục 3</w:t>
            </w:r>
            <w:bookmarkEnd w:id="405"/>
            <w:r w:rsidRPr="004506FC">
              <w:rPr>
                <w:noProof/>
                <w:sz w:val="28"/>
                <w:szCs w:val="28"/>
                <w:lang w:val="vi-VN"/>
              </w:rPr>
              <w:t xml:space="preserve"> ban hành kèm theo Thông tư số 43/2012/TT-BCT</w:t>
            </w:r>
          </w:p>
        </w:tc>
      </w:tr>
      <w:tr w:rsidR="00E33E07" w:rsidRPr="004506FC" w14:paraId="32F2F0EB"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2F0E9" w14:textId="1F1EC5CD" w:rsidR="00E33E07" w:rsidRPr="004506FC" w:rsidRDefault="00FA311B" w:rsidP="005D24B6">
            <w:pPr>
              <w:spacing w:before="40" w:after="40"/>
              <w:jc w:val="center"/>
              <w:rPr>
                <w:noProof/>
                <w:sz w:val="28"/>
                <w:szCs w:val="28"/>
                <w:lang w:val="vi-VN"/>
              </w:rPr>
            </w:pPr>
            <w:bookmarkStart w:id="406" w:name="cumtu_12"/>
            <w:r w:rsidRPr="004506FC">
              <w:rPr>
                <w:noProof/>
                <w:sz w:val="28"/>
                <w:szCs w:val="28"/>
                <w:lang w:val="vi-VN"/>
              </w:rPr>
              <w:t>12.</w:t>
            </w:r>
            <w:bookmarkEnd w:id="406"/>
            <w:r w:rsidR="005B3356" w:rsidRPr="004506FC">
              <w:rPr>
                <w:rStyle w:val="FootnoteReference"/>
                <w:noProof/>
                <w:sz w:val="28"/>
                <w:szCs w:val="28"/>
                <w:lang w:val="vi-VN"/>
              </w:rPr>
              <w:footnoteReference w:id="22"/>
            </w:r>
          </w:p>
        </w:tc>
        <w:tc>
          <w:tcPr>
            <w:tcW w:w="4581" w:type="pct"/>
            <w:tcBorders>
              <w:top w:val="nil"/>
              <w:left w:val="nil"/>
              <w:bottom w:val="single" w:sz="8" w:space="0" w:color="auto"/>
              <w:right w:val="single" w:sz="8" w:space="0" w:color="auto"/>
            </w:tcBorders>
            <w:tcMar>
              <w:top w:w="0" w:type="dxa"/>
              <w:left w:w="0" w:type="dxa"/>
              <w:bottom w:w="0" w:type="dxa"/>
              <w:right w:w="0" w:type="dxa"/>
            </w:tcMar>
          </w:tcPr>
          <w:p w14:paraId="32F2F0EA" w14:textId="6175169E" w:rsidR="00E33E07" w:rsidRPr="004506FC" w:rsidRDefault="0096012C" w:rsidP="00F219A9">
            <w:pPr>
              <w:spacing w:before="40" w:after="40"/>
              <w:ind w:left="66"/>
              <w:rPr>
                <w:b/>
                <w:bCs/>
                <w:i/>
                <w:iCs/>
                <w:noProof/>
                <w:sz w:val="28"/>
                <w:szCs w:val="28"/>
                <w:lang w:val="vi-VN"/>
              </w:rPr>
            </w:pPr>
            <w:r w:rsidRPr="004506FC">
              <w:rPr>
                <w:b/>
                <w:bCs/>
                <w:i/>
                <w:iCs/>
                <w:noProof/>
                <w:sz w:val="28"/>
                <w:szCs w:val="28"/>
                <w:lang w:val="vi-VN"/>
              </w:rPr>
              <w:t>(được bãi bỏ)</w:t>
            </w:r>
          </w:p>
        </w:tc>
      </w:tr>
      <w:tr w:rsidR="00E33E07" w:rsidRPr="004506FC" w14:paraId="32F2F0EE"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0EC" w14:textId="76072AAF" w:rsidR="00E33E07" w:rsidRPr="004506FC" w:rsidRDefault="00FA311B" w:rsidP="005D24B6">
            <w:pPr>
              <w:spacing w:before="40" w:after="40"/>
              <w:jc w:val="center"/>
              <w:rPr>
                <w:noProof/>
                <w:sz w:val="28"/>
                <w:szCs w:val="28"/>
                <w:lang w:val="vi-VN"/>
              </w:rPr>
            </w:pPr>
            <w:bookmarkStart w:id="407" w:name="cumtu_13"/>
            <w:r w:rsidRPr="004506FC">
              <w:rPr>
                <w:noProof/>
                <w:sz w:val="28"/>
                <w:szCs w:val="28"/>
                <w:lang w:val="vi-VN"/>
              </w:rPr>
              <w:t>13.</w:t>
            </w:r>
            <w:bookmarkEnd w:id="407"/>
            <w:r w:rsidR="005B3356" w:rsidRPr="004506FC">
              <w:rPr>
                <w:rStyle w:val="FootnoteReference"/>
                <w:noProof/>
                <w:sz w:val="28"/>
                <w:szCs w:val="28"/>
                <w:lang w:val="vi-VN"/>
              </w:rPr>
              <w:footnoteReference w:id="23"/>
            </w:r>
          </w:p>
        </w:tc>
        <w:tc>
          <w:tcPr>
            <w:tcW w:w="4581" w:type="pct"/>
            <w:tcBorders>
              <w:top w:val="nil"/>
              <w:left w:val="nil"/>
              <w:bottom w:val="single" w:sz="8" w:space="0" w:color="auto"/>
              <w:right w:val="single" w:sz="8" w:space="0" w:color="auto"/>
            </w:tcBorders>
            <w:tcMar>
              <w:top w:w="0" w:type="dxa"/>
              <w:left w:w="0" w:type="dxa"/>
              <w:bottom w:w="0" w:type="dxa"/>
              <w:right w:w="0" w:type="dxa"/>
            </w:tcMar>
            <w:vAlign w:val="bottom"/>
          </w:tcPr>
          <w:p w14:paraId="32F2F0ED" w14:textId="44F2D6ED" w:rsidR="00E33E07" w:rsidRPr="004506FC" w:rsidRDefault="0096012C" w:rsidP="00F219A9">
            <w:pPr>
              <w:spacing w:before="40" w:after="40"/>
              <w:ind w:left="66"/>
              <w:rPr>
                <w:b/>
                <w:bCs/>
                <w:i/>
                <w:iCs/>
                <w:noProof/>
                <w:sz w:val="28"/>
                <w:szCs w:val="28"/>
                <w:lang w:val="vi-VN"/>
              </w:rPr>
            </w:pPr>
            <w:r w:rsidRPr="004506FC">
              <w:rPr>
                <w:b/>
                <w:bCs/>
                <w:i/>
                <w:iCs/>
                <w:noProof/>
                <w:sz w:val="28"/>
                <w:szCs w:val="28"/>
                <w:lang w:val="vi-VN"/>
              </w:rPr>
              <w:t>(được bãi bỏ)</w:t>
            </w:r>
          </w:p>
        </w:tc>
      </w:tr>
      <w:tr w:rsidR="00E33E07" w:rsidRPr="001C2BFF" w14:paraId="32F2F0F1"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2F0EF" w14:textId="77777777" w:rsidR="00E33E07" w:rsidRPr="004506FC" w:rsidRDefault="00FA311B" w:rsidP="005D24B6">
            <w:pPr>
              <w:spacing w:before="40" w:after="40"/>
              <w:jc w:val="center"/>
              <w:rPr>
                <w:noProof/>
                <w:sz w:val="28"/>
                <w:szCs w:val="28"/>
                <w:lang w:val="vi-VN"/>
              </w:rPr>
            </w:pPr>
            <w:r w:rsidRPr="004506FC">
              <w:rPr>
                <w:noProof/>
                <w:sz w:val="28"/>
                <w:szCs w:val="28"/>
                <w:lang w:val="vi-VN"/>
              </w:rPr>
              <w:t>14.</w:t>
            </w:r>
          </w:p>
        </w:tc>
        <w:tc>
          <w:tcPr>
            <w:tcW w:w="4581" w:type="pct"/>
            <w:tcBorders>
              <w:top w:val="nil"/>
              <w:left w:val="nil"/>
              <w:bottom w:val="single" w:sz="8" w:space="0" w:color="auto"/>
              <w:right w:val="single" w:sz="8" w:space="0" w:color="auto"/>
            </w:tcBorders>
            <w:tcMar>
              <w:top w:w="0" w:type="dxa"/>
              <w:left w:w="0" w:type="dxa"/>
              <w:bottom w:w="0" w:type="dxa"/>
              <w:right w:w="0" w:type="dxa"/>
            </w:tcMar>
            <w:vAlign w:val="bottom"/>
          </w:tcPr>
          <w:p w14:paraId="32F2F0F0" w14:textId="77777777" w:rsidR="00E33E07" w:rsidRPr="004506FC" w:rsidRDefault="00FA311B" w:rsidP="00F219A9">
            <w:pPr>
              <w:spacing w:before="40" w:after="40"/>
              <w:ind w:left="66"/>
              <w:rPr>
                <w:noProof/>
                <w:sz w:val="28"/>
                <w:szCs w:val="28"/>
                <w:lang w:val="vi-VN"/>
              </w:rPr>
            </w:pPr>
            <w:bookmarkStart w:id="408" w:name="bieumau_ms_01_1"/>
            <w:r w:rsidRPr="004506FC">
              <w:rPr>
                <w:noProof/>
                <w:sz w:val="28"/>
                <w:szCs w:val="28"/>
                <w:lang w:val="vi-VN"/>
              </w:rPr>
              <w:t>Mẫu số 01</w:t>
            </w:r>
            <w:bookmarkEnd w:id="408"/>
            <w:r w:rsidRPr="004506FC">
              <w:rPr>
                <w:noProof/>
                <w:sz w:val="28"/>
                <w:szCs w:val="28"/>
                <w:lang w:val="vi-VN"/>
              </w:rPr>
              <w:t xml:space="preserve"> Phụ lục ban hành kèm theo Thông tư số 24/2016/TT-BCT</w:t>
            </w:r>
          </w:p>
        </w:tc>
      </w:tr>
      <w:tr w:rsidR="00E33E07" w:rsidRPr="001C2BFF" w14:paraId="32F2F0F4"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0F2" w14:textId="77777777" w:rsidR="00E33E07" w:rsidRPr="004506FC" w:rsidRDefault="00FA311B" w:rsidP="005D24B6">
            <w:pPr>
              <w:spacing w:before="40" w:after="40"/>
              <w:jc w:val="center"/>
              <w:rPr>
                <w:noProof/>
                <w:sz w:val="28"/>
                <w:szCs w:val="28"/>
                <w:lang w:val="vi-VN"/>
              </w:rPr>
            </w:pPr>
            <w:r w:rsidRPr="004506FC">
              <w:rPr>
                <w:noProof/>
                <w:sz w:val="28"/>
                <w:szCs w:val="28"/>
                <w:lang w:val="vi-VN"/>
              </w:rPr>
              <w:t>15.</w:t>
            </w:r>
          </w:p>
        </w:tc>
        <w:tc>
          <w:tcPr>
            <w:tcW w:w="4581" w:type="pct"/>
            <w:tcBorders>
              <w:top w:val="nil"/>
              <w:left w:val="nil"/>
              <w:bottom w:val="single" w:sz="8" w:space="0" w:color="auto"/>
              <w:right w:val="single" w:sz="8" w:space="0" w:color="auto"/>
            </w:tcBorders>
            <w:tcMar>
              <w:top w:w="0" w:type="dxa"/>
              <w:left w:w="0" w:type="dxa"/>
              <w:bottom w:w="0" w:type="dxa"/>
              <w:right w:w="0" w:type="dxa"/>
            </w:tcMar>
          </w:tcPr>
          <w:p w14:paraId="32F2F0F3" w14:textId="77777777" w:rsidR="00E33E07" w:rsidRPr="004506FC" w:rsidRDefault="00FA311B" w:rsidP="00F219A9">
            <w:pPr>
              <w:spacing w:before="40" w:after="40"/>
              <w:ind w:left="66"/>
              <w:rPr>
                <w:noProof/>
                <w:sz w:val="28"/>
                <w:szCs w:val="28"/>
                <w:lang w:val="vi-VN"/>
              </w:rPr>
            </w:pPr>
            <w:bookmarkStart w:id="409" w:name="bieumau_ms_02_1"/>
            <w:r w:rsidRPr="004506FC">
              <w:rPr>
                <w:noProof/>
                <w:sz w:val="28"/>
                <w:szCs w:val="28"/>
                <w:lang w:val="vi-VN"/>
              </w:rPr>
              <w:t>Mẫu số 02</w:t>
            </w:r>
            <w:bookmarkEnd w:id="409"/>
            <w:r w:rsidRPr="004506FC">
              <w:rPr>
                <w:noProof/>
                <w:sz w:val="28"/>
                <w:szCs w:val="28"/>
                <w:lang w:val="vi-VN"/>
              </w:rPr>
              <w:t xml:space="preserve"> Phụ lục ban hành kèm theo Thông tư số 24/2016/TT-BCT</w:t>
            </w:r>
          </w:p>
        </w:tc>
      </w:tr>
      <w:tr w:rsidR="00E33E07" w:rsidRPr="001C2BFF" w14:paraId="32F2F0F7"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2F0F5" w14:textId="77777777" w:rsidR="00E33E07" w:rsidRPr="004506FC" w:rsidRDefault="00FA311B" w:rsidP="005D24B6">
            <w:pPr>
              <w:spacing w:before="40" w:after="40"/>
              <w:jc w:val="center"/>
              <w:rPr>
                <w:noProof/>
                <w:sz w:val="28"/>
                <w:szCs w:val="28"/>
                <w:lang w:val="vi-VN"/>
              </w:rPr>
            </w:pPr>
            <w:r w:rsidRPr="004506FC">
              <w:rPr>
                <w:noProof/>
                <w:sz w:val="28"/>
                <w:szCs w:val="28"/>
                <w:lang w:val="vi-VN"/>
              </w:rPr>
              <w:t>16.</w:t>
            </w:r>
          </w:p>
        </w:tc>
        <w:tc>
          <w:tcPr>
            <w:tcW w:w="4581" w:type="pct"/>
            <w:tcBorders>
              <w:top w:val="nil"/>
              <w:left w:val="nil"/>
              <w:bottom w:val="single" w:sz="8" w:space="0" w:color="auto"/>
              <w:right w:val="single" w:sz="8" w:space="0" w:color="auto"/>
            </w:tcBorders>
            <w:tcMar>
              <w:top w:w="0" w:type="dxa"/>
              <w:left w:w="0" w:type="dxa"/>
              <w:bottom w:w="0" w:type="dxa"/>
              <w:right w:w="0" w:type="dxa"/>
            </w:tcMar>
          </w:tcPr>
          <w:p w14:paraId="32F2F0F6" w14:textId="77777777" w:rsidR="00E33E07" w:rsidRPr="004506FC" w:rsidRDefault="00FA311B" w:rsidP="00F219A9">
            <w:pPr>
              <w:spacing w:before="40" w:after="40"/>
              <w:ind w:left="66"/>
              <w:rPr>
                <w:noProof/>
                <w:sz w:val="28"/>
                <w:szCs w:val="28"/>
                <w:lang w:val="vi-VN"/>
              </w:rPr>
            </w:pPr>
            <w:bookmarkStart w:id="410" w:name="bieumau_ms_tmdt_3_1"/>
            <w:r w:rsidRPr="004506FC">
              <w:rPr>
                <w:noProof/>
                <w:sz w:val="28"/>
                <w:szCs w:val="28"/>
                <w:lang w:val="vi-VN"/>
              </w:rPr>
              <w:t>Mẫu TMĐT-3</w:t>
            </w:r>
            <w:bookmarkEnd w:id="410"/>
            <w:r w:rsidRPr="004506FC">
              <w:rPr>
                <w:noProof/>
                <w:sz w:val="28"/>
                <w:szCs w:val="28"/>
                <w:lang w:val="vi-VN"/>
              </w:rPr>
              <w:t xml:space="preserve"> Phụ lục ban hành kèm theo Thông tư số 47/2014/TT-BCT</w:t>
            </w:r>
          </w:p>
        </w:tc>
      </w:tr>
      <w:tr w:rsidR="00E33E07" w:rsidRPr="001C2BFF" w14:paraId="32F2F0FA"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0F8" w14:textId="77777777" w:rsidR="00E33E07" w:rsidRPr="004506FC" w:rsidRDefault="00FA311B" w:rsidP="005D24B6">
            <w:pPr>
              <w:spacing w:before="40" w:after="40"/>
              <w:jc w:val="center"/>
              <w:rPr>
                <w:noProof/>
                <w:sz w:val="28"/>
                <w:szCs w:val="28"/>
                <w:lang w:val="vi-VN"/>
              </w:rPr>
            </w:pPr>
            <w:r w:rsidRPr="004506FC">
              <w:rPr>
                <w:noProof/>
                <w:sz w:val="28"/>
                <w:szCs w:val="28"/>
                <w:lang w:val="vi-VN"/>
              </w:rPr>
              <w:t>17.</w:t>
            </w:r>
          </w:p>
        </w:tc>
        <w:tc>
          <w:tcPr>
            <w:tcW w:w="4581" w:type="pct"/>
            <w:tcBorders>
              <w:top w:val="nil"/>
              <w:left w:val="nil"/>
              <w:bottom w:val="single" w:sz="8" w:space="0" w:color="auto"/>
              <w:right w:val="single" w:sz="8" w:space="0" w:color="auto"/>
            </w:tcBorders>
            <w:tcMar>
              <w:top w:w="0" w:type="dxa"/>
              <w:left w:w="0" w:type="dxa"/>
              <w:bottom w:w="0" w:type="dxa"/>
              <w:right w:w="0" w:type="dxa"/>
            </w:tcMar>
          </w:tcPr>
          <w:p w14:paraId="32F2F0F9" w14:textId="77777777" w:rsidR="00E33E07" w:rsidRPr="004506FC" w:rsidRDefault="00FA311B" w:rsidP="00F219A9">
            <w:pPr>
              <w:spacing w:before="40" w:after="40"/>
              <w:ind w:left="66"/>
              <w:rPr>
                <w:noProof/>
                <w:sz w:val="28"/>
                <w:szCs w:val="28"/>
                <w:lang w:val="vi-VN"/>
              </w:rPr>
            </w:pPr>
            <w:bookmarkStart w:id="411" w:name="bieumau_ms_tmdt_4_1"/>
            <w:r w:rsidRPr="004506FC">
              <w:rPr>
                <w:noProof/>
                <w:sz w:val="28"/>
                <w:szCs w:val="28"/>
                <w:lang w:val="vi-VN"/>
              </w:rPr>
              <w:t>Mẫu TMĐT-4</w:t>
            </w:r>
            <w:bookmarkEnd w:id="411"/>
            <w:r w:rsidRPr="004506FC">
              <w:rPr>
                <w:noProof/>
                <w:sz w:val="28"/>
                <w:szCs w:val="28"/>
                <w:lang w:val="vi-VN"/>
              </w:rPr>
              <w:t xml:space="preserve"> Phụ lục ban hành kèm theo Thông tư số 47/2014/TT-BCT</w:t>
            </w:r>
          </w:p>
        </w:tc>
      </w:tr>
      <w:tr w:rsidR="00E33E07" w:rsidRPr="001C2BFF" w14:paraId="32F2F0FD"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2F0FB" w14:textId="77777777" w:rsidR="00E33E07" w:rsidRPr="004506FC" w:rsidRDefault="00FA311B" w:rsidP="005D24B6">
            <w:pPr>
              <w:spacing w:before="40" w:after="40"/>
              <w:jc w:val="center"/>
              <w:rPr>
                <w:noProof/>
                <w:sz w:val="28"/>
                <w:szCs w:val="28"/>
                <w:lang w:val="vi-VN"/>
              </w:rPr>
            </w:pPr>
            <w:r w:rsidRPr="004506FC">
              <w:rPr>
                <w:noProof/>
                <w:sz w:val="28"/>
                <w:szCs w:val="28"/>
                <w:lang w:val="vi-VN"/>
              </w:rPr>
              <w:t>18.</w:t>
            </w:r>
          </w:p>
        </w:tc>
        <w:tc>
          <w:tcPr>
            <w:tcW w:w="4581" w:type="pct"/>
            <w:tcBorders>
              <w:top w:val="nil"/>
              <w:left w:val="nil"/>
              <w:bottom w:val="single" w:sz="8" w:space="0" w:color="auto"/>
              <w:right w:val="single" w:sz="8" w:space="0" w:color="auto"/>
            </w:tcBorders>
            <w:tcMar>
              <w:top w:w="0" w:type="dxa"/>
              <w:left w:w="0" w:type="dxa"/>
              <w:bottom w:w="0" w:type="dxa"/>
              <w:right w:w="0" w:type="dxa"/>
            </w:tcMar>
          </w:tcPr>
          <w:p w14:paraId="32F2F0FC" w14:textId="77777777" w:rsidR="00E33E07" w:rsidRPr="004506FC" w:rsidRDefault="00FA311B" w:rsidP="00F219A9">
            <w:pPr>
              <w:spacing w:before="40" w:after="40"/>
              <w:ind w:left="66"/>
              <w:rPr>
                <w:noProof/>
                <w:sz w:val="28"/>
                <w:szCs w:val="28"/>
                <w:lang w:val="vi-VN"/>
              </w:rPr>
            </w:pPr>
            <w:bookmarkStart w:id="412" w:name="bieumau_ms_bvntd_01_1"/>
            <w:r w:rsidRPr="004506FC">
              <w:rPr>
                <w:noProof/>
                <w:sz w:val="28"/>
                <w:szCs w:val="28"/>
                <w:lang w:val="vi-VN"/>
              </w:rPr>
              <w:t>Mẫu số BVNTD-01</w:t>
            </w:r>
            <w:bookmarkEnd w:id="412"/>
            <w:r w:rsidRPr="004506FC">
              <w:rPr>
                <w:noProof/>
                <w:sz w:val="28"/>
                <w:szCs w:val="28"/>
                <w:lang w:val="vi-VN"/>
              </w:rPr>
              <w:t xml:space="preserve"> ban hành kèm theo Thông tư số 42/2019/TT-BCT</w:t>
            </w:r>
          </w:p>
        </w:tc>
      </w:tr>
      <w:tr w:rsidR="00E33E07" w:rsidRPr="001C2BFF" w14:paraId="32F2F100"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2F0FE" w14:textId="77777777" w:rsidR="00E33E07" w:rsidRPr="004506FC" w:rsidRDefault="00FA311B" w:rsidP="005D24B6">
            <w:pPr>
              <w:spacing w:before="40" w:after="40"/>
              <w:jc w:val="center"/>
              <w:rPr>
                <w:noProof/>
                <w:sz w:val="28"/>
                <w:szCs w:val="28"/>
                <w:lang w:val="vi-VN"/>
              </w:rPr>
            </w:pPr>
            <w:r w:rsidRPr="004506FC">
              <w:rPr>
                <w:noProof/>
                <w:sz w:val="28"/>
                <w:szCs w:val="28"/>
                <w:lang w:val="vi-VN"/>
              </w:rPr>
              <w:t>19.</w:t>
            </w:r>
          </w:p>
        </w:tc>
        <w:tc>
          <w:tcPr>
            <w:tcW w:w="4581" w:type="pct"/>
            <w:tcBorders>
              <w:top w:val="nil"/>
              <w:left w:val="nil"/>
              <w:bottom w:val="single" w:sz="8" w:space="0" w:color="auto"/>
              <w:right w:val="single" w:sz="8" w:space="0" w:color="auto"/>
            </w:tcBorders>
            <w:tcMar>
              <w:top w:w="0" w:type="dxa"/>
              <w:left w:w="0" w:type="dxa"/>
              <w:bottom w:w="0" w:type="dxa"/>
              <w:right w:w="0" w:type="dxa"/>
            </w:tcMar>
            <w:vAlign w:val="bottom"/>
          </w:tcPr>
          <w:p w14:paraId="32F2F0FF" w14:textId="77777777" w:rsidR="00E33E07" w:rsidRPr="004506FC" w:rsidRDefault="00FA311B" w:rsidP="00F219A9">
            <w:pPr>
              <w:spacing w:before="40" w:after="40"/>
              <w:ind w:left="66"/>
              <w:rPr>
                <w:noProof/>
                <w:sz w:val="28"/>
                <w:szCs w:val="28"/>
                <w:lang w:val="vi-VN"/>
              </w:rPr>
            </w:pPr>
            <w:bookmarkStart w:id="413" w:name="bieumau_ms_bvntd_02_1"/>
            <w:r w:rsidRPr="004506FC">
              <w:rPr>
                <w:noProof/>
                <w:sz w:val="28"/>
                <w:szCs w:val="28"/>
                <w:lang w:val="vi-VN"/>
              </w:rPr>
              <w:t>Mẫu số BVNTD-02</w:t>
            </w:r>
            <w:bookmarkEnd w:id="413"/>
            <w:r w:rsidRPr="004506FC">
              <w:rPr>
                <w:noProof/>
                <w:sz w:val="28"/>
                <w:szCs w:val="28"/>
                <w:lang w:val="vi-VN"/>
              </w:rPr>
              <w:t xml:space="preserve"> ban hành kèm theo Thông tư số 42/2019/TT-BCT</w:t>
            </w:r>
          </w:p>
        </w:tc>
      </w:tr>
      <w:tr w:rsidR="00E33E07" w:rsidRPr="001C2BFF" w14:paraId="32F2F103"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2F101" w14:textId="77777777" w:rsidR="00E33E07" w:rsidRPr="004506FC" w:rsidRDefault="00FA311B" w:rsidP="005D24B6">
            <w:pPr>
              <w:spacing w:before="40" w:after="40"/>
              <w:jc w:val="center"/>
              <w:rPr>
                <w:noProof/>
                <w:sz w:val="28"/>
                <w:szCs w:val="28"/>
                <w:lang w:val="vi-VN"/>
              </w:rPr>
            </w:pPr>
            <w:r w:rsidRPr="004506FC">
              <w:rPr>
                <w:noProof/>
                <w:sz w:val="28"/>
                <w:szCs w:val="28"/>
                <w:lang w:val="vi-VN"/>
              </w:rPr>
              <w:t>20.</w:t>
            </w:r>
          </w:p>
        </w:tc>
        <w:tc>
          <w:tcPr>
            <w:tcW w:w="4581" w:type="pct"/>
            <w:tcBorders>
              <w:top w:val="nil"/>
              <w:left w:val="nil"/>
              <w:bottom w:val="single" w:sz="8" w:space="0" w:color="auto"/>
              <w:right w:val="single" w:sz="8" w:space="0" w:color="auto"/>
            </w:tcBorders>
            <w:tcMar>
              <w:top w:w="0" w:type="dxa"/>
              <w:left w:w="0" w:type="dxa"/>
              <w:bottom w:w="0" w:type="dxa"/>
              <w:right w:w="0" w:type="dxa"/>
            </w:tcMar>
          </w:tcPr>
          <w:p w14:paraId="32F2F102" w14:textId="77777777" w:rsidR="00E33E07" w:rsidRPr="004506FC" w:rsidRDefault="00FA311B" w:rsidP="00F219A9">
            <w:pPr>
              <w:spacing w:before="40" w:after="40"/>
              <w:ind w:left="66"/>
              <w:rPr>
                <w:noProof/>
                <w:sz w:val="28"/>
                <w:szCs w:val="28"/>
                <w:lang w:val="vi-VN"/>
              </w:rPr>
            </w:pPr>
            <w:bookmarkStart w:id="414" w:name="bieumau_ms_01_pl4_55_1"/>
            <w:r w:rsidRPr="004506FC">
              <w:rPr>
                <w:noProof/>
                <w:sz w:val="28"/>
                <w:szCs w:val="28"/>
                <w:lang w:val="vi-VN"/>
              </w:rPr>
              <w:t>Mẫu số 01 Phụ lục 4</w:t>
            </w:r>
            <w:bookmarkEnd w:id="414"/>
            <w:r w:rsidRPr="004506FC">
              <w:rPr>
                <w:noProof/>
                <w:sz w:val="28"/>
                <w:szCs w:val="28"/>
                <w:lang w:val="vi-VN"/>
              </w:rPr>
              <w:t xml:space="preserve"> ban hành kèm theo Thông tư số 55/2015/TT-BCT</w:t>
            </w:r>
          </w:p>
        </w:tc>
      </w:tr>
      <w:tr w:rsidR="00E33E07" w:rsidRPr="001C2BFF" w14:paraId="32F2F106" w14:textId="77777777">
        <w:tc>
          <w:tcPr>
            <w:tcW w:w="4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2F104" w14:textId="77777777" w:rsidR="00E33E07" w:rsidRPr="004506FC" w:rsidRDefault="00FA311B" w:rsidP="005D24B6">
            <w:pPr>
              <w:spacing w:before="40" w:after="40"/>
              <w:jc w:val="center"/>
              <w:rPr>
                <w:noProof/>
                <w:sz w:val="28"/>
                <w:szCs w:val="28"/>
                <w:lang w:val="vi-VN"/>
              </w:rPr>
            </w:pPr>
            <w:r w:rsidRPr="004506FC">
              <w:rPr>
                <w:noProof/>
                <w:sz w:val="28"/>
                <w:szCs w:val="28"/>
                <w:lang w:val="vi-VN"/>
              </w:rPr>
              <w:t>21.</w:t>
            </w:r>
          </w:p>
        </w:tc>
        <w:tc>
          <w:tcPr>
            <w:tcW w:w="4581" w:type="pct"/>
            <w:tcBorders>
              <w:top w:val="nil"/>
              <w:left w:val="nil"/>
              <w:bottom w:val="single" w:sz="8" w:space="0" w:color="auto"/>
              <w:right w:val="single" w:sz="8" w:space="0" w:color="auto"/>
            </w:tcBorders>
            <w:tcMar>
              <w:top w:w="0" w:type="dxa"/>
              <w:left w:w="0" w:type="dxa"/>
              <w:bottom w:w="0" w:type="dxa"/>
              <w:right w:w="0" w:type="dxa"/>
            </w:tcMar>
          </w:tcPr>
          <w:p w14:paraId="32F2F105" w14:textId="77777777" w:rsidR="00E33E07" w:rsidRPr="004506FC" w:rsidRDefault="00FA311B" w:rsidP="00F219A9">
            <w:pPr>
              <w:spacing w:before="40" w:after="40"/>
              <w:ind w:left="66"/>
              <w:rPr>
                <w:noProof/>
                <w:sz w:val="28"/>
                <w:szCs w:val="28"/>
                <w:lang w:val="vi-VN"/>
              </w:rPr>
            </w:pPr>
            <w:bookmarkStart w:id="415" w:name="bieumau_ms_02_pl4_55_1"/>
            <w:r w:rsidRPr="004506FC">
              <w:rPr>
                <w:noProof/>
                <w:sz w:val="28"/>
                <w:szCs w:val="28"/>
                <w:lang w:val="vi-VN"/>
              </w:rPr>
              <w:t>Mẫu số 02 Phụ lục 4</w:t>
            </w:r>
            <w:bookmarkEnd w:id="415"/>
            <w:r w:rsidRPr="004506FC">
              <w:rPr>
                <w:noProof/>
                <w:sz w:val="28"/>
                <w:szCs w:val="28"/>
                <w:lang w:val="vi-VN"/>
              </w:rPr>
              <w:t xml:space="preserve"> ban hành kèm theo Thông tư số 55/2015/TT-BCT</w:t>
            </w:r>
          </w:p>
        </w:tc>
      </w:tr>
    </w:tbl>
    <w:p w14:paraId="22700A12" w14:textId="760EE64A" w:rsidR="00937F28" w:rsidRPr="004506FC" w:rsidRDefault="00FA311B" w:rsidP="008465B6">
      <w:pPr>
        <w:spacing w:before="120" w:after="280" w:afterAutospacing="1"/>
        <w:jc w:val="center"/>
        <w:rPr>
          <w:noProof/>
          <w:lang w:val="vi-VN"/>
        </w:rPr>
      </w:pPr>
      <w:r w:rsidRPr="004506FC">
        <w:rPr>
          <w:b/>
          <w:bCs/>
          <w:noProof/>
          <w:lang w:val="vi-VN"/>
        </w:rPr>
        <w:t> </w:t>
      </w:r>
      <w:bookmarkStart w:id="416" w:name="chuong_pl_2"/>
    </w:p>
    <w:p w14:paraId="2BC21561" w14:textId="77777777" w:rsidR="000F5515" w:rsidRDefault="000F5515">
      <w:pPr>
        <w:rPr>
          <w:b/>
          <w:bCs/>
          <w:noProof/>
          <w:sz w:val="28"/>
          <w:szCs w:val="28"/>
          <w:lang w:val="vi-VN"/>
        </w:rPr>
      </w:pPr>
      <w:r>
        <w:rPr>
          <w:b/>
          <w:bCs/>
          <w:noProof/>
          <w:sz w:val="28"/>
          <w:szCs w:val="28"/>
          <w:lang w:val="vi-VN"/>
        </w:rPr>
        <w:br w:type="page"/>
      </w:r>
    </w:p>
    <w:p w14:paraId="32F2F108" w14:textId="0154C2CE" w:rsidR="00E33E07" w:rsidRPr="004506FC" w:rsidRDefault="00FA311B" w:rsidP="005D24B6">
      <w:pPr>
        <w:spacing w:before="120" w:after="120"/>
        <w:jc w:val="center"/>
        <w:rPr>
          <w:noProof/>
          <w:sz w:val="28"/>
          <w:szCs w:val="28"/>
          <w:lang w:val="vi-VN"/>
        </w:rPr>
      </w:pPr>
      <w:r w:rsidRPr="004506FC">
        <w:rPr>
          <w:b/>
          <w:bCs/>
          <w:noProof/>
          <w:sz w:val="28"/>
          <w:szCs w:val="28"/>
          <w:lang w:val="vi-VN"/>
        </w:rPr>
        <w:lastRenderedPageBreak/>
        <w:t>PHỤ LỤC I</w:t>
      </w:r>
      <w:bookmarkEnd w:id="416"/>
    </w:p>
    <w:p w14:paraId="32F2F109" w14:textId="77777777" w:rsidR="00E33E07" w:rsidRPr="004506FC" w:rsidRDefault="00FA311B" w:rsidP="005D24B6">
      <w:pPr>
        <w:spacing w:before="120" w:after="120"/>
        <w:jc w:val="right"/>
        <w:rPr>
          <w:noProof/>
          <w:sz w:val="28"/>
          <w:szCs w:val="28"/>
          <w:lang w:val="vi-VN"/>
        </w:rPr>
      </w:pPr>
      <w:bookmarkStart w:id="417" w:name="chuong_pl_2_name"/>
      <w:r w:rsidRPr="004506FC">
        <w:rPr>
          <w:b/>
          <w:bCs/>
          <w:noProof/>
          <w:sz w:val="28"/>
          <w:szCs w:val="28"/>
          <w:lang w:val="vi-VN"/>
        </w:rPr>
        <w:t>Mẫu số 1.12</w:t>
      </w:r>
      <w:bookmarkEnd w:id="417"/>
    </w:p>
    <w:p w14:paraId="32F2F10A" w14:textId="77777777" w:rsidR="00E33E07" w:rsidRPr="004506FC" w:rsidRDefault="00FA311B" w:rsidP="005D24B6">
      <w:pPr>
        <w:spacing w:before="120" w:after="120"/>
        <w:jc w:val="center"/>
        <w:rPr>
          <w:noProof/>
          <w:sz w:val="28"/>
          <w:szCs w:val="28"/>
          <w:lang w:val="vi-VN"/>
        </w:rPr>
      </w:pPr>
      <w:r w:rsidRPr="004506FC">
        <w:rPr>
          <w:i/>
          <w:iCs/>
          <w:noProof/>
          <w:sz w:val="28"/>
          <w:szCs w:val="28"/>
          <w:lang w:val="vi-VN"/>
        </w:rPr>
        <w:t>(Ban hành kèm theo Thông tư số 09/2012/TT-BCT ngày 20 tháng 4 năm 2012 của Bộ trưởng Bộ Công Thương quy định về việc lập kế hoạch, báo cáo thực hiện kế hoạch sử dụng năng lượng tiết kiệm và hiệu quả; thực hiện kiểm toán năng lượng)</w:t>
      </w:r>
    </w:p>
    <w:p w14:paraId="077C527D" w14:textId="77777777" w:rsidR="005D24B6" w:rsidRPr="004506FC" w:rsidRDefault="005D24B6" w:rsidP="005D24B6">
      <w:pPr>
        <w:spacing w:before="120" w:after="120"/>
        <w:rPr>
          <w:b/>
          <w:bCs/>
          <w:noProof/>
          <w:sz w:val="26"/>
          <w:szCs w:val="26"/>
          <w:lang w:val="vi-VN"/>
        </w:rPr>
      </w:pPr>
    </w:p>
    <w:p w14:paraId="32F2F10B" w14:textId="3B1DF63D" w:rsidR="00E33E07" w:rsidRPr="004506FC" w:rsidRDefault="00FA311B" w:rsidP="005D24B6">
      <w:pPr>
        <w:spacing w:before="120" w:after="120"/>
        <w:rPr>
          <w:noProof/>
          <w:sz w:val="26"/>
          <w:szCs w:val="26"/>
          <w:lang w:val="vi-VN"/>
        </w:rPr>
      </w:pPr>
      <w:r w:rsidRPr="004506FC">
        <w:rPr>
          <w:b/>
          <w:bCs/>
          <w:noProof/>
          <w:sz w:val="26"/>
          <w:szCs w:val="26"/>
          <w:lang w:val="vi-VN"/>
        </w:rPr>
        <w:t>Tỉnh, Thành phố/</w:t>
      </w:r>
    </w:p>
    <w:p w14:paraId="32F2F10C" w14:textId="77777777" w:rsidR="00E33E07" w:rsidRPr="004506FC" w:rsidRDefault="00FA311B" w:rsidP="005D24B6">
      <w:pPr>
        <w:spacing w:before="120" w:after="120"/>
        <w:rPr>
          <w:noProof/>
          <w:sz w:val="26"/>
          <w:szCs w:val="26"/>
          <w:lang w:val="vi-VN"/>
        </w:rPr>
      </w:pPr>
      <w:r w:rsidRPr="004506FC">
        <w:rPr>
          <w:b/>
          <w:bCs/>
          <w:noProof/>
          <w:sz w:val="26"/>
          <w:szCs w:val="26"/>
          <w:lang w:val="vi-VN"/>
        </w:rPr>
        <w:t>Tập đoàn/ Tổng Công ty</w:t>
      </w:r>
    </w:p>
    <w:p w14:paraId="04974AD1" w14:textId="77777777" w:rsidR="005D24B6" w:rsidRPr="004506FC" w:rsidRDefault="005D24B6" w:rsidP="005D24B6">
      <w:pPr>
        <w:spacing w:before="120" w:after="120"/>
        <w:jc w:val="center"/>
        <w:rPr>
          <w:b/>
          <w:bCs/>
          <w:noProof/>
          <w:sz w:val="26"/>
          <w:szCs w:val="26"/>
          <w:lang w:val="vi-VN"/>
        </w:rPr>
      </w:pPr>
      <w:bookmarkStart w:id="418" w:name="chuong_pl_2_name_name"/>
    </w:p>
    <w:p w14:paraId="32F2F10D" w14:textId="362A01E4" w:rsidR="00E33E07" w:rsidRPr="004506FC" w:rsidRDefault="00FA311B" w:rsidP="005D24B6">
      <w:pPr>
        <w:spacing w:before="120" w:after="120"/>
        <w:jc w:val="center"/>
        <w:rPr>
          <w:noProof/>
          <w:sz w:val="26"/>
          <w:szCs w:val="26"/>
          <w:lang w:val="vi-VN"/>
        </w:rPr>
      </w:pPr>
      <w:r w:rsidRPr="004506FC">
        <w:rPr>
          <w:b/>
          <w:bCs/>
          <w:noProof/>
          <w:sz w:val="26"/>
          <w:szCs w:val="26"/>
          <w:lang w:val="vi-VN"/>
        </w:rPr>
        <w:t>DANH SÁCH CƠ SỞ SỬ DỤNG NĂNG LƯỢNG TRỌNG ĐIỂM NĂM ...</w:t>
      </w:r>
      <w:bookmarkEnd w:id="418"/>
    </w:p>
    <w:p w14:paraId="32F2F10E" w14:textId="77777777" w:rsidR="00E33E07" w:rsidRPr="004506FC" w:rsidRDefault="00FA311B" w:rsidP="005D24B6">
      <w:pPr>
        <w:spacing w:before="120" w:after="120"/>
        <w:jc w:val="center"/>
        <w:rPr>
          <w:noProof/>
          <w:sz w:val="26"/>
          <w:szCs w:val="26"/>
          <w:lang w:val="vi-VN"/>
        </w:rPr>
      </w:pPr>
      <w:r w:rsidRPr="004506FC">
        <w:rPr>
          <w:i/>
          <w:iCs/>
          <w:noProof/>
          <w:sz w:val="26"/>
          <w:szCs w:val="26"/>
          <w:lang w:val="vi-VN"/>
        </w:rPr>
        <w:t>(Dùng cho cơ quan Nhà nước trên tất cả các lĩnh vực - sản xuất công nghiệp, nông nghiệp, quản lý tòa nhà văn phòng, cơ sở dịch vụ, thương mại, giao thông vận tải)</w:t>
      </w:r>
    </w:p>
    <w:tbl>
      <w:tblPr>
        <w:tblW w:w="5000" w:type="pct"/>
        <w:tblInd w:w="10" w:type="dxa"/>
        <w:tblCellMar>
          <w:left w:w="0" w:type="dxa"/>
          <w:right w:w="0" w:type="dxa"/>
        </w:tblCellMar>
        <w:tblLook w:val="04A0" w:firstRow="1" w:lastRow="0" w:firstColumn="1" w:lastColumn="0" w:noHBand="0" w:noVBand="1"/>
      </w:tblPr>
      <w:tblGrid>
        <w:gridCol w:w="341"/>
        <w:gridCol w:w="1074"/>
        <w:gridCol w:w="1387"/>
        <w:gridCol w:w="1463"/>
        <w:gridCol w:w="607"/>
        <w:gridCol w:w="554"/>
        <w:gridCol w:w="487"/>
        <w:gridCol w:w="487"/>
        <w:gridCol w:w="554"/>
        <w:gridCol w:w="434"/>
        <w:gridCol w:w="541"/>
        <w:gridCol w:w="634"/>
        <w:gridCol w:w="528"/>
      </w:tblGrid>
      <w:tr w:rsidR="00E33E07" w:rsidRPr="004506FC" w14:paraId="32F2F116" w14:textId="77777777">
        <w:tc>
          <w:tcPr>
            <w:tcW w:w="173" w:type="pct"/>
            <w:vMerge w:val="restar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32F2F10F" w14:textId="77777777" w:rsidR="00E33E07" w:rsidRPr="004506FC" w:rsidRDefault="00FA311B">
            <w:pPr>
              <w:spacing w:before="120"/>
              <w:jc w:val="center"/>
              <w:rPr>
                <w:noProof/>
                <w:lang w:val="vi-VN"/>
              </w:rPr>
            </w:pPr>
            <w:r w:rsidRPr="004506FC">
              <w:rPr>
                <w:b/>
                <w:bCs/>
                <w:noProof/>
                <w:lang w:val="vi-VN"/>
              </w:rPr>
              <w:t>Số TT</w:t>
            </w:r>
          </w:p>
        </w:tc>
        <w:tc>
          <w:tcPr>
            <w:tcW w:w="615"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110" w14:textId="77777777" w:rsidR="00E33E07" w:rsidRPr="004506FC" w:rsidRDefault="00FA311B">
            <w:pPr>
              <w:spacing w:before="120"/>
              <w:jc w:val="center"/>
              <w:rPr>
                <w:noProof/>
                <w:lang w:val="vi-VN"/>
              </w:rPr>
            </w:pPr>
            <w:r w:rsidRPr="004506FC">
              <w:rPr>
                <w:b/>
                <w:bCs/>
                <w:noProof/>
                <w:lang w:val="vi-VN"/>
              </w:rPr>
              <w:t>Tên cơ sở</w:t>
            </w:r>
          </w:p>
        </w:tc>
        <w:tc>
          <w:tcPr>
            <w:tcW w:w="787"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111" w14:textId="77777777" w:rsidR="00E33E07" w:rsidRPr="004506FC" w:rsidRDefault="00FA311B">
            <w:pPr>
              <w:spacing w:before="120"/>
              <w:jc w:val="center"/>
              <w:rPr>
                <w:noProof/>
                <w:lang w:val="vi-VN"/>
              </w:rPr>
            </w:pPr>
            <w:r w:rsidRPr="004506FC">
              <w:rPr>
                <w:b/>
                <w:bCs/>
                <w:noProof/>
                <w:lang w:val="vi-VN"/>
              </w:rPr>
              <w:t>Địa chỉ, Điện thoại, email, fax</w:t>
            </w:r>
          </w:p>
        </w:tc>
        <w:tc>
          <w:tcPr>
            <w:tcW w:w="829"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112" w14:textId="77777777" w:rsidR="00E33E07" w:rsidRPr="004506FC" w:rsidRDefault="00FA311B">
            <w:pPr>
              <w:spacing w:before="120"/>
              <w:jc w:val="center"/>
              <w:rPr>
                <w:noProof/>
                <w:lang w:val="vi-VN"/>
              </w:rPr>
            </w:pPr>
            <w:r w:rsidRPr="004506FC">
              <w:rPr>
                <w:b/>
                <w:bCs/>
                <w:noProof/>
                <w:lang w:val="vi-VN"/>
              </w:rPr>
              <w:t xml:space="preserve">Ngành nghề SX, kinh doanh chính </w:t>
            </w:r>
            <w:r w:rsidRPr="004506FC">
              <w:rPr>
                <w:b/>
                <w:bCs/>
                <w:noProof/>
                <w:vertAlign w:val="superscript"/>
                <w:lang w:val="vi-VN"/>
              </w:rPr>
              <w:t>(1)</w:t>
            </w:r>
          </w:p>
        </w:tc>
        <w:tc>
          <w:tcPr>
            <w:tcW w:w="1884" w:type="pct"/>
            <w:gridSpan w:val="7"/>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113" w14:textId="77777777" w:rsidR="00E33E07" w:rsidRPr="004506FC" w:rsidRDefault="00FA311B">
            <w:pPr>
              <w:spacing w:before="120"/>
              <w:jc w:val="center"/>
              <w:rPr>
                <w:noProof/>
                <w:lang w:val="vi-VN"/>
              </w:rPr>
            </w:pPr>
            <w:r w:rsidRPr="004506FC">
              <w:rPr>
                <w:b/>
                <w:bCs/>
                <w:noProof/>
                <w:lang w:val="vi-VN"/>
              </w:rPr>
              <w:t>Tiêu thụ năng lượng năm 201x</w:t>
            </w:r>
          </w:p>
        </w:tc>
        <w:tc>
          <w:tcPr>
            <w:tcW w:w="340"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114" w14:textId="77777777" w:rsidR="00E33E07" w:rsidRPr="004506FC" w:rsidRDefault="00FA311B">
            <w:pPr>
              <w:spacing w:before="120"/>
              <w:jc w:val="center"/>
              <w:rPr>
                <w:noProof/>
                <w:lang w:val="vi-VN"/>
              </w:rPr>
            </w:pPr>
            <w:r w:rsidRPr="004506FC">
              <w:rPr>
                <w:b/>
                <w:bCs/>
                <w:noProof/>
                <w:lang w:val="vi-VN"/>
              </w:rPr>
              <w:t>Quy đổi</w:t>
            </w:r>
            <w:r w:rsidRPr="004506FC">
              <w:rPr>
                <w:noProof/>
                <w:lang w:val="vi-VN"/>
              </w:rPr>
              <w:t xml:space="preserve"> </w:t>
            </w:r>
            <w:r w:rsidRPr="004506FC">
              <w:rPr>
                <w:i/>
                <w:iCs/>
                <w:noProof/>
                <w:lang w:val="vi-VN"/>
              </w:rPr>
              <w:t>(TOE)</w:t>
            </w:r>
          </w:p>
        </w:tc>
        <w:tc>
          <w:tcPr>
            <w:tcW w:w="372"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115" w14:textId="77777777" w:rsidR="00E33E07" w:rsidRPr="004506FC" w:rsidRDefault="00FA311B">
            <w:pPr>
              <w:spacing w:before="120"/>
              <w:jc w:val="center"/>
              <w:rPr>
                <w:noProof/>
                <w:lang w:val="vi-VN"/>
              </w:rPr>
            </w:pPr>
            <w:r w:rsidRPr="004506FC">
              <w:rPr>
                <w:b/>
                <w:bCs/>
                <w:noProof/>
                <w:lang w:val="vi-VN"/>
              </w:rPr>
              <w:t>Ghi chú</w:t>
            </w:r>
          </w:p>
        </w:tc>
      </w:tr>
      <w:tr w:rsidR="00E33E07" w:rsidRPr="004506FC" w14:paraId="32F2F124"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32F2F117" w14:textId="77777777" w:rsidR="00E33E07" w:rsidRPr="004506FC" w:rsidRDefault="00E33E07">
            <w:pPr>
              <w:spacing w:before="120"/>
              <w:jc w:val="center"/>
              <w:rPr>
                <w:noProof/>
                <w:lang w:val="vi-VN"/>
              </w:rPr>
            </w:pPr>
          </w:p>
        </w:tc>
        <w:tc>
          <w:tcPr>
            <w:tcW w:w="0" w:type="auto"/>
            <w:vMerge/>
            <w:tcBorders>
              <w:top w:val="single" w:sz="8" w:space="0" w:color="auto"/>
              <w:left w:val="nil"/>
              <w:bottom w:val="single" w:sz="8" w:space="0" w:color="auto"/>
              <w:right w:val="single" w:sz="8" w:space="0" w:color="auto"/>
            </w:tcBorders>
            <w:vAlign w:val="center"/>
          </w:tcPr>
          <w:p w14:paraId="32F2F118" w14:textId="77777777" w:rsidR="00E33E07" w:rsidRPr="004506FC" w:rsidRDefault="00E33E07">
            <w:pPr>
              <w:spacing w:before="120"/>
              <w:jc w:val="center"/>
              <w:rPr>
                <w:noProof/>
                <w:lang w:val="vi-VN"/>
              </w:rPr>
            </w:pPr>
          </w:p>
        </w:tc>
        <w:tc>
          <w:tcPr>
            <w:tcW w:w="0" w:type="auto"/>
            <w:vMerge/>
            <w:tcBorders>
              <w:top w:val="single" w:sz="8" w:space="0" w:color="auto"/>
              <w:left w:val="nil"/>
              <w:bottom w:val="single" w:sz="8" w:space="0" w:color="auto"/>
              <w:right w:val="single" w:sz="8" w:space="0" w:color="auto"/>
            </w:tcBorders>
            <w:vAlign w:val="center"/>
          </w:tcPr>
          <w:p w14:paraId="32F2F119" w14:textId="77777777" w:rsidR="00E33E07" w:rsidRPr="004506FC" w:rsidRDefault="00E33E07">
            <w:pPr>
              <w:spacing w:before="120"/>
              <w:jc w:val="center"/>
              <w:rPr>
                <w:noProof/>
                <w:lang w:val="vi-VN"/>
              </w:rPr>
            </w:pPr>
          </w:p>
        </w:tc>
        <w:tc>
          <w:tcPr>
            <w:tcW w:w="0" w:type="auto"/>
            <w:vMerge/>
            <w:tcBorders>
              <w:top w:val="single" w:sz="8" w:space="0" w:color="auto"/>
              <w:left w:val="nil"/>
              <w:bottom w:val="single" w:sz="8" w:space="0" w:color="auto"/>
              <w:right w:val="single" w:sz="8" w:space="0" w:color="auto"/>
            </w:tcBorders>
            <w:vAlign w:val="center"/>
          </w:tcPr>
          <w:p w14:paraId="32F2F11A" w14:textId="77777777" w:rsidR="00E33E07" w:rsidRPr="004506FC" w:rsidRDefault="00E33E07">
            <w:pPr>
              <w:spacing w:before="120"/>
              <w:jc w:val="center"/>
              <w:rPr>
                <w:noProof/>
                <w:lang w:val="vi-VN"/>
              </w:rPr>
            </w:pP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1B" w14:textId="77777777" w:rsidR="00E33E07" w:rsidRPr="004506FC" w:rsidRDefault="00FA311B">
            <w:pPr>
              <w:spacing w:before="120"/>
              <w:jc w:val="center"/>
              <w:rPr>
                <w:noProof/>
                <w:lang w:val="vi-VN"/>
              </w:rPr>
            </w:pPr>
            <w:r w:rsidRPr="004506FC">
              <w:rPr>
                <w:b/>
                <w:bCs/>
                <w:i/>
                <w:iCs/>
                <w:noProof/>
                <w:lang w:val="vi-VN"/>
              </w:rPr>
              <w:t>Điện</w:t>
            </w:r>
            <w:r w:rsidRPr="004506FC">
              <w:rPr>
                <w:noProof/>
                <w:lang w:val="vi-VN"/>
              </w:rPr>
              <w:t xml:space="preserve"> </w:t>
            </w:r>
            <w:r w:rsidRPr="004506FC">
              <w:rPr>
                <w:i/>
                <w:iCs/>
                <w:noProof/>
                <w:lang w:val="vi-VN"/>
              </w:rPr>
              <w:t>(kWh)</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1C" w14:textId="77777777" w:rsidR="00E33E07" w:rsidRPr="004506FC" w:rsidRDefault="00FA311B">
            <w:pPr>
              <w:spacing w:before="120"/>
              <w:jc w:val="center"/>
              <w:rPr>
                <w:noProof/>
                <w:lang w:val="vi-VN"/>
              </w:rPr>
            </w:pPr>
            <w:r w:rsidRPr="004506FC">
              <w:rPr>
                <w:b/>
                <w:bCs/>
                <w:i/>
                <w:iCs/>
                <w:noProof/>
                <w:lang w:val="vi-VN"/>
              </w:rPr>
              <w:t>Than</w:t>
            </w:r>
            <w:r w:rsidRPr="004506FC">
              <w:rPr>
                <w:noProof/>
                <w:lang w:val="vi-VN"/>
              </w:rPr>
              <w:t xml:space="preserve"> </w:t>
            </w:r>
            <w:r w:rsidRPr="004506FC">
              <w:rPr>
                <w:i/>
                <w:iCs/>
                <w:noProof/>
                <w:lang w:val="vi-VN"/>
              </w:rPr>
              <w:t>(tấn)</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1D" w14:textId="77777777" w:rsidR="00E33E07" w:rsidRPr="004506FC" w:rsidRDefault="00FA311B">
            <w:pPr>
              <w:spacing w:before="120"/>
              <w:jc w:val="center"/>
              <w:rPr>
                <w:noProof/>
                <w:lang w:val="vi-VN"/>
              </w:rPr>
            </w:pPr>
            <w:r w:rsidRPr="004506FC">
              <w:rPr>
                <w:b/>
                <w:bCs/>
                <w:i/>
                <w:iCs/>
                <w:noProof/>
                <w:lang w:val="vi-VN"/>
              </w:rPr>
              <w:t>DO</w:t>
            </w:r>
            <w:r w:rsidRPr="004506FC">
              <w:rPr>
                <w:noProof/>
                <w:lang w:val="vi-VN"/>
              </w:rPr>
              <w:t xml:space="preserve"> </w:t>
            </w:r>
            <w:r w:rsidRPr="004506FC">
              <w:rPr>
                <w:i/>
                <w:iCs/>
                <w:noProof/>
                <w:lang w:val="vi-VN"/>
              </w:rPr>
              <w:t>(tấn)</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1E" w14:textId="77777777" w:rsidR="00E33E07" w:rsidRPr="004506FC" w:rsidRDefault="00FA311B">
            <w:pPr>
              <w:spacing w:before="120"/>
              <w:jc w:val="center"/>
              <w:rPr>
                <w:noProof/>
                <w:lang w:val="vi-VN"/>
              </w:rPr>
            </w:pPr>
            <w:r w:rsidRPr="004506FC">
              <w:rPr>
                <w:b/>
                <w:bCs/>
                <w:i/>
                <w:iCs/>
                <w:noProof/>
                <w:lang w:val="vi-VN"/>
              </w:rPr>
              <w:t>FO</w:t>
            </w:r>
            <w:r w:rsidRPr="004506FC">
              <w:rPr>
                <w:i/>
                <w:iCs/>
                <w:noProof/>
                <w:lang w:val="vi-VN"/>
              </w:rPr>
              <w:t xml:space="preserve"> (tấn)</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1F" w14:textId="77777777" w:rsidR="00E33E07" w:rsidRPr="004506FC" w:rsidRDefault="00FA311B">
            <w:pPr>
              <w:spacing w:before="120"/>
              <w:jc w:val="center"/>
              <w:rPr>
                <w:noProof/>
                <w:lang w:val="vi-VN"/>
              </w:rPr>
            </w:pPr>
            <w:r w:rsidRPr="004506FC">
              <w:rPr>
                <w:b/>
                <w:bCs/>
                <w:i/>
                <w:iCs/>
                <w:noProof/>
                <w:lang w:val="vi-VN"/>
              </w:rPr>
              <w:t>Xăng</w:t>
            </w:r>
            <w:r w:rsidRPr="004506FC">
              <w:rPr>
                <w:i/>
                <w:iCs/>
                <w:noProof/>
                <w:lang w:val="vi-VN"/>
              </w:rPr>
              <w:t xml:space="preserve"> (tấn)</w:t>
            </w:r>
          </w:p>
        </w:tc>
        <w:tc>
          <w:tcPr>
            <w:tcW w:w="217" w:type="pct"/>
            <w:tcBorders>
              <w:top w:val="nil"/>
              <w:left w:val="nil"/>
              <w:bottom w:val="single" w:sz="8" w:space="0" w:color="auto"/>
              <w:right w:val="single" w:sz="8" w:space="0" w:color="auto"/>
            </w:tcBorders>
            <w:tcMar>
              <w:top w:w="0" w:type="dxa"/>
              <w:left w:w="0" w:type="dxa"/>
              <w:bottom w:w="0" w:type="dxa"/>
              <w:right w:w="0" w:type="dxa"/>
            </w:tcMar>
            <w:vAlign w:val="center"/>
          </w:tcPr>
          <w:p w14:paraId="32F2F120" w14:textId="77777777" w:rsidR="00E33E07" w:rsidRPr="004506FC" w:rsidRDefault="00FA311B">
            <w:pPr>
              <w:spacing w:before="120"/>
              <w:jc w:val="center"/>
              <w:rPr>
                <w:noProof/>
                <w:lang w:val="vi-VN"/>
              </w:rPr>
            </w:pPr>
            <w:r w:rsidRPr="004506FC">
              <w:rPr>
                <w:b/>
                <w:bCs/>
                <w:i/>
                <w:iCs/>
                <w:noProof/>
                <w:lang w:val="vi-VN"/>
              </w:rPr>
              <w:t>Khí</w:t>
            </w:r>
            <w:r w:rsidRPr="004506FC">
              <w:rPr>
                <w:i/>
                <w:iCs/>
                <w:noProof/>
                <w:lang w:val="vi-VN"/>
              </w:rPr>
              <w:t xml:space="preserve"> (m</w:t>
            </w:r>
            <w:r w:rsidRPr="004506FC">
              <w:rPr>
                <w:i/>
                <w:iCs/>
                <w:noProof/>
                <w:vertAlign w:val="superscript"/>
                <w:lang w:val="vi-VN"/>
              </w:rPr>
              <w:t>3</w:t>
            </w:r>
            <w:r w:rsidRPr="004506FC">
              <w:rPr>
                <w:i/>
                <w:iCs/>
                <w:noProof/>
                <w:lang w:val="vi-VN"/>
              </w:rPr>
              <w:t>)</w:t>
            </w:r>
          </w:p>
        </w:tc>
        <w:tc>
          <w:tcPr>
            <w:tcW w:w="302" w:type="pct"/>
            <w:tcBorders>
              <w:top w:val="nil"/>
              <w:left w:val="nil"/>
              <w:bottom w:val="single" w:sz="8" w:space="0" w:color="auto"/>
              <w:right w:val="single" w:sz="8" w:space="0" w:color="auto"/>
            </w:tcBorders>
            <w:tcMar>
              <w:top w:w="0" w:type="dxa"/>
              <w:left w:w="0" w:type="dxa"/>
              <w:bottom w:w="0" w:type="dxa"/>
              <w:right w:w="0" w:type="dxa"/>
            </w:tcMar>
            <w:vAlign w:val="center"/>
          </w:tcPr>
          <w:p w14:paraId="32F2F121" w14:textId="77777777" w:rsidR="00E33E07" w:rsidRPr="004506FC" w:rsidRDefault="00FA311B">
            <w:pPr>
              <w:spacing w:before="120"/>
              <w:jc w:val="center"/>
              <w:rPr>
                <w:noProof/>
                <w:lang w:val="vi-VN"/>
              </w:rPr>
            </w:pPr>
            <w:r w:rsidRPr="004506FC">
              <w:rPr>
                <w:b/>
                <w:bCs/>
                <w:i/>
                <w:iCs/>
                <w:noProof/>
                <w:lang w:val="vi-VN"/>
              </w:rPr>
              <w:t>Khác</w:t>
            </w:r>
            <w:r w:rsidRPr="004506FC">
              <w:rPr>
                <w:i/>
                <w:iCs/>
                <w:noProof/>
                <w:lang w:val="vi-VN"/>
              </w:rPr>
              <w:t xml:space="preserve"> (số đo)</w:t>
            </w:r>
          </w:p>
        </w:tc>
        <w:tc>
          <w:tcPr>
            <w:tcW w:w="0" w:type="auto"/>
            <w:tcBorders>
              <w:top w:val="single" w:sz="8" w:space="0" w:color="auto"/>
              <w:left w:val="nil"/>
              <w:bottom w:val="single" w:sz="8" w:space="0" w:color="auto"/>
              <w:right w:val="single" w:sz="8" w:space="0" w:color="auto"/>
            </w:tcBorders>
            <w:vAlign w:val="center"/>
          </w:tcPr>
          <w:p w14:paraId="32F2F122" w14:textId="77777777" w:rsidR="00E33E07" w:rsidRPr="004506FC" w:rsidRDefault="00E33E07">
            <w:pPr>
              <w:spacing w:before="120"/>
              <w:jc w:val="center"/>
              <w:rPr>
                <w:noProof/>
                <w:lang w:val="vi-VN"/>
              </w:rPr>
            </w:pPr>
          </w:p>
        </w:tc>
        <w:tc>
          <w:tcPr>
            <w:tcW w:w="0" w:type="auto"/>
            <w:tcBorders>
              <w:top w:val="single" w:sz="8" w:space="0" w:color="auto"/>
              <w:left w:val="nil"/>
              <w:bottom w:val="single" w:sz="8" w:space="0" w:color="auto"/>
              <w:right w:val="single" w:sz="8" w:space="0" w:color="auto"/>
            </w:tcBorders>
            <w:vAlign w:val="center"/>
          </w:tcPr>
          <w:p w14:paraId="32F2F123" w14:textId="77777777" w:rsidR="00E33E07" w:rsidRPr="004506FC" w:rsidRDefault="00E33E07">
            <w:pPr>
              <w:spacing w:before="120"/>
              <w:jc w:val="center"/>
              <w:rPr>
                <w:noProof/>
                <w:lang w:val="vi-VN"/>
              </w:rPr>
            </w:pPr>
          </w:p>
        </w:tc>
      </w:tr>
      <w:tr w:rsidR="00E33E07" w:rsidRPr="004506FC" w14:paraId="32F2F132" w14:textId="77777777">
        <w:tc>
          <w:tcPr>
            <w:tcW w:w="173"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125" w14:textId="77777777" w:rsidR="00E33E07" w:rsidRPr="004506FC" w:rsidRDefault="00FA311B">
            <w:pPr>
              <w:spacing w:before="120"/>
              <w:jc w:val="center"/>
              <w:rPr>
                <w:noProof/>
                <w:lang w:val="vi-VN"/>
              </w:rPr>
            </w:pPr>
            <w:r w:rsidRPr="004506FC">
              <w:rPr>
                <w:i/>
                <w:iCs/>
                <w:noProof/>
                <w:lang w:val="vi-VN"/>
              </w:rPr>
              <w:t> </w:t>
            </w:r>
          </w:p>
        </w:tc>
        <w:tc>
          <w:tcPr>
            <w:tcW w:w="615" w:type="pct"/>
            <w:tcBorders>
              <w:top w:val="nil"/>
              <w:left w:val="nil"/>
              <w:bottom w:val="single" w:sz="8" w:space="0" w:color="auto"/>
              <w:right w:val="single" w:sz="8" w:space="0" w:color="auto"/>
            </w:tcBorders>
            <w:tcMar>
              <w:top w:w="0" w:type="dxa"/>
              <w:left w:w="0" w:type="dxa"/>
              <w:bottom w:w="0" w:type="dxa"/>
              <w:right w:w="0" w:type="dxa"/>
            </w:tcMar>
            <w:vAlign w:val="center"/>
          </w:tcPr>
          <w:p w14:paraId="32F2F126" w14:textId="77777777" w:rsidR="00E33E07" w:rsidRPr="004506FC" w:rsidRDefault="00FA311B">
            <w:pPr>
              <w:spacing w:before="120"/>
              <w:jc w:val="center"/>
              <w:rPr>
                <w:noProof/>
                <w:lang w:val="vi-VN"/>
              </w:rPr>
            </w:pPr>
            <w:r w:rsidRPr="004506FC">
              <w:rPr>
                <w:i/>
                <w:iCs/>
                <w:noProof/>
                <w:lang w:val="vi-VN"/>
              </w:rPr>
              <w:t> </w:t>
            </w:r>
          </w:p>
        </w:tc>
        <w:tc>
          <w:tcPr>
            <w:tcW w:w="787" w:type="pct"/>
            <w:tcBorders>
              <w:top w:val="nil"/>
              <w:left w:val="nil"/>
              <w:bottom w:val="single" w:sz="8" w:space="0" w:color="auto"/>
              <w:right w:val="single" w:sz="8" w:space="0" w:color="auto"/>
            </w:tcBorders>
            <w:tcMar>
              <w:top w:w="0" w:type="dxa"/>
              <w:left w:w="0" w:type="dxa"/>
              <w:bottom w:w="0" w:type="dxa"/>
              <w:right w:w="0" w:type="dxa"/>
            </w:tcMar>
            <w:vAlign w:val="center"/>
          </w:tcPr>
          <w:p w14:paraId="32F2F127" w14:textId="77777777" w:rsidR="00E33E07" w:rsidRPr="004506FC" w:rsidRDefault="00FA311B">
            <w:pPr>
              <w:spacing w:before="120"/>
              <w:jc w:val="center"/>
              <w:rPr>
                <w:noProof/>
                <w:lang w:val="vi-VN"/>
              </w:rPr>
            </w:pPr>
            <w:r w:rsidRPr="004506FC">
              <w:rPr>
                <w:i/>
                <w:iCs/>
                <w:noProof/>
                <w:lang w:val="vi-VN"/>
              </w:rPr>
              <w:t> </w:t>
            </w:r>
          </w:p>
        </w:tc>
        <w:tc>
          <w:tcPr>
            <w:tcW w:w="829" w:type="pct"/>
            <w:tcBorders>
              <w:top w:val="nil"/>
              <w:left w:val="nil"/>
              <w:bottom w:val="single" w:sz="8" w:space="0" w:color="auto"/>
              <w:right w:val="single" w:sz="8" w:space="0" w:color="auto"/>
            </w:tcBorders>
            <w:tcMar>
              <w:top w:w="0" w:type="dxa"/>
              <w:left w:w="0" w:type="dxa"/>
              <w:bottom w:w="0" w:type="dxa"/>
              <w:right w:w="0" w:type="dxa"/>
            </w:tcMar>
            <w:vAlign w:val="center"/>
          </w:tcPr>
          <w:p w14:paraId="32F2F128"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29"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2A"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2B"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2C"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2D" w14:textId="77777777" w:rsidR="00E33E07" w:rsidRPr="004506FC" w:rsidRDefault="00FA311B">
            <w:pPr>
              <w:spacing w:before="120"/>
              <w:jc w:val="center"/>
              <w:rPr>
                <w:noProof/>
                <w:lang w:val="vi-VN"/>
              </w:rPr>
            </w:pPr>
            <w:r w:rsidRPr="004506FC">
              <w:rPr>
                <w:i/>
                <w:iCs/>
                <w:noProof/>
                <w:lang w:val="vi-VN"/>
              </w:rPr>
              <w:t> </w:t>
            </w:r>
          </w:p>
        </w:tc>
        <w:tc>
          <w:tcPr>
            <w:tcW w:w="217" w:type="pct"/>
            <w:tcBorders>
              <w:top w:val="nil"/>
              <w:left w:val="nil"/>
              <w:bottom w:val="single" w:sz="8" w:space="0" w:color="auto"/>
              <w:right w:val="single" w:sz="8" w:space="0" w:color="auto"/>
            </w:tcBorders>
            <w:tcMar>
              <w:top w:w="0" w:type="dxa"/>
              <w:left w:w="0" w:type="dxa"/>
              <w:bottom w:w="0" w:type="dxa"/>
              <w:right w:w="0" w:type="dxa"/>
            </w:tcMar>
            <w:vAlign w:val="center"/>
          </w:tcPr>
          <w:p w14:paraId="32F2F12E" w14:textId="77777777" w:rsidR="00E33E07" w:rsidRPr="004506FC" w:rsidRDefault="00FA311B">
            <w:pPr>
              <w:spacing w:before="120"/>
              <w:jc w:val="center"/>
              <w:rPr>
                <w:noProof/>
                <w:lang w:val="vi-VN"/>
              </w:rPr>
            </w:pPr>
            <w:r w:rsidRPr="004506FC">
              <w:rPr>
                <w:i/>
                <w:iCs/>
                <w:noProof/>
                <w:lang w:val="vi-VN"/>
              </w:rPr>
              <w:t> </w:t>
            </w:r>
          </w:p>
        </w:tc>
        <w:tc>
          <w:tcPr>
            <w:tcW w:w="302" w:type="pct"/>
            <w:tcBorders>
              <w:top w:val="nil"/>
              <w:left w:val="nil"/>
              <w:bottom w:val="single" w:sz="8" w:space="0" w:color="auto"/>
              <w:right w:val="single" w:sz="8" w:space="0" w:color="auto"/>
            </w:tcBorders>
            <w:tcMar>
              <w:top w:w="0" w:type="dxa"/>
              <w:left w:w="0" w:type="dxa"/>
              <w:bottom w:w="0" w:type="dxa"/>
              <w:right w:w="0" w:type="dxa"/>
            </w:tcMar>
            <w:vAlign w:val="center"/>
          </w:tcPr>
          <w:p w14:paraId="32F2F12F" w14:textId="77777777" w:rsidR="00E33E07" w:rsidRPr="004506FC" w:rsidRDefault="00FA311B">
            <w:pPr>
              <w:spacing w:before="120"/>
              <w:jc w:val="center"/>
              <w:rPr>
                <w:noProof/>
                <w:lang w:val="vi-VN"/>
              </w:rPr>
            </w:pPr>
            <w:r w:rsidRPr="004506FC">
              <w:rPr>
                <w:i/>
                <w:iCs/>
                <w:noProof/>
                <w:lang w:val="vi-VN"/>
              </w:rPr>
              <w:t> </w:t>
            </w:r>
          </w:p>
        </w:tc>
        <w:tc>
          <w:tcPr>
            <w:tcW w:w="340" w:type="pct"/>
            <w:tcBorders>
              <w:top w:val="nil"/>
              <w:left w:val="nil"/>
              <w:bottom w:val="single" w:sz="8" w:space="0" w:color="auto"/>
              <w:right w:val="single" w:sz="8" w:space="0" w:color="auto"/>
            </w:tcBorders>
            <w:tcMar>
              <w:top w:w="0" w:type="dxa"/>
              <w:left w:w="0" w:type="dxa"/>
              <w:bottom w:w="0" w:type="dxa"/>
              <w:right w:w="0" w:type="dxa"/>
            </w:tcMar>
            <w:vAlign w:val="center"/>
          </w:tcPr>
          <w:p w14:paraId="32F2F130" w14:textId="77777777" w:rsidR="00E33E07" w:rsidRPr="004506FC" w:rsidRDefault="00FA311B">
            <w:pPr>
              <w:spacing w:before="120"/>
              <w:jc w:val="center"/>
              <w:rPr>
                <w:noProof/>
                <w:lang w:val="vi-VN"/>
              </w:rPr>
            </w:pPr>
            <w:r w:rsidRPr="004506FC">
              <w:rPr>
                <w:i/>
                <w:iCs/>
                <w:noProof/>
                <w:lang w:val="vi-VN"/>
              </w:rPr>
              <w:t> </w:t>
            </w:r>
          </w:p>
        </w:tc>
        <w:tc>
          <w:tcPr>
            <w:tcW w:w="372" w:type="pct"/>
            <w:tcBorders>
              <w:top w:val="nil"/>
              <w:left w:val="nil"/>
              <w:bottom w:val="single" w:sz="8" w:space="0" w:color="auto"/>
              <w:right w:val="single" w:sz="8" w:space="0" w:color="auto"/>
            </w:tcBorders>
            <w:tcMar>
              <w:top w:w="0" w:type="dxa"/>
              <w:left w:w="0" w:type="dxa"/>
              <w:bottom w:w="0" w:type="dxa"/>
              <w:right w:w="0" w:type="dxa"/>
            </w:tcMar>
            <w:vAlign w:val="center"/>
          </w:tcPr>
          <w:p w14:paraId="32F2F131" w14:textId="77777777" w:rsidR="00E33E07" w:rsidRPr="004506FC" w:rsidRDefault="00FA311B">
            <w:pPr>
              <w:spacing w:before="120"/>
              <w:jc w:val="center"/>
              <w:rPr>
                <w:noProof/>
                <w:lang w:val="vi-VN"/>
              </w:rPr>
            </w:pPr>
            <w:r w:rsidRPr="004506FC">
              <w:rPr>
                <w:i/>
                <w:iCs/>
                <w:noProof/>
                <w:lang w:val="vi-VN"/>
              </w:rPr>
              <w:t> </w:t>
            </w:r>
          </w:p>
        </w:tc>
      </w:tr>
      <w:tr w:rsidR="00E33E07" w:rsidRPr="004506FC" w14:paraId="32F2F140" w14:textId="77777777">
        <w:tc>
          <w:tcPr>
            <w:tcW w:w="173"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133" w14:textId="77777777" w:rsidR="00E33E07" w:rsidRPr="004506FC" w:rsidRDefault="00FA311B">
            <w:pPr>
              <w:spacing w:before="120"/>
              <w:jc w:val="center"/>
              <w:rPr>
                <w:noProof/>
                <w:lang w:val="vi-VN"/>
              </w:rPr>
            </w:pPr>
            <w:r w:rsidRPr="004506FC">
              <w:rPr>
                <w:i/>
                <w:iCs/>
                <w:noProof/>
                <w:lang w:val="vi-VN"/>
              </w:rPr>
              <w:t> </w:t>
            </w:r>
          </w:p>
        </w:tc>
        <w:tc>
          <w:tcPr>
            <w:tcW w:w="615" w:type="pct"/>
            <w:tcBorders>
              <w:top w:val="nil"/>
              <w:left w:val="nil"/>
              <w:bottom w:val="single" w:sz="8" w:space="0" w:color="auto"/>
              <w:right w:val="single" w:sz="8" w:space="0" w:color="auto"/>
            </w:tcBorders>
            <w:tcMar>
              <w:top w:w="0" w:type="dxa"/>
              <w:left w:w="0" w:type="dxa"/>
              <w:bottom w:w="0" w:type="dxa"/>
              <w:right w:w="0" w:type="dxa"/>
            </w:tcMar>
            <w:vAlign w:val="center"/>
          </w:tcPr>
          <w:p w14:paraId="32F2F134" w14:textId="77777777" w:rsidR="00E33E07" w:rsidRPr="004506FC" w:rsidRDefault="00FA311B">
            <w:pPr>
              <w:spacing w:before="120"/>
              <w:jc w:val="center"/>
              <w:rPr>
                <w:noProof/>
                <w:lang w:val="vi-VN"/>
              </w:rPr>
            </w:pPr>
            <w:r w:rsidRPr="004506FC">
              <w:rPr>
                <w:i/>
                <w:iCs/>
                <w:noProof/>
                <w:lang w:val="vi-VN"/>
              </w:rPr>
              <w:t> </w:t>
            </w:r>
          </w:p>
        </w:tc>
        <w:tc>
          <w:tcPr>
            <w:tcW w:w="787" w:type="pct"/>
            <w:tcBorders>
              <w:top w:val="nil"/>
              <w:left w:val="nil"/>
              <w:bottom w:val="single" w:sz="8" w:space="0" w:color="auto"/>
              <w:right w:val="single" w:sz="8" w:space="0" w:color="auto"/>
            </w:tcBorders>
            <w:tcMar>
              <w:top w:w="0" w:type="dxa"/>
              <w:left w:w="0" w:type="dxa"/>
              <w:bottom w:w="0" w:type="dxa"/>
              <w:right w:w="0" w:type="dxa"/>
            </w:tcMar>
            <w:vAlign w:val="center"/>
          </w:tcPr>
          <w:p w14:paraId="32F2F135" w14:textId="77777777" w:rsidR="00E33E07" w:rsidRPr="004506FC" w:rsidRDefault="00FA311B">
            <w:pPr>
              <w:spacing w:before="120"/>
              <w:jc w:val="center"/>
              <w:rPr>
                <w:noProof/>
                <w:lang w:val="vi-VN"/>
              </w:rPr>
            </w:pPr>
            <w:r w:rsidRPr="004506FC">
              <w:rPr>
                <w:i/>
                <w:iCs/>
                <w:noProof/>
                <w:lang w:val="vi-VN"/>
              </w:rPr>
              <w:t> </w:t>
            </w:r>
          </w:p>
        </w:tc>
        <w:tc>
          <w:tcPr>
            <w:tcW w:w="829" w:type="pct"/>
            <w:tcBorders>
              <w:top w:val="nil"/>
              <w:left w:val="nil"/>
              <w:bottom w:val="single" w:sz="8" w:space="0" w:color="auto"/>
              <w:right w:val="single" w:sz="8" w:space="0" w:color="auto"/>
            </w:tcBorders>
            <w:tcMar>
              <w:top w:w="0" w:type="dxa"/>
              <w:left w:w="0" w:type="dxa"/>
              <w:bottom w:w="0" w:type="dxa"/>
              <w:right w:w="0" w:type="dxa"/>
            </w:tcMar>
            <w:vAlign w:val="center"/>
          </w:tcPr>
          <w:p w14:paraId="32F2F136"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37"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38"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39"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3A"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3B" w14:textId="77777777" w:rsidR="00E33E07" w:rsidRPr="004506FC" w:rsidRDefault="00FA311B">
            <w:pPr>
              <w:spacing w:before="120"/>
              <w:jc w:val="center"/>
              <w:rPr>
                <w:noProof/>
                <w:lang w:val="vi-VN"/>
              </w:rPr>
            </w:pPr>
            <w:r w:rsidRPr="004506FC">
              <w:rPr>
                <w:i/>
                <w:iCs/>
                <w:noProof/>
                <w:lang w:val="vi-VN"/>
              </w:rPr>
              <w:t> </w:t>
            </w:r>
          </w:p>
        </w:tc>
        <w:tc>
          <w:tcPr>
            <w:tcW w:w="217" w:type="pct"/>
            <w:tcBorders>
              <w:top w:val="nil"/>
              <w:left w:val="nil"/>
              <w:bottom w:val="single" w:sz="8" w:space="0" w:color="auto"/>
              <w:right w:val="single" w:sz="8" w:space="0" w:color="auto"/>
            </w:tcBorders>
            <w:tcMar>
              <w:top w:w="0" w:type="dxa"/>
              <w:left w:w="0" w:type="dxa"/>
              <w:bottom w:w="0" w:type="dxa"/>
              <w:right w:w="0" w:type="dxa"/>
            </w:tcMar>
            <w:vAlign w:val="center"/>
          </w:tcPr>
          <w:p w14:paraId="32F2F13C" w14:textId="77777777" w:rsidR="00E33E07" w:rsidRPr="004506FC" w:rsidRDefault="00FA311B">
            <w:pPr>
              <w:spacing w:before="120"/>
              <w:jc w:val="center"/>
              <w:rPr>
                <w:noProof/>
                <w:lang w:val="vi-VN"/>
              </w:rPr>
            </w:pPr>
            <w:r w:rsidRPr="004506FC">
              <w:rPr>
                <w:i/>
                <w:iCs/>
                <w:noProof/>
                <w:lang w:val="vi-VN"/>
              </w:rPr>
              <w:t> </w:t>
            </w:r>
          </w:p>
        </w:tc>
        <w:tc>
          <w:tcPr>
            <w:tcW w:w="302" w:type="pct"/>
            <w:tcBorders>
              <w:top w:val="nil"/>
              <w:left w:val="nil"/>
              <w:bottom w:val="single" w:sz="8" w:space="0" w:color="auto"/>
              <w:right w:val="single" w:sz="8" w:space="0" w:color="auto"/>
            </w:tcBorders>
            <w:tcMar>
              <w:top w:w="0" w:type="dxa"/>
              <w:left w:w="0" w:type="dxa"/>
              <w:bottom w:w="0" w:type="dxa"/>
              <w:right w:w="0" w:type="dxa"/>
            </w:tcMar>
            <w:vAlign w:val="center"/>
          </w:tcPr>
          <w:p w14:paraId="32F2F13D" w14:textId="77777777" w:rsidR="00E33E07" w:rsidRPr="004506FC" w:rsidRDefault="00FA311B">
            <w:pPr>
              <w:spacing w:before="120"/>
              <w:jc w:val="center"/>
              <w:rPr>
                <w:noProof/>
                <w:lang w:val="vi-VN"/>
              </w:rPr>
            </w:pPr>
            <w:r w:rsidRPr="004506FC">
              <w:rPr>
                <w:i/>
                <w:iCs/>
                <w:noProof/>
                <w:lang w:val="vi-VN"/>
              </w:rPr>
              <w:t> </w:t>
            </w:r>
          </w:p>
        </w:tc>
        <w:tc>
          <w:tcPr>
            <w:tcW w:w="340" w:type="pct"/>
            <w:tcBorders>
              <w:top w:val="nil"/>
              <w:left w:val="nil"/>
              <w:bottom w:val="single" w:sz="8" w:space="0" w:color="auto"/>
              <w:right w:val="single" w:sz="8" w:space="0" w:color="auto"/>
            </w:tcBorders>
            <w:tcMar>
              <w:top w:w="0" w:type="dxa"/>
              <w:left w:w="0" w:type="dxa"/>
              <w:bottom w:w="0" w:type="dxa"/>
              <w:right w:w="0" w:type="dxa"/>
            </w:tcMar>
            <w:vAlign w:val="center"/>
          </w:tcPr>
          <w:p w14:paraId="32F2F13E" w14:textId="77777777" w:rsidR="00E33E07" w:rsidRPr="004506FC" w:rsidRDefault="00FA311B">
            <w:pPr>
              <w:spacing w:before="120"/>
              <w:jc w:val="center"/>
              <w:rPr>
                <w:noProof/>
                <w:lang w:val="vi-VN"/>
              </w:rPr>
            </w:pPr>
            <w:r w:rsidRPr="004506FC">
              <w:rPr>
                <w:i/>
                <w:iCs/>
                <w:noProof/>
                <w:lang w:val="vi-VN"/>
              </w:rPr>
              <w:t> </w:t>
            </w:r>
          </w:p>
        </w:tc>
        <w:tc>
          <w:tcPr>
            <w:tcW w:w="372" w:type="pct"/>
            <w:tcBorders>
              <w:top w:val="nil"/>
              <w:left w:val="nil"/>
              <w:bottom w:val="single" w:sz="8" w:space="0" w:color="auto"/>
              <w:right w:val="single" w:sz="8" w:space="0" w:color="auto"/>
            </w:tcBorders>
            <w:tcMar>
              <w:top w:w="0" w:type="dxa"/>
              <w:left w:w="0" w:type="dxa"/>
              <w:bottom w:w="0" w:type="dxa"/>
              <w:right w:w="0" w:type="dxa"/>
            </w:tcMar>
            <w:vAlign w:val="center"/>
          </w:tcPr>
          <w:p w14:paraId="32F2F13F" w14:textId="77777777" w:rsidR="00E33E07" w:rsidRPr="004506FC" w:rsidRDefault="00FA311B">
            <w:pPr>
              <w:spacing w:before="120"/>
              <w:jc w:val="center"/>
              <w:rPr>
                <w:noProof/>
                <w:lang w:val="vi-VN"/>
              </w:rPr>
            </w:pPr>
            <w:r w:rsidRPr="004506FC">
              <w:rPr>
                <w:i/>
                <w:iCs/>
                <w:noProof/>
                <w:lang w:val="vi-VN"/>
              </w:rPr>
              <w:t> </w:t>
            </w:r>
          </w:p>
        </w:tc>
      </w:tr>
      <w:tr w:rsidR="00E33E07" w:rsidRPr="004506FC" w14:paraId="32F2F14E" w14:textId="77777777">
        <w:tc>
          <w:tcPr>
            <w:tcW w:w="173"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141" w14:textId="77777777" w:rsidR="00E33E07" w:rsidRPr="004506FC" w:rsidRDefault="00FA311B">
            <w:pPr>
              <w:spacing w:before="120"/>
              <w:jc w:val="center"/>
              <w:rPr>
                <w:noProof/>
                <w:lang w:val="vi-VN"/>
              </w:rPr>
            </w:pPr>
            <w:r w:rsidRPr="004506FC">
              <w:rPr>
                <w:i/>
                <w:iCs/>
                <w:noProof/>
                <w:lang w:val="vi-VN"/>
              </w:rPr>
              <w:t> </w:t>
            </w:r>
          </w:p>
        </w:tc>
        <w:tc>
          <w:tcPr>
            <w:tcW w:w="615" w:type="pct"/>
            <w:tcBorders>
              <w:top w:val="nil"/>
              <w:left w:val="nil"/>
              <w:bottom w:val="single" w:sz="8" w:space="0" w:color="auto"/>
              <w:right w:val="single" w:sz="8" w:space="0" w:color="auto"/>
            </w:tcBorders>
            <w:tcMar>
              <w:top w:w="0" w:type="dxa"/>
              <w:left w:w="0" w:type="dxa"/>
              <w:bottom w:w="0" w:type="dxa"/>
              <w:right w:w="0" w:type="dxa"/>
            </w:tcMar>
            <w:vAlign w:val="center"/>
          </w:tcPr>
          <w:p w14:paraId="32F2F142" w14:textId="77777777" w:rsidR="00E33E07" w:rsidRPr="004506FC" w:rsidRDefault="00FA311B">
            <w:pPr>
              <w:spacing w:before="120"/>
              <w:jc w:val="center"/>
              <w:rPr>
                <w:noProof/>
                <w:lang w:val="vi-VN"/>
              </w:rPr>
            </w:pPr>
            <w:r w:rsidRPr="004506FC">
              <w:rPr>
                <w:i/>
                <w:iCs/>
                <w:noProof/>
                <w:lang w:val="vi-VN"/>
              </w:rPr>
              <w:t> </w:t>
            </w:r>
          </w:p>
        </w:tc>
        <w:tc>
          <w:tcPr>
            <w:tcW w:w="787" w:type="pct"/>
            <w:tcBorders>
              <w:top w:val="nil"/>
              <w:left w:val="nil"/>
              <w:bottom w:val="single" w:sz="8" w:space="0" w:color="auto"/>
              <w:right w:val="single" w:sz="8" w:space="0" w:color="auto"/>
            </w:tcBorders>
            <w:tcMar>
              <w:top w:w="0" w:type="dxa"/>
              <w:left w:w="0" w:type="dxa"/>
              <w:bottom w:w="0" w:type="dxa"/>
              <w:right w:w="0" w:type="dxa"/>
            </w:tcMar>
            <w:vAlign w:val="center"/>
          </w:tcPr>
          <w:p w14:paraId="32F2F143" w14:textId="77777777" w:rsidR="00E33E07" w:rsidRPr="004506FC" w:rsidRDefault="00FA311B">
            <w:pPr>
              <w:spacing w:before="120"/>
              <w:jc w:val="center"/>
              <w:rPr>
                <w:noProof/>
                <w:lang w:val="vi-VN"/>
              </w:rPr>
            </w:pPr>
            <w:r w:rsidRPr="004506FC">
              <w:rPr>
                <w:i/>
                <w:iCs/>
                <w:noProof/>
                <w:lang w:val="vi-VN"/>
              </w:rPr>
              <w:t> </w:t>
            </w:r>
          </w:p>
        </w:tc>
        <w:tc>
          <w:tcPr>
            <w:tcW w:w="829" w:type="pct"/>
            <w:tcBorders>
              <w:top w:val="nil"/>
              <w:left w:val="nil"/>
              <w:bottom w:val="single" w:sz="8" w:space="0" w:color="auto"/>
              <w:right w:val="single" w:sz="8" w:space="0" w:color="auto"/>
            </w:tcBorders>
            <w:tcMar>
              <w:top w:w="0" w:type="dxa"/>
              <w:left w:w="0" w:type="dxa"/>
              <w:bottom w:w="0" w:type="dxa"/>
              <w:right w:w="0" w:type="dxa"/>
            </w:tcMar>
            <w:vAlign w:val="center"/>
          </w:tcPr>
          <w:p w14:paraId="32F2F144"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45"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46"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47"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48"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49" w14:textId="77777777" w:rsidR="00E33E07" w:rsidRPr="004506FC" w:rsidRDefault="00FA311B">
            <w:pPr>
              <w:spacing w:before="120"/>
              <w:jc w:val="center"/>
              <w:rPr>
                <w:noProof/>
                <w:lang w:val="vi-VN"/>
              </w:rPr>
            </w:pPr>
            <w:r w:rsidRPr="004506FC">
              <w:rPr>
                <w:i/>
                <w:iCs/>
                <w:noProof/>
                <w:lang w:val="vi-VN"/>
              </w:rPr>
              <w:t> </w:t>
            </w:r>
          </w:p>
        </w:tc>
        <w:tc>
          <w:tcPr>
            <w:tcW w:w="217" w:type="pct"/>
            <w:tcBorders>
              <w:top w:val="nil"/>
              <w:left w:val="nil"/>
              <w:bottom w:val="single" w:sz="8" w:space="0" w:color="auto"/>
              <w:right w:val="single" w:sz="8" w:space="0" w:color="auto"/>
            </w:tcBorders>
            <w:tcMar>
              <w:top w:w="0" w:type="dxa"/>
              <w:left w:w="0" w:type="dxa"/>
              <w:bottom w:w="0" w:type="dxa"/>
              <w:right w:w="0" w:type="dxa"/>
            </w:tcMar>
            <w:vAlign w:val="center"/>
          </w:tcPr>
          <w:p w14:paraId="32F2F14A" w14:textId="77777777" w:rsidR="00E33E07" w:rsidRPr="004506FC" w:rsidRDefault="00FA311B">
            <w:pPr>
              <w:spacing w:before="120"/>
              <w:jc w:val="center"/>
              <w:rPr>
                <w:noProof/>
                <w:lang w:val="vi-VN"/>
              </w:rPr>
            </w:pPr>
            <w:r w:rsidRPr="004506FC">
              <w:rPr>
                <w:i/>
                <w:iCs/>
                <w:noProof/>
                <w:lang w:val="vi-VN"/>
              </w:rPr>
              <w:t> </w:t>
            </w:r>
          </w:p>
        </w:tc>
        <w:tc>
          <w:tcPr>
            <w:tcW w:w="302" w:type="pct"/>
            <w:tcBorders>
              <w:top w:val="nil"/>
              <w:left w:val="nil"/>
              <w:bottom w:val="single" w:sz="8" w:space="0" w:color="auto"/>
              <w:right w:val="single" w:sz="8" w:space="0" w:color="auto"/>
            </w:tcBorders>
            <w:tcMar>
              <w:top w:w="0" w:type="dxa"/>
              <w:left w:w="0" w:type="dxa"/>
              <w:bottom w:w="0" w:type="dxa"/>
              <w:right w:w="0" w:type="dxa"/>
            </w:tcMar>
            <w:vAlign w:val="center"/>
          </w:tcPr>
          <w:p w14:paraId="32F2F14B" w14:textId="77777777" w:rsidR="00E33E07" w:rsidRPr="004506FC" w:rsidRDefault="00FA311B">
            <w:pPr>
              <w:spacing w:before="120"/>
              <w:jc w:val="center"/>
              <w:rPr>
                <w:noProof/>
                <w:lang w:val="vi-VN"/>
              </w:rPr>
            </w:pPr>
            <w:r w:rsidRPr="004506FC">
              <w:rPr>
                <w:i/>
                <w:iCs/>
                <w:noProof/>
                <w:lang w:val="vi-VN"/>
              </w:rPr>
              <w:t> </w:t>
            </w:r>
          </w:p>
        </w:tc>
        <w:tc>
          <w:tcPr>
            <w:tcW w:w="340" w:type="pct"/>
            <w:tcBorders>
              <w:top w:val="nil"/>
              <w:left w:val="nil"/>
              <w:bottom w:val="single" w:sz="8" w:space="0" w:color="auto"/>
              <w:right w:val="single" w:sz="8" w:space="0" w:color="auto"/>
            </w:tcBorders>
            <w:tcMar>
              <w:top w:w="0" w:type="dxa"/>
              <w:left w:w="0" w:type="dxa"/>
              <w:bottom w:w="0" w:type="dxa"/>
              <w:right w:w="0" w:type="dxa"/>
            </w:tcMar>
            <w:vAlign w:val="center"/>
          </w:tcPr>
          <w:p w14:paraId="32F2F14C" w14:textId="77777777" w:rsidR="00E33E07" w:rsidRPr="004506FC" w:rsidRDefault="00FA311B">
            <w:pPr>
              <w:spacing w:before="120"/>
              <w:jc w:val="center"/>
              <w:rPr>
                <w:noProof/>
                <w:lang w:val="vi-VN"/>
              </w:rPr>
            </w:pPr>
            <w:r w:rsidRPr="004506FC">
              <w:rPr>
                <w:i/>
                <w:iCs/>
                <w:noProof/>
                <w:lang w:val="vi-VN"/>
              </w:rPr>
              <w:t> </w:t>
            </w:r>
          </w:p>
        </w:tc>
        <w:tc>
          <w:tcPr>
            <w:tcW w:w="372" w:type="pct"/>
            <w:tcBorders>
              <w:top w:val="nil"/>
              <w:left w:val="nil"/>
              <w:bottom w:val="single" w:sz="8" w:space="0" w:color="auto"/>
              <w:right w:val="single" w:sz="8" w:space="0" w:color="auto"/>
            </w:tcBorders>
            <w:tcMar>
              <w:top w:w="0" w:type="dxa"/>
              <w:left w:w="0" w:type="dxa"/>
              <w:bottom w:w="0" w:type="dxa"/>
              <w:right w:w="0" w:type="dxa"/>
            </w:tcMar>
            <w:vAlign w:val="center"/>
          </w:tcPr>
          <w:p w14:paraId="32F2F14D" w14:textId="77777777" w:rsidR="00E33E07" w:rsidRPr="004506FC" w:rsidRDefault="00FA311B">
            <w:pPr>
              <w:spacing w:before="120"/>
              <w:jc w:val="center"/>
              <w:rPr>
                <w:noProof/>
                <w:lang w:val="vi-VN"/>
              </w:rPr>
            </w:pPr>
            <w:r w:rsidRPr="004506FC">
              <w:rPr>
                <w:i/>
                <w:iCs/>
                <w:noProof/>
                <w:lang w:val="vi-VN"/>
              </w:rPr>
              <w:t> </w:t>
            </w:r>
          </w:p>
        </w:tc>
      </w:tr>
      <w:tr w:rsidR="00E33E07" w:rsidRPr="004506FC" w14:paraId="32F2F15C" w14:textId="77777777">
        <w:tc>
          <w:tcPr>
            <w:tcW w:w="173"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14F" w14:textId="77777777" w:rsidR="00E33E07" w:rsidRPr="004506FC" w:rsidRDefault="00FA311B">
            <w:pPr>
              <w:spacing w:before="120"/>
              <w:jc w:val="center"/>
              <w:rPr>
                <w:noProof/>
                <w:lang w:val="vi-VN"/>
              </w:rPr>
            </w:pPr>
            <w:r w:rsidRPr="004506FC">
              <w:rPr>
                <w:i/>
                <w:iCs/>
                <w:noProof/>
                <w:lang w:val="vi-VN"/>
              </w:rPr>
              <w:t> </w:t>
            </w:r>
          </w:p>
        </w:tc>
        <w:tc>
          <w:tcPr>
            <w:tcW w:w="615" w:type="pct"/>
            <w:tcBorders>
              <w:top w:val="nil"/>
              <w:left w:val="nil"/>
              <w:bottom w:val="single" w:sz="8" w:space="0" w:color="auto"/>
              <w:right w:val="single" w:sz="8" w:space="0" w:color="auto"/>
            </w:tcBorders>
            <w:tcMar>
              <w:top w:w="0" w:type="dxa"/>
              <w:left w:w="0" w:type="dxa"/>
              <w:bottom w:w="0" w:type="dxa"/>
              <w:right w:w="0" w:type="dxa"/>
            </w:tcMar>
            <w:vAlign w:val="center"/>
          </w:tcPr>
          <w:p w14:paraId="32F2F150" w14:textId="77777777" w:rsidR="00E33E07" w:rsidRPr="004506FC" w:rsidRDefault="00FA311B">
            <w:pPr>
              <w:spacing w:before="120"/>
              <w:jc w:val="center"/>
              <w:rPr>
                <w:noProof/>
                <w:lang w:val="vi-VN"/>
              </w:rPr>
            </w:pPr>
            <w:r w:rsidRPr="004506FC">
              <w:rPr>
                <w:i/>
                <w:iCs/>
                <w:noProof/>
                <w:lang w:val="vi-VN"/>
              </w:rPr>
              <w:t> </w:t>
            </w:r>
          </w:p>
        </w:tc>
        <w:tc>
          <w:tcPr>
            <w:tcW w:w="787" w:type="pct"/>
            <w:tcBorders>
              <w:top w:val="nil"/>
              <w:left w:val="nil"/>
              <w:bottom w:val="single" w:sz="8" w:space="0" w:color="auto"/>
              <w:right w:val="single" w:sz="8" w:space="0" w:color="auto"/>
            </w:tcBorders>
            <w:tcMar>
              <w:top w:w="0" w:type="dxa"/>
              <w:left w:w="0" w:type="dxa"/>
              <w:bottom w:w="0" w:type="dxa"/>
              <w:right w:w="0" w:type="dxa"/>
            </w:tcMar>
            <w:vAlign w:val="center"/>
          </w:tcPr>
          <w:p w14:paraId="32F2F151" w14:textId="77777777" w:rsidR="00E33E07" w:rsidRPr="004506FC" w:rsidRDefault="00FA311B">
            <w:pPr>
              <w:spacing w:before="120"/>
              <w:jc w:val="center"/>
              <w:rPr>
                <w:noProof/>
                <w:lang w:val="vi-VN"/>
              </w:rPr>
            </w:pPr>
            <w:r w:rsidRPr="004506FC">
              <w:rPr>
                <w:i/>
                <w:iCs/>
                <w:noProof/>
                <w:lang w:val="vi-VN"/>
              </w:rPr>
              <w:t> </w:t>
            </w:r>
          </w:p>
        </w:tc>
        <w:tc>
          <w:tcPr>
            <w:tcW w:w="829" w:type="pct"/>
            <w:tcBorders>
              <w:top w:val="nil"/>
              <w:left w:val="nil"/>
              <w:bottom w:val="single" w:sz="8" w:space="0" w:color="auto"/>
              <w:right w:val="single" w:sz="8" w:space="0" w:color="auto"/>
            </w:tcBorders>
            <w:tcMar>
              <w:top w:w="0" w:type="dxa"/>
              <w:left w:w="0" w:type="dxa"/>
              <w:bottom w:w="0" w:type="dxa"/>
              <w:right w:w="0" w:type="dxa"/>
            </w:tcMar>
            <w:vAlign w:val="center"/>
          </w:tcPr>
          <w:p w14:paraId="32F2F152"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53"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54"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55"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56"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57" w14:textId="77777777" w:rsidR="00E33E07" w:rsidRPr="004506FC" w:rsidRDefault="00FA311B">
            <w:pPr>
              <w:spacing w:before="120"/>
              <w:jc w:val="center"/>
              <w:rPr>
                <w:noProof/>
                <w:lang w:val="vi-VN"/>
              </w:rPr>
            </w:pPr>
            <w:r w:rsidRPr="004506FC">
              <w:rPr>
                <w:i/>
                <w:iCs/>
                <w:noProof/>
                <w:lang w:val="vi-VN"/>
              </w:rPr>
              <w:t> </w:t>
            </w:r>
          </w:p>
        </w:tc>
        <w:tc>
          <w:tcPr>
            <w:tcW w:w="217" w:type="pct"/>
            <w:tcBorders>
              <w:top w:val="nil"/>
              <w:left w:val="nil"/>
              <w:bottom w:val="single" w:sz="8" w:space="0" w:color="auto"/>
              <w:right w:val="single" w:sz="8" w:space="0" w:color="auto"/>
            </w:tcBorders>
            <w:tcMar>
              <w:top w:w="0" w:type="dxa"/>
              <w:left w:w="0" w:type="dxa"/>
              <w:bottom w:w="0" w:type="dxa"/>
              <w:right w:w="0" w:type="dxa"/>
            </w:tcMar>
            <w:vAlign w:val="center"/>
          </w:tcPr>
          <w:p w14:paraId="32F2F158" w14:textId="77777777" w:rsidR="00E33E07" w:rsidRPr="004506FC" w:rsidRDefault="00FA311B">
            <w:pPr>
              <w:spacing w:before="120"/>
              <w:jc w:val="center"/>
              <w:rPr>
                <w:noProof/>
                <w:lang w:val="vi-VN"/>
              </w:rPr>
            </w:pPr>
            <w:r w:rsidRPr="004506FC">
              <w:rPr>
                <w:i/>
                <w:iCs/>
                <w:noProof/>
                <w:lang w:val="vi-VN"/>
              </w:rPr>
              <w:t> </w:t>
            </w:r>
          </w:p>
        </w:tc>
        <w:tc>
          <w:tcPr>
            <w:tcW w:w="302" w:type="pct"/>
            <w:tcBorders>
              <w:top w:val="nil"/>
              <w:left w:val="nil"/>
              <w:bottom w:val="single" w:sz="8" w:space="0" w:color="auto"/>
              <w:right w:val="single" w:sz="8" w:space="0" w:color="auto"/>
            </w:tcBorders>
            <w:tcMar>
              <w:top w:w="0" w:type="dxa"/>
              <w:left w:w="0" w:type="dxa"/>
              <w:bottom w:w="0" w:type="dxa"/>
              <w:right w:w="0" w:type="dxa"/>
            </w:tcMar>
            <w:vAlign w:val="center"/>
          </w:tcPr>
          <w:p w14:paraId="32F2F159" w14:textId="77777777" w:rsidR="00E33E07" w:rsidRPr="004506FC" w:rsidRDefault="00FA311B">
            <w:pPr>
              <w:spacing w:before="120"/>
              <w:jc w:val="center"/>
              <w:rPr>
                <w:noProof/>
                <w:lang w:val="vi-VN"/>
              </w:rPr>
            </w:pPr>
            <w:r w:rsidRPr="004506FC">
              <w:rPr>
                <w:i/>
                <w:iCs/>
                <w:noProof/>
                <w:lang w:val="vi-VN"/>
              </w:rPr>
              <w:t> </w:t>
            </w:r>
          </w:p>
        </w:tc>
        <w:tc>
          <w:tcPr>
            <w:tcW w:w="340" w:type="pct"/>
            <w:tcBorders>
              <w:top w:val="nil"/>
              <w:left w:val="nil"/>
              <w:bottom w:val="single" w:sz="8" w:space="0" w:color="auto"/>
              <w:right w:val="single" w:sz="8" w:space="0" w:color="auto"/>
            </w:tcBorders>
            <w:tcMar>
              <w:top w:w="0" w:type="dxa"/>
              <w:left w:w="0" w:type="dxa"/>
              <w:bottom w:w="0" w:type="dxa"/>
              <w:right w:w="0" w:type="dxa"/>
            </w:tcMar>
            <w:vAlign w:val="center"/>
          </w:tcPr>
          <w:p w14:paraId="32F2F15A" w14:textId="77777777" w:rsidR="00E33E07" w:rsidRPr="004506FC" w:rsidRDefault="00FA311B">
            <w:pPr>
              <w:spacing w:before="120"/>
              <w:jc w:val="center"/>
              <w:rPr>
                <w:noProof/>
                <w:lang w:val="vi-VN"/>
              </w:rPr>
            </w:pPr>
            <w:r w:rsidRPr="004506FC">
              <w:rPr>
                <w:i/>
                <w:iCs/>
                <w:noProof/>
                <w:lang w:val="vi-VN"/>
              </w:rPr>
              <w:t> </w:t>
            </w:r>
          </w:p>
        </w:tc>
        <w:tc>
          <w:tcPr>
            <w:tcW w:w="372" w:type="pct"/>
            <w:tcBorders>
              <w:top w:val="nil"/>
              <w:left w:val="nil"/>
              <w:bottom w:val="single" w:sz="8" w:space="0" w:color="auto"/>
              <w:right w:val="single" w:sz="8" w:space="0" w:color="auto"/>
            </w:tcBorders>
            <w:tcMar>
              <w:top w:w="0" w:type="dxa"/>
              <w:left w:w="0" w:type="dxa"/>
              <w:bottom w:w="0" w:type="dxa"/>
              <w:right w:w="0" w:type="dxa"/>
            </w:tcMar>
            <w:vAlign w:val="center"/>
          </w:tcPr>
          <w:p w14:paraId="32F2F15B" w14:textId="77777777" w:rsidR="00E33E07" w:rsidRPr="004506FC" w:rsidRDefault="00FA311B">
            <w:pPr>
              <w:spacing w:before="120"/>
              <w:jc w:val="center"/>
              <w:rPr>
                <w:noProof/>
                <w:lang w:val="vi-VN"/>
              </w:rPr>
            </w:pPr>
            <w:r w:rsidRPr="004506FC">
              <w:rPr>
                <w:i/>
                <w:iCs/>
                <w:noProof/>
                <w:lang w:val="vi-VN"/>
              </w:rPr>
              <w:t> </w:t>
            </w:r>
          </w:p>
        </w:tc>
      </w:tr>
      <w:tr w:rsidR="00E33E07" w:rsidRPr="004506FC" w14:paraId="32F2F16A" w14:textId="77777777">
        <w:tc>
          <w:tcPr>
            <w:tcW w:w="173"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15D" w14:textId="77777777" w:rsidR="00E33E07" w:rsidRPr="004506FC" w:rsidRDefault="00FA311B">
            <w:pPr>
              <w:spacing w:before="120"/>
              <w:jc w:val="center"/>
              <w:rPr>
                <w:noProof/>
                <w:lang w:val="vi-VN"/>
              </w:rPr>
            </w:pPr>
            <w:r w:rsidRPr="004506FC">
              <w:rPr>
                <w:i/>
                <w:iCs/>
                <w:noProof/>
                <w:lang w:val="vi-VN"/>
              </w:rPr>
              <w:t> </w:t>
            </w:r>
          </w:p>
        </w:tc>
        <w:tc>
          <w:tcPr>
            <w:tcW w:w="615" w:type="pct"/>
            <w:tcBorders>
              <w:top w:val="nil"/>
              <w:left w:val="nil"/>
              <w:bottom w:val="single" w:sz="8" w:space="0" w:color="auto"/>
              <w:right w:val="single" w:sz="8" w:space="0" w:color="auto"/>
            </w:tcBorders>
            <w:tcMar>
              <w:top w:w="0" w:type="dxa"/>
              <w:left w:w="0" w:type="dxa"/>
              <w:bottom w:w="0" w:type="dxa"/>
              <w:right w:w="0" w:type="dxa"/>
            </w:tcMar>
            <w:vAlign w:val="center"/>
          </w:tcPr>
          <w:p w14:paraId="32F2F15E" w14:textId="77777777" w:rsidR="00E33E07" w:rsidRPr="004506FC" w:rsidRDefault="00FA311B">
            <w:pPr>
              <w:spacing w:before="120"/>
              <w:jc w:val="center"/>
              <w:rPr>
                <w:noProof/>
                <w:lang w:val="vi-VN"/>
              </w:rPr>
            </w:pPr>
            <w:r w:rsidRPr="004506FC">
              <w:rPr>
                <w:i/>
                <w:iCs/>
                <w:noProof/>
                <w:lang w:val="vi-VN"/>
              </w:rPr>
              <w:t> </w:t>
            </w:r>
          </w:p>
        </w:tc>
        <w:tc>
          <w:tcPr>
            <w:tcW w:w="787" w:type="pct"/>
            <w:tcBorders>
              <w:top w:val="nil"/>
              <w:left w:val="nil"/>
              <w:bottom w:val="single" w:sz="8" w:space="0" w:color="auto"/>
              <w:right w:val="single" w:sz="8" w:space="0" w:color="auto"/>
            </w:tcBorders>
            <w:tcMar>
              <w:top w:w="0" w:type="dxa"/>
              <w:left w:w="0" w:type="dxa"/>
              <w:bottom w:w="0" w:type="dxa"/>
              <w:right w:w="0" w:type="dxa"/>
            </w:tcMar>
            <w:vAlign w:val="center"/>
          </w:tcPr>
          <w:p w14:paraId="32F2F15F" w14:textId="77777777" w:rsidR="00E33E07" w:rsidRPr="004506FC" w:rsidRDefault="00FA311B">
            <w:pPr>
              <w:spacing w:before="120"/>
              <w:jc w:val="center"/>
              <w:rPr>
                <w:noProof/>
                <w:lang w:val="vi-VN"/>
              </w:rPr>
            </w:pPr>
            <w:r w:rsidRPr="004506FC">
              <w:rPr>
                <w:i/>
                <w:iCs/>
                <w:noProof/>
                <w:lang w:val="vi-VN"/>
              </w:rPr>
              <w:t> </w:t>
            </w:r>
          </w:p>
        </w:tc>
        <w:tc>
          <w:tcPr>
            <w:tcW w:w="829" w:type="pct"/>
            <w:tcBorders>
              <w:top w:val="nil"/>
              <w:left w:val="nil"/>
              <w:bottom w:val="single" w:sz="8" w:space="0" w:color="auto"/>
              <w:right w:val="single" w:sz="8" w:space="0" w:color="auto"/>
            </w:tcBorders>
            <w:tcMar>
              <w:top w:w="0" w:type="dxa"/>
              <w:left w:w="0" w:type="dxa"/>
              <w:bottom w:w="0" w:type="dxa"/>
              <w:right w:w="0" w:type="dxa"/>
            </w:tcMar>
            <w:vAlign w:val="center"/>
          </w:tcPr>
          <w:p w14:paraId="32F2F160"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61"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62"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63"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64" w14:textId="77777777" w:rsidR="00E33E07" w:rsidRPr="004506FC" w:rsidRDefault="00FA311B">
            <w:pPr>
              <w:spacing w:before="120"/>
              <w:jc w:val="center"/>
              <w:rPr>
                <w:noProof/>
                <w:lang w:val="vi-VN"/>
              </w:rPr>
            </w:pPr>
            <w:r w:rsidRPr="004506FC">
              <w:rPr>
                <w:i/>
                <w:iCs/>
                <w:noProof/>
                <w:lang w:val="vi-VN"/>
              </w:rPr>
              <w:t> </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65" w14:textId="77777777" w:rsidR="00E33E07" w:rsidRPr="004506FC" w:rsidRDefault="00FA311B">
            <w:pPr>
              <w:spacing w:before="120"/>
              <w:jc w:val="center"/>
              <w:rPr>
                <w:noProof/>
                <w:lang w:val="vi-VN"/>
              </w:rPr>
            </w:pPr>
            <w:r w:rsidRPr="004506FC">
              <w:rPr>
                <w:i/>
                <w:iCs/>
                <w:noProof/>
                <w:lang w:val="vi-VN"/>
              </w:rPr>
              <w:t> </w:t>
            </w:r>
          </w:p>
        </w:tc>
        <w:tc>
          <w:tcPr>
            <w:tcW w:w="217" w:type="pct"/>
            <w:tcBorders>
              <w:top w:val="nil"/>
              <w:left w:val="nil"/>
              <w:bottom w:val="single" w:sz="8" w:space="0" w:color="auto"/>
              <w:right w:val="single" w:sz="8" w:space="0" w:color="auto"/>
            </w:tcBorders>
            <w:tcMar>
              <w:top w:w="0" w:type="dxa"/>
              <w:left w:w="0" w:type="dxa"/>
              <w:bottom w:w="0" w:type="dxa"/>
              <w:right w:w="0" w:type="dxa"/>
            </w:tcMar>
            <w:vAlign w:val="center"/>
          </w:tcPr>
          <w:p w14:paraId="32F2F166" w14:textId="77777777" w:rsidR="00E33E07" w:rsidRPr="004506FC" w:rsidRDefault="00FA311B">
            <w:pPr>
              <w:spacing w:before="120"/>
              <w:jc w:val="center"/>
              <w:rPr>
                <w:noProof/>
                <w:lang w:val="vi-VN"/>
              </w:rPr>
            </w:pPr>
            <w:r w:rsidRPr="004506FC">
              <w:rPr>
                <w:i/>
                <w:iCs/>
                <w:noProof/>
                <w:lang w:val="vi-VN"/>
              </w:rPr>
              <w:t> </w:t>
            </w:r>
          </w:p>
        </w:tc>
        <w:tc>
          <w:tcPr>
            <w:tcW w:w="302" w:type="pct"/>
            <w:tcBorders>
              <w:top w:val="nil"/>
              <w:left w:val="nil"/>
              <w:bottom w:val="single" w:sz="8" w:space="0" w:color="auto"/>
              <w:right w:val="single" w:sz="8" w:space="0" w:color="auto"/>
            </w:tcBorders>
            <w:tcMar>
              <w:top w:w="0" w:type="dxa"/>
              <w:left w:w="0" w:type="dxa"/>
              <w:bottom w:w="0" w:type="dxa"/>
              <w:right w:w="0" w:type="dxa"/>
            </w:tcMar>
            <w:vAlign w:val="center"/>
          </w:tcPr>
          <w:p w14:paraId="32F2F167" w14:textId="77777777" w:rsidR="00E33E07" w:rsidRPr="004506FC" w:rsidRDefault="00FA311B">
            <w:pPr>
              <w:spacing w:before="120"/>
              <w:jc w:val="center"/>
              <w:rPr>
                <w:noProof/>
                <w:lang w:val="vi-VN"/>
              </w:rPr>
            </w:pPr>
            <w:r w:rsidRPr="004506FC">
              <w:rPr>
                <w:i/>
                <w:iCs/>
                <w:noProof/>
                <w:lang w:val="vi-VN"/>
              </w:rPr>
              <w:t> </w:t>
            </w:r>
          </w:p>
        </w:tc>
        <w:tc>
          <w:tcPr>
            <w:tcW w:w="340" w:type="pct"/>
            <w:tcBorders>
              <w:top w:val="nil"/>
              <w:left w:val="nil"/>
              <w:bottom w:val="single" w:sz="8" w:space="0" w:color="auto"/>
              <w:right w:val="single" w:sz="8" w:space="0" w:color="auto"/>
            </w:tcBorders>
            <w:tcMar>
              <w:top w:w="0" w:type="dxa"/>
              <w:left w:w="0" w:type="dxa"/>
              <w:bottom w:w="0" w:type="dxa"/>
              <w:right w:w="0" w:type="dxa"/>
            </w:tcMar>
            <w:vAlign w:val="center"/>
          </w:tcPr>
          <w:p w14:paraId="32F2F168" w14:textId="77777777" w:rsidR="00E33E07" w:rsidRPr="004506FC" w:rsidRDefault="00FA311B">
            <w:pPr>
              <w:spacing w:before="120"/>
              <w:jc w:val="center"/>
              <w:rPr>
                <w:noProof/>
                <w:lang w:val="vi-VN"/>
              </w:rPr>
            </w:pPr>
            <w:r w:rsidRPr="004506FC">
              <w:rPr>
                <w:i/>
                <w:iCs/>
                <w:noProof/>
                <w:lang w:val="vi-VN"/>
              </w:rPr>
              <w:t> </w:t>
            </w:r>
          </w:p>
        </w:tc>
        <w:tc>
          <w:tcPr>
            <w:tcW w:w="372" w:type="pct"/>
            <w:tcBorders>
              <w:top w:val="nil"/>
              <w:left w:val="nil"/>
              <w:bottom w:val="single" w:sz="8" w:space="0" w:color="auto"/>
              <w:right w:val="single" w:sz="8" w:space="0" w:color="auto"/>
            </w:tcBorders>
            <w:tcMar>
              <w:top w:w="0" w:type="dxa"/>
              <w:left w:w="0" w:type="dxa"/>
              <w:bottom w:w="0" w:type="dxa"/>
              <w:right w:w="0" w:type="dxa"/>
            </w:tcMar>
            <w:vAlign w:val="center"/>
          </w:tcPr>
          <w:p w14:paraId="32F2F169" w14:textId="77777777" w:rsidR="00E33E07" w:rsidRPr="004506FC" w:rsidRDefault="00FA311B">
            <w:pPr>
              <w:spacing w:before="120"/>
              <w:jc w:val="center"/>
              <w:rPr>
                <w:noProof/>
                <w:lang w:val="vi-VN"/>
              </w:rPr>
            </w:pPr>
            <w:r w:rsidRPr="004506FC">
              <w:rPr>
                <w:i/>
                <w:iCs/>
                <w:noProof/>
                <w:lang w:val="vi-VN"/>
              </w:rPr>
              <w:t> </w:t>
            </w:r>
          </w:p>
        </w:tc>
      </w:tr>
    </w:tbl>
    <w:p w14:paraId="32F2F16B" w14:textId="77777777" w:rsidR="00E33E07" w:rsidRPr="004506FC" w:rsidRDefault="00FA311B">
      <w:pPr>
        <w:spacing w:before="120" w:after="280" w:afterAutospacing="1"/>
        <w:rPr>
          <w:noProof/>
          <w:sz w:val="26"/>
          <w:szCs w:val="26"/>
          <w:lang w:val="vi-VN"/>
        </w:rPr>
      </w:pPr>
      <w:r w:rsidRPr="004506FC">
        <w:rPr>
          <w:b/>
          <w:bCs/>
          <w:i/>
          <w:iCs/>
          <w:noProof/>
          <w:sz w:val="26"/>
          <w:szCs w:val="26"/>
          <w:lang w:val="vi-VN"/>
        </w:rPr>
        <w:t xml:space="preserve">Ghi chú: </w:t>
      </w:r>
      <w:r w:rsidRPr="004506FC">
        <w:rPr>
          <w:i/>
          <w:iCs/>
          <w:noProof/>
          <w:sz w:val="26"/>
          <w:szCs w:val="26"/>
          <w:lang w:val="vi-VN"/>
        </w:rPr>
        <w:t>Phân loại theo ngành nghề (SX Công nghiệp, SX nông nghiệp, tòa nhà, dịch vụ thương mại, giao thông vận tải); nếu có thể, mở rộng đến phân ngành Căn cứ Quyết định 27/2018/QĐ-TTg ngày 06/07/2018 của Thủ tướng Chính phủ ban hành Hệ thống ngành kinh tế Việt Nam.</w:t>
      </w:r>
    </w:p>
    <w:p w14:paraId="32F2F16C" w14:textId="77777777" w:rsidR="00E33E07" w:rsidRPr="004506FC" w:rsidRDefault="00FA311B">
      <w:pPr>
        <w:spacing w:before="120" w:after="280" w:afterAutospacing="1"/>
        <w:rPr>
          <w:noProof/>
          <w:lang w:val="vi-VN"/>
        </w:rPr>
      </w:pPr>
      <w:r w:rsidRPr="004506FC">
        <w:rPr>
          <w:noProof/>
          <w:lang w:val="vi-VN"/>
        </w:rPr>
        <w:t> </w:t>
      </w:r>
    </w:p>
    <w:p w14:paraId="750B7A9B" w14:textId="77777777" w:rsidR="00937F28" w:rsidRPr="004506FC" w:rsidRDefault="00937F28">
      <w:pPr>
        <w:rPr>
          <w:b/>
          <w:bCs/>
          <w:noProof/>
          <w:lang w:val="vi-VN"/>
        </w:rPr>
      </w:pPr>
      <w:bookmarkStart w:id="419" w:name="chuong_pl_3"/>
      <w:r w:rsidRPr="004506FC">
        <w:rPr>
          <w:b/>
          <w:bCs/>
          <w:noProof/>
          <w:lang w:val="vi-VN"/>
        </w:rPr>
        <w:br w:type="page"/>
      </w:r>
    </w:p>
    <w:bookmarkEnd w:id="419"/>
    <w:p w14:paraId="7D6FBDF1" w14:textId="77777777" w:rsidR="00A1296B" w:rsidRPr="004506FC" w:rsidRDefault="00A1296B" w:rsidP="00A1296B">
      <w:pPr>
        <w:jc w:val="right"/>
        <w:rPr>
          <w:rFonts w:eastAsia="Calibri"/>
          <w:b/>
          <w:noProof/>
          <w:szCs w:val="28"/>
          <w:u w:val="single"/>
          <w:lang w:val="vi-VN"/>
        </w:rPr>
        <w:sectPr w:rsidR="00A1296B" w:rsidRPr="004506FC" w:rsidSect="00917568">
          <w:headerReference w:type="default" r:id="rId7"/>
          <w:pgSz w:w="11906" w:h="16838" w:code="9"/>
          <w:pgMar w:top="1134" w:right="1134" w:bottom="1134" w:left="1701" w:header="454" w:footer="454" w:gutter="0"/>
          <w:cols w:space="720"/>
          <w:titlePg/>
          <w:docGrid w:linePitch="326"/>
        </w:sectPr>
      </w:pPr>
    </w:p>
    <w:p w14:paraId="6A5CB561" w14:textId="4A09864A" w:rsidR="00A1296B" w:rsidRPr="004506FC" w:rsidRDefault="00A1296B" w:rsidP="00A1296B">
      <w:pPr>
        <w:jc w:val="right"/>
        <w:rPr>
          <w:rFonts w:eastAsia="Calibri"/>
          <w:b/>
          <w:noProof/>
          <w:szCs w:val="28"/>
          <w:u w:val="single"/>
          <w:lang w:val="vi-VN"/>
        </w:rPr>
      </w:pPr>
      <w:r w:rsidRPr="004506FC">
        <w:rPr>
          <w:rFonts w:eastAsia="Calibri"/>
          <w:b/>
          <w:noProof/>
          <w:szCs w:val="28"/>
          <w:u w:val="single"/>
          <w:lang w:val="vi-VN"/>
        </w:rPr>
        <w:lastRenderedPageBreak/>
        <w:t>Mẫu số 06</w:t>
      </w:r>
      <w:r w:rsidRPr="004506FC">
        <w:rPr>
          <w:rStyle w:val="FootnoteReference"/>
          <w:rFonts w:eastAsia="Calibri"/>
          <w:b/>
          <w:noProof/>
          <w:szCs w:val="28"/>
          <w:u w:val="single"/>
          <w:lang w:val="vi-VN"/>
        </w:rPr>
        <w:footnoteReference w:id="24"/>
      </w:r>
    </w:p>
    <w:p w14:paraId="01A734CA" w14:textId="752E693F" w:rsidR="00A1296B" w:rsidRPr="004506FC" w:rsidRDefault="00126D26" w:rsidP="00126D26">
      <w:pPr>
        <w:tabs>
          <w:tab w:val="left" w:pos="1782"/>
          <w:tab w:val="center" w:pos="6786"/>
        </w:tabs>
        <w:spacing w:line="278" w:lineRule="auto"/>
        <w:rPr>
          <w:noProof/>
          <w:lang w:val="vi-VN"/>
        </w:rPr>
      </w:pPr>
      <w:r w:rsidRPr="004506FC">
        <w:rPr>
          <w:b/>
          <w:bCs/>
          <w:noProof/>
          <w:lang w:val="vi-VN"/>
        </w:rPr>
        <w:tab/>
      </w:r>
      <w:r w:rsidRPr="004506FC">
        <w:rPr>
          <w:b/>
          <w:bCs/>
          <w:noProof/>
          <w:lang w:val="vi-VN"/>
        </w:rPr>
        <w:tab/>
      </w:r>
      <w:r w:rsidR="00A1296B" w:rsidRPr="004506FC">
        <w:rPr>
          <w:b/>
          <w:bCs/>
          <w:noProof/>
          <w:lang w:val="vi-VN"/>
        </w:rPr>
        <w:t>PHỤ LỤC 5</w:t>
      </w:r>
    </w:p>
    <w:p w14:paraId="06A0E81A" w14:textId="77777777" w:rsidR="00A1296B" w:rsidRPr="004506FC" w:rsidRDefault="00A1296B" w:rsidP="00A1296B">
      <w:pPr>
        <w:pStyle w:val="Heading4"/>
        <w:shd w:val="clear" w:color="auto" w:fill="FFFFFF"/>
        <w:spacing w:before="0" w:beforeAutospacing="0" w:after="360" w:afterAutospacing="0" w:line="315" w:lineRule="atLeast"/>
        <w:jc w:val="center"/>
        <w:rPr>
          <w:rFonts w:ascii="Merriweather" w:hAnsi="Merriweather"/>
          <w:caps/>
          <w:noProof/>
          <w:sz w:val="26"/>
          <w:szCs w:val="26"/>
          <w:lang w:val="vi-VN"/>
        </w:rPr>
      </w:pPr>
      <w:bookmarkStart w:id="422" w:name="chuong_pl_3_name"/>
      <w:r w:rsidRPr="004506FC">
        <w:rPr>
          <w:rFonts w:eastAsia="Calibri"/>
          <w:bCs w:val="0"/>
          <w:noProof/>
          <w:sz w:val="28"/>
          <w:szCs w:val="28"/>
          <w:lang w:val="vi-VN" w:eastAsia="en-US"/>
        </w:rPr>
        <w:t>Mẫu báo cáo định kỳ của Sở Công Thương về phương tiện, thiết bị sản xuất, nhập khẩu dán nhãn năng lượng</w:t>
      </w:r>
      <w:bookmarkEnd w:id="422"/>
      <w:r w:rsidRPr="004506FC">
        <w:rPr>
          <w:b w:val="0"/>
          <w:bCs w:val="0"/>
          <w:noProof/>
          <w:lang w:val="vi-VN"/>
        </w:rPr>
        <w:br/>
      </w:r>
      <w:r w:rsidRPr="004506FC">
        <w:rPr>
          <w:rFonts w:eastAsia="Calibri"/>
          <w:b w:val="0"/>
          <w:bCs w:val="0"/>
          <w:i/>
          <w:noProof/>
          <w:sz w:val="28"/>
          <w:szCs w:val="28"/>
          <w:lang w:val="vi-VN" w:eastAsia="en-US"/>
        </w:rPr>
        <w:t>(Thay thế Phụ lục 5 Thông tư số 42/2019/TT-BCT)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154"/>
        <w:gridCol w:w="8634"/>
      </w:tblGrid>
      <w:tr w:rsidR="00A1296B" w:rsidRPr="001C2BFF" w14:paraId="6DA1787D" w14:textId="77777777" w:rsidTr="00B73323">
        <w:trPr>
          <w:tblCellSpacing w:w="0" w:type="dxa"/>
        </w:trPr>
        <w:tc>
          <w:tcPr>
            <w:tcW w:w="1850" w:type="pct"/>
            <w:shd w:val="clear" w:color="auto" w:fill="FFFFFF"/>
            <w:tcMar>
              <w:top w:w="0" w:type="dxa"/>
              <w:left w:w="108" w:type="dxa"/>
              <w:bottom w:w="0" w:type="dxa"/>
              <w:right w:w="108" w:type="dxa"/>
            </w:tcMar>
          </w:tcPr>
          <w:p w14:paraId="65F4E232" w14:textId="77777777" w:rsidR="00A1296B" w:rsidRPr="004506FC" w:rsidRDefault="00A1296B" w:rsidP="00B73323">
            <w:pPr>
              <w:jc w:val="center"/>
              <w:rPr>
                <w:noProof/>
                <w:sz w:val="28"/>
                <w:szCs w:val="28"/>
                <w:lang w:val="vi-VN"/>
              </w:rPr>
            </w:pPr>
            <w:r w:rsidRPr="004506FC">
              <w:rPr>
                <w:b/>
                <w:bCs/>
                <w:noProof/>
                <w:sz w:val="28"/>
                <w:szCs w:val="28"/>
                <w:lang w:val="vi-VN"/>
              </w:rPr>
              <w:t>UBND…………..</w:t>
            </w:r>
            <w:r w:rsidRPr="004506FC">
              <w:rPr>
                <w:b/>
                <w:bCs/>
                <w:noProof/>
                <w:sz w:val="28"/>
                <w:szCs w:val="28"/>
                <w:lang w:val="vi-VN"/>
              </w:rPr>
              <w:br/>
              <w:t>SỞ CÔNG THƯƠNG</w:t>
            </w:r>
            <w:r w:rsidRPr="004506FC">
              <w:rPr>
                <w:b/>
                <w:bCs/>
                <w:noProof/>
                <w:sz w:val="28"/>
                <w:szCs w:val="28"/>
                <w:lang w:val="vi-VN"/>
              </w:rPr>
              <w:br/>
              <w:t>-------</w:t>
            </w:r>
          </w:p>
        </w:tc>
        <w:tc>
          <w:tcPr>
            <w:tcW w:w="3100" w:type="pct"/>
            <w:shd w:val="clear" w:color="auto" w:fill="FFFFFF"/>
            <w:tcMar>
              <w:top w:w="0" w:type="dxa"/>
              <w:left w:w="108" w:type="dxa"/>
              <w:bottom w:w="0" w:type="dxa"/>
              <w:right w:w="108" w:type="dxa"/>
            </w:tcMar>
          </w:tcPr>
          <w:p w14:paraId="7E9678B3" w14:textId="77777777" w:rsidR="00A1296B" w:rsidRPr="004506FC" w:rsidRDefault="00A1296B" w:rsidP="00B73323">
            <w:pPr>
              <w:jc w:val="center"/>
              <w:rPr>
                <w:noProof/>
                <w:sz w:val="28"/>
                <w:szCs w:val="28"/>
                <w:lang w:val="vi-VN"/>
              </w:rPr>
            </w:pPr>
            <w:r w:rsidRPr="004506FC">
              <w:rPr>
                <w:b/>
                <w:bCs/>
                <w:noProof/>
                <w:sz w:val="28"/>
                <w:szCs w:val="28"/>
                <w:lang w:val="vi-VN"/>
              </w:rPr>
              <w:t>CỘNG HÒA XÃ HỘI CHỦ NGHĨA VIỆT NAM</w:t>
            </w:r>
            <w:r w:rsidRPr="004506FC">
              <w:rPr>
                <w:b/>
                <w:bCs/>
                <w:noProof/>
                <w:sz w:val="28"/>
                <w:szCs w:val="28"/>
                <w:lang w:val="vi-VN"/>
              </w:rPr>
              <w:br/>
              <w:t>Độc lập - Tự do - Hạnh phúc</w:t>
            </w:r>
            <w:r w:rsidRPr="004506FC">
              <w:rPr>
                <w:b/>
                <w:bCs/>
                <w:noProof/>
                <w:sz w:val="28"/>
                <w:szCs w:val="28"/>
                <w:lang w:val="vi-VN"/>
              </w:rPr>
              <w:br/>
              <w:t>---------------</w:t>
            </w:r>
          </w:p>
        </w:tc>
      </w:tr>
      <w:tr w:rsidR="00A1296B" w:rsidRPr="004506FC" w14:paraId="0381BF84" w14:textId="77777777" w:rsidTr="00B73323">
        <w:trPr>
          <w:tblCellSpacing w:w="0" w:type="dxa"/>
        </w:trPr>
        <w:tc>
          <w:tcPr>
            <w:tcW w:w="1850" w:type="pct"/>
            <w:shd w:val="clear" w:color="auto" w:fill="FFFFFF"/>
            <w:tcMar>
              <w:top w:w="0" w:type="dxa"/>
              <w:left w:w="108" w:type="dxa"/>
              <w:bottom w:w="0" w:type="dxa"/>
              <w:right w:w="108" w:type="dxa"/>
            </w:tcMar>
          </w:tcPr>
          <w:p w14:paraId="66985136" w14:textId="77777777" w:rsidR="00A1296B" w:rsidRPr="004506FC" w:rsidRDefault="00A1296B" w:rsidP="00B73323">
            <w:pPr>
              <w:jc w:val="center"/>
              <w:rPr>
                <w:noProof/>
                <w:sz w:val="28"/>
                <w:szCs w:val="28"/>
                <w:lang w:val="vi-VN"/>
              </w:rPr>
            </w:pPr>
            <w:r w:rsidRPr="004506FC">
              <w:rPr>
                <w:noProof/>
                <w:sz w:val="28"/>
                <w:szCs w:val="28"/>
                <w:lang w:val="vi-VN"/>
              </w:rPr>
              <w:t>Số: …../……</w:t>
            </w:r>
          </w:p>
        </w:tc>
        <w:tc>
          <w:tcPr>
            <w:tcW w:w="3100" w:type="pct"/>
            <w:shd w:val="clear" w:color="auto" w:fill="FFFFFF"/>
            <w:tcMar>
              <w:top w:w="0" w:type="dxa"/>
              <w:left w:w="108" w:type="dxa"/>
              <w:bottom w:w="0" w:type="dxa"/>
              <w:right w:w="108" w:type="dxa"/>
            </w:tcMar>
          </w:tcPr>
          <w:p w14:paraId="7C7083EB" w14:textId="77777777" w:rsidR="00A1296B" w:rsidRPr="004506FC" w:rsidRDefault="00A1296B" w:rsidP="00B73323">
            <w:pPr>
              <w:jc w:val="center"/>
              <w:rPr>
                <w:noProof/>
                <w:sz w:val="28"/>
                <w:szCs w:val="28"/>
                <w:lang w:val="vi-VN"/>
              </w:rPr>
            </w:pPr>
            <w:r w:rsidRPr="004506FC">
              <w:rPr>
                <w:i/>
                <w:iCs/>
                <w:noProof/>
                <w:sz w:val="28"/>
                <w:szCs w:val="28"/>
                <w:lang w:val="vi-VN"/>
              </w:rPr>
              <w:t>….., ngày……tháng…..năm…….</w:t>
            </w:r>
          </w:p>
        </w:tc>
      </w:tr>
    </w:tbl>
    <w:p w14:paraId="60A7875D" w14:textId="77777777" w:rsidR="00126D26" w:rsidRPr="004506FC" w:rsidRDefault="00126D26" w:rsidP="00A1296B">
      <w:pPr>
        <w:jc w:val="center"/>
        <w:rPr>
          <w:b/>
          <w:bCs/>
          <w:noProof/>
          <w:lang w:val="vi-VN"/>
        </w:rPr>
      </w:pPr>
    </w:p>
    <w:p w14:paraId="239CE938" w14:textId="28E12725" w:rsidR="00A1296B" w:rsidRPr="004506FC" w:rsidRDefault="00A1296B" w:rsidP="00A1296B">
      <w:pPr>
        <w:jc w:val="center"/>
        <w:rPr>
          <w:noProof/>
          <w:sz w:val="28"/>
          <w:szCs w:val="28"/>
          <w:lang w:val="vi-VN"/>
        </w:rPr>
      </w:pPr>
      <w:r w:rsidRPr="004506FC">
        <w:rPr>
          <w:b/>
          <w:bCs/>
          <w:noProof/>
          <w:sz w:val="28"/>
          <w:szCs w:val="28"/>
          <w:lang w:val="vi-VN"/>
        </w:rPr>
        <w:t>BÁO CÁO ĐỊNH KỲ CỦA SỞ CÔNG THƯƠNG VỀ PHƯƠNG TIỆN THIẾT BỊ SẢN XUẤT NHẬP KHẨU DÁN NHÃN NĂNG LƯỢNG</w:t>
      </w:r>
      <w:r w:rsidRPr="004506FC">
        <w:rPr>
          <w:noProof/>
          <w:sz w:val="28"/>
          <w:szCs w:val="28"/>
          <w:lang w:val="vi-VN"/>
        </w:rPr>
        <w:t> </w:t>
      </w:r>
      <w:r w:rsidRPr="004506FC">
        <w:rPr>
          <w:b/>
          <w:bCs/>
          <w:i/>
          <w:iCs/>
          <w:noProof/>
          <w:sz w:val="28"/>
          <w:szCs w:val="28"/>
          <w:lang w:val="vi-VN"/>
        </w:rPr>
        <w:t>(Năm…………………)</w:t>
      </w:r>
    </w:p>
    <w:p w14:paraId="725668EE" w14:textId="77777777" w:rsidR="00126D26" w:rsidRPr="004506FC" w:rsidRDefault="00126D26" w:rsidP="00A1296B">
      <w:pPr>
        <w:jc w:val="center"/>
        <w:rPr>
          <w:b/>
          <w:bCs/>
          <w:noProof/>
          <w:sz w:val="28"/>
          <w:szCs w:val="28"/>
          <w:lang w:val="vi-VN"/>
        </w:rPr>
      </w:pPr>
    </w:p>
    <w:p w14:paraId="55ABE102" w14:textId="6E6D4E01" w:rsidR="00A1296B" w:rsidRPr="004506FC" w:rsidRDefault="00A1296B" w:rsidP="00A1296B">
      <w:pPr>
        <w:jc w:val="center"/>
        <w:rPr>
          <w:rFonts w:eastAsia="Calibri"/>
          <w:bCs/>
          <w:iCs/>
          <w:noProof/>
          <w:sz w:val="28"/>
          <w:szCs w:val="28"/>
          <w:lang w:val="vi-VN"/>
        </w:rPr>
      </w:pPr>
      <w:r w:rsidRPr="004506FC">
        <w:rPr>
          <w:b/>
          <w:bCs/>
          <w:noProof/>
          <w:sz w:val="28"/>
          <w:szCs w:val="28"/>
          <w:lang w:val="vi-VN"/>
        </w:rPr>
        <w:t>Kính gửi:</w:t>
      </w:r>
      <w:r w:rsidRPr="004506FC">
        <w:rPr>
          <w:noProof/>
          <w:sz w:val="28"/>
          <w:szCs w:val="28"/>
          <w:lang w:val="vi-VN"/>
        </w:rPr>
        <w:t> </w:t>
      </w:r>
      <w:r w:rsidRPr="004506FC">
        <w:rPr>
          <w:rFonts w:eastAsia="Calibri"/>
          <w:bCs/>
          <w:iCs/>
          <w:noProof/>
          <w:sz w:val="28"/>
          <w:szCs w:val="28"/>
          <w:lang w:val="vi-VN"/>
        </w:rPr>
        <w:t>Cục Đổi mới sáng tạo, Chuyển đổi xanh và Khuyến công</w:t>
      </w:r>
    </w:p>
    <w:p w14:paraId="5ED4E850" w14:textId="77777777" w:rsidR="00126D26" w:rsidRPr="004506FC" w:rsidRDefault="00126D26" w:rsidP="00A1296B">
      <w:pPr>
        <w:jc w:val="center"/>
        <w:rPr>
          <w:noProof/>
          <w:sz w:val="28"/>
          <w:szCs w:val="28"/>
          <w:lang w:val="vi-VN"/>
        </w:rPr>
      </w:pPr>
    </w:p>
    <w:p w14:paraId="3DE3F77F" w14:textId="77777777" w:rsidR="00A1296B" w:rsidRPr="004506FC" w:rsidRDefault="00A1296B" w:rsidP="00A1296B">
      <w:pPr>
        <w:ind w:firstLine="720"/>
        <w:jc w:val="both"/>
        <w:rPr>
          <w:noProof/>
          <w:sz w:val="28"/>
          <w:szCs w:val="28"/>
          <w:lang w:val="vi-VN"/>
        </w:rPr>
      </w:pPr>
      <w:r w:rsidRPr="004506FC">
        <w:rPr>
          <w:noProof/>
          <w:sz w:val="28"/>
          <w:szCs w:val="28"/>
          <w:lang w:val="vi-VN"/>
        </w:rPr>
        <w:t xml:space="preserve">Sở Công Thương tỉnh…….tổng hợp thông tin báo cáo của doanh nghiệp về phương tiện, thiết bị sản xuất, nhập khẩu thuộc Danh mục phương tiện, thiết bị phải dán nhãn năng lượng tại địa phương hàng năm và các phương tiện, thiết bị đã dán nhãn năng lượng trong năm………….     </w:t>
      </w:r>
    </w:p>
    <w:p w14:paraId="6D9AA0F2" w14:textId="77777777" w:rsidR="00A1296B" w:rsidRPr="004506FC" w:rsidRDefault="00A1296B" w:rsidP="00A1296B">
      <w:pPr>
        <w:ind w:firstLine="720"/>
        <w:jc w:val="both"/>
        <w:rPr>
          <w:noProof/>
          <w:sz w:val="28"/>
          <w:szCs w:val="28"/>
          <w:lang w:val="vi-VN"/>
        </w:rPr>
      </w:pPr>
      <w:r w:rsidRPr="004506FC">
        <w:rPr>
          <w:noProof/>
          <w:sz w:val="28"/>
          <w:szCs w:val="28"/>
          <w:lang w:val="vi-VN"/>
        </w:rPr>
        <w:t>Số Doanh nghiệp thực hiện báo cáo theo Phụ lục 3, Thông tư số </w:t>
      </w:r>
      <w:hyperlink r:id="rId8" w:tgtFrame="_blank" w:tooltip="Thông tư 36/2016/TT-BCT" w:history="1">
        <w:r w:rsidRPr="004506FC">
          <w:rPr>
            <w:rStyle w:val="Hyperlink"/>
            <w:noProof/>
            <w:color w:val="auto"/>
            <w:sz w:val="28"/>
            <w:szCs w:val="28"/>
            <w:u w:val="none"/>
            <w:lang w:val="vi-VN"/>
          </w:rPr>
          <w:t>36/2016/TT-BCT</w:t>
        </w:r>
      </w:hyperlink>
      <w:r w:rsidRPr="004506FC">
        <w:rPr>
          <w:noProof/>
          <w:sz w:val="28"/>
          <w:szCs w:val="28"/>
          <w:lang w:val="vi-VN"/>
        </w:rPr>
        <w:t xml:space="preserve"> ngày 28 tháng 12 năm 2016 của Bộ trưởng Bộ Công Thương……………Doanh nghiệp.    </w:t>
      </w:r>
    </w:p>
    <w:p w14:paraId="601D4DA3" w14:textId="77777777" w:rsidR="00A1296B" w:rsidRPr="004506FC" w:rsidRDefault="00A1296B" w:rsidP="00A1296B">
      <w:pPr>
        <w:ind w:firstLine="720"/>
        <w:jc w:val="both"/>
        <w:rPr>
          <w:noProof/>
          <w:sz w:val="28"/>
          <w:szCs w:val="28"/>
          <w:lang w:val="vi-VN"/>
        </w:rPr>
      </w:pPr>
      <w:r w:rsidRPr="004506FC">
        <w:rPr>
          <w:noProof/>
          <w:sz w:val="28"/>
          <w:szCs w:val="28"/>
          <w:lang w:val="vi-VN"/>
        </w:rPr>
        <w:t>Số Doanh nghiệp không báo cáo:…………………Doanh nghiệp.</w:t>
      </w:r>
    </w:p>
    <w:p w14:paraId="63CA587A" w14:textId="77777777" w:rsidR="00126D26" w:rsidRPr="004506FC" w:rsidRDefault="00126D26" w:rsidP="00A1296B">
      <w:pPr>
        <w:ind w:firstLine="720"/>
        <w:jc w:val="both"/>
        <w:rPr>
          <w:noProof/>
          <w:sz w:val="28"/>
          <w:szCs w:val="28"/>
          <w:lang w:val="vi-VN"/>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87"/>
        <w:gridCol w:w="1967"/>
        <w:gridCol w:w="641"/>
        <w:gridCol w:w="823"/>
        <w:gridCol w:w="823"/>
        <w:gridCol w:w="1106"/>
        <w:gridCol w:w="1097"/>
        <w:gridCol w:w="1236"/>
        <w:gridCol w:w="823"/>
        <w:gridCol w:w="1646"/>
        <w:gridCol w:w="1098"/>
        <w:gridCol w:w="1645"/>
      </w:tblGrid>
      <w:tr w:rsidR="00126D26" w:rsidRPr="004506FC" w14:paraId="0BACDEB6" w14:textId="77777777" w:rsidTr="00B73323">
        <w:trPr>
          <w:tblCellSpacing w:w="0" w:type="dxa"/>
        </w:trPr>
        <w:tc>
          <w:tcPr>
            <w:tcW w:w="253" w:type="pct"/>
            <w:shd w:val="clear" w:color="auto" w:fill="FFFFFF"/>
            <w:vAlign w:val="center"/>
          </w:tcPr>
          <w:p w14:paraId="5F384B71" w14:textId="77777777" w:rsidR="00A1296B" w:rsidRPr="004506FC" w:rsidRDefault="00A1296B" w:rsidP="00B73323">
            <w:pPr>
              <w:jc w:val="center"/>
              <w:rPr>
                <w:noProof/>
                <w:sz w:val="28"/>
                <w:szCs w:val="28"/>
                <w:lang w:val="vi-VN"/>
              </w:rPr>
            </w:pPr>
            <w:r w:rsidRPr="004506FC">
              <w:rPr>
                <w:b/>
                <w:bCs/>
                <w:noProof/>
                <w:sz w:val="28"/>
                <w:szCs w:val="28"/>
                <w:lang w:val="vi-VN"/>
              </w:rPr>
              <w:t>STT</w:t>
            </w:r>
          </w:p>
        </w:tc>
        <w:tc>
          <w:tcPr>
            <w:tcW w:w="724" w:type="pct"/>
            <w:shd w:val="clear" w:color="auto" w:fill="FFFFFF"/>
            <w:vAlign w:val="center"/>
          </w:tcPr>
          <w:p w14:paraId="0DB3171B" w14:textId="77777777" w:rsidR="00A1296B" w:rsidRPr="004506FC" w:rsidRDefault="00A1296B" w:rsidP="00B73323">
            <w:pPr>
              <w:jc w:val="center"/>
              <w:rPr>
                <w:noProof/>
                <w:sz w:val="28"/>
                <w:szCs w:val="28"/>
                <w:lang w:val="vi-VN"/>
              </w:rPr>
            </w:pPr>
            <w:r w:rsidRPr="004506FC">
              <w:rPr>
                <w:b/>
                <w:bCs/>
                <w:noProof/>
                <w:sz w:val="28"/>
                <w:szCs w:val="28"/>
                <w:lang w:val="vi-VN"/>
              </w:rPr>
              <w:t>Tên Sản phẩm</w:t>
            </w:r>
          </w:p>
        </w:tc>
        <w:tc>
          <w:tcPr>
            <w:tcW w:w="236" w:type="pct"/>
            <w:shd w:val="clear" w:color="auto" w:fill="FFFFFF"/>
            <w:vAlign w:val="center"/>
          </w:tcPr>
          <w:p w14:paraId="2A8A0D40" w14:textId="77777777" w:rsidR="00A1296B" w:rsidRPr="004506FC" w:rsidRDefault="00A1296B" w:rsidP="00B73323">
            <w:pPr>
              <w:jc w:val="center"/>
              <w:rPr>
                <w:noProof/>
                <w:sz w:val="28"/>
                <w:szCs w:val="28"/>
                <w:lang w:val="vi-VN"/>
              </w:rPr>
            </w:pPr>
            <w:r w:rsidRPr="004506FC">
              <w:rPr>
                <w:b/>
                <w:bCs/>
                <w:noProof/>
                <w:sz w:val="28"/>
                <w:szCs w:val="28"/>
                <w:lang w:val="vi-VN"/>
              </w:rPr>
              <w:t>Cơ sở sản xuất</w:t>
            </w:r>
          </w:p>
        </w:tc>
        <w:tc>
          <w:tcPr>
            <w:tcW w:w="303" w:type="pct"/>
            <w:shd w:val="clear" w:color="auto" w:fill="FFFFFF"/>
            <w:vAlign w:val="center"/>
          </w:tcPr>
          <w:p w14:paraId="0D2B0AB3" w14:textId="77777777" w:rsidR="00A1296B" w:rsidRPr="004506FC" w:rsidRDefault="00A1296B" w:rsidP="00B73323">
            <w:pPr>
              <w:jc w:val="center"/>
              <w:rPr>
                <w:noProof/>
                <w:sz w:val="28"/>
                <w:szCs w:val="28"/>
                <w:lang w:val="vi-VN"/>
              </w:rPr>
            </w:pPr>
            <w:r w:rsidRPr="004506FC">
              <w:rPr>
                <w:b/>
                <w:bCs/>
                <w:noProof/>
                <w:sz w:val="28"/>
                <w:szCs w:val="28"/>
                <w:lang w:val="vi-VN"/>
              </w:rPr>
              <w:t>Xuất xứ</w:t>
            </w:r>
          </w:p>
        </w:tc>
        <w:tc>
          <w:tcPr>
            <w:tcW w:w="303" w:type="pct"/>
            <w:shd w:val="clear" w:color="auto" w:fill="FFFFFF"/>
            <w:vAlign w:val="center"/>
          </w:tcPr>
          <w:p w14:paraId="47461C37" w14:textId="77777777" w:rsidR="00A1296B" w:rsidRPr="004506FC" w:rsidRDefault="00A1296B" w:rsidP="00B73323">
            <w:pPr>
              <w:jc w:val="center"/>
              <w:rPr>
                <w:noProof/>
                <w:sz w:val="28"/>
                <w:szCs w:val="28"/>
                <w:lang w:val="vi-VN"/>
              </w:rPr>
            </w:pPr>
            <w:r w:rsidRPr="004506FC">
              <w:rPr>
                <w:b/>
                <w:bCs/>
                <w:noProof/>
                <w:sz w:val="28"/>
                <w:szCs w:val="28"/>
                <w:lang w:val="vi-VN"/>
              </w:rPr>
              <w:t>Model</w:t>
            </w:r>
          </w:p>
        </w:tc>
        <w:tc>
          <w:tcPr>
            <w:tcW w:w="404" w:type="pct"/>
            <w:shd w:val="clear" w:color="auto" w:fill="FFFFFF"/>
            <w:vAlign w:val="center"/>
          </w:tcPr>
          <w:p w14:paraId="67B543BE" w14:textId="77777777" w:rsidR="00A1296B" w:rsidRPr="004506FC" w:rsidRDefault="00A1296B" w:rsidP="00B73323">
            <w:pPr>
              <w:jc w:val="center"/>
              <w:rPr>
                <w:noProof/>
                <w:sz w:val="28"/>
                <w:szCs w:val="28"/>
                <w:lang w:val="vi-VN"/>
              </w:rPr>
            </w:pPr>
            <w:r w:rsidRPr="004506FC">
              <w:rPr>
                <w:b/>
                <w:bCs/>
                <w:noProof/>
                <w:sz w:val="28"/>
                <w:szCs w:val="28"/>
                <w:lang w:val="vi-VN"/>
              </w:rPr>
              <w:t>Đã/Chưa Dán nhãn TKNL</w:t>
            </w:r>
          </w:p>
        </w:tc>
        <w:tc>
          <w:tcPr>
            <w:tcW w:w="404" w:type="pct"/>
            <w:shd w:val="clear" w:color="auto" w:fill="FFFFFF"/>
            <w:vAlign w:val="center"/>
          </w:tcPr>
          <w:p w14:paraId="2FF4C117" w14:textId="77777777" w:rsidR="00A1296B" w:rsidRPr="004506FC" w:rsidRDefault="00A1296B" w:rsidP="00B73323">
            <w:pPr>
              <w:jc w:val="center"/>
              <w:rPr>
                <w:noProof/>
                <w:sz w:val="28"/>
                <w:szCs w:val="28"/>
                <w:lang w:val="vi-VN"/>
              </w:rPr>
            </w:pPr>
            <w:r w:rsidRPr="004506FC">
              <w:rPr>
                <w:b/>
                <w:bCs/>
                <w:noProof/>
                <w:sz w:val="28"/>
                <w:szCs w:val="28"/>
                <w:lang w:val="vi-VN"/>
              </w:rPr>
              <w:t>Hiệu suất năng lượng</w:t>
            </w:r>
          </w:p>
        </w:tc>
        <w:tc>
          <w:tcPr>
            <w:tcW w:w="455" w:type="pct"/>
            <w:shd w:val="clear" w:color="auto" w:fill="FFFFFF"/>
            <w:vAlign w:val="center"/>
          </w:tcPr>
          <w:p w14:paraId="5BA06CDD" w14:textId="77777777" w:rsidR="00A1296B" w:rsidRPr="004506FC" w:rsidRDefault="00A1296B" w:rsidP="00B73323">
            <w:pPr>
              <w:jc w:val="center"/>
              <w:rPr>
                <w:noProof/>
                <w:sz w:val="28"/>
                <w:szCs w:val="28"/>
                <w:lang w:val="vi-VN"/>
              </w:rPr>
            </w:pPr>
            <w:r w:rsidRPr="004506FC">
              <w:rPr>
                <w:b/>
                <w:bCs/>
                <w:noProof/>
                <w:sz w:val="28"/>
                <w:szCs w:val="28"/>
                <w:lang w:val="vi-VN"/>
              </w:rPr>
              <w:t>Cấp/Mức hiệu suất năng lượng</w:t>
            </w:r>
          </w:p>
        </w:tc>
        <w:tc>
          <w:tcPr>
            <w:tcW w:w="303" w:type="pct"/>
            <w:shd w:val="clear" w:color="auto" w:fill="FFFFFF"/>
            <w:vAlign w:val="center"/>
          </w:tcPr>
          <w:p w14:paraId="347D4E80" w14:textId="77777777" w:rsidR="00A1296B" w:rsidRPr="004506FC" w:rsidRDefault="00A1296B" w:rsidP="00B73323">
            <w:pPr>
              <w:jc w:val="center"/>
              <w:rPr>
                <w:noProof/>
                <w:sz w:val="28"/>
                <w:szCs w:val="28"/>
                <w:lang w:val="vi-VN"/>
              </w:rPr>
            </w:pPr>
            <w:r w:rsidRPr="004506FC">
              <w:rPr>
                <w:b/>
                <w:bCs/>
                <w:noProof/>
                <w:sz w:val="28"/>
                <w:szCs w:val="28"/>
                <w:lang w:val="vi-VN"/>
              </w:rPr>
              <w:t>Tiêu chuẩn TCVN</w:t>
            </w:r>
          </w:p>
        </w:tc>
        <w:tc>
          <w:tcPr>
            <w:tcW w:w="606" w:type="pct"/>
            <w:shd w:val="clear" w:color="auto" w:fill="FFFFFF"/>
            <w:vAlign w:val="center"/>
          </w:tcPr>
          <w:p w14:paraId="463953C6" w14:textId="77777777" w:rsidR="00A1296B" w:rsidRPr="004506FC" w:rsidRDefault="00A1296B" w:rsidP="00B73323">
            <w:pPr>
              <w:jc w:val="center"/>
              <w:rPr>
                <w:noProof/>
                <w:sz w:val="28"/>
                <w:szCs w:val="28"/>
                <w:lang w:val="vi-VN"/>
              </w:rPr>
            </w:pPr>
            <w:r w:rsidRPr="004506FC">
              <w:rPr>
                <w:b/>
                <w:bCs/>
                <w:noProof/>
                <w:sz w:val="28"/>
                <w:szCs w:val="28"/>
                <w:lang w:val="vi-VN"/>
              </w:rPr>
              <w:t>Thời gian đăng ký dán nhãn năng lượng</w:t>
            </w:r>
          </w:p>
        </w:tc>
        <w:tc>
          <w:tcPr>
            <w:tcW w:w="404" w:type="pct"/>
            <w:shd w:val="clear" w:color="auto" w:fill="FFFFFF"/>
            <w:vAlign w:val="center"/>
          </w:tcPr>
          <w:p w14:paraId="204FB384" w14:textId="77777777" w:rsidR="00A1296B" w:rsidRPr="004506FC" w:rsidRDefault="00A1296B" w:rsidP="00B73323">
            <w:pPr>
              <w:jc w:val="center"/>
              <w:rPr>
                <w:noProof/>
                <w:sz w:val="28"/>
                <w:szCs w:val="28"/>
                <w:lang w:val="vi-VN"/>
              </w:rPr>
            </w:pPr>
            <w:r w:rsidRPr="004506FC">
              <w:rPr>
                <w:b/>
                <w:bCs/>
                <w:noProof/>
                <w:sz w:val="28"/>
                <w:szCs w:val="28"/>
                <w:lang w:val="vi-VN"/>
              </w:rPr>
              <w:t>Sản lượng tiêu thụ trong kỳ</w:t>
            </w:r>
          </w:p>
        </w:tc>
        <w:tc>
          <w:tcPr>
            <w:tcW w:w="605" w:type="pct"/>
            <w:shd w:val="clear" w:color="auto" w:fill="FFFFFF"/>
            <w:vAlign w:val="center"/>
          </w:tcPr>
          <w:p w14:paraId="2CA6879A" w14:textId="77777777" w:rsidR="00A1296B" w:rsidRPr="004506FC" w:rsidRDefault="00A1296B" w:rsidP="00B73323">
            <w:pPr>
              <w:jc w:val="center"/>
              <w:rPr>
                <w:noProof/>
                <w:sz w:val="28"/>
                <w:szCs w:val="28"/>
                <w:lang w:val="vi-VN"/>
              </w:rPr>
            </w:pPr>
            <w:r w:rsidRPr="004506FC">
              <w:rPr>
                <w:b/>
                <w:bCs/>
                <w:noProof/>
                <w:sz w:val="28"/>
                <w:szCs w:val="28"/>
                <w:lang w:val="vi-VN"/>
              </w:rPr>
              <w:t>Ghi chú</w:t>
            </w:r>
          </w:p>
        </w:tc>
      </w:tr>
      <w:tr w:rsidR="00126D26" w:rsidRPr="004506FC" w14:paraId="139F9C64" w14:textId="77777777" w:rsidTr="00B73323">
        <w:trPr>
          <w:tblCellSpacing w:w="0" w:type="dxa"/>
        </w:trPr>
        <w:tc>
          <w:tcPr>
            <w:tcW w:w="253" w:type="pct"/>
            <w:shd w:val="clear" w:color="auto" w:fill="FFFFFF"/>
          </w:tcPr>
          <w:p w14:paraId="01E8B5B3" w14:textId="77777777" w:rsidR="00A1296B" w:rsidRPr="004506FC" w:rsidRDefault="00A1296B" w:rsidP="00B73323">
            <w:pPr>
              <w:rPr>
                <w:noProof/>
                <w:sz w:val="28"/>
                <w:szCs w:val="28"/>
                <w:lang w:val="vi-VN"/>
              </w:rPr>
            </w:pPr>
          </w:p>
        </w:tc>
        <w:tc>
          <w:tcPr>
            <w:tcW w:w="724" w:type="pct"/>
            <w:shd w:val="clear" w:color="auto" w:fill="FFFFFF"/>
          </w:tcPr>
          <w:p w14:paraId="578F55BD" w14:textId="77777777" w:rsidR="00A1296B" w:rsidRPr="004506FC" w:rsidRDefault="00A1296B" w:rsidP="00B73323">
            <w:pPr>
              <w:rPr>
                <w:noProof/>
                <w:sz w:val="28"/>
                <w:szCs w:val="28"/>
                <w:lang w:val="vi-VN"/>
              </w:rPr>
            </w:pPr>
            <w:r w:rsidRPr="004506FC">
              <w:rPr>
                <w:b/>
                <w:bCs/>
                <w:noProof/>
                <w:sz w:val="28"/>
                <w:szCs w:val="28"/>
                <w:lang w:val="vi-VN"/>
              </w:rPr>
              <w:t>Doanh nghiệp 1.</w:t>
            </w:r>
          </w:p>
        </w:tc>
        <w:tc>
          <w:tcPr>
            <w:tcW w:w="4023" w:type="pct"/>
            <w:gridSpan w:val="10"/>
            <w:shd w:val="clear" w:color="auto" w:fill="FFFFFF"/>
          </w:tcPr>
          <w:p w14:paraId="30D918F8" w14:textId="77777777" w:rsidR="00A1296B" w:rsidRPr="004506FC" w:rsidRDefault="00A1296B" w:rsidP="00B73323">
            <w:pPr>
              <w:rPr>
                <w:noProof/>
                <w:sz w:val="28"/>
                <w:szCs w:val="28"/>
                <w:lang w:val="vi-VN"/>
              </w:rPr>
            </w:pPr>
            <w:r w:rsidRPr="004506FC">
              <w:rPr>
                <w:b/>
                <w:bCs/>
                <w:noProof/>
                <w:sz w:val="28"/>
                <w:szCs w:val="28"/>
                <w:lang w:val="vi-VN"/>
              </w:rPr>
              <w:t>Địa chỉ:</w:t>
            </w:r>
          </w:p>
        </w:tc>
      </w:tr>
      <w:tr w:rsidR="00126D26" w:rsidRPr="004506FC" w14:paraId="6C7E253F" w14:textId="77777777" w:rsidTr="00B73323">
        <w:trPr>
          <w:tblCellSpacing w:w="0" w:type="dxa"/>
        </w:trPr>
        <w:tc>
          <w:tcPr>
            <w:tcW w:w="253" w:type="pct"/>
            <w:shd w:val="clear" w:color="auto" w:fill="FFFFFF"/>
          </w:tcPr>
          <w:p w14:paraId="6D3F67F1" w14:textId="77777777" w:rsidR="00A1296B" w:rsidRPr="004506FC" w:rsidRDefault="00A1296B" w:rsidP="00B73323">
            <w:pPr>
              <w:rPr>
                <w:noProof/>
                <w:sz w:val="28"/>
                <w:szCs w:val="28"/>
                <w:lang w:val="vi-VN"/>
              </w:rPr>
            </w:pPr>
            <w:r w:rsidRPr="004506FC">
              <w:rPr>
                <w:b/>
                <w:bCs/>
                <w:noProof/>
                <w:sz w:val="28"/>
                <w:szCs w:val="28"/>
                <w:lang w:val="vi-VN"/>
              </w:rPr>
              <w:lastRenderedPageBreak/>
              <w:t>I</w:t>
            </w:r>
          </w:p>
        </w:tc>
        <w:tc>
          <w:tcPr>
            <w:tcW w:w="724" w:type="pct"/>
            <w:shd w:val="clear" w:color="auto" w:fill="FFFFFF"/>
          </w:tcPr>
          <w:p w14:paraId="34836A8F" w14:textId="77777777" w:rsidR="00A1296B" w:rsidRPr="004506FC" w:rsidRDefault="00A1296B" w:rsidP="00B73323">
            <w:pPr>
              <w:rPr>
                <w:noProof/>
                <w:sz w:val="28"/>
                <w:szCs w:val="28"/>
                <w:lang w:val="vi-VN"/>
              </w:rPr>
            </w:pPr>
            <w:r w:rsidRPr="004506FC">
              <w:rPr>
                <w:noProof/>
                <w:sz w:val="28"/>
                <w:szCs w:val="28"/>
                <w:lang w:val="vi-VN"/>
              </w:rPr>
              <w:t>Sản phẩm 1</w:t>
            </w:r>
          </w:p>
        </w:tc>
        <w:tc>
          <w:tcPr>
            <w:tcW w:w="236" w:type="pct"/>
            <w:shd w:val="clear" w:color="auto" w:fill="FFFFFF"/>
          </w:tcPr>
          <w:p w14:paraId="309BB9E8" w14:textId="77777777" w:rsidR="00A1296B" w:rsidRPr="004506FC" w:rsidRDefault="00A1296B" w:rsidP="00B73323">
            <w:pPr>
              <w:rPr>
                <w:noProof/>
                <w:sz w:val="28"/>
                <w:szCs w:val="28"/>
                <w:lang w:val="vi-VN"/>
              </w:rPr>
            </w:pPr>
          </w:p>
        </w:tc>
        <w:tc>
          <w:tcPr>
            <w:tcW w:w="303" w:type="pct"/>
            <w:shd w:val="clear" w:color="auto" w:fill="FFFFFF"/>
          </w:tcPr>
          <w:p w14:paraId="6137B778" w14:textId="77777777" w:rsidR="00A1296B" w:rsidRPr="004506FC" w:rsidRDefault="00A1296B" w:rsidP="00B73323">
            <w:pPr>
              <w:rPr>
                <w:noProof/>
                <w:sz w:val="28"/>
                <w:szCs w:val="28"/>
                <w:lang w:val="vi-VN"/>
              </w:rPr>
            </w:pPr>
          </w:p>
        </w:tc>
        <w:tc>
          <w:tcPr>
            <w:tcW w:w="303" w:type="pct"/>
            <w:shd w:val="clear" w:color="auto" w:fill="FFFFFF"/>
          </w:tcPr>
          <w:p w14:paraId="31866DA8" w14:textId="77777777" w:rsidR="00A1296B" w:rsidRPr="004506FC" w:rsidRDefault="00A1296B" w:rsidP="00B73323">
            <w:pPr>
              <w:rPr>
                <w:noProof/>
                <w:sz w:val="28"/>
                <w:szCs w:val="28"/>
                <w:lang w:val="vi-VN"/>
              </w:rPr>
            </w:pPr>
          </w:p>
        </w:tc>
        <w:tc>
          <w:tcPr>
            <w:tcW w:w="404" w:type="pct"/>
            <w:shd w:val="clear" w:color="auto" w:fill="FFFFFF"/>
          </w:tcPr>
          <w:p w14:paraId="0D299190" w14:textId="77777777" w:rsidR="00A1296B" w:rsidRPr="004506FC" w:rsidRDefault="00A1296B" w:rsidP="00B73323">
            <w:pPr>
              <w:rPr>
                <w:noProof/>
                <w:sz w:val="28"/>
                <w:szCs w:val="28"/>
                <w:lang w:val="vi-VN"/>
              </w:rPr>
            </w:pPr>
          </w:p>
        </w:tc>
        <w:tc>
          <w:tcPr>
            <w:tcW w:w="404" w:type="pct"/>
            <w:shd w:val="clear" w:color="auto" w:fill="FFFFFF"/>
          </w:tcPr>
          <w:p w14:paraId="0EC1F863" w14:textId="77777777" w:rsidR="00A1296B" w:rsidRPr="004506FC" w:rsidRDefault="00A1296B" w:rsidP="00B73323">
            <w:pPr>
              <w:rPr>
                <w:noProof/>
                <w:sz w:val="28"/>
                <w:szCs w:val="28"/>
                <w:lang w:val="vi-VN"/>
              </w:rPr>
            </w:pPr>
          </w:p>
        </w:tc>
        <w:tc>
          <w:tcPr>
            <w:tcW w:w="455" w:type="pct"/>
            <w:shd w:val="clear" w:color="auto" w:fill="FFFFFF"/>
          </w:tcPr>
          <w:p w14:paraId="4262B4D9" w14:textId="77777777" w:rsidR="00A1296B" w:rsidRPr="004506FC" w:rsidRDefault="00A1296B" w:rsidP="00B73323">
            <w:pPr>
              <w:rPr>
                <w:noProof/>
                <w:sz w:val="28"/>
                <w:szCs w:val="28"/>
                <w:lang w:val="vi-VN"/>
              </w:rPr>
            </w:pPr>
          </w:p>
        </w:tc>
        <w:tc>
          <w:tcPr>
            <w:tcW w:w="303" w:type="pct"/>
            <w:shd w:val="clear" w:color="auto" w:fill="FFFFFF"/>
          </w:tcPr>
          <w:p w14:paraId="5FC0BC3A" w14:textId="77777777" w:rsidR="00A1296B" w:rsidRPr="004506FC" w:rsidRDefault="00A1296B" w:rsidP="00B73323">
            <w:pPr>
              <w:rPr>
                <w:noProof/>
                <w:sz w:val="28"/>
                <w:szCs w:val="28"/>
                <w:lang w:val="vi-VN"/>
              </w:rPr>
            </w:pPr>
          </w:p>
        </w:tc>
        <w:tc>
          <w:tcPr>
            <w:tcW w:w="606" w:type="pct"/>
            <w:shd w:val="clear" w:color="auto" w:fill="FFFFFF"/>
          </w:tcPr>
          <w:p w14:paraId="0001DD48" w14:textId="77777777" w:rsidR="00A1296B" w:rsidRPr="004506FC" w:rsidRDefault="00A1296B" w:rsidP="00B73323">
            <w:pPr>
              <w:rPr>
                <w:noProof/>
                <w:sz w:val="28"/>
                <w:szCs w:val="28"/>
                <w:lang w:val="vi-VN"/>
              </w:rPr>
            </w:pPr>
          </w:p>
        </w:tc>
        <w:tc>
          <w:tcPr>
            <w:tcW w:w="404" w:type="pct"/>
            <w:shd w:val="clear" w:color="auto" w:fill="FFFFFF"/>
          </w:tcPr>
          <w:p w14:paraId="6292CF52" w14:textId="77777777" w:rsidR="00A1296B" w:rsidRPr="004506FC" w:rsidRDefault="00A1296B" w:rsidP="00B73323">
            <w:pPr>
              <w:rPr>
                <w:noProof/>
                <w:sz w:val="28"/>
                <w:szCs w:val="28"/>
                <w:lang w:val="vi-VN"/>
              </w:rPr>
            </w:pPr>
          </w:p>
        </w:tc>
        <w:tc>
          <w:tcPr>
            <w:tcW w:w="605" w:type="pct"/>
            <w:shd w:val="clear" w:color="auto" w:fill="FFFFFF"/>
          </w:tcPr>
          <w:p w14:paraId="35287786" w14:textId="77777777" w:rsidR="00A1296B" w:rsidRPr="004506FC" w:rsidRDefault="00A1296B" w:rsidP="00B73323">
            <w:pPr>
              <w:rPr>
                <w:noProof/>
                <w:sz w:val="28"/>
                <w:szCs w:val="28"/>
                <w:lang w:val="vi-VN"/>
              </w:rPr>
            </w:pPr>
          </w:p>
        </w:tc>
      </w:tr>
      <w:tr w:rsidR="00126D26" w:rsidRPr="004506FC" w14:paraId="4DF02D83" w14:textId="77777777" w:rsidTr="00B73323">
        <w:trPr>
          <w:tblCellSpacing w:w="0" w:type="dxa"/>
        </w:trPr>
        <w:tc>
          <w:tcPr>
            <w:tcW w:w="253" w:type="pct"/>
            <w:shd w:val="clear" w:color="auto" w:fill="FFFFFF"/>
          </w:tcPr>
          <w:p w14:paraId="3E67CC5C" w14:textId="77777777" w:rsidR="00A1296B" w:rsidRPr="004506FC" w:rsidRDefault="00A1296B" w:rsidP="00B73323">
            <w:pPr>
              <w:rPr>
                <w:noProof/>
                <w:sz w:val="28"/>
                <w:szCs w:val="28"/>
                <w:lang w:val="vi-VN"/>
              </w:rPr>
            </w:pPr>
            <w:r w:rsidRPr="004506FC">
              <w:rPr>
                <w:b/>
                <w:bCs/>
                <w:noProof/>
                <w:sz w:val="28"/>
                <w:szCs w:val="28"/>
                <w:lang w:val="vi-VN"/>
              </w:rPr>
              <w:t>II</w:t>
            </w:r>
          </w:p>
        </w:tc>
        <w:tc>
          <w:tcPr>
            <w:tcW w:w="724" w:type="pct"/>
            <w:shd w:val="clear" w:color="auto" w:fill="FFFFFF"/>
          </w:tcPr>
          <w:p w14:paraId="2F17C39C" w14:textId="77777777" w:rsidR="00A1296B" w:rsidRPr="004506FC" w:rsidRDefault="00A1296B" w:rsidP="00B73323">
            <w:pPr>
              <w:rPr>
                <w:noProof/>
                <w:sz w:val="28"/>
                <w:szCs w:val="28"/>
                <w:lang w:val="vi-VN"/>
              </w:rPr>
            </w:pPr>
            <w:r w:rsidRPr="004506FC">
              <w:rPr>
                <w:noProof/>
                <w:sz w:val="28"/>
                <w:szCs w:val="28"/>
                <w:lang w:val="vi-VN"/>
              </w:rPr>
              <w:t>Sản phẩm 2</w:t>
            </w:r>
          </w:p>
        </w:tc>
        <w:tc>
          <w:tcPr>
            <w:tcW w:w="236" w:type="pct"/>
            <w:shd w:val="clear" w:color="auto" w:fill="FFFFFF"/>
          </w:tcPr>
          <w:p w14:paraId="3DB7F783" w14:textId="77777777" w:rsidR="00A1296B" w:rsidRPr="004506FC" w:rsidRDefault="00A1296B" w:rsidP="00B73323">
            <w:pPr>
              <w:rPr>
                <w:noProof/>
                <w:sz w:val="28"/>
                <w:szCs w:val="28"/>
                <w:lang w:val="vi-VN"/>
              </w:rPr>
            </w:pPr>
          </w:p>
        </w:tc>
        <w:tc>
          <w:tcPr>
            <w:tcW w:w="303" w:type="pct"/>
            <w:shd w:val="clear" w:color="auto" w:fill="FFFFFF"/>
          </w:tcPr>
          <w:p w14:paraId="559F2D23" w14:textId="77777777" w:rsidR="00A1296B" w:rsidRPr="004506FC" w:rsidRDefault="00A1296B" w:rsidP="00B73323">
            <w:pPr>
              <w:rPr>
                <w:noProof/>
                <w:sz w:val="28"/>
                <w:szCs w:val="28"/>
                <w:lang w:val="vi-VN"/>
              </w:rPr>
            </w:pPr>
          </w:p>
        </w:tc>
        <w:tc>
          <w:tcPr>
            <w:tcW w:w="303" w:type="pct"/>
            <w:shd w:val="clear" w:color="auto" w:fill="FFFFFF"/>
          </w:tcPr>
          <w:p w14:paraId="56937BAB" w14:textId="77777777" w:rsidR="00A1296B" w:rsidRPr="004506FC" w:rsidRDefault="00A1296B" w:rsidP="00B73323">
            <w:pPr>
              <w:rPr>
                <w:noProof/>
                <w:sz w:val="28"/>
                <w:szCs w:val="28"/>
                <w:lang w:val="vi-VN"/>
              </w:rPr>
            </w:pPr>
          </w:p>
        </w:tc>
        <w:tc>
          <w:tcPr>
            <w:tcW w:w="404" w:type="pct"/>
            <w:shd w:val="clear" w:color="auto" w:fill="FFFFFF"/>
          </w:tcPr>
          <w:p w14:paraId="72FC34CC" w14:textId="77777777" w:rsidR="00A1296B" w:rsidRPr="004506FC" w:rsidRDefault="00A1296B" w:rsidP="00B73323">
            <w:pPr>
              <w:rPr>
                <w:noProof/>
                <w:sz w:val="28"/>
                <w:szCs w:val="28"/>
                <w:lang w:val="vi-VN"/>
              </w:rPr>
            </w:pPr>
          </w:p>
        </w:tc>
        <w:tc>
          <w:tcPr>
            <w:tcW w:w="404" w:type="pct"/>
            <w:shd w:val="clear" w:color="auto" w:fill="FFFFFF"/>
          </w:tcPr>
          <w:p w14:paraId="5082629B" w14:textId="77777777" w:rsidR="00A1296B" w:rsidRPr="004506FC" w:rsidRDefault="00A1296B" w:rsidP="00B73323">
            <w:pPr>
              <w:rPr>
                <w:noProof/>
                <w:sz w:val="28"/>
                <w:szCs w:val="28"/>
                <w:lang w:val="vi-VN"/>
              </w:rPr>
            </w:pPr>
          </w:p>
        </w:tc>
        <w:tc>
          <w:tcPr>
            <w:tcW w:w="455" w:type="pct"/>
            <w:shd w:val="clear" w:color="auto" w:fill="FFFFFF"/>
          </w:tcPr>
          <w:p w14:paraId="350DAEBF" w14:textId="77777777" w:rsidR="00A1296B" w:rsidRPr="004506FC" w:rsidRDefault="00A1296B" w:rsidP="00B73323">
            <w:pPr>
              <w:rPr>
                <w:noProof/>
                <w:sz w:val="28"/>
                <w:szCs w:val="28"/>
                <w:lang w:val="vi-VN"/>
              </w:rPr>
            </w:pPr>
          </w:p>
        </w:tc>
        <w:tc>
          <w:tcPr>
            <w:tcW w:w="303" w:type="pct"/>
            <w:shd w:val="clear" w:color="auto" w:fill="FFFFFF"/>
          </w:tcPr>
          <w:p w14:paraId="68F5B871" w14:textId="77777777" w:rsidR="00A1296B" w:rsidRPr="004506FC" w:rsidRDefault="00A1296B" w:rsidP="00B73323">
            <w:pPr>
              <w:rPr>
                <w:noProof/>
                <w:sz w:val="28"/>
                <w:szCs w:val="28"/>
                <w:lang w:val="vi-VN"/>
              </w:rPr>
            </w:pPr>
          </w:p>
        </w:tc>
        <w:tc>
          <w:tcPr>
            <w:tcW w:w="606" w:type="pct"/>
            <w:shd w:val="clear" w:color="auto" w:fill="FFFFFF"/>
          </w:tcPr>
          <w:p w14:paraId="35B1A5D6" w14:textId="77777777" w:rsidR="00A1296B" w:rsidRPr="004506FC" w:rsidRDefault="00A1296B" w:rsidP="00B73323">
            <w:pPr>
              <w:rPr>
                <w:noProof/>
                <w:sz w:val="28"/>
                <w:szCs w:val="28"/>
                <w:lang w:val="vi-VN"/>
              </w:rPr>
            </w:pPr>
          </w:p>
        </w:tc>
        <w:tc>
          <w:tcPr>
            <w:tcW w:w="404" w:type="pct"/>
            <w:shd w:val="clear" w:color="auto" w:fill="FFFFFF"/>
          </w:tcPr>
          <w:p w14:paraId="7B33D3F6" w14:textId="77777777" w:rsidR="00A1296B" w:rsidRPr="004506FC" w:rsidRDefault="00A1296B" w:rsidP="00B73323">
            <w:pPr>
              <w:rPr>
                <w:noProof/>
                <w:sz w:val="28"/>
                <w:szCs w:val="28"/>
                <w:lang w:val="vi-VN"/>
              </w:rPr>
            </w:pPr>
          </w:p>
        </w:tc>
        <w:tc>
          <w:tcPr>
            <w:tcW w:w="605" w:type="pct"/>
            <w:shd w:val="clear" w:color="auto" w:fill="FFFFFF"/>
          </w:tcPr>
          <w:p w14:paraId="0E5780AD" w14:textId="77777777" w:rsidR="00A1296B" w:rsidRPr="004506FC" w:rsidRDefault="00A1296B" w:rsidP="00B73323">
            <w:pPr>
              <w:rPr>
                <w:noProof/>
                <w:sz w:val="28"/>
                <w:szCs w:val="28"/>
                <w:lang w:val="vi-VN"/>
              </w:rPr>
            </w:pPr>
          </w:p>
        </w:tc>
      </w:tr>
      <w:tr w:rsidR="00126D26" w:rsidRPr="004506FC" w14:paraId="68D42867" w14:textId="77777777" w:rsidTr="00B73323">
        <w:trPr>
          <w:tblCellSpacing w:w="0" w:type="dxa"/>
        </w:trPr>
        <w:tc>
          <w:tcPr>
            <w:tcW w:w="253" w:type="pct"/>
            <w:shd w:val="clear" w:color="auto" w:fill="FFFFFF"/>
          </w:tcPr>
          <w:p w14:paraId="120ECB11" w14:textId="77777777" w:rsidR="00A1296B" w:rsidRPr="004506FC" w:rsidRDefault="00A1296B" w:rsidP="00B73323">
            <w:pPr>
              <w:rPr>
                <w:noProof/>
                <w:sz w:val="28"/>
                <w:szCs w:val="28"/>
                <w:lang w:val="vi-VN"/>
              </w:rPr>
            </w:pPr>
          </w:p>
        </w:tc>
        <w:tc>
          <w:tcPr>
            <w:tcW w:w="724" w:type="pct"/>
            <w:shd w:val="clear" w:color="auto" w:fill="FFFFFF"/>
          </w:tcPr>
          <w:p w14:paraId="5C9101CC" w14:textId="77777777" w:rsidR="00A1296B" w:rsidRPr="004506FC" w:rsidRDefault="00A1296B" w:rsidP="00B73323">
            <w:pPr>
              <w:rPr>
                <w:noProof/>
                <w:sz w:val="28"/>
                <w:szCs w:val="28"/>
                <w:lang w:val="vi-VN"/>
              </w:rPr>
            </w:pPr>
            <w:r w:rsidRPr="004506FC">
              <w:rPr>
                <w:b/>
                <w:bCs/>
                <w:noProof/>
                <w:sz w:val="28"/>
                <w:szCs w:val="28"/>
                <w:lang w:val="vi-VN"/>
              </w:rPr>
              <w:t>Doanh nghiệp 2.</w:t>
            </w:r>
          </w:p>
        </w:tc>
        <w:tc>
          <w:tcPr>
            <w:tcW w:w="4023" w:type="pct"/>
            <w:gridSpan w:val="10"/>
            <w:shd w:val="clear" w:color="auto" w:fill="FFFFFF"/>
          </w:tcPr>
          <w:p w14:paraId="41FED8E9" w14:textId="77777777" w:rsidR="00A1296B" w:rsidRPr="004506FC" w:rsidRDefault="00A1296B" w:rsidP="00B73323">
            <w:pPr>
              <w:rPr>
                <w:noProof/>
                <w:sz w:val="28"/>
                <w:szCs w:val="28"/>
                <w:lang w:val="vi-VN"/>
              </w:rPr>
            </w:pPr>
            <w:r w:rsidRPr="004506FC">
              <w:rPr>
                <w:b/>
                <w:bCs/>
                <w:noProof/>
                <w:sz w:val="28"/>
                <w:szCs w:val="28"/>
                <w:lang w:val="vi-VN"/>
              </w:rPr>
              <w:t>Địa chỉ:</w:t>
            </w:r>
          </w:p>
        </w:tc>
      </w:tr>
      <w:tr w:rsidR="00126D26" w:rsidRPr="004506FC" w14:paraId="7029D7A4" w14:textId="77777777" w:rsidTr="00B73323">
        <w:trPr>
          <w:tblCellSpacing w:w="0" w:type="dxa"/>
        </w:trPr>
        <w:tc>
          <w:tcPr>
            <w:tcW w:w="253" w:type="pct"/>
            <w:shd w:val="clear" w:color="auto" w:fill="FFFFFF"/>
          </w:tcPr>
          <w:p w14:paraId="2E1ED561" w14:textId="77777777" w:rsidR="00A1296B" w:rsidRPr="004506FC" w:rsidRDefault="00A1296B" w:rsidP="00B73323">
            <w:pPr>
              <w:rPr>
                <w:noProof/>
                <w:sz w:val="28"/>
                <w:szCs w:val="28"/>
                <w:lang w:val="vi-VN"/>
              </w:rPr>
            </w:pPr>
            <w:r w:rsidRPr="004506FC">
              <w:rPr>
                <w:b/>
                <w:bCs/>
                <w:noProof/>
                <w:sz w:val="28"/>
                <w:szCs w:val="28"/>
                <w:lang w:val="vi-VN"/>
              </w:rPr>
              <w:t>I</w:t>
            </w:r>
          </w:p>
        </w:tc>
        <w:tc>
          <w:tcPr>
            <w:tcW w:w="724" w:type="pct"/>
            <w:shd w:val="clear" w:color="auto" w:fill="FFFFFF"/>
          </w:tcPr>
          <w:p w14:paraId="6FECBB88" w14:textId="77777777" w:rsidR="00A1296B" w:rsidRPr="004506FC" w:rsidRDefault="00A1296B" w:rsidP="00B73323">
            <w:pPr>
              <w:rPr>
                <w:noProof/>
                <w:sz w:val="28"/>
                <w:szCs w:val="28"/>
                <w:lang w:val="vi-VN"/>
              </w:rPr>
            </w:pPr>
            <w:r w:rsidRPr="004506FC">
              <w:rPr>
                <w:noProof/>
                <w:sz w:val="28"/>
                <w:szCs w:val="28"/>
                <w:lang w:val="vi-VN"/>
              </w:rPr>
              <w:t>Sản phẩm 1</w:t>
            </w:r>
          </w:p>
        </w:tc>
        <w:tc>
          <w:tcPr>
            <w:tcW w:w="236" w:type="pct"/>
            <w:shd w:val="clear" w:color="auto" w:fill="FFFFFF"/>
          </w:tcPr>
          <w:p w14:paraId="67E353AE" w14:textId="77777777" w:rsidR="00A1296B" w:rsidRPr="004506FC" w:rsidRDefault="00A1296B" w:rsidP="00B73323">
            <w:pPr>
              <w:rPr>
                <w:noProof/>
                <w:sz w:val="28"/>
                <w:szCs w:val="28"/>
                <w:lang w:val="vi-VN"/>
              </w:rPr>
            </w:pPr>
          </w:p>
        </w:tc>
        <w:tc>
          <w:tcPr>
            <w:tcW w:w="303" w:type="pct"/>
            <w:shd w:val="clear" w:color="auto" w:fill="FFFFFF"/>
          </w:tcPr>
          <w:p w14:paraId="170E1D0B" w14:textId="77777777" w:rsidR="00A1296B" w:rsidRPr="004506FC" w:rsidRDefault="00A1296B" w:rsidP="00B73323">
            <w:pPr>
              <w:rPr>
                <w:noProof/>
                <w:sz w:val="28"/>
                <w:szCs w:val="28"/>
                <w:lang w:val="vi-VN"/>
              </w:rPr>
            </w:pPr>
          </w:p>
        </w:tc>
        <w:tc>
          <w:tcPr>
            <w:tcW w:w="303" w:type="pct"/>
            <w:shd w:val="clear" w:color="auto" w:fill="FFFFFF"/>
          </w:tcPr>
          <w:p w14:paraId="137CF8E1" w14:textId="77777777" w:rsidR="00A1296B" w:rsidRPr="004506FC" w:rsidRDefault="00A1296B" w:rsidP="00B73323">
            <w:pPr>
              <w:rPr>
                <w:noProof/>
                <w:sz w:val="28"/>
                <w:szCs w:val="28"/>
                <w:lang w:val="vi-VN"/>
              </w:rPr>
            </w:pPr>
          </w:p>
        </w:tc>
        <w:tc>
          <w:tcPr>
            <w:tcW w:w="404" w:type="pct"/>
            <w:shd w:val="clear" w:color="auto" w:fill="FFFFFF"/>
          </w:tcPr>
          <w:p w14:paraId="3C6486F6" w14:textId="77777777" w:rsidR="00A1296B" w:rsidRPr="004506FC" w:rsidRDefault="00A1296B" w:rsidP="00B73323">
            <w:pPr>
              <w:rPr>
                <w:noProof/>
                <w:sz w:val="28"/>
                <w:szCs w:val="28"/>
                <w:lang w:val="vi-VN"/>
              </w:rPr>
            </w:pPr>
          </w:p>
        </w:tc>
        <w:tc>
          <w:tcPr>
            <w:tcW w:w="404" w:type="pct"/>
            <w:shd w:val="clear" w:color="auto" w:fill="FFFFFF"/>
          </w:tcPr>
          <w:p w14:paraId="779A602F" w14:textId="77777777" w:rsidR="00A1296B" w:rsidRPr="004506FC" w:rsidRDefault="00A1296B" w:rsidP="00B73323">
            <w:pPr>
              <w:rPr>
                <w:noProof/>
                <w:sz w:val="28"/>
                <w:szCs w:val="28"/>
                <w:lang w:val="vi-VN"/>
              </w:rPr>
            </w:pPr>
          </w:p>
        </w:tc>
        <w:tc>
          <w:tcPr>
            <w:tcW w:w="455" w:type="pct"/>
            <w:shd w:val="clear" w:color="auto" w:fill="FFFFFF"/>
          </w:tcPr>
          <w:p w14:paraId="7868DC96" w14:textId="77777777" w:rsidR="00A1296B" w:rsidRPr="004506FC" w:rsidRDefault="00A1296B" w:rsidP="00B73323">
            <w:pPr>
              <w:rPr>
                <w:noProof/>
                <w:sz w:val="28"/>
                <w:szCs w:val="28"/>
                <w:lang w:val="vi-VN"/>
              </w:rPr>
            </w:pPr>
          </w:p>
        </w:tc>
        <w:tc>
          <w:tcPr>
            <w:tcW w:w="303" w:type="pct"/>
            <w:shd w:val="clear" w:color="auto" w:fill="FFFFFF"/>
          </w:tcPr>
          <w:p w14:paraId="69E36DE3" w14:textId="77777777" w:rsidR="00A1296B" w:rsidRPr="004506FC" w:rsidRDefault="00A1296B" w:rsidP="00B73323">
            <w:pPr>
              <w:rPr>
                <w:noProof/>
                <w:sz w:val="28"/>
                <w:szCs w:val="28"/>
                <w:lang w:val="vi-VN"/>
              </w:rPr>
            </w:pPr>
          </w:p>
        </w:tc>
        <w:tc>
          <w:tcPr>
            <w:tcW w:w="606" w:type="pct"/>
            <w:shd w:val="clear" w:color="auto" w:fill="FFFFFF"/>
          </w:tcPr>
          <w:p w14:paraId="54FB7FFF" w14:textId="77777777" w:rsidR="00A1296B" w:rsidRPr="004506FC" w:rsidRDefault="00A1296B" w:rsidP="00B73323">
            <w:pPr>
              <w:rPr>
                <w:noProof/>
                <w:sz w:val="28"/>
                <w:szCs w:val="28"/>
                <w:lang w:val="vi-VN"/>
              </w:rPr>
            </w:pPr>
          </w:p>
        </w:tc>
        <w:tc>
          <w:tcPr>
            <w:tcW w:w="404" w:type="pct"/>
            <w:shd w:val="clear" w:color="auto" w:fill="FFFFFF"/>
          </w:tcPr>
          <w:p w14:paraId="4F6A2E01" w14:textId="77777777" w:rsidR="00A1296B" w:rsidRPr="004506FC" w:rsidRDefault="00A1296B" w:rsidP="00B73323">
            <w:pPr>
              <w:rPr>
                <w:noProof/>
                <w:sz w:val="28"/>
                <w:szCs w:val="28"/>
                <w:lang w:val="vi-VN"/>
              </w:rPr>
            </w:pPr>
          </w:p>
        </w:tc>
        <w:tc>
          <w:tcPr>
            <w:tcW w:w="605" w:type="pct"/>
            <w:shd w:val="clear" w:color="auto" w:fill="FFFFFF"/>
          </w:tcPr>
          <w:p w14:paraId="3773CA6F" w14:textId="77777777" w:rsidR="00A1296B" w:rsidRPr="004506FC" w:rsidRDefault="00A1296B" w:rsidP="00B73323">
            <w:pPr>
              <w:rPr>
                <w:noProof/>
                <w:sz w:val="28"/>
                <w:szCs w:val="28"/>
                <w:lang w:val="vi-VN"/>
              </w:rPr>
            </w:pPr>
          </w:p>
        </w:tc>
      </w:tr>
      <w:tr w:rsidR="00126D26" w:rsidRPr="004506FC" w14:paraId="005CF39D" w14:textId="77777777" w:rsidTr="00B73323">
        <w:trPr>
          <w:tblCellSpacing w:w="0" w:type="dxa"/>
        </w:trPr>
        <w:tc>
          <w:tcPr>
            <w:tcW w:w="253" w:type="pct"/>
            <w:shd w:val="clear" w:color="auto" w:fill="FFFFFF"/>
          </w:tcPr>
          <w:p w14:paraId="1042AE2F" w14:textId="77777777" w:rsidR="00A1296B" w:rsidRPr="004506FC" w:rsidRDefault="00A1296B" w:rsidP="00B73323">
            <w:pPr>
              <w:rPr>
                <w:noProof/>
                <w:sz w:val="28"/>
                <w:szCs w:val="28"/>
                <w:lang w:val="vi-VN"/>
              </w:rPr>
            </w:pPr>
            <w:r w:rsidRPr="004506FC">
              <w:rPr>
                <w:b/>
                <w:bCs/>
                <w:noProof/>
                <w:sz w:val="28"/>
                <w:szCs w:val="28"/>
                <w:lang w:val="vi-VN"/>
              </w:rPr>
              <w:t>II</w:t>
            </w:r>
          </w:p>
        </w:tc>
        <w:tc>
          <w:tcPr>
            <w:tcW w:w="724" w:type="pct"/>
            <w:shd w:val="clear" w:color="auto" w:fill="FFFFFF"/>
          </w:tcPr>
          <w:p w14:paraId="6921016F" w14:textId="77777777" w:rsidR="00A1296B" w:rsidRPr="004506FC" w:rsidRDefault="00A1296B" w:rsidP="00B73323">
            <w:pPr>
              <w:rPr>
                <w:noProof/>
                <w:sz w:val="28"/>
                <w:szCs w:val="28"/>
                <w:lang w:val="vi-VN"/>
              </w:rPr>
            </w:pPr>
            <w:r w:rsidRPr="004506FC">
              <w:rPr>
                <w:noProof/>
                <w:sz w:val="28"/>
                <w:szCs w:val="28"/>
                <w:lang w:val="vi-VN"/>
              </w:rPr>
              <w:t>Sản phẩm 2</w:t>
            </w:r>
          </w:p>
        </w:tc>
        <w:tc>
          <w:tcPr>
            <w:tcW w:w="236" w:type="pct"/>
            <w:shd w:val="clear" w:color="auto" w:fill="FFFFFF"/>
          </w:tcPr>
          <w:p w14:paraId="324100A7" w14:textId="77777777" w:rsidR="00A1296B" w:rsidRPr="004506FC" w:rsidRDefault="00A1296B" w:rsidP="00B73323">
            <w:pPr>
              <w:rPr>
                <w:noProof/>
                <w:sz w:val="28"/>
                <w:szCs w:val="28"/>
                <w:lang w:val="vi-VN"/>
              </w:rPr>
            </w:pPr>
          </w:p>
        </w:tc>
        <w:tc>
          <w:tcPr>
            <w:tcW w:w="303" w:type="pct"/>
            <w:shd w:val="clear" w:color="auto" w:fill="FFFFFF"/>
          </w:tcPr>
          <w:p w14:paraId="02C2CDC7" w14:textId="77777777" w:rsidR="00A1296B" w:rsidRPr="004506FC" w:rsidRDefault="00A1296B" w:rsidP="00B73323">
            <w:pPr>
              <w:rPr>
                <w:noProof/>
                <w:sz w:val="28"/>
                <w:szCs w:val="28"/>
                <w:lang w:val="vi-VN"/>
              </w:rPr>
            </w:pPr>
          </w:p>
        </w:tc>
        <w:tc>
          <w:tcPr>
            <w:tcW w:w="303" w:type="pct"/>
            <w:shd w:val="clear" w:color="auto" w:fill="FFFFFF"/>
          </w:tcPr>
          <w:p w14:paraId="065D0D3C" w14:textId="77777777" w:rsidR="00A1296B" w:rsidRPr="004506FC" w:rsidRDefault="00A1296B" w:rsidP="00B73323">
            <w:pPr>
              <w:rPr>
                <w:noProof/>
                <w:sz w:val="28"/>
                <w:szCs w:val="28"/>
                <w:lang w:val="vi-VN"/>
              </w:rPr>
            </w:pPr>
          </w:p>
        </w:tc>
        <w:tc>
          <w:tcPr>
            <w:tcW w:w="404" w:type="pct"/>
            <w:shd w:val="clear" w:color="auto" w:fill="FFFFFF"/>
          </w:tcPr>
          <w:p w14:paraId="3AD16448" w14:textId="77777777" w:rsidR="00A1296B" w:rsidRPr="004506FC" w:rsidRDefault="00A1296B" w:rsidP="00B73323">
            <w:pPr>
              <w:rPr>
                <w:noProof/>
                <w:sz w:val="28"/>
                <w:szCs w:val="28"/>
                <w:lang w:val="vi-VN"/>
              </w:rPr>
            </w:pPr>
          </w:p>
        </w:tc>
        <w:tc>
          <w:tcPr>
            <w:tcW w:w="404" w:type="pct"/>
            <w:shd w:val="clear" w:color="auto" w:fill="FFFFFF"/>
          </w:tcPr>
          <w:p w14:paraId="0E00F272" w14:textId="77777777" w:rsidR="00A1296B" w:rsidRPr="004506FC" w:rsidRDefault="00A1296B" w:rsidP="00B73323">
            <w:pPr>
              <w:rPr>
                <w:noProof/>
                <w:sz w:val="28"/>
                <w:szCs w:val="28"/>
                <w:lang w:val="vi-VN"/>
              </w:rPr>
            </w:pPr>
          </w:p>
        </w:tc>
        <w:tc>
          <w:tcPr>
            <w:tcW w:w="455" w:type="pct"/>
            <w:shd w:val="clear" w:color="auto" w:fill="FFFFFF"/>
          </w:tcPr>
          <w:p w14:paraId="5561B0DE" w14:textId="77777777" w:rsidR="00A1296B" w:rsidRPr="004506FC" w:rsidRDefault="00A1296B" w:rsidP="00B73323">
            <w:pPr>
              <w:rPr>
                <w:noProof/>
                <w:sz w:val="28"/>
                <w:szCs w:val="28"/>
                <w:lang w:val="vi-VN"/>
              </w:rPr>
            </w:pPr>
          </w:p>
        </w:tc>
        <w:tc>
          <w:tcPr>
            <w:tcW w:w="303" w:type="pct"/>
            <w:shd w:val="clear" w:color="auto" w:fill="FFFFFF"/>
          </w:tcPr>
          <w:p w14:paraId="1FCB09FE" w14:textId="77777777" w:rsidR="00A1296B" w:rsidRPr="004506FC" w:rsidRDefault="00A1296B" w:rsidP="00B73323">
            <w:pPr>
              <w:rPr>
                <w:noProof/>
                <w:sz w:val="28"/>
                <w:szCs w:val="28"/>
                <w:lang w:val="vi-VN"/>
              </w:rPr>
            </w:pPr>
          </w:p>
        </w:tc>
        <w:tc>
          <w:tcPr>
            <w:tcW w:w="606" w:type="pct"/>
            <w:shd w:val="clear" w:color="auto" w:fill="FFFFFF"/>
          </w:tcPr>
          <w:p w14:paraId="4B4B2AD7" w14:textId="77777777" w:rsidR="00A1296B" w:rsidRPr="004506FC" w:rsidRDefault="00A1296B" w:rsidP="00B73323">
            <w:pPr>
              <w:rPr>
                <w:noProof/>
                <w:sz w:val="28"/>
                <w:szCs w:val="28"/>
                <w:lang w:val="vi-VN"/>
              </w:rPr>
            </w:pPr>
          </w:p>
        </w:tc>
        <w:tc>
          <w:tcPr>
            <w:tcW w:w="404" w:type="pct"/>
            <w:shd w:val="clear" w:color="auto" w:fill="FFFFFF"/>
          </w:tcPr>
          <w:p w14:paraId="1DB76495" w14:textId="77777777" w:rsidR="00A1296B" w:rsidRPr="004506FC" w:rsidRDefault="00A1296B" w:rsidP="00B73323">
            <w:pPr>
              <w:rPr>
                <w:noProof/>
                <w:sz w:val="28"/>
                <w:szCs w:val="28"/>
                <w:lang w:val="vi-VN"/>
              </w:rPr>
            </w:pPr>
          </w:p>
        </w:tc>
        <w:tc>
          <w:tcPr>
            <w:tcW w:w="605" w:type="pct"/>
            <w:shd w:val="clear" w:color="auto" w:fill="FFFFFF"/>
          </w:tcPr>
          <w:p w14:paraId="1F9A5FE1" w14:textId="77777777" w:rsidR="00A1296B" w:rsidRPr="004506FC" w:rsidRDefault="00A1296B" w:rsidP="00B73323">
            <w:pPr>
              <w:rPr>
                <w:noProof/>
                <w:sz w:val="28"/>
                <w:szCs w:val="28"/>
                <w:lang w:val="vi-VN"/>
              </w:rPr>
            </w:pPr>
          </w:p>
        </w:tc>
      </w:tr>
      <w:tr w:rsidR="00A1296B" w:rsidRPr="004506FC" w14:paraId="475E62B9" w14:textId="77777777" w:rsidTr="00B73323">
        <w:trPr>
          <w:tblCellSpacing w:w="0" w:type="dxa"/>
        </w:trPr>
        <w:tc>
          <w:tcPr>
            <w:tcW w:w="253" w:type="pct"/>
            <w:shd w:val="clear" w:color="auto" w:fill="FFFFFF"/>
          </w:tcPr>
          <w:p w14:paraId="08FA7C58" w14:textId="77777777" w:rsidR="00A1296B" w:rsidRPr="004506FC" w:rsidRDefault="00A1296B" w:rsidP="00B73323">
            <w:pPr>
              <w:rPr>
                <w:noProof/>
                <w:sz w:val="28"/>
                <w:szCs w:val="28"/>
                <w:lang w:val="vi-VN"/>
              </w:rPr>
            </w:pPr>
          </w:p>
        </w:tc>
        <w:tc>
          <w:tcPr>
            <w:tcW w:w="724" w:type="pct"/>
            <w:shd w:val="clear" w:color="auto" w:fill="FFFFFF"/>
          </w:tcPr>
          <w:p w14:paraId="0C80F931" w14:textId="77777777" w:rsidR="00A1296B" w:rsidRPr="004506FC" w:rsidRDefault="00A1296B" w:rsidP="00B73323">
            <w:pPr>
              <w:rPr>
                <w:noProof/>
                <w:sz w:val="28"/>
                <w:szCs w:val="28"/>
                <w:lang w:val="vi-VN"/>
              </w:rPr>
            </w:pPr>
            <w:r w:rsidRPr="004506FC">
              <w:rPr>
                <w:noProof/>
                <w:sz w:val="28"/>
                <w:szCs w:val="28"/>
                <w:lang w:val="vi-VN"/>
              </w:rPr>
              <w:t>Doanh nghiệp n</w:t>
            </w:r>
          </w:p>
        </w:tc>
        <w:tc>
          <w:tcPr>
            <w:tcW w:w="236" w:type="pct"/>
            <w:shd w:val="clear" w:color="auto" w:fill="FFFFFF"/>
          </w:tcPr>
          <w:p w14:paraId="4AE477A6" w14:textId="77777777" w:rsidR="00A1296B" w:rsidRPr="004506FC" w:rsidRDefault="00A1296B" w:rsidP="00B73323">
            <w:pPr>
              <w:rPr>
                <w:noProof/>
                <w:sz w:val="28"/>
                <w:szCs w:val="28"/>
                <w:lang w:val="vi-VN"/>
              </w:rPr>
            </w:pPr>
          </w:p>
        </w:tc>
        <w:tc>
          <w:tcPr>
            <w:tcW w:w="303" w:type="pct"/>
            <w:shd w:val="clear" w:color="auto" w:fill="FFFFFF"/>
          </w:tcPr>
          <w:p w14:paraId="39CF085B" w14:textId="77777777" w:rsidR="00A1296B" w:rsidRPr="004506FC" w:rsidRDefault="00A1296B" w:rsidP="00B73323">
            <w:pPr>
              <w:rPr>
                <w:noProof/>
                <w:sz w:val="28"/>
                <w:szCs w:val="28"/>
                <w:lang w:val="vi-VN"/>
              </w:rPr>
            </w:pPr>
          </w:p>
        </w:tc>
        <w:tc>
          <w:tcPr>
            <w:tcW w:w="303" w:type="pct"/>
            <w:shd w:val="clear" w:color="auto" w:fill="FFFFFF"/>
          </w:tcPr>
          <w:p w14:paraId="568050F7" w14:textId="77777777" w:rsidR="00A1296B" w:rsidRPr="004506FC" w:rsidRDefault="00A1296B" w:rsidP="00B73323">
            <w:pPr>
              <w:rPr>
                <w:noProof/>
                <w:sz w:val="28"/>
                <w:szCs w:val="28"/>
                <w:lang w:val="vi-VN"/>
              </w:rPr>
            </w:pPr>
          </w:p>
        </w:tc>
        <w:tc>
          <w:tcPr>
            <w:tcW w:w="404" w:type="pct"/>
            <w:shd w:val="clear" w:color="auto" w:fill="FFFFFF"/>
          </w:tcPr>
          <w:p w14:paraId="13AEFFA1" w14:textId="77777777" w:rsidR="00A1296B" w:rsidRPr="004506FC" w:rsidRDefault="00A1296B" w:rsidP="00B73323">
            <w:pPr>
              <w:rPr>
                <w:noProof/>
                <w:sz w:val="28"/>
                <w:szCs w:val="28"/>
                <w:lang w:val="vi-VN"/>
              </w:rPr>
            </w:pPr>
          </w:p>
        </w:tc>
        <w:tc>
          <w:tcPr>
            <w:tcW w:w="404" w:type="pct"/>
            <w:shd w:val="clear" w:color="auto" w:fill="FFFFFF"/>
          </w:tcPr>
          <w:p w14:paraId="3B918C8B" w14:textId="77777777" w:rsidR="00A1296B" w:rsidRPr="004506FC" w:rsidRDefault="00A1296B" w:rsidP="00B73323">
            <w:pPr>
              <w:rPr>
                <w:noProof/>
                <w:sz w:val="28"/>
                <w:szCs w:val="28"/>
                <w:lang w:val="vi-VN"/>
              </w:rPr>
            </w:pPr>
          </w:p>
        </w:tc>
        <w:tc>
          <w:tcPr>
            <w:tcW w:w="455" w:type="pct"/>
            <w:shd w:val="clear" w:color="auto" w:fill="FFFFFF"/>
          </w:tcPr>
          <w:p w14:paraId="59C98E28" w14:textId="77777777" w:rsidR="00A1296B" w:rsidRPr="004506FC" w:rsidRDefault="00A1296B" w:rsidP="00B73323">
            <w:pPr>
              <w:rPr>
                <w:noProof/>
                <w:sz w:val="28"/>
                <w:szCs w:val="28"/>
                <w:lang w:val="vi-VN"/>
              </w:rPr>
            </w:pPr>
          </w:p>
        </w:tc>
        <w:tc>
          <w:tcPr>
            <w:tcW w:w="303" w:type="pct"/>
            <w:shd w:val="clear" w:color="auto" w:fill="FFFFFF"/>
          </w:tcPr>
          <w:p w14:paraId="245F7052" w14:textId="77777777" w:rsidR="00A1296B" w:rsidRPr="004506FC" w:rsidRDefault="00A1296B" w:rsidP="00B73323">
            <w:pPr>
              <w:rPr>
                <w:noProof/>
                <w:sz w:val="28"/>
                <w:szCs w:val="28"/>
                <w:lang w:val="vi-VN"/>
              </w:rPr>
            </w:pPr>
          </w:p>
        </w:tc>
        <w:tc>
          <w:tcPr>
            <w:tcW w:w="606" w:type="pct"/>
            <w:shd w:val="clear" w:color="auto" w:fill="FFFFFF"/>
          </w:tcPr>
          <w:p w14:paraId="7C64C0D1" w14:textId="77777777" w:rsidR="00A1296B" w:rsidRPr="004506FC" w:rsidRDefault="00A1296B" w:rsidP="00B73323">
            <w:pPr>
              <w:rPr>
                <w:noProof/>
                <w:sz w:val="28"/>
                <w:szCs w:val="28"/>
                <w:lang w:val="vi-VN"/>
              </w:rPr>
            </w:pPr>
          </w:p>
        </w:tc>
        <w:tc>
          <w:tcPr>
            <w:tcW w:w="404" w:type="pct"/>
            <w:shd w:val="clear" w:color="auto" w:fill="FFFFFF"/>
          </w:tcPr>
          <w:p w14:paraId="4046199F" w14:textId="77777777" w:rsidR="00A1296B" w:rsidRPr="004506FC" w:rsidRDefault="00A1296B" w:rsidP="00B73323">
            <w:pPr>
              <w:rPr>
                <w:noProof/>
                <w:sz w:val="28"/>
                <w:szCs w:val="28"/>
                <w:lang w:val="vi-VN"/>
              </w:rPr>
            </w:pPr>
          </w:p>
        </w:tc>
        <w:tc>
          <w:tcPr>
            <w:tcW w:w="605" w:type="pct"/>
            <w:shd w:val="clear" w:color="auto" w:fill="FFFFFF"/>
          </w:tcPr>
          <w:p w14:paraId="5C51C0CD" w14:textId="77777777" w:rsidR="00A1296B" w:rsidRPr="004506FC" w:rsidRDefault="00A1296B" w:rsidP="00B73323">
            <w:pPr>
              <w:rPr>
                <w:noProof/>
                <w:sz w:val="28"/>
                <w:szCs w:val="28"/>
                <w:lang w:val="vi-VN"/>
              </w:rPr>
            </w:pPr>
          </w:p>
        </w:tc>
      </w:tr>
    </w:tbl>
    <w:p w14:paraId="0AFE1C6A" w14:textId="77777777" w:rsidR="00A1296B" w:rsidRPr="004506FC" w:rsidRDefault="00A1296B" w:rsidP="00A1296B">
      <w:pPr>
        <w:rPr>
          <w:noProof/>
          <w:vanish/>
          <w:sz w:val="28"/>
          <w:szCs w:val="28"/>
          <w:lang w:val="vi-VN"/>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894"/>
        <w:gridCol w:w="6894"/>
      </w:tblGrid>
      <w:tr w:rsidR="00A1296B" w:rsidRPr="001C2BFF" w14:paraId="7E7F6BFF" w14:textId="77777777" w:rsidTr="00B73323">
        <w:trPr>
          <w:tblCellSpacing w:w="0" w:type="dxa"/>
        </w:trPr>
        <w:tc>
          <w:tcPr>
            <w:tcW w:w="2500" w:type="pct"/>
            <w:shd w:val="clear" w:color="auto" w:fill="FFFFFF"/>
            <w:tcMar>
              <w:top w:w="0" w:type="dxa"/>
              <w:left w:w="108" w:type="dxa"/>
              <w:bottom w:w="0" w:type="dxa"/>
              <w:right w:w="108" w:type="dxa"/>
            </w:tcMar>
          </w:tcPr>
          <w:p w14:paraId="5194D3BE" w14:textId="77777777" w:rsidR="00A1296B" w:rsidRPr="004506FC" w:rsidRDefault="00A1296B" w:rsidP="00B73323">
            <w:pPr>
              <w:rPr>
                <w:b/>
                <w:bCs/>
                <w:i/>
                <w:iCs/>
                <w:noProof/>
                <w:sz w:val="28"/>
                <w:szCs w:val="28"/>
                <w:lang w:val="vi-VN"/>
              </w:rPr>
            </w:pPr>
          </w:p>
          <w:p w14:paraId="558BF391" w14:textId="77777777" w:rsidR="00A1296B" w:rsidRPr="004506FC" w:rsidRDefault="00A1296B" w:rsidP="00B73323">
            <w:pPr>
              <w:rPr>
                <w:noProof/>
                <w:lang w:val="vi-VN"/>
              </w:rPr>
            </w:pPr>
            <w:r w:rsidRPr="004506FC">
              <w:rPr>
                <w:b/>
                <w:bCs/>
                <w:i/>
                <w:iCs/>
                <w:noProof/>
                <w:sz w:val="28"/>
                <w:szCs w:val="28"/>
                <w:lang w:val="vi-VN"/>
              </w:rPr>
              <w:br/>
            </w:r>
            <w:r w:rsidRPr="004506FC">
              <w:rPr>
                <w:b/>
                <w:bCs/>
                <w:i/>
                <w:iCs/>
                <w:noProof/>
                <w:lang w:val="vi-VN"/>
              </w:rPr>
              <w:t>Nơi nhận:</w:t>
            </w:r>
            <w:r w:rsidRPr="004506FC">
              <w:rPr>
                <w:b/>
                <w:bCs/>
                <w:i/>
                <w:iCs/>
                <w:noProof/>
                <w:lang w:val="vi-VN"/>
              </w:rPr>
              <w:br/>
            </w:r>
            <w:r w:rsidRPr="004506FC">
              <w:rPr>
                <w:noProof/>
                <w:lang w:val="vi-VN"/>
              </w:rPr>
              <w:t>- Như trên;</w:t>
            </w:r>
            <w:r w:rsidRPr="004506FC">
              <w:rPr>
                <w:noProof/>
                <w:lang w:val="vi-VN"/>
              </w:rPr>
              <w:br/>
              <w:t>- Lưu: VT,…</w:t>
            </w:r>
          </w:p>
        </w:tc>
        <w:tc>
          <w:tcPr>
            <w:tcW w:w="2500" w:type="pct"/>
            <w:shd w:val="clear" w:color="auto" w:fill="FFFFFF"/>
            <w:tcMar>
              <w:top w:w="0" w:type="dxa"/>
              <w:left w:w="108" w:type="dxa"/>
              <w:bottom w:w="0" w:type="dxa"/>
              <w:right w:w="108" w:type="dxa"/>
            </w:tcMar>
          </w:tcPr>
          <w:p w14:paraId="750BEFD1" w14:textId="77777777" w:rsidR="00A1296B" w:rsidRPr="004506FC" w:rsidRDefault="00A1296B" w:rsidP="00B73323">
            <w:pPr>
              <w:jc w:val="center"/>
              <w:rPr>
                <w:b/>
                <w:bCs/>
                <w:noProof/>
                <w:sz w:val="28"/>
                <w:szCs w:val="28"/>
                <w:lang w:val="vi-VN"/>
              </w:rPr>
            </w:pPr>
          </w:p>
          <w:p w14:paraId="65FC2593" w14:textId="77777777" w:rsidR="00A1296B" w:rsidRPr="004506FC" w:rsidRDefault="00A1296B" w:rsidP="00B73323">
            <w:pPr>
              <w:jc w:val="center"/>
              <w:rPr>
                <w:b/>
                <w:bCs/>
                <w:noProof/>
                <w:sz w:val="28"/>
                <w:szCs w:val="28"/>
                <w:lang w:val="vi-VN"/>
              </w:rPr>
            </w:pPr>
          </w:p>
          <w:p w14:paraId="153A73F6" w14:textId="77777777" w:rsidR="00A1296B" w:rsidRPr="004506FC" w:rsidRDefault="00A1296B" w:rsidP="00B73323">
            <w:pPr>
              <w:jc w:val="center"/>
              <w:rPr>
                <w:noProof/>
                <w:sz w:val="28"/>
                <w:szCs w:val="28"/>
                <w:lang w:val="vi-VN"/>
              </w:rPr>
            </w:pPr>
            <w:r w:rsidRPr="004506FC">
              <w:rPr>
                <w:b/>
                <w:bCs/>
                <w:noProof/>
                <w:sz w:val="28"/>
                <w:szCs w:val="28"/>
                <w:lang w:val="vi-VN"/>
              </w:rPr>
              <w:t>GIÁM ĐỐC</w:t>
            </w:r>
            <w:r w:rsidRPr="004506FC">
              <w:rPr>
                <w:noProof/>
                <w:sz w:val="28"/>
                <w:szCs w:val="28"/>
                <w:lang w:val="vi-VN"/>
              </w:rPr>
              <w:br/>
            </w:r>
            <w:r w:rsidRPr="004506FC">
              <w:rPr>
                <w:i/>
                <w:iCs/>
                <w:noProof/>
                <w:sz w:val="28"/>
                <w:szCs w:val="28"/>
                <w:lang w:val="vi-VN"/>
              </w:rPr>
              <w:t>(ký, ghi rõ họ tên và đóng dấu)</w:t>
            </w:r>
          </w:p>
        </w:tc>
      </w:tr>
    </w:tbl>
    <w:p w14:paraId="42D6C21C" w14:textId="77777777" w:rsidR="00A1296B" w:rsidRPr="004506FC" w:rsidRDefault="00A1296B" w:rsidP="00A1296B">
      <w:pPr>
        <w:rPr>
          <w:noProof/>
          <w:lang w:val="vi-VN"/>
        </w:rPr>
        <w:sectPr w:rsidR="00A1296B" w:rsidRPr="004506FC" w:rsidSect="00126D26">
          <w:pgSz w:w="15840" w:h="12240" w:orient="landscape"/>
          <w:pgMar w:top="1134" w:right="1134" w:bottom="1134" w:left="1134" w:header="454" w:footer="454" w:gutter="0"/>
          <w:cols w:space="720"/>
          <w:titlePg/>
          <w:docGrid w:linePitch="326"/>
        </w:sectPr>
      </w:pPr>
    </w:p>
    <w:p w14:paraId="32F2F1D6" w14:textId="23AD2D2C" w:rsidR="00E33E07" w:rsidRPr="004506FC" w:rsidRDefault="00FA311B" w:rsidP="00A1296B">
      <w:pPr>
        <w:spacing w:before="120" w:after="280" w:afterAutospacing="1"/>
        <w:jc w:val="center"/>
        <w:rPr>
          <w:noProof/>
          <w:lang w:val="vi-VN"/>
        </w:rPr>
      </w:pPr>
      <w:bookmarkStart w:id="423" w:name="chuong_pl_4"/>
      <w:r w:rsidRPr="004506FC">
        <w:rPr>
          <w:b/>
          <w:bCs/>
          <w:noProof/>
          <w:sz w:val="28"/>
          <w:szCs w:val="28"/>
          <w:lang w:val="vi-VN"/>
        </w:rPr>
        <w:lastRenderedPageBreak/>
        <w:t>PHỤ LỤC A</w:t>
      </w:r>
      <w:bookmarkEnd w:id="423"/>
    </w:p>
    <w:p w14:paraId="32F2F1D7" w14:textId="77777777" w:rsidR="00E33E07" w:rsidRPr="004506FC" w:rsidRDefault="00FA311B" w:rsidP="005D24B6">
      <w:pPr>
        <w:spacing w:before="120" w:after="120"/>
        <w:jc w:val="center"/>
        <w:rPr>
          <w:noProof/>
          <w:sz w:val="28"/>
          <w:szCs w:val="28"/>
          <w:lang w:val="vi-VN"/>
        </w:rPr>
      </w:pPr>
      <w:bookmarkStart w:id="424" w:name="chuong_pl_4_name"/>
      <w:r w:rsidRPr="004506FC">
        <w:rPr>
          <w:b/>
          <w:bCs/>
          <w:noProof/>
          <w:sz w:val="28"/>
          <w:szCs w:val="28"/>
          <w:lang w:val="vi-VN"/>
        </w:rPr>
        <w:t>Mẫu Báo cáo trang thiết bị, phụ trợ sử dụng trong tồn trữ và phân phối xăng sinh học E10 tại cửa hàng xăng dầu trên địa bàn quản lý của Sở Công Thương</w:t>
      </w:r>
      <w:bookmarkEnd w:id="424"/>
      <w:r w:rsidRPr="004506FC">
        <w:rPr>
          <w:b/>
          <w:bCs/>
          <w:noProof/>
          <w:sz w:val="28"/>
          <w:szCs w:val="28"/>
          <w:lang w:val="vi-VN"/>
        </w:rPr>
        <w:br/>
      </w:r>
      <w:r w:rsidRPr="004506FC">
        <w:rPr>
          <w:i/>
          <w:iCs/>
          <w:noProof/>
          <w:sz w:val="28"/>
          <w:szCs w:val="28"/>
          <w:lang w:val="vi-VN"/>
        </w:rPr>
        <w:t>(Ban hành kèm theo Thông tư số 48/2014/TT-BCT ngày 05 tháng 12 năm 2014 của Bộ trưởng Bộ Công Thương ban hành Quy chuẩn kỹ thuật quốc gia về trang thiết bị, phụ trợ sử dụng trong tồn trữ và phân phối xăng sinh học E10 tại cửa hàng xăng dầu)</w:t>
      </w:r>
    </w:p>
    <w:tbl>
      <w:tblPr>
        <w:tblW w:w="9639" w:type="dxa"/>
        <w:tblInd w:w="108" w:type="dxa"/>
        <w:tblCellMar>
          <w:left w:w="0" w:type="dxa"/>
          <w:right w:w="0" w:type="dxa"/>
        </w:tblCellMar>
        <w:tblLook w:val="04A0" w:firstRow="1" w:lastRow="0" w:firstColumn="1" w:lastColumn="0" w:noHBand="0" w:noVBand="1"/>
      </w:tblPr>
      <w:tblGrid>
        <w:gridCol w:w="3348"/>
        <w:gridCol w:w="6291"/>
      </w:tblGrid>
      <w:tr w:rsidR="00E33E07" w:rsidRPr="001C2BFF" w14:paraId="32F2F1DA" w14:textId="77777777" w:rsidTr="005D24B6">
        <w:tc>
          <w:tcPr>
            <w:tcW w:w="3348" w:type="dxa"/>
            <w:tcMar>
              <w:top w:w="0" w:type="dxa"/>
              <w:left w:w="108" w:type="dxa"/>
              <w:bottom w:w="0" w:type="dxa"/>
              <w:right w:w="108" w:type="dxa"/>
            </w:tcMar>
          </w:tcPr>
          <w:p w14:paraId="32F2F1D8" w14:textId="77777777" w:rsidR="00E33E07" w:rsidRPr="004506FC" w:rsidRDefault="00FA311B">
            <w:pPr>
              <w:spacing w:before="120"/>
              <w:jc w:val="center"/>
              <w:rPr>
                <w:noProof/>
                <w:sz w:val="26"/>
                <w:szCs w:val="26"/>
                <w:lang w:val="vi-VN"/>
              </w:rPr>
            </w:pPr>
            <w:r w:rsidRPr="004506FC">
              <w:rPr>
                <w:b/>
                <w:bCs/>
                <w:noProof/>
                <w:sz w:val="26"/>
                <w:szCs w:val="26"/>
                <w:lang w:val="vi-VN"/>
              </w:rPr>
              <w:t>UBND…………..</w:t>
            </w:r>
            <w:r w:rsidRPr="004506FC">
              <w:rPr>
                <w:b/>
                <w:bCs/>
                <w:noProof/>
                <w:sz w:val="26"/>
                <w:szCs w:val="26"/>
                <w:lang w:val="vi-VN"/>
              </w:rPr>
              <w:br/>
              <w:t>SỞ CÔNG THƯƠNG</w:t>
            </w:r>
            <w:r w:rsidRPr="004506FC">
              <w:rPr>
                <w:b/>
                <w:bCs/>
                <w:noProof/>
                <w:sz w:val="26"/>
                <w:szCs w:val="26"/>
                <w:lang w:val="vi-VN"/>
              </w:rPr>
              <w:br/>
              <w:t>-------</w:t>
            </w:r>
          </w:p>
        </w:tc>
        <w:tc>
          <w:tcPr>
            <w:tcW w:w="6291" w:type="dxa"/>
            <w:tcMar>
              <w:top w:w="0" w:type="dxa"/>
              <w:left w:w="108" w:type="dxa"/>
              <w:bottom w:w="0" w:type="dxa"/>
              <w:right w:w="108" w:type="dxa"/>
            </w:tcMar>
          </w:tcPr>
          <w:p w14:paraId="32F2F1D9" w14:textId="77777777" w:rsidR="00E33E07" w:rsidRPr="004506FC" w:rsidRDefault="00FA311B">
            <w:pPr>
              <w:spacing w:before="120"/>
              <w:jc w:val="center"/>
              <w:rPr>
                <w:noProof/>
                <w:sz w:val="26"/>
                <w:szCs w:val="26"/>
                <w:lang w:val="vi-VN"/>
              </w:rPr>
            </w:pPr>
            <w:r w:rsidRPr="004506FC">
              <w:rPr>
                <w:b/>
                <w:bCs/>
                <w:noProof/>
                <w:sz w:val="26"/>
                <w:szCs w:val="26"/>
                <w:lang w:val="vi-VN"/>
              </w:rPr>
              <w:t>CỘNG HÒA XÃ HỘI CHỦ NGHĨA VIỆT NAM</w:t>
            </w:r>
            <w:r w:rsidRPr="004506FC">
              <w:rPr>
                <w:b/>
                <w:bCs/>
                <w:noProof/>
                <w:sz w:val="26"/>
                <w:szCs w:val="26"/>
                <w:lang w:val="vi-VN"/>
              </w:rPr>
              <w:br/>
              <w:t xml:space="preserve">Độc lập - Tự do - Hạnh phúc </w:t>
            </w:r>
            <w:r w:rsidRPr="004506FC">
              <w:rPr>
                <w:b/>
                <w:bCs/>
                <w:noProof/>
                <w:sz w:val="26"/>
                <w:szCs w:val="26"/>
                <w:lang w:val="vi-VN"/>
              </w:rPr>
              <w:br/>
              <w:t>---------------</w:t>
            </w:r>
          </w:p>
        </w:tc>
      </w:tr>
      <w:tr w:rsidR="00E33E07" w:rsidRPr="004506FC" w14:paraId="32F2F1DD" w14:textId="77777777" w:rsidTr="005D24B6">
        <w:tc>
          <w:tcPr>
            <w:tcW w:w="3348" w:type="dxa"/>
            <w:tcMar>
              <w:top w:w="0" w:type="dxa"/>
              <w:left w:w="108" w:type="dxa"/>
              <w:bottom w:w="0" w:type="dxa"/>
              <w:right w:w="108" w:type="dxa"/>
            </w:tcMar>
          </w:tcPr>
          <w:p w14:paraId="32F2F1DB" w14:textId="77777777" w:rsidR="00E33E07" w:rsidRPr="004506FC" w:rsidRDefault="00FA311B">
            <w:pPr>
              <w:spacing w:before="120"/>
              <w:jc w:val="center"/>
              <w:rPr>
                <w:noProof/>
                <w:sz w:val="26"/>
                <w:szCs w:val="26"/>
                <w:lang w:val="vi-VN"/>
              </w:rPr>
            </w:pPr>
            <w:r w:rsidRPr="004506FC">
              <w:rPr>
                <w:noProof/>
                <w:sz w:val="26"/>
                <w:szCs w:val="26"/>
                <w:lang w:val="vi-VN"/>
              </w:rPr>
              <w:t>Số: …../……</w:t>
            </w:r>
          </w:p>
        </w:tc>
        <w:tc>
          <w:tcPr>
            <w:tcW w:w="6291" w:type="dxa"/>
            <w:tcMar>
              <w:top w:w="0" w:type="dxa"/>
              <w:left w:w="108" w:type="dxa"/>
              <w:bottom w:w="0" w:type="dxa"/>
              <w:right w:w="108" w:type="dxa"/>
            </w:tcMar>
          </w:tcPr>
          <w:p w14:paraId="32F2F1DC" w14:textId="77777777" w:rsidR="00E33E07" w:rsidRPr="004506FC" w:rsidRDefault="00FA311B">
            <w:pPr>
              <w:spacing w:before="120"/>
              <w:jc w:val="right"/>
              <w:rPr>
                <w:noProof/>
                <w:sz w:val="26"/>
                <w:szCs w:val="26"/>
                <w:lang w:val="vi-VN"/>
              </w:rPr>
            </w:pPr>
            <w:r w:rsidRPr="004506FC">
              <w:rPr>
                <w:i/>
                <w:iCs/>
                <w:noProof/>
                <w:sz w:val="26"/>
                <w:szCs w:val="26"/>
                <w:lang w:val="vi-VN"/>
              </w:rPr>
              <w:t>……, ngày…..tháng…..năm……</w:t>
            </w:r>
          </w:p>
        </w:tc>
      </w:tr>
    </w:tbl>
    <w:p w14:paraId="32F2F1DE" w14:textId="77777777" w:rsidR="00E33E07" w:rsidRPr="004506FC" w:rsidRDefault="00FA311B">
      <w:pPr>
        <w:spacing w:before="120" w:after="280" w:afterAutospacing="1"/>
        <w:rPr>
          <w:noProof/>
          <w:lang w:val="vi-VN"/>
        </w:rPr>
      </w:pPr>
      <w:r w:rsidRPr="004506FC">
        <w:rPr>
          <w:noProof/>
          <w:lang w:val="vi-VN"/>
        </w:rPr>
        <w:t> </w:t>
      </w:r>
    </w:p>
    <w:p w14:paraId="32F2F1DF" w14:textId="77777777" w:rsidR="00E33E07" w:rsidRPr="004506FC" w:rsidRDefault="00FA311B">
      <w:pPr>
        <w:spacing w:before="120" w:after="280" w:afterAutospacing="1"/>
        <w:jc w:val="center"/>
        <w:rPr>
          <w:noProof/>
          <w:sz w:val="28"/>
          <w:szCs w:val="28"/>
          <w:lang w:val="vi-VN"/>
        </w:rPr>
      </w:pPr>
      <w:r w:rsidRPr="004506FC">
        <w:rPr>
          <w:b/>
          <w:bCs/>
          <w:noProof/>
          <w:sz w:val="28"/>
          <w:szCs w:val="28"/>
          <w:lang w:val="vi-VN"/>
        </w:rPr>
        <w:t>BÁO CÁO ĐỊNH KỲ CỦA SỞ CÔNG THƯƠNG VỀ TRANG THIẾT BỊ PHỤ TRỢ SỬ DỤNG TRONG TỒN TRỮ VÀ PHÂN PHỐI XĂNG SINH HỌC TẠI CỦA HÀNG XĂNG DẦU TRÊN ĐỊA BÀN</w:t>
      </w:r>
    </w:p>
    <w:p w14:paraId="32F2F1E0" w14:textId="77777777" w:rsidR="00E33E07" w:rsidRPr="004506FC" w:rsidRDefault="00FA311B">
      <w:pPr>
        <w:spacing w:before="120" w:after="280" w:afterAutospacing="1"/>
        <w:jc w:val="center"/>
        <w:rPr>
          <w:noProof/>
          <w:sz w:val="28"/>
          <w:szCs w:val="28"/>
          <w:lang w:val="vi-VN"/>
        </w:rPr>
      </w:pPr>
      <w:r w:rsidRPr="004506FC">
        <w:rPr>
          <w:b/>
          <w:bCs/>
          <w:i/>
          <w:iCs/>
          <w:noProof/>
          <w:sz w:val="28"/>
          <w:szCs w:val="28"/>
          <w:lang w:val="vi-VN"/>
        </w:rPr>
        <w:t>(Năm …………....)</w:t>
      </w:r>
    </w:p>
    <w:p w14:paraId="32F2F1E1" w14:textId="77777777" w:rsidR="00E33E07" w:rsidRPr="004506FC" w:rsidRDefault="00FA311B">
      <w:pPr>
        <w:spacing w:before="120" w:after="280" w:afterAutospacing="1"/>
        <w:jc w:val="center"/>
        <w:rPr>
          <w:noProof/>
          <w:sz w:val="28"/>
          <w:szCs w:val="28"/>
          <w:lang w:val="vi-VN"/>
        </w:rPr>
      </w:pPr>
      <w:r w:rsidRPr="004506FC">
        <w:rPr>
          <w:b/>
          <w:bCs/>
          <w:noProof/>
          <w:sz w:val="28"/>
          <w:szCs w:val="28"/>
          <w:lang w:val="vi-VN"/>
        </w:rPr>
        <w:t>Kính gửi:</w:t>
      </w:r>
      <w:r w:rsidRPr="004506FC">
        <w:rPr>
          <w:noProof/>
          <w:sz w:val="28"/>
          <w:szCs w:val="28"/>
          <w:lang w:val="vi-VN"/>
        </w:rPr>
        <w:t xml:space="preserve"> Bộ Công Thương (Vụ Khoa học và Công nghệ)</w:t>
      </w:r>
    </w:p>
    <w:p w14:paraId="4C8A2FC3" w14:textId="77777777" w:rsidR="005D24B6" w:rsidRPr="004506FC" w:rsidRDefault="00FA311B" w:rsidP="005D24B6">
      <w:pPr>
        <w:spacing w:before="120" w:after="280" w:afterAutospacing="1"/>
        <w:ind w:firstLine="720"/>
        <w:jc w:val="both"/>
        <w:rPr>
          <w:noProof/>
          <w:sz w:val="28"/>
          <w:szCs w:val="28"/>
          <w:lang w:val="vi-VN"/>
        </w:rPr>
      </w:pPr>
      <w:r w:rsidRPr="004506FC">
        <w:rPr>
          <w:noProof/>
          <w:sz w:val="28"/>
          <w:szCs w:val="28"/>
          <w:lang w:val="vi-VN"/>
        </w:rPr>
        <w:t xml:space="preserve">Thực hiện quy định theo Thông tư số 48/2014/TT-BCT ngày 05 tháng 12 năm 2014 của Bộ trưởng Bộ Công Thương ban hành Quy chuẩn kỹ thuật Quốc gia về trang thiết bị, phụ trợ sử dụng trong tồn trữ và phân phối xăng sinh học E10 tại cửa hàng xăng dầu, ……… </w:t>
      </w:r>
      <w:r w:rsidRPr="004506FC">
        <w:rPr>
          <w:i/>
          <w:iCs/>
          <w:noProof/>
          <w:sz w:val="28"/>
          <w:szCs w:val="28"/>
          <w:lang w:val="vi-VN"/>
        </w:rPr>
        <w:t>(tên Sở Công Thương)</w:t>
      </w:r>
      <w:r w:rsidRPr="004506FC">
        <w:rPr>
          <w:noProof/>
          <w:sz w:val="28"/>
          <w:szCs w:val="28"/>
          <w:lang w:val="vi-VN"/>
        </w:rPr>
        <w:t xml:space="preserve"> báo cáo về trang thiết bị, phụ trợ sử dụng trong tồn trữ và phân phối xăng sinh học E10 tại cửa hàng xăng dầu trong……………..</w:t>
      </w:r>
      <w:r w:rsidRPr="004506FC">
        <w:rPr>
          <w:i/>
          <w:iCs/>
          <w:noProof/>
          <w:sz w:val="28"/>
          <w:szCs w:val="28"/>
          <w:lang w:val="vi-VN"/>
        </w:rPr>
        <w:t>(ghi năm báo cáo)</w:t>
      </w:r>
      <w:r w:rsidRPr="004506FC">
        <w:rPr>
          <w:noProof/>
          <w:sz w:val="28"/>
          <w:szCs w:val="28"/>
          <w:lang w:val="vi-VN"/>
        </w:rPr>
        <w:t xml:space="preserve"> tại các doanh nghiệp trên địa bàn, cụ thể như sau:</w:t>
      </w:r>
    </w:p>
    <w:p w14:paraId="04594284" w14:textId="4DEF8394" w:rsidR="005D24B6" w:rsidRPr="004506FC" w:rsidRDefault="00FA311B" w:rsidP="005D24B6">
      <w:pPr>
        <w:spacing w:before="120" w:after="280" w:afterAutospacing="1"/>
        <w:ind w:firstLine="720"/>
        <w:jc w:val="both"/>
        <w:rPr>
          <w:noProof/>
          <w:sz w:val="28"/>
          <w:szCs w:val="28"/>
          <w:lang w:val="vi-VN"/>
        </w:rPr>
      </w:pPr>
      <w:r w:rsidRPr="004506FC">
        <w:rPr>
          <w:noProof/>
          <w:sz w:val="28"/>
          <w:szCs w:val="28"/>
          <w:lang w:val="vi-VN"/>
        </w:rPr>
        <w:t>1. Về trang thiết bị phụ trợ trang thiết bị, phụ trợ sử dụng trong tồn trữ và phân phối xăng sinh học</w:t>
      </w:r>
    </w:p>
    <w:tbl>
      <w:tblPr>
        <w:tblW w:w="5000" w:type="pct"/>
        <w:tblInd w:w="10" w:type="dxa"/>
        <w:tblCellMar>
          <w:left w:w="0" w:type="dxa"/>
          <w:right w:w="0" w:type="dxa"/>
        </w:tblCellMar>
        <w:tblLook w:val="04A0" w:firstRow="1" w:lastRow="0" w:firstColumn="1" w:lastColumn="0" w:noHBand="0" w:noVBand="1"/>
      </w:tblPr>
      <w:tblGrid>
        <w:gridCol w:w="724"/>
        <w:gridCol w:w="2032"/>
        <w:gridCol w:w="1387"/>
        <w:gridCol w:w="724"/>
        <w:gridCol w:w="871"/>
        <w:gridCol w:w="1627"/>
        <w:gridCol w:w="1331"/>
        <w:gridCol w:w="729"/>
      </w:tblGrid>
      <w:tr w:rsidR="00E33E07" w:rsidRPr="004506FC" w14:paraId="32F2F1EC" w14:textId="77777777">
        <w:tc>
          <w:tcPr>
            <w:tcW w:w="384"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32F2F1E4" w14:textId="77777777" w:rsidR="00E33E07" w:rsidRPr="004506FC" w:rsidRDefault="00FA311B">
            <w:pPr>
              <w:spacing w:before="120"/>
              <w:jc w:val="center"/>
              <w:rPr>
                <w:noProof/>
                <w:lang w:val="vi-VN"/>
              </w:rPr>
            </w:pPr>
            <w:r w:rsidRPr="004506FC">
              <w:rPr>
                <w:b/>
                <w:bCs/>
                <w:noProof/>
                <w:lang w:val="vi-VN"/>
              </w:rPr>
              <w:t>STT</w:t>
            </w:r>
          </w:p>
        </w:tc>
        <w:tc>
          <w:tcPr>
            <w:tcW w:w="1078"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1E5" w14:textId="77777777" w:rsidR="00E33E07" w:rsidRPr="004506FC" w:rsidRDefault="00FA311B">
            <w:pPr>
              <w:spacing w:before="120"/>
              <w:jc w:val="center"/>
              <w:rPr>
                <w:noProof/>
                <w:lang w:val="vi-VN"/>
              </w:rPr>
            </w:pPr>
            <w:r w:rsidRPr="004506FC">
              <w:rPr>
                <w:b/>
                <w:bCs/>
                <w:noProof/>
                <w:lang w:val="vi-VN"/>
              </w:rPr>
              <w:t>Tên thiết bị, máy móc</w:t>
            </w:r>
          </w:p>
        </w:tc>
        <w:tc>
          <w:tcPr>
            <w:tcW w:w="736"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1E6" w14:textId="77777777" w:rsidR="00E33E07" w:rsidRPr="004506FC" w:rsidRDefault="00FA311B">
            <w:pPr>
              <w:spacing w:before="120"/>
              <w:jc w:val="center"/>
              <w:rPr>
                <w:noProof/>
                <w:lang w:val="vi-VN"/>
              </w:rPr>
            </w:pPr>
            <w:r w:rsidRPr="004506FC">
              <w:rPr>
                <w:b/>
                <w:bCs/>
                <w:noProof/>
                <w:lang w:val="vi-VN"/>
              </w:rPr>
              <w:t>Nơi sản xuất/xuất xứ</w:t>
            </w:r>
          </w:p>
        </w:tc>
        <w:tc>
          <w:tcPr>
            <w:tcW w:w="384"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1E7" w14:textId="77777777" w:rsidR="00E33E07" w:rsidRPr="004506FC" w:rsidRDefault="00FA311B">
            <w:pPr>
              <w:spacing w:before="120"/>
              <w:jc w:val="center"/>
              <w:rPr>
                <w:noProof/>
                <w:lang w:val="vi-VN"/>
              </w:rPr>
            </w:pPr>
            <w:r w:rsidRPr="004506FC">
              <w:rPr>
                <w:b/>
                <w:bCs/>
                <w:noProof/>
                <w:lang w:val="vi-VN"/>
              </w:rPr>
              <w:t>Năm sản xuất</w:t>
            </w:r>
          </w:p>
        </w:tc>
        <w:tc>
          <w:tcPr>
            <w:tcW w:w="462"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1E8" w14:textId="77777777" w:rsidR="00E33E07" w:rsidRPr="004506FC" w:rsidRDefault="00FA311B">
            <w:pPr>
              <w:spacing w:before="120"/>
              <w:jc w:val="center"/>
              <w:rPr>
                <w:noProof/>
                <w:lang w:val="vi-VN"/>
              </w:rPr>
            </w:pPr>
            <w:r w:rsidRPr="004506FC">
              <w:rPr>
                <w:b/>
                <w:bCs/>
                <w:noProof/>
                <w:lang w:val="vi-VN"/>
              </w:rPr>
              <w:t>Model</w:t>
            </w:r>
          </w:p>
        </w:tc>
        <w:tc>
          <w:tcPr>
            <w:tcW w:w="86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1E9" w14:textId="77777777" w:rsidR="00E33E07" w:rsidRPr="004506FC" w:rsidRDefault="00FA311B">
            <w:pPr>
              <w:spacing w:before="120"/>
              <w:jc w:val="center"/>
              <w:rPr>
                <w:noProof/>
                <w:lang w:val="vi-VN"/>
              </w:rPr>
            </w:pPr>
            <w:r w:rsidRPr="004506FC">
              <w:rPr>
                <w:b/>
                <w:bCs/>
                <w:noProof/>
                <w:lang w:val="vi-VN"/>
              </w:rPr>
              <w:t>Đã/Chưa công bố hợp chuẩn, hợp quy</w:t>
            </w:r>
          </w:p>
        </w:tc>
        <w:tc>
          <w:tcPr>
            <w:tcW w:w="706"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1EA" w14:textId="77777777" w:rsidR="00E33E07" w:rsidRPr="004506FC" w:rsidRDefault="00FA311B">
            <w:pPr>
              <w:spacing w:before="120"/>
              <w:jc w:val="center"/>
              <w:rPr>
                <w:noProof/>
                <w:lang w:val="vi-VN"/>
              </w:rPr>
            </w:pPr>
            <w:r w:rsidRPr="004506FC">
              <w:rPr>
                <w:b/>
                <w:bCs/>
                <w:noProof/>
                <w:lang w:val="vi-VN"/>
              </w:rPr>
              <w:t>Tiêu chuẩn TCVN thiết kế</w:t>
            </w:r>
          </w:p>
        </w:tc>
        <w:tc>
          <w:tcPr>
            <w:tcW w:w="387"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1EB" w14:textId="77777777" w:rsidR="00E33E07" w:rsidRPr="004506FC" w:rsidRDefault="00FA311B">
            <w:pPr>
              <w:spacing w:before="120"/>
              <w:jc w:val="center"/>
              <w:rPr>
                <w:noProof/>
                <w:lang w:val="vi-VN"/>
              </w:rPr>
            </w:pPr>
            <w:r w:rsidRPr="004506FC">
              <w:rPr>
                <w:b/>
                <w:bCs/>
                <w:noProof/>
                <w:lang w:val="vi-VN"/>
              </w:rPr>
              <w:t>Ghi chú</w:t>
            </w:r>
          </w:p>
        </w:tc>
      </w:tr>
      <w:tr w:rsidR="00E33E07" w:rsidRPr="004506FC" w14:paraId="32F2F1F0" w14:textId="77777777">
        <w:tc>
          <w:tcPr>
            <w:tcW w:w="38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1ED" w14:textId="77777777" w:rsidR="00E33E07" w:rsidRPr="004506FC" w:rsidRDefault="00FA311B">
            <w:pPr>
              <w:spacing w:before="120"/>
              <w:jc w:val="center"/>
              <w:rPr>
                <w:noProof/>
                <w:lang w:val="vi-VN"/>
              </w:rPr>
            </w:pPr>
            <w:r w:rsidRPr="004506FC">
              <w:rPr>
                <w:b/>
                <w:bCs/>
                <w:noProof/>
                <w:lang w:val="vi-VN"/>
              </w:rPr>
              <w:t> </w:t>
            </w:r>
          </w:p>
        </w:tc>
        <w:tc>
          <w:tcPr>
            <w:tcW w:w="1078" w:type="pct"/>
            <w:tcBorders>
              <w:top w:val="nil"/>
              <w:left w:val="nil"/>
              <w:bottom w:val="single" w:sz="8" w:space="0" w:color="auto"/>
              <w:right w:val="single" w:sz="8" w:space="0" w:color="auto"/>
            </w:tcBorders>
            <w:tcMar>
              <w:top w:w="0" w:type="dxa"/>
              <w:left w:w="0" w:type="dxa"/>
              <w:bottom w:w="0" w:type="dxa"/>
              <w:right w:w="0" w:type="dxa"/>
            </w:tcMar>
            <w:vAlign w:val="center"/>
          </w:tcPr>
          <w:p w14:paraId="32F2F1EE" w14:textId="77777777" w:rsidR="00E33E07" w:rsidRPr="004506FC" w:rsidRDefault="00FA311B">
            <w:pPr>
              <w:spacing w:before="120"/>
              <w:jc w:val="center"/>
              <w:rPr>
                <w:noProof/>
                <w:lang w:val="vi-VN"/>
              </w:rPr>
            </w:pPr>
            <w:r w:rsidRPr="004506FC">
              <w:rPr>
                <w:b/>
                <w:bCs/>
                <w:noProof/>
                <w:lang w:val="vi-VN"/>
              </w:rPr>
              <w:t>Doanh nghiệp 1.</w:t>
            </w:r>
          </w:p>
        </w:tc>
        <w:tc>
          <w:tcPr>
            <w:tcW w:w="3538" w:type="pct"/>
            <w:gridSpan w:val="6"/>
            <w:tcBorders>
              <w:top w:val="nil"/>
              <w:left w:val="nil"/>
              <w:bottom w:val="single" w:sz="8" w:space="0" w:color="auto"/>
              <w:right w:val="single" w:sz="8" w:space="0" w:color="auto"/>
            </w:tcBorders>
            <w:tcMar>
              <w:top w:w="0" w:type="dxa"/>
              <w:left w:w="0" w:type="dxa"/>
              <w:bottom w:w="0" w:type="dxa"/>
              <w:right w:w="0" w:type="dxa"/>
            </w:tcMar>
            <w:vAlign w:val="center"/>
          </w:tcPr>
          <w:p w14:paraId="32F2F1EF" w14:textId="77777777" w:rsidR="00E33E07" w:rsidRPr="004506FC" w:rsidRDefault="00FA311B">
            <w:pPr>
              <w:spacing w:before="120"/>
              <w:jc w:val="center"/>
              <w:rPr>
                <w:noProof/>
                <w:lang w:val="vi-VN"/>
              </w:rPr>
            </w:pPr>
            <w:r w:rsidRPr="004506FC">
              <w:rPr>
                <w:b/>
                <w:bCs/>
                <w:noProof/>
                <w:lang w:val="vi-VN"/>
              </w:rPr>
              <w:t> </w:t>
            </w:r>
          </w:p>
        </w:tc>
      </w:tr>
      <w:tr w:rsidR="00E33E07" w:rsidRPr="004506FC" w14:paraId="32F2F1F9" w14:textId="77777777">
        <w:tc>
          <w:tcPr>
            <w:tcW w:w="38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1F1" w14:textId="77777777" w:rsidR="00E33E07" w:rsidRPr="004506FC" w:rsidRDefault="00FA311B">
            <w:pPr>
              <w:spacing w:before="120"/>
              <w:jc w:val="center"/>
              <w:rPr>
                <w:noProof/>
                <w:lang w:val="vi-VN"/>
              </w:rPr>
            </w:pPr>
            <w:r w:rsidRPr="004506FC">
              <w:rPr>
                <w:b/>
                <w:bCs/>
                <w:noProof/>
                <w:lang w:val="vi-VN"/>
              </w:rPr>
              <w:t>I</w:t>
            </w:r>
          </w:p>
        </w:tc>
        <w:tc>
          <w:tcPr>
            <w:tcW w:w="1078" w:type="pct"/>
            <w:tcBorders>
              <w:top w:val="nil"/>
              <w:left w:val="nil"/>
              <w:bottom w:val="single" w:sz="8" w:space="0" w:color="auto"/>
              <w:right w:val="single" w:sz="8" w:space="0" w:color="auto"/>
            </w:tcBorders>
            <w:tcMar>
              <w:top w:w="0" w:type="dxa"/>
              <w:left w:w="0" w:type="dxa"/>
              <w:bottom w:w="0" w:type="dxa"/>
              <w:right w:w="0" w:type="dxa"/>
            </w:tcMar>
            <w:vAlign w:val="center"/>
          </w:tcPr>
          <w:p w14:paraId="32F2F1F2" w14:textId="77777777" w:rsidR="00E33E07" w:rsidRPr="004506FC" w:rsidRDefault="00FA311B">
            <w:pPr>
              <w:spacing w:before="120"/>
              <w:jc w:val="center"/>
              <w:rPr>
                <w:noProof/>
                <w:lang w:val="vi-VN"/>
              </w:rPr>
            </w:pPr>
            <w:r w:rsidRPr="004506FC">
              <w:rPr>
                <w:noProof/>
                <w:lang w:val="vi-VN"/>
              </w:rPr>
              <w:t>Thiết bị 1</w:t>
            </w:r>
          </w:p>
        </w:tc>
        <w:tc>
          <w:tcPr>
            <w:tcW w:w="736" w:type="pct"/>
            <w:tcBorders>
              <w:top w:val="nil"/>
              <w:left w:val="nil"/>
              <w:bottom w:val="single" w:sz="8" w:space="0" w:color="auto"/>
              <w:right w:val="single" w:sz="8" w:space="0" w:color="auto"/>
            </w:tcBorders>
            <w:tcMar>
              <w:top w:w="0" w:type="dxa"/>
              <w:left w:w="0" w:type="dxa"/>
              <w:bottom w:w="0" w:type="dxa"/>
              <w:right w:w="0" w:type="dxa"/>
            </w:tcMar>
            <w:vAlign w:val="center"/>
          </w:tcPr>
          <w:p w14:paraId="32F2F1F3" w14:textId="77777777" w:rsidR="00E33E07" w:rsidRPr="004506FC" w:rsidRDefault="00FA311B">
            <w:pPr>
              <w:spacing w:before="120"/>
              <w:jc w:val="center"/>
              <w:rPr>
                <w:noProof/>
                <w:lang w:val="vi-VN"/>
              </w:rPr>
            </w:pPr>
            <w:r w:rsidRPr="004506FC">
              <w:rPr>
                <w:noProof/>
                <w:lang w:val="vi-VN"/>
              </w:rPr>
              <w:t> </w:t>
            </w:r>
          </w:p>
        </w:tc>
        <w:tc>
          <w:tcPr>
            <w:tcW w:w="384" w:type="pct"/>
            <w:tcBorders>
              <w:top w:val="nil"/>
              <w:left w:val="nil"/>
              <w:bottom w:val="single" w:sz="8" w:space="0" w:color="auto"/>
              <w:right w:val="single" w:sz="8" w:space="0" w:color="auto"/>
            </w:tcBorders>
            <w:tcMar>
              <w:top w:w="0" w:type="dxa"/>
              <w:left w:w="0" w:type="dxa"/>
              <w:bottom w:w="0" w:type="dxa"/>
              <w:right w:w="0" w:type="dxa"/>
            </w:tcMar>
            <w:vAlign w:val="center"/>
          </w:tcPr>
          <w:p w14:paraId="32F2F1F4" w14:textId="77777777" w:rsidR="00E33E07" w:rsidRPr="004506FC" w:rsidRDefault="00FA311B">
            <w:pPr>
              <w:spacing w:before="120"/>
              <w:jc w:val="center"/>
              <w:rPr>
                <w:noProof/>
                <w:lang w:val="vi-VN"/>
              </w:rPr>
            </w:pPr>
            <w:r w:rsidRPr="004506FC">
              <w:rPr>
                <w:noProof/>
                <w:lang w:val="vi-VN"/>
              </w:rPr>
              <w:t> </w:t>
            </w:r>
          </w:p>
        </w:tc>
        <w:tc>
          <w:tcPr>
            <w:tcW w:w="462" w:type="pct"/>
            <w:tcBorders>
              <w:top w:val="nil"/>
              <w:left w:val="nil"/>
              <w:bottom w:val="single" w:sz="8" w:space="0" w:color="auto"/>
              <w:right w:val="single" w:sz="8" w:space="0" w:color="auto"/>
            </w:tcBorders>
            <w:tcMar>
              <w:top w:w="0" w:type="dxa"/>
              <w:left w:w="0" w:type="dxa"/>
              <w:bottom w:w="0" w:type="dxa"/>
              <w:right w:w="0" w:type="dxa"/>
            </w:tcMar>
            <w:vAlign w:val="center"/>
          </w:tcPr>
          <w:p w14:paraId="32F2F1F5" w14:textId="77777777" w:rsidR="00E33E07" w:rsidRPr="004506FC" w:rsidRDefault="00FA311B">
            <w:pPr>
              <w:spacing w:before="120"/>
              <w:jc w:val="center"/>
              <w:rPr>
                <w:noProof/>
                <w:lang w:val="vi-VN"/>
              </w:rPr>
            </w:pPr>
            <w:r w:rsidRPr="004506FC">
              <w:rPr>
                <w:noProof/>
                <w:lang w:val="vi-VN"/>
              </w:rPr>
              <w:t> </w:t>
            </w:r>
          </w:p>
        </w:tc>
        <w:tc>
          <w:tcPr>
            <w:tcW w:w="86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F6" w14:textId="77777777" w:rsidR="00E33E07" w:rsidRPr="004506FC" w:rsidRDefault="00FA311B">
            <w:pPr>
              <w:spacing w:before="120"/>
              <w:jc w:val="center"/>
              <w:rPr>
                <w:noProof/>
                <w:lang w:val="vi-VN"/>
              </w:rPr>
            </w:pPr>
            <w:r w:rsidRPr="004506FC">
              <w:rPr>
                <w:noProof/>
                <w:lang w:val="vi-VN"/>
              </w:rPr>
              <w:t> </w:t>
            </w:r>
          </w:p>
        </w:tc>
        <w:tc>
          <w:tcPr>
            <w:tcW w:w="706" w:type="pct"/>
            <w:tcBorders>
              <w:top w:val="nil"/>
              <w:left w:val="nil"/>
              <w:bottom w:val="single" w:sz="8" w:space="0" w:color="auto"/>
              <w:right w:val="single" w:sz="8" w:space="0" w:color="auto"/>
            </w:tcBorders>
            <w:tcMar>
              <w:top w:w="0" w:type="dxa"/>
              <w:left w:w="0" w:type="dxa"/>
              <w:bottom w:w="0" w:type="dxa"/>
              <w:right w:w="0" w:type="dxa"/>
            </w:tcMar>
            <w:vAlign w:val="center"/>
          </w:tcPr>
          <w:p w14:paraId="32F2F1F7" w14:textId="77777777" w:rsidR="00E33E07" w:rsidRPr="004506FC" w:rsidRDefault="00FA311B">
            <w:pPr>
              <w:spacing w:before="120"/>
              <w:jc w:val="center"/>
              <w:rPr>
                <w:noProof/>
                <w:lang w:val="vi-VN"/>
              </w:rPr>
            </w:pPr>
            <w:r w:rsidRPr="004506FC">
              <w:rPr>
                <w:noProof/>
                <w:lang w:val="vi-VN"/>
              </w:rPr>
              <w:t> </w:t>
            </w:r>
          </w:p>
        </w:tc>
        <w:tc>
          <w:tcPr>
            <w:tcW w:w="387" w:type="pct"/>
            <w:tcBorders>
              <w:top w:val="nil"/>
              <w:left w:val="nil"/>
              <w:bottom w:val="single" w:sz="8" w:space="0" w:color="auto"/>
              <w:right w:val="single" w:sz="8" w:space="0" w:color="auto"/>
            </w:tcBorders>
            <w:tcMar>
              <w:top w:w="0" w:type="dxa"/>
              <w:left w:w="0" w:type="dxa"/>
              <w:bottom w:w="0" w:type="dxa"/>
              <w:right w:w="0" w:type="dxa"/>
            </w:tcMar>
            <w:vAlign w:val="center"/>
          </w:tcPr>
          <w:p w14:paraId="32F2F1F8" w14:textId="77777777" w:rsidR="00E33E07" w:rsidRPr="004506FC" w:rsidRDefault="00FA311B">
            <w:pPr>
              <w:spacing w:before="120"/>
              <w:jc w:val="center"/>
              <w:rPr>
                <w:noProof/>
                <w:lang w:val="vi-VN"/>
              </w:rPr>
            </w:pPr>
            <w:r w:rsidRPr="004506FC">
              <w:rPr>
                <w:noProof/>
                <w:lang w:val="vi-VN"/>
              </w:rPr>
              <w:t> </w:t>
            </w:r>
          </w:p>
        </w:tc>
      </w:tr>
      <w:tr w:rsidR="00E33E07" w:rsidRPr="004506FC" w14:paraId="32F2F202" w14:textId="77777777">
        <w:tc>
          <w:tcPr>
            <w:tcW w:w="38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1FA" w14:textId="77777777" w:rsidR="00E33E07" w:rsidRPr="004506FC" w:rsidRDefault="00FA311B">
            <w:pPr>
              <w:spacing w:before="120"/>
              <w:jc w:val="center"/>
              <w:rPr>
                <w:noProof/>
                <w:lang w:val="vi-VN"/>
              </w:rPr>
            </w:pPr>
            <w:r w:rsidRPr="004506FC">
              <w:rPr>
                <w:b/>
                <w:bCs/>
                <w:noProof/>
                <w:lang w:val="vi-VN"/>
              </w:rPr>
              <w:t>II</w:t>
            </w:r>
          </w:p>
        </w:tc>
        <w:tc>
          <w:tcPr>
            <w:tcW w:w="1078" w:type="pct"/>
            <w:tcBorders>
              <w:top w:val="nil"/>
              <w:left w:val="nil"/>
              <w:bottom w:val="single" w:sz="8" w:space="0" w:color="auto"/>
              <w:right w:val="single" w:sz="8" w:space="0" w:color="auto"/>
            </w:tcBorders>
            <w:tcMar>
              <w:top w:w="0" w:type="dxa"/>
              <w:left w:w="0" w:type="dxa"/>
              <w:bottom w:w="0" w:type="dxa"/>
              <w:right w:w="0" w:type="dxa"/>
            </w:tcMar>
            <w:vAlign w:val="center"/>
          </w:tcPr>
          <w:p w14:paraId="32F2F1FB" w14:textId="77777777" w:rsidR="00E33E07" w:rsidRPr="004506FC" w:rsidRDefault="00FA311B">
            <w:pPr>
              <w:spacing w:before="120"/>
              <w:jc w:val="center"/>
              <w:rPr>
                <w:noProof/>
                <w:lang w:val="vi-VN"/>
              </w:rPr>
            </w:pPr>
            <w:r w:rsidRPr="004506FC">
              <w:rPr>
                <w:noProof/>
                <w:lang w:val="vi-VN"/>
              </w:rPr>
              <w:t>Thiết bị 2</w:t>
            </w:r>
          </w:p>
        </w:tc>
        <w:tc>
          <w:tcPr>
            <w:tcW w:w="736" w:type="pct"/>
            <w:tcBorders>
              <w:top w:val="nil"/>
              <w:left w:val="nil"/>
              <w:bottom w:val="single" w:sz="8" w:space="0" w:color="auto"/>
              <w:right w:val="single" w:sz="8" w:space="0" w:color="auto"/>
            </w:tcBorders>
            <w:tcMar>
              <w:top w:w="0" w:type="dxa"/>
              <w:left w:w="0" w:type="dxa"/>
              <w:bottom w:w="0" w:type="dxa"/>
              <w:right w:w="0" w:type="dxa"/>
            </w:tcMar>
            <w:vAlign w:val="center"/>
          </w:tcPr>
          <w:p w14:paraId="32F2F1FC" w14:textId="77777777" w:rsidR="00E33E07" w:rsidRPr="004506FC" w:rsidRDefault="00FA311B">
            <w:pPr>
              <w:spacing w:before="120"/>
              <w:jc w:val="center"/>
              <w:rPr>
                <w:noProof/>
                <w:lang w:val="vi-VN"/>
              </w:rPr>
            </w:pPr>
            <w:r w:rsidRPr="004506FC">
              <w:rPr>
                <w:noProof/>
                <w:lang w:val="vi-VN"/>
              </w:rPr>
              <w:t> </w:t>
            </w:r>
          </w:p>
        </w:tc>
        <w:tc>
          <w:tcPr>
            <w:tcW w:w="384" w:type="pct"/>
            <w:tcBorders>
              <w:top w:val="nil"/>
              <w:left w:val="nil"/>
              <w:bottom w:val="single" w:sz="8" w:space="0" w:color="auto"/>
              <w:right w:val="single" w:sz="8" w:space="0" w:color="auto"/>
            </w:tcBorders>
            <w:tcMar>
              <w:top w:w="0" w:type="dxa"/>
              <w:left w:w="0" w:type="dxa"/>
              <w:bottom w:w="0" w:type="dxa"/>
              <w:right w:w="0" w:type="dxa"/>
            </w:tcMar>
            <w:vAlign w:val="center"/>
          </w:tcPr>
          <w:p w14:paraId="32F2F1FD" w14:textId="77777777" w:rsidR="00E33E07" w:rsidRPr="004506FC" w:rsidRDefault="00FA311B">
            <w:pPr>
              <w:spacing w:before="120"/>
              <w:jc w:val="center"/>
              <w:rPr>
                <w:noProof/>
                <w:lang w:val="vi-VN"/>
              </w:rPr>
            </w:pPr>
            <w:r w:rsidRPr="004506FC">
              <w:rPr>
                <w:noProof/>
                <w:lang w:val="vi-VN"/>
              </w:rPr>
              <w:t> </w:t>
            </w:r>
          </w:p>
        </w:tc>
        <w:tc>
          <w:tcPr>
            <w:tcW w:w="462" w:type="pct"/>
            <w:tcBorders>
              <w:top w:val="nil"/>
              <w:left w:val="nil"/>
              <w:bottom w:val="single" w:sz="8" w:space="0" w:color="auto"/>
              <w:right w:val="single" w:sz="8" w:space="0" w:color="auto"/>
            </w:tcBorders>
            <w:tcMar>
              <w:top w:w="0" w:type="dxa"/>
              <w:left w:w="0" w:type="dxa"/>
              <w:bottom w:w="0" w:type="dxa"/>
              <w:right w:w="0" w:type="dxa"/>
            </w:tcMar>
            <w:vAlign w:val="center"/>
          </w:tcPr>
          <w:p w14:paraId="32F2F1FE" w14:textId="77777777" w:rsidR="00E33E07" w:rsidRPr="004506FC" w:rsidRDefault="00FA311B">
            <w:pPr>
              <w:spacing w:before="120"/>
              <w:jc w:val="center"/>
              <w:rPr>
                <w:noProof/>
                <w:lang w:val="vi-VN"/>
              </w:rPr>
            </w:pPr>
            <w:r w:rsidRPr="004506FC">
              <w:rPr>
                <w:noProof/>
                <w:lang w:val="vi-VN"/>
              </w:rPr>
              <w:t> </w:t>
            </w:r>
          </w:p>
        </w:tc>
        <w:tc>
          <w:tcPr>
            <w:tcW w:w="863" w:type="pct"/>
            <w:tcBorders>
              <w:top w:val="nil"/>
              <w:left w:val="nil"/>
              <w:bottom w:val="single" w:sz="8" w:space="0" w:color="auto"/>
              <w:right w:val="single" w:sz="8" w:space="0" w:color="auto"/>
            </w:tcBorders>
            <w:tcMar>
              <w:top w:w="0" w:type="dxa"/>
              <w:left w:w="0" w:type="dxa"/>
              <w:bottom w:w="0" w:type="dxa"/>
              <w:right w:w="0" w:type="dxa"/>
            </w:tcMar>
            <w:vAlign w:val="center"/>
          </w:tcPr>
          <w:p w14:paraId="32F2F1FF" w14:textId="77777777" w:rsidR="00E33E07" w:rsidRPr="004506FC" w:rsidRDefault="00FA311B">
            <w:pPr>
              <w:spacing w:before="120"/>
              <w:jc w:val="center"/>
              <w:rPr>
                <w:noProof/>
                <w:lang w:val="vi-VN"/>
              </w:rPr>
            </w:pPr>
            <w:r w:rsidRPr="004506FC">
              <w:rPr>
                <w:noProof/>
                <w:lang w:val="vi-VN"/>
              </w:rPr>
              <w:t> </w:t>
            </w:r>
          </w:p>
        </w:tc>
        <w:tc>
          <w:tcPr>
            <w:tcW w:w="706" w:type="pct"/>
            <w:tcBorders>
              <w:top w:val="nil"/>
              <w:left w:val="nil"/>
              <w:bottom w:val="single" w:sz="8" w:space="0" w:color="auto"/>
              <w:right w:val="single" w:sz="8" w:space="0" w:color="auto"/>
            </w:tcBorders>
            <w:tcMar>
              <w:top w:w="0" w:type="dxa"/>
              <w:left w:w="0" w:type="dxa"/>
              <w:bottom w:w="0" w:type="dxa"/>
              <w:right w:w="0" w:type="dxa"/>
            </w:tcMar>
            <w:vAlign w:val="center"/>
          </w:tcPr>
          <w:p w14:paraId="32F2F200" w14:textId="77777777" w:rsidR="00E33E07" w:rsidRPr="004506FC" w:rsidRDefault="00FA311B">
            <w:pPr>
              <w:spacing w:before="120"/>
              <w:jc w:val="center"/>
              <w:rPr>
                <w:noProof/>
                <w:lang w:val="vi-VN"/>
              </w:rPr>
            </w:pPr>
            <w:r w:rsidRPr="004506FC">
              <w:rPr>
                <w:noProof/>
                <w:lang w:val="vi-VN"/>
              </w:rPr>
              <w:t> </w:t>
            </w:r>
          </w:p>
        </w:tc>
        <w:tc>
          <w:tcPr>
            <w:tcW w:w="387" w:type="pct"/>
            <w:tcBorders>
              <w:top w:val="nil"/>
              <w:left w:val="nil"/>
              <w:bottom w:val="single" w:sz="8" w:space="0" w:color="auto"/>
              <w:right w:val="single" w:sz="8" w:space="0" w:color="auto"/>
            </w:tcBorders>
            <w:tcMar>
              <w:top w:w="0" w:type="dxa"/>
              <w:left w:w="0" w:type="dxa"/>
              <w:bottom w:w="0" w:type="dxa"/>
              <w:right w:w="0" w:type="dxa"/>
            </w:tcMar>
            <w:vAlign w:val="center"/>
          </w:tcPr>
          <w:p w14:paraId="32F2F201" w14:textId="77777777" w:rsidR="00E33E07" w:rsidRPr="004506FC" w:rsidRDefault="00FA311B">
            <w:pPr>
              <w:spacing w:before="120"/>
              <w:jc w:val="center"/>
              <w:rPr>
                <w:noProof/>
                <w:lang w:val="vi-VN"/>
              </w:rPr>
            </w:pPr>
            <w:r w:rsidRPr="004506FC">
              <w:rPr>
                <w:noProof/>
                <w:lang w:val="vi-VN"/>
              </w:rPr>
              <w:t> </w:t>
            </w:r>
          </w:p>
        </w:tc>
      </w:tr>
      <w:tr w:rsidR="00E33E07" w:rsidRPr="004506FC" w14:paraId="32F2F206" w14:textId="77777777">
        <w:tc>
          <w:tcPr>
            <w:tcW w:w="38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203" w14:textId="77777777" w:rsidR="00E33E07" w:rsidRPr="004506FC" w:rsidRDefault="00FA311B">
            <w:pPr>
              <w:spacing w:before="120"/>
              <w:jc w:val="center"/>
              <w:rPr>
                <w:noProof/>
                <w:lang w:val="vi-VN"/>
              </w:rPr>
            </w:pPr>
            <w:r w:rsidRPr="004506FC">
              <w:rPr>
                <w:b/>
                <w:bCs/>
                <w:noProof/>
                <w:lang w:val="vi-VN"/>
              </w:rPr>
              <w:t> </w:t>
            </w:r>
          </w:p>
        </w:tc>
        <w:tc>
          <w:tcPr>
            <w:tcW w:w="1078" w:type="pct"/>
            <w:tcBorders>
              <w:top w:val="nil"/>
              <w:left w:val="nil"/>
              <w:bottom w:val="single" w:sz="8" w:space="0" w:color="auto"/>
              <w:right w:val="single" w:sz="8" w:space="0" w:color="auto"/>
            </w:tcBorders>
            <w:tcMar>
              <w:top w:w="0" w:type="dxa"/>
              <w:left w:w="0" w:type="dxa"/>
              <w:bottom w:w="0" w:type="dxa"/>
              <w:right w:w="0" w:type="dxa"/>
            </w:tcMar>
            <w:vAlign w:val="center"/>
          </w:tcPr>
          <w:p w14:paraId="32F2F204" w14:textId="77777777" w:rsidR="00E33E07" w:rsidRPr="004506FC" w:rsidRDefault="00FA311B">
            <w:pPr>
              <w:spacing w:before="120"/>
              <w:jc w:val="center"/>
              <w:rPr>
                <w:noProof/>
                <w:lang w:val="vi-VN"/>
              </w:rPr>
            </w:pPr>
            <w:r w:rsidRPr="004506FC">
              <w:rPr>
                <w:b/>
                <w:bCs/>
                <w:noProof/>
                <w:lang w:val="vi-VN"/>
              </w:rPr>
              <w:t>Doanh nghiệp 2</w:t>
            </w:r>
          </w:p>
        </w:tc>
        <w:tc>
          <w:tcPr>
            <w:tcW w:w="3538" w:type="pct"/>
            <w:gridSpan w:val="6"/>
            <w:tcBorders>
              <w:top w:val="nil"/>
              <w:left w:val="nil"/>
              <w:bottom w:val="single" w:sz="8" w:space="0" w:color="auto"/>
              <w:right w:val="single" w:sz="8" w:space="0" w:color="auto"/>
            </w:tcBorders>
            <w:tcMar>
              <w:top w:w="0" w:type="dxa"/>
              <w:left w:w="0" w:type="dxa"/>
              <w:bottom w:w="0" w:type="dxa"/>
              <w:right w:w="0" w:type="dxa"/>
            </w:tcMar>
            <w:vAlign w:val="center"/>
          </w:tcPr>
          <w:p w14:paraId="32F2F205" w14:textId="77777777" w:rsidR="00E33E07" w:rsidRPr="004506FC" w:rsidRDefault="00FA311B">
            <w:pPr>
              <w:spacing w:before="120"/>
              <w:jc w:val="center"/>
              <w:rPr>
                <w:noProof/>
                <w:lang w:val="vi-VN"/>
              </w:rPr>
            </w:pPr>
            <w:r w:rsidRPr="004506FC">
              <w:rPr>
                <w:noProof/>
                <w:lang w:val="vi-VN"/>
              </w:rPr>
              <w:t> </w:t>
            </w:r>
          </w:p>
        </w:tc>
      </w:tr>
      <w:tr w:rsidR="00E33E07" w:rsidRPr="004506FC" w14:paraId="32F2F20F" w14:textId="77777777">
        <w:tc>
          <w:tcPr>
            <w:tcW w:w="38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207" w14:textId="77777777" w:rsidR="00E33E07" w:rsidRPr="004506FC" w:rsidRDefault="00FA311B">
            <w:pPr>
              <w:spacing w:before="120"/>
              <w:jc w:val="center"/>
              <w:rPr>
                <w:noProof/>
                <w:lang w:val="vi-VN"/>
              </w:rPr>
            </w:pPr>
            <w:r w:rsidRPr="004506FC">
              <w:rPr>
                <w:b/>
                <w:bCs/>
                <w:noProof/>
                <w:lang w:val="vi-VN"/>
              </w:rPr>
              <w:lastRenderedPageBreak/>
              <w:t>I</w:t>
            </w:r>
          </w:p>
        </w:tc>
        <w:tc>
          <w:tcPr>
            <w:tcW w:w="1078" w:type="pct"/>
            <w:tcBorders>
              <w:top w:val="nil"/>
              <w:left w:val="nil"/>
              <w:bottom w:val="single" w:sz="8" w:space="0" w:color="auto"/>
              <w:right w:val="single" w:sz="8" w:space="0" w:color="auto"/>
            </w:tcBorders>
            <w:tcMar>
              <w:top w:w="0" w:type="dxa"/>
              <w:left w:w="0" w:type="dxa"/>
              <w:bottom w:w="0" w:type="dxa"/>
              <w:right w:w="0" w:type="dxa"/>
            </w:tcMar>
            <w:vAlign w:val="center"/>
          </w:tcPr>
          <w:p w14:paraId="32F2F208" w14:textId="77777777" w:rsidR="00E33E07" w:rsidRPr="004506FC" w:rsidRDefault="00FA311B">
            <w:pPr>
              <w:spacing w:before="120"/>
              <w:jc w:val="center"/>
              <w:rPr>
                <w:noProof/>
                <w:lang w:val="vi-VN"/>
              </w:rPr>
            </w:pPr>
            <w:r w:rsidRPr="004506FC">
              <w:rPr>
                <w:noProof/>
                <w:lang w:val="vi-VN"/>
              </w:rPr>
              <w:t>Thiết bị 1</w:t>
            </w:r>
          </w:p>
        </w:tc>
        <w:tc>
          <w:tcPr>
            <w:tcW w:w="736" w:type="pct"/>
            <w:tcBorders>
              <w:top w:val="nil"/>
              <w:left w:val="nil"/>
              <w:bottom w:val="single" w:sz="8" w:space="0" w:color="auto"/>
              <w:right w:val="single" w:sz="8" w:space="0" w:color="auto"/>
            </w:tcBorders>
            <w:tcMar>
              <w:top w:w="0" w:type="dxa"/>
              <w:left w:w="0" w:type="dxa"/>
              <w:bottom w:w="0" w:type="dxa"/>
              <w:right w:w="0" w:type="dxa"/>
            </w:tcMar>
            <w:vAlign w:val="center"/>
          </w:tcPr>
          <w:p w14:paraId="32F2F209" w14:textId="77777777" w:rsidR="00E33E07" w:rsidRPr="004506FC" w:rsidRDefault="00FA311B">
            <w:pPr>
              <w:spacing w:before="120"/>
              <w:jc w:val="center"/>
              <w:rPr>
                <w:noProof/>
                <w:lang w:val="vi-VN"/>
              </w:rPr>
            </w:pPr>
            <w:r w:rsidRPr="004506FC">
              <w:rPr>
                <w:noProof/>
                <w:lang w:val="vi-VN"/>
              </w:rPr>
              <w:t> </w:t>
            </w:r>
          </w:p>
        </w:tc>
        <w:tc>
          <w:tcPr>
            <w:tcW w:w="384" w:type="pct"/>
            <w:tcBorders>
              <w:top w:val="nil"/>
              <w:left w:val="nil"/>
              <w:bottom w:val="single" w:sz="8" w:space="0" w:color="auto"/>
              <w:right w:val="single" w:sz="8" w:space="0" w:color="auto"/>
            </w:tcBorders>
            <w:tcMar>
              <w:top w:w="0" w:type="dxa"/>
              <w:left w:w="0" w:type="dxa"/>
              <w:bottom w:w="0" w:type="dxa"/>
              <w:right w:w="0" w:type="dxa"/>
            </w:tcMar>
            <w:vAlign w:val="center"/>
          </w:tcPr>
          <w:p w14:paraId="32F2F20A" w14:textId="77777777" w:rsidR="00E33E07" w:rsidRPr="004506FC" w:rsidRDefault="00FA311B">
            <w:pPr>
              <w:spacing w:before="120"/>
              <w:jc w:val="center"/>
              <w:rPr>
                <w:noProof/>
                <w:lang w:val="vi-VN"/>
              </w:rPr>
            </w:pPr>
            <w:r w:rsidRPr="004506FC">
              <w:rPr>
                <w:noProof/>
                <w:lang w:val="vi-VN"/>
              </w:rPr>
              <w:t> </w:t>
            </w:r>
          </w:p>
        </w:tc>
        <w:tc>
          <w:tcPr>
            <w:tcW w:w="462" w:type="pct"/>
            <w:tcBorders>
              <w:top w:val="nil"/>
              <w:left w:val="nil"/>
              <w:bottom w:val="single" w:sz="8" w:space="0" w:color="auto"/>
              <w:right w:val="single" w:sz="8" w:space="0" w:color="auto"/>
            </w:tcBorders>
            <w:tcMar>
              <w:top w:w="0" w:type="dxa"/>
              <w:left w:w="0" w:type="dxa"/>
              <w:bottom w:w="0" w:type="dxa"/>
              <w:right w:w="0" w:type="dxa"/>
            </w:tcMar>
            <w:vAlign w:val="center"/>
          </w:tcPr>
          <w:p w14:paraId="32F2F20B" w14:textId="77777777" w:rsidR="00E33E07" w:rsidRPr="004506FC" w:rsidRDefault="00FA311B">
            <w:pPr>
              <w:spacing w:before="120"/>
              <w:jc w:val="center"/>
              <w:rPr>
                <w:noProof/>
                <w:lang w:val="vi-VN"/>
              </w:rPr>
            </w:pPr>
            <w:r w:rsidRPr="004506FC">
              <w:rPr>
                <w:noProof/>
                <w:lang w:val="vi-VN"/>
              </w:rPr>
              <w:t> </w:t>
            </w:r>
          </w:p>
        </w:tc>
        <w:tc>
          <w:tcPr>
            <w:tcW w:w="863" w:type="pct"/>
            <w:tcBorders>
              <w:top w:val="nil"/>
              <w:left w:val="nil"/>
              <w:bottom w:val="single" w:sz="8" w:space="0" w:color="auto"/>
              <w:right w:val="single" w:sz="8" w:space="0" w:color="auto"/>
            </w:tcBorders>
            <w:tcMar>
              <w:top w:w="0" w:type="dxa"/>
              <w:left w:w="0" w:type="dxa"/>
              <w:bottom w:w="0" w:type="dxa"/>
              <w:right w:w="0" w:type="dxa"/>
            </w:tcMar>
            <w:vAlign w:val="center"/>
          </w:tcPr>
          <w:p w14:paraId="32F2F20C" w14:textId="77777777" w:rsidR="00E33E07" w:rsidRPr="004506FC" w:rsidRDefault="00FA311B">
            <w:pPr>
              <w:spacing w:before="120"/>
              <w:jc w:val="center"/>
              <w:rPr>
                <w:noProof/>
                <w:lang w:val="vi-VN"/>
              </w:rPr>
            </w:pPr>
            <w:r w:rsidRPr="004506FC">
              <w:rPr>
                <w:noProof/>
                <w:lang w:val="vi-VN"/>
              </w:rPr>
              <w:t> </w:t>
            </w:r>
          </w:p>
        </w:tc>
        <w:tc>
          <w:tcPr>
            <w:tcW w:w="706" w:type="pct"/>
            <w:tcBorders>
              <w:top w:val="nil"/>
              <w:left w:val="nil"/>
              <w:bottom w:val="single" w:sz="8" w:space="0" w:color="auto"/>
              <w:right w:val="single" w:sz="8" w:space="0" w:color="auto"/>
            </w:tcBorders>
            <w:tcMar>
              <w:top w:w="0" w:type="dxa"/>
              <w:left w:w="0" w:type="dxa"/>
              <w:bottom w:w="0" w:type="dxa"/>
              <w:right w:w="0" w:type="dxa"/>
            </w:tcMar>
            <w:vAlign w:val="center"/>
          </w:tcPr>
          <w:p w14:paraId="32F2F20D" w14:textId="77777777" w:rsidR="00E33E07" w:rsidRPr="004506FC" w:rsidRDefault="00FA311B">
            <w:pPr>
              <w:spacing w:before="120"/>
              <w:jc w:val="center"/>
              <w:rPr>
                <w:noProof/>
                <w:lang w:val="vi-VN"/>
              </w:rPr>
            </w:pPr>
            <w:r w:rsidRPr="004506FC">
              <w:rPr>
                <w:noProof/>
                <w:lang w:val="vi-VN"/>
              </w:rPr>
              <w:t> </w:t>
            </w:r>
          </w:p>
        </w:tc>
        <w:tc>
          <w:tcPr>
            <w:tcW w:w="387" w:type="pct"/>
            <w:tcBorders>
              <w:top w:val="nil"/>
              <w:left w:val="nil"/>
              <w:bottom w:val="single" w:sz="8" w:space="0" w:color="auto"/>
              <w:right w:val="single" w:sz="8" w:space="0" w:color="auto"/>
            </w:tcBorders>
            <w:tcMar>
              <w:top w:w="0" w:type="dxa"/>
              <w:left w:w="0" w:type="dxa"/>
              <w:bottom w:w="0" w:type="dxa"/>
              <w:right w:w="0" w:type="dxa"/>
            </w:tcMar>
            <w:vAlign w:val="center"/>
          </w:tcPr>
          <w:p w14:paraId="32F2F20E" w14:textId="77777777" w:rsidR="00E33E07" w:rsidRPr="004506FC" w:rsidRDefault="00FA311B">
            <w:pPr>
              <w:spacing w:before="120"/>
              <w:jc w:val="center"/>
              <w:rPr>
                <w:noProof/>
                <w:lang w:val="vi-VN"/>
              </w:rPr>
            </w:pPr>
            <w:r w:rsidRPr="004506FC">
              <w:rPr>
                <w:noProof/>
                <w:lang w:val="vi-VN"/>
              </w:rPr>
              <w:t> </w:t>
            </w:r>
          </w:p>
        </w:tc>
      </w:tr>
      <w:tr w:rsidR="00E33E07" w:rsidRPr="004506FC" w14:paraId="32F2F218" w14:textId="77777777">
        <w:tc>
          <w:tcPr>
            <w:tcW w:w="38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210" w14:textId="77777777" w:rsidR="00E33E07" w:rsidRPr="004506FC" w:rsidRDefault="00FA311B">
            <w:pPr>
              <w:spacing w:before="120"/>
              <w:jc w:val="center"/>
              <w:rPr>
                <w:noProof/>
                <w:lang w:val="vi-VN"/>
              </w:rPr>
            </w:pPr>
            <w:r w:rsidRPr="004506FC">
              <w:rPr>
                <w:b/>
                <w:bCs/>
                <w:noProof/>
                <w:lang w:val="vi-VN"/>
              </w:rPr>
              <w:t>II</w:t>
            </w:r>
          </w:p>
        </w:tc>
        <w:tc>
          <w:tcPr>
            <w:tcW w:w="1078" w:type="pct"/>
            <w:tcBorders>
              <w:top w:val="nil"/>
              <w:left w:val="nil"/>
              <w:bottom w:val="single" w:sz="8" w:space="0" w:color="auto"/>
              <w:right w:val="single" w:sz="8" w:space="0" w:color="auto"/>
            </w:tcBorders>
            <w:tcMar>
              <w:top w:w="0" w:type="dxa"/>
              <w:left w:w="0" w:type="dxa"/>
              <w:bottom w:w="0" w:type="dxa"/>
              <w:right w:w="0" w:type="dxa"/>
            </w:tcMar>
            <w:vAlign w:val="center"/>
          </w:tcPr>
          <w:p w14:paraId="32F2F211" w14:textId="77777777" w:rsidR="00E33E07" w:rsidRPr="004506FC" w:rsidRDefault="00FA311B">
            <w:pPr>
              <w:spacing w:before="120"/>
              <w:jc w:val="center"/>
              <w:rPr>
                <w:noProof/>
                <w:lang w:val="vi-VN"/>
              </w:rPr>
            </w:pPr>
            <w:r w:rsidRPr="004506FC">
              <w:rPr>
                <w:noProof/>
                <w:lang w:val="vi-VN"/>
              </w:rPr>
              <w:t>Thiết bị 2</w:t>
            </w:r>
          </w:p>
        </w:tc>
        <w:tc>
          <w:tcPr>
            <w:tcW w:w="736" w:type="pct"/>
            <w:tcBorders>
              <w:top w:val="nil"/>
              <w:left w:val="nil"/>
              <w:bottom w:val="single" w:sz="8" w:space="0" w:color="auto"/>
              <w:right w:val="single" w:sz="8" w:space="0" w:color="auto"/>
            </w:tcBorders>
            <w:tcMar>
              <w:top w:w="0" w:type="dxa"/>
              <w:left w:w="0" w:type="dxa"/>
              <w:bottom w:w="0" w:type="dxa"/>
              <w:right w:w="0" w:type="dxa"/>
            </w:tcMar>
            <w:vAlign w:val="center"/>
          </w:tcPr>
          <w:p w14:paraId="32F2F212" w14:textId="77777777" w:rsidR="00E33E07" w:rsidRPr="004506FC" w:rsidRDefault="00FA311B">
            <w:pPr>
              <w:spacing w:before="120"/>
              <w:jc w:val="center"/>
              <w:rPr>
                <w:noProof/>
                <w:lang w:val="vi-VN"/>
              </w:rPr>
            </w:pPr>
            <w:r w:rsidRPr="004506FC">
              <w:rPr>
                <w:noProof/>
                <w:lang w:val="vi-VN"/>
              </w:rPr>
              <w:t> </w:t>
            </w:r>
          </w:p>
        </w:tc>
        <w:tc>
          <w:tcPr>
            <w:tcW w:w="384" w:type="pct"/>
            <w:tcBorders>
              <w:top w:val="nil"/>
              <w:left w:val="nil"/>
              <w:bottom w:val="single" w:sz="8" w:space="0" w:color="auto"/>
              <w:right w:val="single" w:sz="8" w:space="0" w:color="auto"/>
            </w:tcBorders>
            <w:tcMar>
              <w:top w:w="0" w:type="dxa"/>
              <w:left w:w="0" w:type="dxa"/>
              <w:bottom w:w="0" w:type="dxa"/>
              <w:right w:w="0" w:type="dxa"/>
            </w:tcMar>
            <w:vAlign w:val="center"/>
          </w:tcPr>
          <w:p w14:paraId="32F2F213" w14:textId="77777777" w:rsidR="00E33E07" w:rsidRPr="004506FC" w:rsidRDefault="00FA311B">
            <w:pPr>
              <w:spacing w:before="120"/>
              <w:jc w:val="center"/>
              <w:rPr>
                <w:noProof/>
                <w:lang w:val="vi-VN"/>
              </w:rPr>
            </w:pPr>
            <w:r w:rsidRPr="004506FC">
              <w:rPr>
                <w:noProof/>
                <w:lang w:val="vi-VN"/>
              </w:rPr>
              <w:t> </w:t>
            </w:r>
          </w:p>
        </w:tc>
        <w:tc>
          <w:tcPr>
            <w:tcW w:w="462" w:type="pct"/>
            <w:tcBorders>
              <w:top w:val="nil"/>
              <w:left w:val="nil"/>
              <w:bottom w:val="single" w:sz="8" w:space="0" w:color="auto"/>
              <w:right w:val="single" w:sz="8" w:space="0" w:color="auto"/>
            </w:tcBorders>
            <w:tcMar>
              <w:top w:w="0" w:type="dxa"/>
              <w:left w:w="0" w:type="dxa"/>
              <w:bottom w:w="0" w:type="dxa"/>
              <w:right w:w="0" w:type="dxa"/>
            </w:tcMar>
            <w:vAlign w:val="center"/>
          </w:tcPr>
          <w:p w14:paraId="32F2F214" w14:textId="77777777" w:rsidR="00E33E07" w:rsidRPr="004506FC" w:rsidRDefault="00FA311B">
            <w:pPr>
              <w:spacing w:before="120"/>
              <w:jc w:val="center"/>
              <w:rPr>
                <w:noProof/>
                <w:lang w:val="vi-VN"/>
              </w:rPr>
            </w:pPr>
            <w:r w:rsidRPr="004506FC">
              <w:rPr>
                <w:noProof/>
                <w:lang w:val="vi-VN"/>
              </w:rPr>
              <w:t> </w:t>
            </w:r>
          </w:p>
        </w:tc>
        <w:tc>
          <w:tcPr>
            <w:tcW w:w="863" w:type="pct"/>
            <w:tcBorders>
              <w:top w:val="nil"/>
              <w:left w:val="nil"/>
              <w:bottom w:val="single" w:sz="8" w:space="0" w:color="auto"/>
              <w:right w:val="single" w:sz="8" w:space="0" w:color="auto"/>
            </w:tcBorders>
            <w:tcMar>
              <w:top w:w="0" w:type="dxa"/>
              <w:left w:w="0" w:type="dxa"/>
              <w:bottom w:w="0" w:type="dxa"/>
              <w:right w:w="0" w:type="dxa"/>
            </w:tcMar>
            <w:vAlign w:val="center"/>
          </w:tcPr>
          <w:p w14:paraId="32F2F215" w14:textId="77777777" w:rsidR="00E33E07" w:rsidRPr="004506FC" w:rsidRDefault="00FA311B">
            <w:pPr>
              <w:spacing w:before="120"/>
              <w:jc w:val="center"/>
              <w:rPr>
                <w:noProof/>
                <w:lang w:val="vi-VN"/>
              </w:rPr>
            </w:pPr>
            <w:r w:rsidRPr="004506FC">
              <w:rPr>
                <w:noProof/>
                <w:lang w:val="vi-VN"/>
              </w:rPr>
              <w:t> </w:t>
            </w:r>
          </w:p>
        </w:tc>
        <w:tc>
          <w:tcPr>
            <w:tcW w:w="706" w:type="pct"/>
            <w:tcBorders>
              <w:top w:val="nil"/>
              <w:left w:val="nil"/>
              <w:bottom w:val="single" w:sz="8" w:space="0" w:color="auto"/>
              <w:right w:val="single" w:sz="8" w:space="0" w:color="auto"/>
            </w:tcBorders>
            <w:tcMar>
              <w:top w:w="0" w:type="dxa"/>
              <w:left w:w="0" w:type="dxa"/>
              <w:bottom w:w="0" w:type="dxa"/>
              <w:right w:w="0" w:type="dxa"/>
            </w:tcMar>
            <w:vAlign w:val="center"/>
          </w:tcPr>
          <w:p w14:paraId="32F2F216" w14:textId="77777777" w:rsidR="00E33E07" w:rsidRPr="004506FC" w:rsidRDefault="00FA311B">
            <w:pPr>
              <w:spacing w:before="120"/>
              <w:jc w:val="center"/>
              <w:rPr>
                <w:noProof/>
                <w:lang w:val="vi-VN"/>
              </w:rPr>
            </w:pPr>
            <w:r w:rsidRPr="004506FC">
              <w:rPr>
                <w:noProof/>
                <w:lang w:val="vi-VN"/>
              </w:rPr>
              <w:t> </w:t>
            </w:r>
          </w:p>
        </w:tc>
        <w:tc>
          <w:tcPr>
            <w:tcW w:w="387" w:type="pct"/>
            <w:tcBorders>
              <w:top w:val="nil"/>
              <w:left w:val="nil"/>
              <w:bottom w:val="single" w:sz="8" w:space="0" w:color="auto"/>
              <w:right w:val="single" w:sz="8" w:space="0" w:color="auto"/>
            </w:tcBorders>
            <w:tcMar>
              <w:top w:w="0" w:type="dxa"/>
              <w:left w:w="0" w:type="dxa"/>
              <w:bottom w:w="0" w:type="dxa"/>
              <w:right w:w="0" w:type="dxa"/>
            </w:tcMar>
            <w:vAlign w:val="center"/>
          </w:tcPr>
          <w:p w14:paraId="32F2F217" w14:textId="77777777" w:rsidR="00E33E07" w:rsidRPr="004506FC" w:rsidRDefault="00FA311B">
            <w:pPr>
              <w:spacing w:before="120"/>
              <w:jc w:val="center"/>
              <w:rPr>
                <w:noProof/>
                <w:lang w:val="vi-VN"/>
              </w:rPr>
            </w:pPr>
            <w:r w:rsidRPr="004506FC">
              <w:rPr>
                <w:noProof/>
                <w:lang w:val="vi-VN"/>
              </w:rPr>
              <w:t> </w:t>
            </w:r>
          </w:p>
        </w:tc>
      </w:tr>
      <w:tr w:rsidR="00E33E07" w:rsidRPr="004506FC" w14:paraId="32F2F221" w14:textId="77777777">
        <w:tc>
          <w:tcPr>
            <w:tcW w:w="38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219" w14:textId="77777777" w:rsidR="00E33E07" w:rsidRPr="004506FC" w:rsidRDefault="00FA311B">
            <w:pPr>
              <w:spacing w:before="120"/>
              <w:jc w:val="center"/>
              <w:rPr>
                <w:noProof/>
                <w:lang w:val="vi-VN"/>
              </w:rPr>
            </w:pPr>
            <w:r w:rsidRPr="004506FC">
              <w:rPr>
                <w:b/>
                <w:bCs/>
                <w:noProof/>
                <w:lang w:val="vi-VN"/>
              </w:rPr>
              <w:t> </w:t>
            </w:r>
          </w:p>
        </w:tc>
        <w:tc>
          <w:tcPr>
            <w:tcW w:w="1078" w:type="pct"/>
            <w:tcBorders>
              <w:top w:val="nil"/>
              <w:left w:val="nil"/>
              <w:bottom w:val="single" w:sz="8" w:space="0" w:color="auto"/>
              <w:right w:val="single" w:sz="8" w:space="0" w:color="auto"/>
            </w:tcBorders>
            <w:tcMar>
              <w:top w:w="0" w:type="dxa"/>
              <w:left w:w="0" w:type="dxa"/>
              <w:bottom w:w="0" w:type="dxa"/>
              <w:right w:w="0" w:type="dxa"/>
            </w:tcMar>
            <w:vAlign w:val="center"/>
          </w:tcPr>
          <w:p w14:paraId="32F2F21A" w14:textId="77777777" w:rsidR="00E33E07" w:rsidRPr="004506FC" w:rsidRDefault="00FA311B">
            <w:pPr>
              <w:spacing w:before="120"/>
              <w:jc w:val="center"/>
              <w:rPr>
                <w:noProof/>
                <w:lang w:val="vi-VN"/>
              </w:rPr>
            </w:pPr>
            <w:r w:rsidRPr="004506FC">
              <w:rPr>
                <w:noProof/>
                <w:lang w:val="vi-VN"/>
              </w:rPr>
              <w:t>Doanh nghiệp n</w:t>
            </w:r>
          </w:p>
        </w:tc>
        <w:tc>
          <w:tcPr>
            <w:tcW w:w="736" w:type="pct"/>
            <w:tcBorders>
              <w:top w:val="nil"/>
              <w:left w:val="nil"/>
              <w:bottom w:val="single" w:sz="8" w:space="0" w:color="auto"/>
              <w:right w:val="single" w:sz="8" w:space="0" w:color="auto"/>
            </w:tcBorders>
            <w:tcMar>
              <w:top w:w="0" w:type="dxa"/>
              <w:left w:w="0" w:type="dxa"/>
              <w:bottom w:w="0" w:type="dxa"/>
              <w:right w:w="0" w:type="dxa"/>
            </w:tcMar>
            <w:vAlign w:val="center"/>
          </w:tcPr>
          <w:p w14:paraId="32F2F21B" w14:textId="77777777" w:rsidR="00E33E07" w:rsidRPr="004506FC" w:rsidRDefault="00FA311B">
            <w:pPr>
              <w:spacing w:before="120"/>
              <w:jc w:val="center"/>
              <w:rPr>
                <w:noProof/>
                <w:lang w:val="vi-VN"/>
              </w:rPr>
            </w:pPr>
            <w:r w:rsidRPr="004506FC">
              <w:rPr>
                <w:noProof/>
                <w:lang w:val="vi-VN"/>
              </w:rPr>
              <w:t> </w:t>
            </w:r>
          </w:p>
        </w:tc>
        <w:tc>
          <w:tcPr>
            <w:tcW w:w="384" w:type="pct"/>
            <w:tcBorders>
              <w:top w:val="nil"/>
              <w:left w:val="nil"/>
              <w:bottom w:val="single" w:sz="8" w:space="0" w:color="auto"/>
              <w:right w:val="single" w:sz="8" w:space="0" w:color="auto"/>
            </w:tcBorders>
            <w:tcMar>
              <w:top w:w="0" w:type="dxa"/>
              <w:left w:w="0" w:type="dxa"/>
              <w:bottom w:w="0" w:type="dxa"/>
              <w:right w:w="0" w:type="dxa"/>
            </w:tcMar>
            <w:vAlign w:val="center"/>
          </w:tcPr>
          <w:p w14:paraId="32F2F21C" w14:textId="77777777" w:rsidR="00E33E07" w:rsidRPr="004506FC" w:rsidRDefault="00FA311B">
            <w:pPr>
              <w:spacing w:before="120"/>
              <w:jc w:val="center"/>
              <w:rPr>
                <w:noProof/>
                <w:lang w:val="vi-VN"/>
              </w:rPr>
            </w:pPr>
            <w:r w:rsidRPr="004506FC">
              <w:rPr>
                <w:noProof/>
                <w:lang w:val="vi-VN"/>
              </w:rPr>
              <w:t> </w:t>
            </w:r>
          </w:p>
        </w:tc>
        <w:tc>
          <w:tcPr>
            <w:tcW w:w="462" w:type="pct"/>
            <w:tcBorders>
              <w:top w:val="nil"/>
              <w:left w:val="nil"/>
              <w:bottom w:val="single" w:sz="8" w:space="0" w:color="auto"/>
              <w:right w:val="single" w:sz="8" w:space="0" w:color="auto"/>
            </w:tcBorders>
            <w:tcMar>
              <w:top w:w="0" w:type="dxa"/>
              <w:left w:w="0" w:type="dxa"/>
              <w:bottom w:w="0" w:type="dxa"/>
              <w:right w:w="0" w:type="dxa"/>
            </w:tcMar>
            <w:vAlign w:val="center"/>
          </w:tcPr>
          <w:p w14:paraId="32F2F21D" w14:textId="77777777" w:rsidR="00E33E07" w:rsidRPr="004506FC" w:rsidRDefault="00FA311B">
            <w:pPr>
              <w:spacing w:before="120"/>
              <w:jc w:val="center"/>
              <w:rPr>
                <w:noProof/>
                <w:lang w:val="vi-VN"/>
              </w:rPr>
            </w:pPr>
            <w:r w:rsidRPr="004506FC">
              <w:rPr>
                <w:noProof/>
                <w:lang w:val="vi-VN"/>
              </w:rPr>
              <w:t> </w:t>
            </w:r>
          </w:p>
        </w:tc>
        <w:tc>
          <w:tcPr>
            <w:tcW w:w="863" w:type="pct"/>
            <w:tcBorders>
              <w:top w:val="nil"/>
              <w:left w:val="nil"/>
              <w:bottom w:val="single" w:sz="8" w:space="0" w:color="auto"/>
              <w:right w:val="single" w:sz="8" w:space="0" w:color="auto"/>
            </w:tcBorders>
            <w:tcMar>
              <w:top w:w="0" w:type="dxa"/>
              <w:left w:w="0" w:type="dxa"/>
              <w:bottom w:w="0" w:type="dxa"/>
              <w:right w:w="0" w:type="dxa"/>
            </w:tcMar>
            <w:vAlign w:val="center"/>
          </w:tcPr>
          <w:p w14:paraId="32F2F21E" w14:textId="77777777" w:rsidR="00E33E07" w:rsidRPr="004506FC" w:rsidRDefault="00FA311B">
            <w:pPr>
              <w:spacing w:before="120"/>
              <w:jc w:val="center"/>
              <w:rPr>
                <w:noProof/>
                <w:lang w:val="vi-VN"/>
              </w:rPr>
            </w:pPr>
            <w:r w:rsidRPr="004506FC">
              <w:rPr>
                <w:noProof/>
                <w:lang w:val="vi-VN"/>
              </w:rPr>
              <w:t> </w:t>
            </w:r>
          </w:p>
        </w:tc>
        <w:tc>
          <w:tcPr>
            <w:tcW w:w="706" w:type="pct"/>
            <w:tcBorders>
              <w:top w:val="nil"/>
              <w:left w:val="nil"/>
              <w:bottom w:val="single" w:sz="8" w:space="0" w:color="auto"/>
              <w:right w:val="single" w:sz="8" w:space="0" w:color="auto"/>
            </w:tcBorders>
            <w:tcMar>
              <w:top w:w="0" w:type="dxa"/>
              <w:left w:w="0" w:type="dxa"/>
              <w:bottom w:w="0" w:type="dxa"/>
              <w:right w:w="0" w:type="dxa"/>
            </w:tcMar>
            <w:vAlign w:val="center"/>
          </w:tcPr>
          <w:p w14:paraId="32F2F21F" w14:textId="77777777" w:rsidR="00E33E07" w:rsidRPr="004506FC" w:rsidRDefault="00FA311B">
            <w:pPr>
              <w:spacing w:before="120"/>
              <w:jc w:val="center"/>
              <w:rPr>
                <w:noProof/>
                <w:lang w:val="vi-VN"/>
              </w:rPr>
            </w:pPr>
            <w:r w:rsidRPr="004506FC">
              <w:rPr>
                <w:noProof/>
                <w:lang w:val="vi-VN"/>
              </w:rPr>
              <w:t> </w:t>
            </w:r>
          </w:p>
        </w:tc>
        <w:tc>
          <w:tcPr>
            <w:tcW w:w="387" w:type="pct"/>
            <w:tcBorders>
              <w:top w:val="nil"/>
              <w:left w:val="nil"/>
              <w:bottom w:val="single" w:sz="8" w:space="0" w:color="auto"/>
              <w:right w:val="single" w:sz="8" w:space="0" w:color="auto"/>
            </w:tcBorders>
            <w:tcMar>
              <w:top w:w="0" w:type="dxa"/>
              <w:left w:w="0" w:type="dxa"/>
              <w:bottom w:w="0" w:type="dxa"/>
              <w:right w:w="0" w:type="dxa"/>
            </w:tcMar>
            <w:vAlign w:val="center"/>
          </w:tcPr>
          <w:p w14:paraId="32F2F220" w14:textId="77777777" w:rsidR="00E33E07" w:rsidRPr="004506FC" w:rsidRDefault="00FA311B">
            <w:pPr>
              <w:spacing w:before="120"/>
              <w:jc w:val="center"/>
              <w:rPr>
                <w:noProof/>
                <w:lang w:val="vi-VN"/>
              </w:rPr>
            </w:pPr>
            <w:r w:rsidRPr="004506FC">
              <w:rPr>
                <w:noProof/>
                <w:lang w:val="vi-VN"/>
              </w:rPr>
              <w:t> </w:t>
            </w:r>
          </w:p>
        </w:tc>
      </w:tr>
    </w:tbl>
    <w:p w14:paraId="32F2F222" w14:textId="77777777" w:rsidR="00E33E07" w:rsidRPr="004506FC" w:rsidRDefault="00FA311B" w:rsidP="005D24B6">
      <w:pPr>
        <w:spacing w:before="120" w:after="120"/>
        <w:rPr>
          <w:noProof/>
          <w:sz w:val="28"/>
          <w:szCs w:val="28"/>
          <w:lang w:val="vi-VN"/>
        </w:rPr>
      </w:pPr>
      <w:r w:rsidRPr="004506FC">
        <w:rPr>
          <w:noProof/>
          <w:sz w:val="28"/>
          <w:szCs w:val="28"/>
          <w:lang w:val="vi-VN"/>
        </w:rPr>
        <w:t>2. Tình hình thực hiện và những khó khăn, vướng mắc trong công tác quản lý sản xuất, sửa chữa, sử dụng trang thiết bị, phụ trợ sử dụng trong tồn trữ và phân phối xăng sinh học E10 tại cửa hàng xăng dầu trên địa bàn</w:t>
      </w:r>
    </w:p>
    <w:p w14:paraId="32F2F223" w14:textId="34A59919" w:rsidR="00E33E07" w:rsidRPr="004506FC" w:rsidRDefault="00FA311B" w:rsidP="005D24B6">
      <w:pPr>
        <w:spacing w:before="120" w:after="120"/>
        <w:rPr>
          <w:noProof/>
          <w:sz w:val="28"/>
          <w:szCs w:val="28"/>
          <w:lang w:val="vi-VN"/>
        </w:rPr>
      </w:pPr>
      <w:r w:rsidRPr="004506FC">
        <w:rPr>
          <w:noProof/>
          <w:sz w:val="28"/>
          <w:szCs w:val="28"/>
          <w:lang w:val="vi-VN"/>
        </w:rPr>
        <w:t>………………………………………………………………………………………</w:t>
      </w:r>
    </w:p>
    <w:p w14:paraId="32F2F225" w14:textId="2F532BC4" w:rsidR="00E33E07" w:rsidRPr="004506FC" w:rsidRDefault="00FA311B" w:rsidP="005D24B6">
      <w:pPr>
        <w:spacing w:before="120" w:after="120"/>
        <w:rPr>
          <w:noProof/>
          <w:sz w:val="28"/>
          <w:szCs w:val="28"/>
          <w:lang w:val="vi-VN"/>
        </w:rPr>
      </w:pPr>
      <w:r w:rsidRPr="004506FC">
        <w:rPr>
          <w:noProof/>
          <w:sz w:val="28"/>
          <w:szCs w:val="28"/>
          <w:lang w:val="vi-VN"/>
        </w:rPr>
        <w:t>3. Kiến nghị, đề xuất (nếu có):………………………………………………………………………/.</w:t>
      </w:r>
    </w:p>
    <w:tbl>
      <w:tblPr>
        <w:tblW w:w="0" w:type="auto"/>
        <w:tblInd w:w="108" w:type="dxa"/>
        <w:tblCellMar>
          <w:left w:w="0" w:type="dxa"/>
          <w:right w:w="0" w:type="dxa"/>
        </w:tblCellMar>
        <w:tblLook w:val="04A0" w:firstRow="1" w:lastRow="0" w:firstColumn="1" w:lastColumn="0" w:noHBand="0" w:noVBand="1"/>
      </w:tblPr>
      <w:tblGrid>
        <w:gridCol w:w="4428"/>
        <w:gridCol w:w="4428"/>
      </w:tblGrid>
      <w:tr w:rsidR="00E33E07" w:rsidRPr="001C2BFF" w14:paraId="32F2F228" w14:textId="77777777">
        <w:tc>
          <w:tcPr>
            <w:tcW w:w="4428" w:type="dxa"/>
            <w:tcMar>
              <w:top w:w="0" w:type="dxa"/>
              <w:left w:w="108" w:type="dxa"/>
              <w:bottom w:w="0" w:type="dxa"/>
              <w:right w:w="108" w:type="dxa"/>
            </w:tcMar>
          </w:tcPr>
          <w:p w14:paraId="32F2F226" w14:textId="77777777" w:rsidR="00E33E07" w:rsidRPr="004506FC" w:rsidRDefault="00FA311B">
            <w:pPr>
              <w:spacing w:before="120"/>
              <w:rPr>
                <w:noProof/>
                <w:lang w:val="vi-VN"/>
              </w:rPr>
            </w:pPr>
            <w:r w:rsidRPr="004506FC">
              <w:rPr>
                <w:b/>
                <w:bCs/>
                <w:i/>
                <w:iCs/>
                <w:noProof/>
                <w:sz w:val="28"/>
                <w:szCs w:val="28"/>
                <w:lang w:val="vi-VN"/>
              </w:rPr>
              <w:br/>
            </w:r>
            <w:r w:rsidRPr="004506FC">
              <w:rPr>
                <w:b/>
                <w:bCs/>
                <w:i/>
                <w:iCs/>
                <w:noProof/>
                <w:lang w:val="vi-VN"/>
              </w:rPr>
              <w:t>Nơi nhận:</w:t>
            </w:r>
            <w:r w:rsidRPr="004506FC">
              <w:rPr>
                <w:b/>
                <w:bCs/>
                <w:i/>
                <w:iCs/>
                <w:noProof/>
                <w:lang w:val="vi-VN"/>
              </w:rPr>
              <w:br/>
            </w:r>
            <w:r w:rsidRPr="004506FC">
              <w:rPr>
                <w:noProof/>
                <w:lang w:val="vi-VN"/>
              </w:rPr>
              <w:t>- Như trên;</w:t>
            </w:r>
            <w:r w:rsidRPr="004506FC">
              <w:rPr>
                <w:noProof/>
                <w:lang w:val="vi-VN"/>
              </w:rPr>
              <w:br/>
              <w:t>- Lưu: VT, ...</w:t>
            </w:r>
          </w:p>
        </w:tc>
        <w:tc>
          <w:tcPr>
            <w:tcW w:w="4428" w:type="dxa"/>
            <w:tcMar>
              <w:top w:w="0" w:type="dxa"/>
              <w:left w:w="108" w:type="dxa"/>
              <w:bottom w:w="0" w:type="dxa"/>
              <w:right w:w="108" w:type="dxa"/>
            </w:tcMar>
          </w:tcPr>
          <w:p w14:paraId="32F2F227" w14:textId="77777777" w:rsidR="00E33E07" w:rsidRPr="004506FC" w:rsidRDefault="00FA311B">
            <w:pPr>
              <w:spacing w:before="120"/>
              <w:jc w:val="center"/>
              <w:rPr>
                <w:noProof/>
                <w:sz w:val="28"/>
                <w:szCs w:val="28"/>
                <w:lang w:val="vi-VN"/>
              </w:rPr>
            </w:pPr>
            <w:r w:rsidRPr="004506FC">
              <w:rPr>
                <w:b/>
                <w:bCs/>
                <w:noProof/>
                <w:sz w:val="28"/>
                <w:szCs w:val="28"/>
                <w:lang w:val="vi-VN"/>
              </w:rPr>
              <w:t>NGƯỜI ĐẠI DIỆN PHÁP LUẬT</w:t>
            </w:r>
            <w:r w:rsidRPr="004506FC">
              <w:rPr>
                <w:noProof/>
                <w:sz w:val="28"/>
                <w:szCs w:val="28"/>
                <w:lang w:val="vi-VN"/>
              </w:rPr>
              <w:br/>
            </w:r>
            <w:r w:rsidRPr="004506FC">
              <w:rPr>
                <w:i/>
                <w:iCs/>
                <w:noProof/>
                <w:sz w:val="28"/>
                <w:szCs w:val="28"/>
                <w:lang w:val="vi-VN"/>
              </w:rPr>
              <w:t>(Ký, ghi rõ họ tên và đóng dấu)</w:t>
            </w:r>
          </w:p>
        </w:tc>
      </w:tr>
    </w:tbl>
    <w:p w14:paraId="32F2F229" w14:textId="77777777" w:rsidR="00E33E07" w:rsidRPr="004506FC" w:rsidRDefault="00FA311B">
      <w:pPr>
        <w:spacing w:before="120" w:after="280" w:afterAutospacing="1"/>
        <w:rPr>
          <w:noProof/>
          <w:lang w:val="vi-VN"/>
        </w:rPr>
      </w:pPr>
      <w:r w:rsidRPr="004506FC">
        <w:rPr>
          <w:noProof/>
          <w:lang w:val="vi-VN"/>
        </w:rPr>
        <w:t> </w:t>
      </w:r>
    </w:p>
    <w:p w14:paraId="1E6E5A9B" w14:textId="77777777" w:rsidR="00937F28" w:rsidRPr="004506FC" w:rsidRDefault="00937F28">
      <w:pPr>
        <w:rPr>
          <w:b/>
          <w:bCs/>
          <w:noProof/>
          <w:lang w:val="vi-VN"/>
        </w:rPr>
      </w:pPr>
      <w:bookmarkStart w:id="425" w:name="chuong_pl_5"/>
      <w:r w:rsidRPr="004506FC">
        <w:rPr>
          <w:b/>
          <w:bCs/>
          <w:noProof/>
          <w:lang w:val="vi-VN"/>
        </w:rPr>
        <w:br w:type="page"/>
      </w:r>
    </w:p>
    <w:p w14:paraId="32F2F22A" w14:textId="5218D9F5" w:rsidR="00E33E07" w:rsidRPr="004506FC" w:rsidRDefault="00FA311B" w:rsidP="005D24B6">
      <w:pPr>
        <w:spacing w:before="120" w:after="120"/>
        <w:jc w:val="center"/>
        <w:rPr>
          <w:noProof/>
          <w:sz w:val="28"/>
          <w:szCs w:val="28"/>
          <w:lang w:val="vi-VN"/>
        </w:rPr>
      </w:pPr>
      <w:r w:rsidRPr="004506FC">
        <w:rPr>
          <w:b/>
          <w:bCs/>
          <w:noProof/>
          <w:sz w:val="28"/>
          <w:szCs w:val="28"/>
          <w:lang w:val="vi-VN"/>
        </w:rPr>
        <w:lastRenderedPageBreak/>
        <w:t>PHỤ LỤC B</w:t>
      </w:r>
      <w:bookmarkEnd w:id="425"/>
    </w:p>
    <w:p w14:paraId="32F2F22B" w14:textId="77777777" w:rsidR="00E33E07" w:rsidRPr="004506FC" w:rsidRDefault="00FA311B" w:rsidP="005D24B6">
      <w:pPr>
        <w:spacing w:before="120" w:after="120"/>
        <w:jc w:val="center"/>
        <w:rPr>
          <w:noProof/>
          <w:sz w:val="28"/>
          <w:szCs w:val="28"/>
          <w:lang w:val="vi-VN"/>
        </w:rPr>
      </w:pPr>
      <w:bookmarkStart w:id="426" w:name="chuong_pl_5_name"/>
      <w:r w:rsidRPr="004506FC">
        <w:rPr>
          <w:b/>
          <w:bCs/>
          <w:noProof/>
          <w:sz w:val="28"/>
          <w:szCs w:val="28"/>
          <w:lang w:val="vi-VN"/>
        </w:rPr>
        <w:t>Mẫu Báo cáo tình hình hoạt động thử nghiệm/chứng nhận/kiểm định/giám định</w:t>
      </w:r>
      <w:bookmarkEnd w:id="426"/>
      <w:r w:rsidRPr="004506FC">
        <w:rPr>
          <w:b/>
          <w:bCs/>
          <w:noProof/>
          <w:sz w:val="28"/>
          <w:szCs w:val="28"/>
          <w:lang w:val="vi-VN"/>
        </w:rPr>
        <w:br/>
      </w:r>
      <w:r w:rsidRPr="004506FC">
        <w:rPr>
          <w:i/>
          <w:iCs/>
          <w:noProof/>
          <w:sz w:val="28"/>
          <w:szCs w:val="28"/>
          <w:lang w:val="vi-VN"/>
        </w:rPr>
        <w:t>(Ban hành kèm theo Thông tư số 36/2015/TT-BCT ngày 28 tháng 10 năm 2015 của Bộ trưởng Bộ Công Thương ban hành Quy chuẩn kỹ thuật quốc gia đối với sản phẩm khăn giấy và giấy vệ sinh)</w:t>
      </w:r>
    </w:p>
    <w:tbl>
      <w:tblPr>
        <w:tblW w:w="9781" w:type="dxa"/>
        <w:tblInd w:w="108" w:type="dxa"/>
        <w:tblCellMar>
          <w:left w:w="0" w:type="dxa"/>
          <w:right w:w="0" w:type="dxa"/>
        </w:tblCellMar>
        <w:tblLook w:val="04A0" w:firstRow="1" w:lastRow="0" w:firstColumn="1" w:lastColumn="0" w:noHBand="0" w:noVBand="1"/>
      </w:tblPr>
      <w:tblGrid>
        <w:gridCol w:w="3348"/>
        <w:gridCol w:w="6433"/>
      </w:tblGrid>
      <w:tr w:rsidR="00E33E07" w:rsidRPr="001C2BFF" w14:paraId="32F2F22E" w14:textId="77777777" w:rsidTr="005D24B6">
        <w:tc>
          <w:tcPr>
            <w:tcW w:w="3348" w:type="dxa"/>
            <w:tcMar>
              <w:top w:w="0" w:type="dxa"/>
              <w:left w:w="108" w:type="dxa"/>
              <w:bottom w:w="0" w:type="dxa"/>
              <w:right w:w="108" w:type="dxa"/>
            </w:tcMar>
          </w:tcPr>
          <w:p w14:paraId="32F2F22C"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(Tên cơ quan chủ quản)</w:t>
            </w:r>
            <w:r w:rsidRPr="004506FC">
              <w:rPr>
                <w:noProof/>
                <w:sz w:val="28"/>
                <w:szCs w:val="28"/>
                <w:lang w:val="vi-VN"/>
              </w:rPr>
              <w:br/>
              <w:t>(Tên tổ chức đánh giá sự phù hợp được chỉ định)</w:t>
            </w:r>
            <w:r w:rsidRPr="004506FC">
              <w:rPr>
                <w:b/>
                <w:bCs/>
                <w:noProof/>
                <w:sz w:val="28"/>
                <w:szCs w:val="28"/>
                <w:lang w:val="vi-VN"/>
              </w:rPr>
              <w:br/>
              <w:t>-------</w:t>
            </w:r>
          </w:p>
        </w:tc>
        <w:tc>
          <w:tcPr>
            <w:tcW w:w="6433" w:type="dxa"/>
            <w:tcMar>
              <w:top w:w="0" w:type="dxa"/>
              <w:left w:w="108" w:type="dxa"/>
              <w:bottom w:w="0" w:type="dxa"/>
              <w:right w:w="108" w:type="dxa"/>
            </w:tcMar>
          </w:tcPr>
          <w:p w14:paraId="32F2F22D"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CỘNG HÒA XÃ HỘI CHỦ NGHĨA VIỆT NAM</w:t>
            </w:r>
            <w:r w:rsidRPr="004506FC">
              <w:rPr>
                <w:b/>
                <w:bCs/>
                <w:noProof/>
                <w:sz w:val="28"/>
                <w:szCs w:val="28"/>
                <w:lang w:val="vi-VN"/>
              </w:rPr>
              <w:br/>
              <w:t xml:space="preserve">Độc lập - Tự do - Hạnh phúc </w:t>
            </w:r>
            <w:r w:rsidRPr="004506FC">
              <w:rPr>
                <w:b/>
                <w:bCs/>
                <w:noProof/>
                <w:sz w:val="28"/>
                <w:szCs w:val="28"/>
                <w:lang w:val="vi-VN"/>
              </w:rPr>
              <w:br/>
              <w:t>---------------</w:t>
            </w:r>
          </w:p>
        </w:tc>
      </w:tr>
      <w:tr w:rsidR="00E33E07" w:rsidRPr="004506FC" w14:paraId="32F2F231" w14:textId="77777777" w:rsidTr="005D24B6">
        <w:tc>
          <w:tcPr>
            <w:tcW w:w="3348" w:type="dxa"/>
            <w:tcMar>
              <w:top w:w="0" w:type="dxa"/>
              <w:left w:w="108" w:type="dxa"/>
              <w:bottom w:w="0" w:type="dxa"/>
              <w:right w:w="108" w:type="dxa"/>
            </w:tcMar>
          </w:tcPr>
          <w:p w14:paraId="32F2F22F"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 </w:t>
            </w:r>
          </w:p>
        </w:tc>
        <w:tc>
          <w:tcPr>
            <w:tcW w:w="6433" w:type="dxa"/>
            <w:tcMar>
              <w:top w:w="0" w:type="dxa"/>
              <w:left w:w="108" w:type="dxa"/>
              <w:bottom w:w="0" w:type="dxa"/>
              <w:right w:w="108" w:type="dxa"/>
            </w:tcMar>
          </w:tcPr>
          <w:p w14:paraId="32F2F230" w14:textId="77777777" w:rsidR="00E33E07" w:rsidRPr="004506FC" w:rsidRDefault="00FA311B" w:rsidP="005D24B6">
            <w:pPr>
              <w:spacing w:before="120" w:after="120"/>
              <w:jc w:val="right"/>
              <w:rPr>
                <w:noProof/>
                <w:sz w:val="28"/>
                <w:szCs w:val="28"/>
                <w:lang w:val="vi-VN"/>
              </w:rPr>
            </w:pPr>
            <w:r w:rsidRPr="004506FC">
              <w:rPr>
                <w:i/>
                <w:iCs/>
                <w:noProof/>
                <w:sz w:val="28"/>
                <w:szCs w:val="28"/>
                <w:lang w:val="vi-VN"/>
              </w:rPr>
              <w:t>………., ngày   tháng   năm 20…</w:t>
            </w:r>
          </w:p>
        </w:tc>
      </w:tr>
    </w:tbl>
    <w:p w14:paraId="32F2F232" w14:textId="77777777" w:rsidR="00E33E07" w:rsidRPr="004506FC" w:rsidRDefault="00FA311B" w:rsidP="005D24B6">
      <w:pPr>
        <w:spacing w:before="120" w:after="120"/>
        <w:rPr>
          <w:noProof/>
          <w:sz w:val="28"/>
          <w:szCs w:val="28"/>
          <w:lang w:val="vi-VN"/>
        </w:rPr>
      </w:pPr>
      <w:r w:rsidRPr="004506FC">
        <w:rPr>
          <w:noProof/>
          <w:sz w:val="28"/>
          <w:szCs w:val="28"/>
          <w:lang w:val="vi-VN"/>
        </w:rPr>
        <w:t> </w:t>
      </w:r>
    </w:p>
    <w:p w14:paraId="32F2F233"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BÁO CÁO</w:t>
      </w:r>
    </w:p>
    <w:p w14:paraId="32F2F234"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TÌNH HÌNH HOẠT ĐỘNG</w:t>
      </w:r>
    </w:p>
    <w:p w14:paraId="32F2F235"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THỬ NGHIỆM/CHỨNG NHẬN/ KIỂM ĐỊNH/GIÁM ĐỊNH</w:t>
      </w:r>
    </w:p>
    <w:p w14:paraId="32F2F236"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(Từ ngày .../..../20 ... đến ngày …../…../20 ...)</w:t>
      </w:r>
    </w:p>
    <w:p w14:paraId="32F2F237"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Kính gửi:</w:t>
      </w:r>
      <w:r w:rsidRPr="004506FC">
        <w:rPr>
          <w:noProof/>
          <w:sz w:val="28"/>
          <w:szCs w:val="28"/>
          <w:lang w:val="vi-VN"/>
        </w:rPr>
        <w:t xml:space="preserve"> Bộ Công Thương</w:t>
      </w:r>
    </w:p>
    <w:p w14:paraId="63CA4E12" w14:textId="77777777" w:rsidR="005D24B6" w:rsidRPr="004506FC" w:rsidRDefault="005D24B6" w:rsidP="005D24B6">
      <w:pPr>
        <w:spacing w:before="120" w:after="120"/>
        <w:rPr>
          <w:noProof/>
          <w:sz w:val="28"/>
          <w:szCs w:val="28"/>
          <w:lang w:val="vi-VN"/>
        </w:rPr>
      </w:pPr>
    </w:p>
    <w:p w14:paraId="32F2F238" w14:textId="409D0B61" w:rsidR="00E33E07" w:rsidRPr="004506FC" w:rsidRDefault="00FA311B" w:rsidP="005D24B6">
      <w:pPr>
        <w:spacing w:before="120" w:after="120"/>
        <w:jc w:val="both"/>
        <w:rPr>
          <w:noProof/>
          <w:sz w:val="28"/>
          <w:szCs w:val="28"/>
          <w:lang w:val="vi-VN"/>
        </w:rPr>
      </w:pPr>
      <w:r w:rsidRPr="004506FC">
        <w:rPr>
          <w:noProof/>
          <w:sz w:val="28"/>
          <w:szCs w:val="28"/>
          <w:lang w:val="vi-VN"/>
        </w:rPr>
        <w:t>1. Tên tổ chức hoạt động thử nghiệm/giám định/kiểm định/chứng nhận</w:t>
      </w:r>
    </w:p>
    <w:p w14:paraId="32F2F239" w14:textId="0DAE543D" w:rsidR="00E33E07" w:rsidRPr="004506FC" w:rsidRDefault="00FA311B" w:rsidP="005D24B6">
      <w:pPr>
        <w:spacing w:before="120" w:after="120"/>
        <w:jc w:val="both"/>
        <w:rPr>
          <w:noProof/>
          <w:sz w:val="28"/>
          <w:szCs w:val="28"/>
          <w:lang w:val="vi-VN"/>
        </w:rPr>
      </w:pPr>
      <w:r w:rsidRPr="004506FC">
        <w:rPr>
          <w:noProof/>
          <w:sz w:val="28"/>
          <w:szCs w:val="28"/>
          <w:lang w:val="vi-VN"/>
        </w:rPr>
        <w:t>2. Địa chỉ: ……………………………………………………………………………</w:t>
      </w:r>
    </w:p>
    <w:p w14:paraId="32F2F23A" w14:textId="68539EF6" w:rsidR="00E33E07" w:rsidRPr="004506FC" w:rsidRDefault="00FA311B" w:rsidP="005D24B6">
      <w:pPr>
        <w:spacing w:before="120" w:after="120"/>
        <w:jc w:val="both"/>
        <w:rPr>
          <w:noProof/>
          <w:sz w:val="28"/>
          <w:szCs w:val="28"/>
          <w:lang w:val="vi-VN"/>
        </w:rPr>
      </w:pPr>
      <w:r w:rsidRPr="004506FC">
        <w:rPr>
          <w:noProof/>
          <w:sz w:val="28"/>
          <w:szCs w:val="28"/>
          <w:lang w:val="vi-VN"/>
        </w:rPr>
        <w:t>3. Điện thoại:………………………….Fax:………………..E-mail: ………………</w:t>
      </w:r>
    </w:p>
    <w:p w14:paraId="32F2F23B" w14:textId="77777777" w:rsidR="00E33E07" w:rsidRPr="004506FC" w:rsidRDefault="00FA311B" w:rsidP="005D24B6">
      <w:pPr>
        <w:spacing w:before="120" w:after="120"/>
        <w:jc w:val="both"/>
        <w:rPr>
          <w:noProof/>
          <w:sz w:val="28"/>
          <w:szCs w:val="28"/>
          <w:lang w:val="vi-VN"/>
        </w:rPr>
      </w:pPr>
      <w:r w:rsidRPr="004506FC">
        <w:rPr>
          <w:noProof/>
          <w:sz w:val="28"/>
          <w:szCs w:val="28"/>
          <w:lang w:val="vi-VN"/>
        </w:rPr>
        <w:t>4. Tình hình hoạt động</w:t>
      </w:r>
    </w:p>
    <w:p w14:paraId="32F2F23C" w14:textId="77777777" w:rsidR="00E33E07" w:rsidRPr="004506FC" w:rsidRDefault="00FA311B" w:rsidP="005D24B6">
      <w:pPr>
        <w:spacing w:before="120" w:after="120"/>
        <w:jc w:val="both"/>
        <w:rPr>
          <w:noProof/>
          <w:sz w:val="28"/>
          <w:szCs w:val="28"/>
          <w:lang w:val="vi-VN"/>
        </w:rPr>
      </w:pPr>
      <w:r w:rsidRPr="004506FC">
        <w:rPr>
          <w:noProof/>
          <w:sz w:val="28"/>
          <w:szCs w:val="28"/>
          <w:lang w:val="vi-VN"/>
        </w:rPr>
        <w:t>…………. (tên tổ chức hoạt động thử nghiệm/giám định/kiểm định/chứng nhận) báo cáo tình hình hoạt động thử nghiệm/giám định/kiểm định/chứng nhận được chỉ định từ ngày .../.../20 ... đến ngày..../……/20... như sau:</w:t>
      </w:r>
    </w:p>
    <w:p w14:paraId="32F2F23D" w14:textId="77777777" w:rsidR="00E33E07" w:rsidRPr="004506FC" w:rsidRDefault="00FA311B" w:rsidP="005D24B6">
      <w:pPr>
        <w:spacing w:before="120" w:after="120"/>
        <w:jc w:val="both"/>
        <w:rPr>
          <w:noProof/>
          <w:sz w:val="28"/>
          <w:szCs w:val="28"/>
          <w:lang w:val="vi-VN"/>
        </w:rPr>
      </w:pPr>
      <w:r w:rsidRPr="004506FC">
        <w:rPr>
          <w:noProof/>
          <w:sz w:val="28"/>
          <w:szCs w:val="28"/>
          <w:lang w:val="vi-VN"/>
        </w:rPr>
        <w:t>a) Hoạt động thử nghiệm/giám định/kiểm định/chứng nhận trong kỳ báo cáo:</w:t>
      </w:r>
    </w:p>
    <w:p w14:paraId="32F2F23E" w14:textId="77777777" w:rsidR="00E33E07" w:rsidRPr="004506FC" w:rsidRDefault="00FA311B" w:rsidP="005D24B6">
      <w:pPr>
        <w:spacing w:before="120" w:after="120"/>
        <w:jc w:val="both"/>
        <w:rPr>
          <w:noProof/>
          <w:sz w:val="28"/>
          <w:szCs w:val="28"/>
          <w:lang w:val="vi-VN"/>
        </w:rPr>
      </w:pPr>
      <w:r w:rsidRPr="004506FC">
        <w:rPr>
          <w:noProof/>
          <w:sz w:val="28"/>
          <w:szCs w:val="28"/>
          <w:lang w:val="vi-VN"/>
        </w:rPr>
        <w:t>- Tên lĩnh vực chuyên ngành</w:t>
      </w:r>
    </w:p>
    <w:p w14:paraId="32F2F23F" w14:textId="77777777" w:rsidR="00E33E07" w:rsidRPr="004506FC" w:rsidRDefault="00FA311B" w:rsidP="005D24B6">
      <w:pPr>
        <w:spacing w:before="120" w:after="120"/>
        <w:jc w:val="both"/>
        <w:rPr>
          <w:noProof/>
          <w:sz w:val="28"/>
          <w:szCs w:val="28"/>
          <w:lang w:val="vi-VN"/>
        </w:rPr>
      </w:pPr>
      <w:r w:rsidRPr="004506FC">
        <w:rPr>
          <w:noProof/>
          <w:sz w:val="28"/>
          <w:szCs w:val="28"/>
          <w:lang w:val="vi-VN"/>
        </w:rPr>
        <w:t>- Số lượng, nội dung công việc đã tiến hành đánh giá sự phù hợp</w:t>
      </w:r>
    </w:p>
    <w:p w14:paraId="32F2F240" w14:textId="77777777" w:rsidR="00E33E07" w:rsidRPr="004506FC" w:rsidRDefault="00FA311B" w:rsidP="005D24B6">
      <w:pPr>
        <w:spacing w:before="120" w:after="120"/>
        <w:jc w:val="both"/>
        <w:rPr>
          <w:noProof/>
          <w:sz w:val="28"/>
          <w:szCs w:val="28"/>
          <w:lang w:val="vi-VN"/>
        </w:rPr>
      </w:pPr>
      <w:r w:rsidRPr="004506FC">
        <w:rPr>
          <w:noProof/>
          <w:sz w:val="28"/>
          <w:szCs w:val="28"/>
          <w:lang w:val="vi-VN"/>
        </w:rPr>
        <w:t>- ….</w:t>
      </w:r>
    </w:p>
    <w:p w14:paraId="32F2F241" w14:textId="77777777" w:rsidR="00E33E07" w:rsidRPr="004506FC" w:rsidRDefault="00FA311B" w:rsidP="005D24B6">
      <w:pPr>
        <w:spacing w:before="120" w:after="120"/>
        <w:jc w:val="both"/>
        <w:rPr>
          <w:noProof/>
          <w:sz w:val="28"/>
          <w:szCs w:val="28"/>
          <w:lang w:val="vi-VN"/>
        </w:rPr>
      </w:pPr>
      <w:r w:rsidRPr="004506FC">
        <w:rPr>
          <w:noProof/>
          <w:sz w:val="28"/>
          <w:szCs w:val="28"/>
          <w:lang w:val="vi-VN"/>
        </w:rPr>
        <w:t>b) Đơn vị có giấy thử nghiệm/giám định/kiểm định/chứng nhận đã bị thu hồi hoặc hết hạn (nếu có) trong kỳ báo cáo.</w:t>
      </w:r>
    </w:p>
    <w:tbl>
      <w:tblPr>
        <w:tblW w:w="5000" w:type="pct"/>
        <w:tblInd w:w="10" w:type="dxa"/>
        <w:tblCellMar>
          <w:left w:w="0" w:type="dxa"/>
          <w:right w:w="0" w:type="dxa"/>
        </w:tblCellMar>
        <w:tblLook w:val="04A0" w:firstRow="1" w:lastRow="0" w:firstColumn="1" w:lastColumn="0" w:noHBand="0" w:noVBand="1"/>
      </w:tblPr>
      <w:tblGrid>
        <w:gridCol w:w="608"/>
        <w:gridCol w:w="1120"/>
        <w:gridCol w:w="1531"/>
        <w:gridCol w:w="926"/>
        <w:gridCol w:w="1061"/>
        <w:gridCol w:w="3042"/>
        <w:gridCol w:w="1137"/>
      </w:tblGrid>
      <w:tr w:rsidR="00E33E07" w:rsidRPr="004506FC" w14:paraId="32F2F249" w14:textId="77777777">
        <w:tc>
          <w:tcPr>
            <w:tcW w:w="323"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32F2F242"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TT</w:t>
            </w:r>
          </w:p>
        </w:tc>
        <w:tc>
          <w:tcPr>
            <w:tcW w:w="594"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243"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 xml:space="preserve">Tên đơn </w:t>
            </w:r>
            <w:r w:rsidRPr="004506FC">
              <w:rPr>
                <w:b/>
                <w:bCs/>
                <w:noProof/>
                <w:sz w:val="28"/>
                <w:szCs w:val="28"/>
                <w:lang w:val="vi-VN"/>
              </w:rPr>
              <w:lastRenderedPageBreak/>
              <w:t>vị</w:t>
            </w:r>
          </w:p>
        </w:tc>
        <w:tc>
          <w:tcPr>
            <w:tcW w:w="812"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244"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lastRenderedPageBreak/>
              <w:t xml:space="preserve">Địa chỉ (ghi </w:t>
            </w:r>
            <w:r w:rsidRPr="004506FC">
              <w:rPr>
                <w:b/>
                <w:bCs/>
                <w:noProof/>
                <w:sz w:val="28"/>
                <w:szCs w:val="28"/>
                <w:lang w:val="vi-VN"/>
              </w:rPr>
              <w:lastRenderedPageBreak/>
              <w:t>địa danh tỉnh/ thành phố)</w:t>
            </w:r>
          </w:p>
        </w:tc>
        <w:tc>
          <w:tcPr>
            <w:tcW w:w="491"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245"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lastRenderedPageBreak/>
              <w:t xml:space="preserve">Lĩnh </w:t>
            </w:r>
            <w:r w:rsidRPr="004506FC">
              <w:rPr>
                <w:b/>
                <w:bCs/>
                <w:noProof/>
                <w:sz w:val="28"/>
                <w:szCs w:val="28"/>
                <w:lang w:val="vi-VN"/>
              </w:rPr>
              <w:lastRenderedPageBreak/>
              <w:t>vực/đối tượng</w:t>
            </w:r>
          </w:p>
        </w:tc>
        <w:tc>
          <w:tcPr>
            <w:tcW w:w="56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246"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lastRenderedPageBreak/>
              <w:t xml:space="preserve">Tên quy </w:t>
            </w:r>
            <w:r w:rsidRPr="004506FC">
              <w:rPr>
                <w:b/>
                <w:bCs/>
                <w:noProof/>
                <w:sz w:val="28"/>
                <w:szCs w:val="28"/>
                <w:lang w:val="vi-VN"/>
              </w:rPr>
              <w:lastRenderedPageBreak/>
              <w:t>chuẩn kỹ thuật</w:t>
            </w:r>
          </w:p>
        </w:tc>
        <w:tc>
          <w:tcPr>
            <w:tcW w:w="1614"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247"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lastRenderedPageBreak/>
              <w:t xml:space="preserve">Thời gian/hiệu lực của </w:t>
            </w:r>
            <w:r w:rsidRPr="004506FC">
              <w:rPr>
                <w:b/>
                <w:bCs/>
                <w:noProof/>
                <w:sz w:val="28"/>
                <w:szCs w:val="28"/>
                <w:lang w:val="vi-VN"/>
              </w:rPr>
              <w:lastRenderedPageBreak/>
              <w:t>giấy thử nghiệm/giám định/kiểm định/chứng nhận (ghi năm hết hiệu lực)</w:t>
            </w:r>
          </w:p>
        </w:tc>
        <w:tc>
          <w:tcPr>
            <w:tcW w:w="60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248"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lastRenderedPageBreak/>
              <w:t>Ghi chú</w:t>
            </w:r>
          </w:p>
        </w:tc>
      </w:tr>
      <w:tr w:rsidR="00E33E07" w:rsidRPr="004506FC" w14:paraId="32F2F251" w14:textId="77777777">
        <w:tc>
          <w:tcPr>
            <w:tcW w:w="323"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24A"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 </w:t>
            </w:r>
          </w:p>
        </w:tc>
        <w:tc>
          <w:tcPr>
            <w:tcW w:w="594" w:type="pct"/>
            <w:tcBorders>
              <w:top w:val="nil"/>
              <w:left w:val="nil"/>
              <w:bottom w:val="single" w:sz="8" w:space="0" w:color="auto"/>
              <w:right w:val="single" w:sz="8" w:space="0" w:color="auto"/>
            </w:tcBorders>
            <w:tcMar>
              <w:top w:w="0" w:type="dxa"/>
              <w:left w:w="0" w:type="dxa"/>
              <w:bottom w:w="0" w:type="dxa"/>
              <w:right w:w="0" w:type="dxa"/>
            </w:tcMar>
            <w:vAlign w:val="center"/>
          </w:tcPr>
          <w:p w14:paraId="32F2F24B"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 </w:t>
            </w:r>
          </w:p>
        </w:tc>
        <w:tc>
          <w:tcPr>
            <w:tcW w:w="812" w:type="pct"/>
            <w:tcBorders>
              <w:top w:val="nil"/>
              <w:left w:val="nil"/>
              <w:bottom w:val="single" w:sz="8" w:space="0" w:color="auto"/>
              <w:right w:val="single" w:sz="8" w:space="0" w:color="auto"/>
            </w:tcBorders>
            <w:tcMar>
              <w:top w:w="0" w:type="dxa"/>
              <w:left w:w="0" w:type="dxa"/>
              <w:bottom w:w="0" w:type="dxa"/>
              <w:right w:w="0" w:type="dxa"/>
            </w:tcMar>
            <w:vAlign w:val="center"/>
          </w:tcPr>
          <w:p w14:paraId="32F2F24C"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 </w:t>
            </w:r>
          </w:p>
        </w:tc>
        <w:tc>
          <w:tcPr>
            <w:tcW w:w="491" w:type="pct"/>
            <w:tcBorders>
              <w:top w:val="nil"/>
              <w:left w:val="nil"/>
              <w:bottom w:val="single" w:sz="8" w:space="0" w:color="auto"/>
              <w:right w:val="single" w:sz="8" w:space="0" w:color="auto"/>
            </w:tcBorders>
            <w:tcMar>
              <w:top w:w="0" w:type="dxa"/>
              <w:left w:w="0" w:type="dxa"/>
              <w:bottom w:w="0" w:type="dxa"/>
              <w:right w:w="0" w:type="dxa"/>
            </w:tcMar>
            <w:vAlign w:val="center"/>
          </w:tcPr>
          <w:p w14:paraId="32F2F24D"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 </w:t>
            </w:r>
          </w:p>
        </w:tc>
        <w:tc>
          <w:tcPr>
            <w:tcW w:w="563" w:type="pct"/>
            <w:tcBorders>
              <w:top w:val="nil"/>
              <w:left w:val="nil"/>
              <w:bottom w:val="single" w:sz="8" w:space="0" w:color="auto"/>
              <w:right w:val="single" w:sz="8" w:space="0" w:color="auto"/>
            </w:tcBorders>
            <w:tcMar>
              <w:top w:w="0" w:type="dxa"/>
              <w:left w:w="0" w:type="dxa"/>
              <w:bottom w:w="0" w:type="dxa"/>
              <w:right w:w="0" w:type="dxa"/>
            </w:tcMar>
            <w:vAlign w:val="center"/>
          </w:tcPr>
          <w:p w14:paraId="32F2F24E"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 </w:t>
            </w:r>
          </w:p>
        </w:tc>
        <w:tc>
          <w:tcPr>
            <w:tcW w:w="1614" w:type="pct"/>
            <w:tcBorders>
              <w:top w:val="nil"/>
              <w:left w:val="nil"/>
              <w:bottom w:val="single" w:sz="8" w:space="0" w:color="auto"/>
              <w:right w:val="single" w:sz="8" w:space="0" w:color="auto"/>
            </w:tcBorders>
            <w:tcMar>
              <w:top w:w="0" w:type="dxa"/>
              <w:left w:w="0" w:type="dxa"/>
              <w:bottom w:w="0" w:type="dxa"/>
              <w:right w:w="0" w:type="dxa"/>
            </w:tcMar>
            <w:vAlign w:val="center"/>
          </w:tcPr>
          <w:p w14:paraId="32F2F24F"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 </w:t>
            </w:r>
          </w:p>
        </w:tc>
        <w:tc>
          <w:tcPr>
            <w:tcW w:w="603" w:type="pct"/>
            <w:tcBorders>
              <w:top w:val="nil"/>
              <w:left w:val="nil"/>
              <w:bottom w:val="single" w:sz="8" w:space="0" w:color="auto"/>
              <w:right w:val="single" w:sz="8" w:space="0" w:color="auto"/>
            </w:tcBorders>
            <w:tcMar>
              <w:top w:w="0" w:type="dxa"/>
              <w:left w:w="0" w:type="dxa"/>
              <w:bottom w:w="0" w:type="dxa"/>
              <w:right w:w="0" w:type="dxa"/>
            </w:tcMar>
            <w:vAlign w:val="center"/>
          </w:tcPr>
          <w:p w14:paraId="32F2F250"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 </w:t>
            </w:r>
          </w:p>
        </w:tc>
      </w:tr>
    </w:tbl>
    <w:p w14:paraId="32F2F252" w14:textId="77777777" w:rsidR="00E33E07" w:rsidRPr="004506FC" w:rsidRDefault="00FA311B" w:rsidP="005D24B6">
      <w:pPr>
        <w:spacing w:before="120" w:after="120"/>
        <w:jc w:val="both"/>
        <w:rPr>
          <w:noProof/>
          <w:sz w:val="28"/>
          <w:szCs w:val="28"/>
          <w:lang w:val="vi-VN"/>
        </w:rPr>
      </w:pPr>
      <w:r w:rsidRPr="004506FC">
        <w:rPr>
          <w:noProof/>
          <w:sz w:val="28"/>
          <w:szCs w:val="28"/>
          <w:lang w:val="vi-VN"/>
        </w:rPr>
        <w:t>5. Các kiến nghị, đề xuất (nếu có)</w:t>
      </w:r>
    </w:p>
    <w:p w14:paraId="32F2F253" w14:textId="77777777" w:rsidR="00E33E07" w:rsidRPr="004506FC" w:rsidRDefault="00FA311B" w:rsidP="005D24B6">
      <w:pPr>
        <w:spacing w:before="120" w:after="120"/>
        <w:jc w:val="both"/>
        <w:rPr>
          <w:noProof/>
          <w:sz w:val="28"/>
          <w:szCs w:val="28"/>
          <w:lang w:val="vi-VN"/>
        </w:rPr>
      </w:pPr>
      <w:r w:rsidRPr="004506FC">
        <w:rPr>
          <w:noProof/>
          <w:sz w:val="28"/>
          <w:szCs w:val="28"/>
          <w:lang w:val="vi-VN"/>
        </w:rPr>
        <w:t>……………………….. (tên tổ chức đánh giá sự phù hợp) báo cáo để (tên cơ quan đầu mối do cơ quan nhà nước có thẩm quyền chỉ định) và Bộ Công Thương biết.</w:t>
      </w:r>
    </w:p>
    <w:p w14:paraId="32F2F254" w14:textId="77777777" w:rsidR="00E33E07" w:rsidRPr="004506FC" w:rsidRDefault="00FA311B" w:rsidP="005D24B6">
      <w:pPr>
        <w:spacing w:before="120" w:after="120"/>
        <w:rPr>
          <w:noProof/>
          <w:sz w:val="28"/>
          <w:szCs w:val="28"/>
          <w:lang w:val="vi-VN"/>
        </w:rPr>
      </w:pPr>
      <w:r w:rsidRPr="004506FC">
        <w:rPr>
          <w:noProof/>
          <w:sz w:val="28"/>
          <w:szCs w:val="28"/>
          <w:lang w:val="vi-VN"/>
        </w:rPr>
        <w:t> </w:t>
      </w:r>
    </w:p>
    <w:tbl>
      <w:tblPr>
        <w:tblW w:w="5000" w:type="pct"/>
        <w:tblCellMar>
          <w:left w:w="0" w:type="dxa"/>
          <w:right w:w="0" w:type="dxa"/>
        </w:tblCellMar>
        <w:tblLook w:val="04A0" w:firstRow="1" w:lastRow="0" w:firstColumn="1" w:lastColumn="0" w:noHBand="0" w:noVBand="1"/>
      </w:tblPr>
      <w:tblGrid>
        <w:gridCol w:w="3828"/>
        <w:gridCol w:w="5577"/>
      </w:tblGrid>
      <w:tr w:rsidR="00E33E07" w:rsidRPr="001C2BFF" w14:paraId="32F2F257" w14:textId="77777777" w:rsidTr="00927A73">
        <w:tc>
          <w:tcPr>
            <w:tcW w:w="2035" w:type="pct"/>
            <w:tcMar>
              <w:top w:w="0" w:type="dxa"/>
              <w:left w:w="0" w:type="dxa"/>
              <w:bottom w:w="0" w:type="dxa"/>
              <w:right w:w="0" w:type="dxa"/>
            </w:tcMar>
          </w:tcPr>
          <w:p w14:paraId="32F2F255" w14:textId="77777777" w:rsidR="00E33E07" w:rsidRPr="004506FC" w:rsidRDefault="00FA311B" w:rsidP="005D24B6">
            <w:pPr>
              <w:spacing w:before="120" w:after="120"/>
              <w:rPr>
                <w:noProof/>
                <w:sz w:val="28"/>
                <w:szCs w:val="28"/>
                <w:lang w:val="vi-VN"/>
              </w:rPr>
            </w:pPr>
            <w:r w:rsidRPr="004506FC">
              <w:rPr>
                <w:noProof/>
                <w:sz w:val="28"/>
                <w:szCs w:val="28"/>
                <w:lang w:val="vi-VN"/>
              </w:rPr>
              <w:t> </w:t>
            </w:r>
          </w:p>
        </w:tc>
        <w:tc>
          <w:tcPr>
            <w:tcW w:w="2965" w:type="pct"/>
            <w:tcMar>
              <w:top w:w="0" w:type="dxa"/>
              <w:left w:w="0" w:type="dxa"/>
              <w:bottom w:w="0" w:type="dxa"/>
              <w:right w:w="0" w:type="dxa"/>
            </w:tcMar>
          </w:tcPr>
          <w:p w14:paraId="32F2F256"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TỔ CHỨC ĐÁNH GIÁ SỰ PHÙ HỢP</w:t>
            </w:r>
            <w:r w:rsidRPr="004506FC">
              <w:rPr>
                <w:noProof/>
                <w:sz w:val="28"/>
                <w:szCs w:val="28"/>
                <w:lang w:val="vi-VN"/>
              </w:rPr>
              <w:br/>
            </w:r>
            <w:r w:rsidRPr="004506FC">
              <w:rPr>
                <w:i/>
                <w:iCs/>
                <w:noProof/>
                <w:sz w:val="28"/>
                <w:szCs w:val="28"/>
                <w:lang w:val="vi-VN"/>
              </w:rPr>
              <w:t>(Đại diện có thẩm quyền ký tên, đóng dấu)</w:t>
            </w:r>
          </w:p>
        </w:tc>
      </w:tr>
    </w:tbl>
    <w:p w14:paraId="32F2F258" w14:textId="77777777" w:rsidR="00E33E07" w:rsidRPr="004506FC" w:rsidRDefault="00FA311B" w:rsidP="005D24B6">
      <w:pPr>
        <w:spacing w:before="120" w:after="120"/>
        <w:rPr>
          <w:noProof/>
          <w:sz w:val="28"/>
          <w:szCs w:val="28"/>
          <w:lang w:val="vi-VN"/>
        </w:rPr>
      </w:pPr>
      <w:r w:rsidRPr="004506FC">
        <w:rPr>
          <w:noProof/>
          <w:sz w:val="28"/>
          <w:szCs w:val="28"/>
          <w:lang w:val="vi-VN"/>
        </w:rPr>
        <w:t> </w:t>
      </w:r>
    </w:p>
    <w:p w14:paraId="5298EFDE" w14:textId="77777777" w:rsidR="00937F28" w:rsidRPr="004506FC" w:rsidRDefault="00937F28">
      <w:pPr>
        <w:rPr>
          <w:b/>
          <w:bCs/>
          <w:noProof/>
          <w:lang w:val="vi-VN"/>
        </w:rPr>
      </w:pPr>
      <w:bookmarkStart w:id="427" w:name="chuong_pl_6"/>
      <w:r w:rsidRPr="004506FC">
        <w:rPr>
          <w:b/>
          <w:bCs/>
          <w:noProof/>
          <w:lang w:val="vi-VN"/>
        </w:rPr>
        <w:br w:type="page"/>
      </w:r>
    </w:p>
    <w:p w14:paraId="32F2F259" w14:textId="0A96B48B" w:rsidR="00E33E07" w:rsidRPr="004506FC" w:rsidRDefault="00FA311B" w:rsidP="005D24B6">
      <w:pPr>
        <w:spacing w:before="120" w:after="120"/>
        <w:jc w:val="center"/>
        <w:rPr>
          <w:noProof/>
          <w:sz w:val="28"/>
          <w:szCs w:val="28"/>
          <w:lang w:val="vi-VN"/>
        </w:rPr>
      </w:pPr>
      <w:r w:rsidRPr="004506FC">
        <w:rPr>
          <w:b/>
          <w:bCs/>
          <w:noProof/>
          <w:sz w:val="28"/>
          <w:szCs w:val="28"/>
          <w:lang w:val="vi-VN"/>
        </w:rPr>
        <w:lastRenderedPageBreak/>
        <w:t>PHỤ LỤC IX</w:t>
      </w:r>
      <w:bookmarkEnd w:id="427"/>
    </w:p>
    <w:p w14:paraId="32F2F25A" w14:textId="795DB088" w:rsidR="00E33E07" w:rsidRPr="004506FC" w:rsidRDefault="00FA311B" w:rsidP="005D24B6">
      <w:pPr>
        <w:spacing w:before="120" w:after="120"/>
        <w:jc w:val="center"/>
        <w:rPr>
          <w:i/>
          <w:iCs/>
          <w:noProof/>
          <w:sz w:val="28"/>
          <w:szCs w:val="28"/>
          <w:lang w:val="vi-VN"/>
        </w:rPr>
      </w:pPr>
      <w:bookmarkStart w:id="428" w:name="chuong_pl_6_name"/>
      <w:r w:rsidRPr="004506FC">
        <w:rPr>
          <w:b/>
          <w:bCs/>
          <w:noProof/>
          <w:sz w:val="28"/>
          <w:szCs w:val="28"/>
          <w:lang w:val="vi-VN"/>
        </w:rPr>
        <w:t>Mẫu 1:</w:t>
      </w:r>
      <w:r w:rsidR="00AA6047" w:rsidRPr="004506FC">
        <w:rPr>
          <w:rStyle w:val="FootnoteReference"/>
          <w:b/>
          <w:bCs/>
          <w:noProof/>
          <w:sz w:val="28"/>
          <w:szCs w:val="28"/>
          <w:lang w:val="vi-VN"/>
        </w:rPr>
        <w:footnoteReference w:id="25"/>
      </w:r>
      <w:r w:rsidRPr="004506FC">
        <w:rPr>
          <w:b/>
          <w:bCs/>
          <w:noProof/>
          <w:sz w:val="28"/>
          <w:szCs w:val="28"/>
          <w:lang w:val="vi-VN"/>
        </w:rPr>
        <w:t xml:space="preserve"> </w:t>
      </w:r>
      <w:bookmarkEnd w:id="428"/>
      <w:r w:rsidR="00AA6047" w:rsidRPr="004506FC">
        <w:rPr>
          <w:b/>
          <w:bCs/>
          <w:i/>
          <w:iCs/>
          <w:noProof/>
          <w:sz w:val="28"/>
          <w:szCs w:val="28"/>
          <w:lang w:val="vi-VN"/>
        </w:rPr>
        <w:t>(được bãi bỏ)</w:t>
      </w:r>
    </w:p>
    <w:p w14:paraId="1223C1AC" w14:textId="77777777" w:rsidR="00AA6047" w:rsidRPr="004506FC" w:rsidRDefault="00AA6047">
      <w:pPr>
        <w:rPr>
          <w:b/>
          <w:bCs/>
          <w:noProof/>
          <w:sz w:val="28"/>
          <w:szCs w:val="28"/>
          <w:lang w:val="vi-VN"/>
        </w:rPr>
      </w:pPr>
      <w:bookmarkStart w:id="429" w:name="chuong_pl_7"/>
      <w:r w:rsidRPr="004506FC">
        <w:rPr>
          <w:b/>
          <w:bCs/>
          <w:noProof/>
          <w:sz w:val="28"/>
          <w:szCs w:val="28"/>
          <w:lang w:val="vi-VN"/>
        </w:rPr>
        <w:br w:type="page"/>
      </w:r>
    </w:p>
    <w:p w14:paraId="32F2F362" w14:textId="636E1B8C" w:rsidR="00E33E07" w:rsidRPr="004506FC" w:rsidRDefault="00FA311B" w:rsidP="005D24B6">
      <w:pPr>
        <w:spacing w:before="120" w:after="120"/>
        <w:jc w:val="center"/>
        <w:rPr>
          <w:noProof/>
          <w:sz w:val="28"/>
          <w:szCs w:val="28"/>
          <w:lang w:val="vi-VN"/>
        </w:rPr>
      </w:pPr>
      <w:r w:rsidRPr="004506FC">
        <w:rPr>
          <w:b/>
          <w:bCs/>
          <w:noProof/>
          <w:sz w:val="28"/>
          <w:szCs w:val="28"/>
          <w:lang w:val="vi-VN"/>
        </w:rPr>
        <w:lastRenderedPageBreak/>
        <w:t>PHỤ LỤC</w:t>
      </w:r>
      <w:bookmarkEnd w:id="429"/>
    </w:p>
    <w:p w14:paraId="32F2F363" w14:textId="77777777" w:rsidR="00E33E07" w:rsidRPr="004506FC" w:rsidRDefault="00FA311B" w:rsidP="005D24B6">
      <w:pPr>
        <w:spacing w:before="120" w:after="120"/>
        <w:jc w:val="center"/>
        <w:rPr>
          <w:noProof/>
          <w:sz w:val="28"/>
          <w:szCs w:val="28"/>
          <w:lang w:val="vi-VN"/>
        </w:rPr>
      </w:pPr>
      <w:bookmarkStart w:id="430" w:name="chuong_pl_7_name"/>
      <w:r w:rsidRPr="004506FC">
        <w:rPr>
          <w:b/>
          <w:bCs/>
          <w:noProof/>
          <w:sz w:val="28"/>
          <w:szCs w:val="28"/>
          <w:lang w:val="vi-VN"/>
        </w:rPr>
        <w:t>Mẫu Báo cáo vướng mắc, kiến nghị các vấn đề liên quan đến chai LPG trên địa bàn quản lý của Sở Công Thương</w:t>
      </w:r>
      <w:bookmarkEnd w:id="430"/>
      <w:r w:rsidRPr="004506FC">
        <w:rPr>
          <w:b/>
          <w:bCs/>
          <w:noProof/>
          <w:sz w:val="28"/>
          <w:szCs w:val="28"/>
          <w:lang w:val="vi-VN"/>
        </w:rPr>
        <w:br/>
      </w:r>
      <w:r w:rsidRPr="004506FC">
        <w:rPr>
          <w:i/>
          <w:iCs/>
          <w:noProof/>
          <w:sz w:val="28"/>
          <w:szCs w:val="28"/>
          <w:lang w:val="vi-VN"/>
        </w:rPr>
        <w:t>(Ban hành kèm theo Thông tư số 18/2013/TT-BCT ngày 31 tháng 7 năm 2013 của Bộ trưởng Bộ Công Thương ban hành Quy chuẩn kỹ thuật quốc gia về an toàn chai chứa khí dầu mỏ hóa lỏng bằng thép)</w:t>
      </w:r>
    </w:p>
    <w:tbl>
      <w:tblPr>
        <w:tblW w:w="0" w:type="auto"/>
        <w:tblInd w:w="108" w:type="dxa"/>
        <w:tblCellMar>
          <w:left w:w="0" w:type="dxa"/>
          <w:right w:w="0" w:type="dxa"/>
        </w:tblCellMar>
        <w:tblLook w:val="04A0" w:firstRow="1" w:lastRow="0" w:firstColumn="1" w:lastColumn="0" w:noHBand="0" w:noVBand="1"/>
      </w:tblPr>
      <w:tblGrid>
        <w:gridCol w:w="3348"/>
        <w:gridCol w:w="6150"/>
      </w:tblGrid>
      <w:tr w:rsidR="00E33E07" w:rsidRPr="001C2BFF" w14:paraId="32F2F366" w14:textId="77777777" w:rsidTr="00927A73">
        <w:tc>
          <w:tcPr>
            <w:tcW w:w="3348" w:type="dxa"/>
            <w:tcMar>
              <w:top w:w="0" w:type="dxa"/>
              <w:left w:w="108" w:type="dxa"/>
              <w:bottom w:w="0" w:type="dxa"/>
              <w:right w:w="108" w:type="dxa"/>
            </w:tcMar>
          </w:tcPr>
          <w:p w14:paraId="32F2F364"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UBND………….</w:t>
            </w:r>
            <w:r w:rsidRPr="004506FC">
              <w:rPr>
                <w:b/>
                <w:bCs/>
                <w:noProof/>
                <w:sz w:val="28"/>
                <w:szCs w:val="28"/>
                <w:lang w:val="vi-VN"/>
              </w:rPr>
              <w:br/>
              <w:t>SỞ CÔNG THƯƠNG</w:t>
            </w:r>
            <w:r w:rsidRPr="004506FC">
              <w:rPr>
                <w:b/>
                <w:bCs/>
                <w:noProof/>
                <w:sz w:val="28"/>
                <w:szCs w:val="28"/>
                <w:lang w:val="vi-VN"/>
              </w:rPr>
              <w:br/>
              <w:t>-------</w:t>
            </w:r>
          </w:p>
        </w:tc>
        <w:tc>
          <w:tcPr>
            <w:tcW w:w="6150" w:type="dxa"/>
            <w:tcMar>
              <w:top w:w="0" w:type="dxa"/>
              <w:left w:w="108" w:type="dxa"/>
              <w:bottom w:w="0" w:type="dxa"/>
              <w:right w:w="108" w:type="dxa"/>
            </w:tcMar>
          </w:tcPr>
          <w:p w14:paraId="32F2F365" w14:textId="77777777" w:rsidR="00E33E07" w:rsidRPr="004506FC" w:rsidRDefault="00FA311B" w:rsidP="005D24B6">
            <w:pPr>
              <w:spacing w:before="120" w:after="120"/>
              <w:jc w:val="center"/>
              <w:rPr>
                <w:noProof/>
                <w:sz w:val="28"/>
                <w:szCs w:val="28"/>
                <w:lang w:val="vi-VN"/>
              </w:rPr>
            </w:pPr>
            <w:r w:rsidRPr="004506FC">
              <w:rPr>
                <w:b/>
                <w:bCs/>
                <w:noProof/>
                <w:sz w:val="26"/>
                <w:szCs w:val="26"/>
                <w:lang w:val="vi-VN"/>
              </w:rPr>
              <w:t>CỘNG HÒA XÃ HỘI CHỦ NGHĨA VIỆT NAM</w:t>
            </w:r>
            <w:r w:rsidRPr="004506FC">
              <w:rPr>
                <w:b/>
                <w:bCs/>
                <w:noProof/>
                <w:sz w:val="28"/>
                <w:szCs w:val="28"/>
                <w:lang w:val="vi-VN"/>
              </w:rPr>
              <w:br/>
              <w:t xml:space="preserve">Độc lập - Tự do - Hạnh phúc </w:t>
            </w:r>
            <w:r w:rsidRPr="004506FC">
              <w:rPr>
                <w:b/>
                <w:bCs/>
                <w:noProof/>
                <w:sz w:val="28"/>
                <w:szCs w:val="28"/>
                <w:lang w:val="vi-VN"/>
              </w:rPr>
              <w:br/>
              <w:t>---------------</w:t>
            </w:r>
          </w:p>
        </w:tc>
      </w:tr>
      <w:tr w:rsidR="00E33E07" w:rsidRPr="004506FC" w14:paraId="32F2F369" w14:textId="77777777" w:rsidTr="00927A73">
        <w:tc>
          <w:tcPr>
            <w:tcW w:w="3348" w:type="dxa"/>
            <w:tcMar>
              <w:top w:w="0" w:type="dxa"/>
              <w:left w:w="108" w:type="dxa"/>
              <w:bottom w:w="0" w:type="dxa"/>
              <w:right w:w="108" w:type="dxa"/>
            </w:tcMar>
          </w:tcPr>
          <w:p w14:paraId="32F2F367"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Số:…………/……………</w:t>
            </w:r>
          </w:p>
        </w:tc>
        <w:tc>
          <w:tcPr>
            <w:tcW w:w="6150" w:type="dxa"/>
            <w:tcMar>
              <w:top w:w="0" w:type="dxa"/>
              <w:left w:w="108" w:type="dxa"/>
              <w:bottom w:w="0" w:type="dxa"/>
              <w:right w:w="108" w:type="dxa"/>
            </w:tcMar>
          </w:tcPr>
          <w:p w14:paraId="32F2F368" w14:textId="77777777" w:rsidR="00E33E07" w:rsidRPr="004506FC" w:rsidRDefault="00FA311B" w:rsidP="005D24B6">
            <w:pPr>
              <w:spacing w:before="120" w:after="120"/>
              <w:jc w:val="right"/>
              <w:rPr>
                <w:noProof/>
                <w:sz w:val="28"/>
                <w:szCs w:val="28"/>
                <w:lang w:val="vi-VN"/>
              </w:rPr>
            </w:pPr>
            <w:r w:rsidRPr="004506FC">
              <w:rPr>
                <w:i/>
                <w:iCs/>
                <w:noProof/>
                <w:sz w:val="28"/>
                <w:szCs w:val="28"/>
                <w:lang w:val="vi-VN"/>
              </w:rPr>
              <w:t>………., ngày……tháng … năm ……</w:t>
            </w:r>
          </w:p>
        </w:tc>
      </w:tr>
    </w:tbl>
    <w:p w14:paraId="32F2F36A" w14:textId="77777777" w:rsidR="00E33E07" w:rsidRPr="004506FC" w:rsidRDefault="00FA311B" w:rsidP="005D24B6">
      <w:pPr>
        <w:spacing w:before="120" w:after="120"/>
        <w:rPr>
          <w:noProof/>
          <w:sz w:val="28"/>
          <w:szCs w:val="28"/>
          <w:lang w:val="vi-VN"/>
        </w:rPr>
      </w:pPr>
      <w:r w:rsidRPr="004506FC">
        <w:rPr>
          <w:noProof/>
          <w:sz w:val="28"/>
          <w:szCs w:val="28"/>
          <w:lang w:val="vi-VN"/>
        </w:rPr>
        <w:t> </w:t>
      </w:r>
    </w:p>
    <w:p w14:paraId="32F2F36B"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BÁO CÁO VƯỚNG MẮC, KIẾN NGHỊ CÁC VẤN ĐỀ LIÊN QUAN ĐẾN CHAI LPG TRÊN ĐỊA BÀN QUẢN LÝ CỦA SỞ CÔNG THƯƠNG</w:t>
      </w:r>
    </w:p>
    <w:p w14:paraId="32F2F36C"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Kính gửi: Cục Kỹ thuật an toàn và Môi trường công nghiệp</w:t>
      </w:r>
    </w:p>
    <w:p w14:paraId="32F2F36D" w14:textId="77777777" w:rsidR="00E33E07" w:rsidRPr="004506FC" w:rsidRDefault="00FA311B" w:rsidP="005D24B6">
      <w:pPr>
        <w:spacing w:before="120" w:after="120"/>
        <w:rPr>
          <w:noProof/>
          <w:sz w:val="28"/>
          <w:szCs w:val="28"/>
          <w:lang w:val="vi-VN"/>
        </w:rPr>
      </w:pPr>
      <w:r w:rsidRPr="004506FC">
        <w:rPr>
          <w:noProof/>
          <w:sz w:val="28"/>
          <w:szCs w:val="28"/>
          <w:lang w:val="vi-VN"/>
        </w:rPr>
        <w:t>Thực hiện quy định theo Thông tư số 18/2013/TT-BCT ngày 31/7/2013 của Bộ Công Thương ban hành Quy chuẩn kỹ thuật quốc gia về an toàn chai chứa khí dầu mỏ hóa lỏng bằng thép, ………….</w:t>
      </w:r>
      <w:r w:rsidRPr="004506FC">
        <w:rPr>
          <w:i/>
          <w:iCs/>
          <w:noProof/>
          <w:sz w:val="28"/>
          <w:szCs w:val="28"/>
          <w:lang w:val="vi-VN"/>
        </w:rPr>
        <w:t>(tên Sở Công Thương)</w:t>
      </w:r>
      <w:r w:rsidRPr="004506FC">
        <w:rPr>
          <w:noProof/>
          <w:sz w:val="28"/>
          <w:szCs w:val="28"/>
          <w:lang w:val="vi-VN"/>
        </w:rPr>
        <w:t xml:space="preserve"> báo cáo các vướng mắc liên quan đến chai LPG trong ……………</w:t>
      </w:r>
      <w:r w:rsidRPr="004506FC">
        <w:rPr>
          <w:i/>
          <w:iCs/>
          <w:noProof/>
          <w:sz w:val="28"/>
          <w:szCs w:val="28"/>
          <w:lang w:val="vi-VN"/>
        </w:rPr>
        <w:t>(ghi năm báo cáo)</w:t>
      </w:r>
      <w:r w:rsidRPr="004506FC">
        <w:rPr>
          <w:noProof/>
          <w:sz w:val="28"/>
          <w:szCs w:val="28"/>
          <w:lang w:val="vi-VN"/>
        </w:rPr>
        <w:t xml:space="preserve"> tại các doanh nghiệp trên địa bàn, cụ thể như sau:</w:t>
      </w:r>
    </w:p>
    <w:p w14:paraId="32F2F36E" w14:textId="77777777" w:rsidR="00E33E07" w:rsidRPr="004506FC" w:rsidRDefault="00FA311B" w:rsidP="005D24B6">
      <w:pPr>
        <w:spacing w:before="120" w:after="120"/>
        <w:rPr>
          <w:noProof/>
          <w:sz w:val="28"/>
          <w:szCs w:val="28"/>
          <w:lang w:val="vi-VN"/>
        </w:rPr>
      </w:pPr>
      <w:r w:rsidRPr="004506FC">
        <w:rPr>
          <w:noProof/>
          <w:sz w:val="28"/>
          <w:szCs w:val="28"/>
          <w:lang w:val="vi-VN"/>
        </w:rPr>
        <w:t>1. Các vướng mắc trong công tác quản lý sản xuất, sửa chữa, sử dụng chai LPG trên địa bàn</w:t>
      </w:r>
    </w:p>
    <w:p w14:paraId="32F2F36F" w14:textId="36643362" w:rsidR="00E33E07" w:rsidRPr="004506FC" w:rsidRDefault="00FA311B" w:rsidP="005D24B6">
      <w:pPr>
        <w:spacing w:before="120" w:after="120"/>
        <w:rPr>
          <w:noProof/>
          <w:sz w:val="28"/>
          <w:szCs w:val="28"/>
          <w:lang w:val="vi-VN"/>
        </w:rPr>
      </w:pPr>
      <w:r w:rsidRPr="004506FC">
        <w:rPr>
          <w:noProof/>
          <w:sz w:val="28"/>
          <w:szCs w:val="28"/>
          <w:lang w:val="vi-VN"/>
        </w:rPr>
        <w:t>………………………………………………………………………………………</w:t>
      </w:r>
    </w:p>
    <w:p w14:paraId="32F2F370" w14:textId="3D141876" w:rsidR="00E33E07" w:rsidRPr="004506FC" w:rsidRDefault="00FA311B" w:rsidP="005D24B6">
      <w:pPr>
        <w:spacing w:before="120" w:after="120"/>
        <w:rPr>
          <w:noProof/>
          <w:sz w:val="28"/>
          <w:szCs w:val="28"/>
          <w:lang w:val="vi-VN"/>
        </w:rPr>
      </w:pPr>
      <w:r w:rsidRPr="004506FC">
        <w:rPr>
          <w:noProof/>
          <w:sz w:val="28"/>
          <w:szCs w:val="28"/>
          <w:lang w:val="vi-VN"/>
        </w:rPr>
        <w:t>………………………………………………………………………………………</w:t>
      </w:r>
    </w:p>
    <w:p w14:paraId="32F2F371" w14:textId="77777777" w:rsidR="00E33E07" w:rsidRPr="004506FC" w:rsidRDefault="00FA311B" w:rsidP="005D24B6">
      <w:pPr>
        <w:spacing w:before="120" w:after="120"/>
        <w:rPr>
          <w:noProof/>
          <w:sz w:val="28"/>
          <w:szCs w:val="28"/>
          <w:lang w:val="vi-VN"/>
        </w:rPr>
      </w:pPr>
      <w:r w:rsidRPr="004506FC">
        <w:rPr>
          <w:noProof/>
          <w:sz w:val="28"/>
          <w:szCs w:val="28"/>
          <w:lang w:val="vi-VN"/>
        </w:rPr>
        <w:t>2. Kiến nghị, đề xuất: …………………………………../.</w:t>
      </w:r>
    </w:p>
    <w:p w14:paraId="32F2F372" w14:textId="77777777" w:rsidR="00E33E07" w:rsidRPr="004506FC" w:rsidRDefault="00FA311B" w:rsidP="005D24B6">
      <w:pPr>
        <w:spacing w:before="120" w:after="120"/>
        <w:rPr>
          <w:noProof/>
          <w:sz w:val="28"/>
          <w:szCs w:val="28"/>
          <w:lang w:val="vi-VN"/>
        </w:rPr>
      </w:pPr>
      <w:r w:rsidRPr="004506FC">
        <w:rPr>
          <w:noProof/>
          <w:sz w:val="28"/>
          <w:szCs w:val="28"/>
          <w:lang w:val="vi-VN"/>
        </w:rPr>
        <w:t> </w:t>
      </w:r>
    </w:p>
    <w:tbl>
      <w:tblPr>
        <w:tblW w:w="5000" w:type="pct"/>
        <w:tblCellMar>
          <w:left w:w="0" w:type="dxa"/>
          <w:right w:w="0" w:type="dxa"/>
        </w:tblCellMar>
        <w:tblLook w:val="04A0" w:firstRow="1" w:lastRow="0" w:firstColumn="1" w:lastColumn="0" w:noHBand="0" w:noVBand="1"/>
      </w:tblPr>
      <w:tblGrid>
        <w:gridCol w:w="4702"/>
        <w:gridCol w:w="4703"/>
      </w:tblGrid>
      <w:tr w:rsidR="00E33E07" w:rsidRPr="001C2BFF" w14:paraId="32F2F375" w14:textId="77777777">
        <w:tc>
          <w:tcPr>
            <w:tcW w:w="2500" w:type="pct"/>
            <w:tcMar>
              <w:top w:w="0" w:type="dxa"/>
              <w:left w:w="0" w:type="dxa"/>
              <w:bottom w:w="0" w:type="dxa"/>
              <w:right w:w="0" w:type="dxa"/>
            </w:tcMar>
          </w:tcPr>
          <w:p w14:paraId="32F2F373" w14:textId="77777777" w:rsidR="00E33E07" w:rsidRPr="004506FC" w:rsidRDefault="00FA311B" w:rsidP="005D24B6">
            <w:pPr>
              <w:spacing w:before="120" w:after="120"/>
              <w:rPr>
                <w:noProof/>
                <w:sz w:val="28"/>
                <w:szCs w:val="28"/>
                <w:lang w:val="vi-VN"/>
              </w:rPr>
            </w:pPr>
            <w:r w:rsidRPr="004506FC">
              <w:rPr>
                <w:noProof/>
                <w:sz w:val="28"/>
                <w:szCs w:val="28"/>
                <w:lang w:val="vi-VN"/>
              </w:rPr>
              <w:t> </w:t>
            </w:r>
          </w:p>
        </w:tc>
        <w:tc>
          <w:tcPr>
            <w:tcW w:w="2500" w:type="pct"/>
            <w:tcMar>
              <w:top w:w="0" w:type="dxa"/>
              <w:left w:w="0" w:type="dxa"/>
              <w:bottom w:w="0" w:type="dxa"/>
              <w:right w:w="0" w:type="dxa"/>
            </w:tcMar>
          </w:tcPr>
          <w:p w14:paraId="32F2F374"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GIÁM ĐỐC</w:t>
            </w:r>
            <w:r w:rsidRPr="004506FC">
              <w:rPr>
                <w:noProof/>
                <w:sz w:val="28"/>
                <w:szCs w:val="28"/>
                <w:lang w:val="vi-VN"/>
              </w:rPr>
              <w:br/>
            </w:r>
            <w:r w:rsidRPr="004506FC">
              <w:rPr>
                <w:i/>
                <w:iCs/>
                <w:noProof/>
                <w:sz w:val="28"/>
                <w:szCs w:val="28"/>
                <w:lang w:val="vi-VN"/>
              </w:rPr>
              <w:t>(Ký, ghi rõ họ tên và đóng dấu)</w:t>
            </w:r>
          </w:p>
        </w:tc>
      </w:tr>
    </w:tbl>
    <w:p w14:paraId="32F2F376" w14:textId="77777777" w:rsidR="00E33E07" w:rsidRPr="004506FC" w:rsidRDefault="00FA311B" w:rsidP="005D24B6">
      <w:pPr>
        <w:spacing w:before="120" w:after="120"/>
        <w:rPr>
          <w:noProof/>
          <w:sz w:val="28"/>
          <w:szCs w:val="28"/>
          <w:lang w:val="vi-VN"/>
        </w:rPr>
      </w:pPr>
      <w:r w:rsidRPr="004506FC">
        <w:rPr>
          <w:noProof/>
          <w:sz w:val="28"/>
          <w:szCs w:val="28"/>
          <w:lang w:val="vi-VN"/>
        </w:rPr>
        <w:t> </w:t>
      </w:r>
    </w:p>
    <w:p w14:paraId="4269E32C" w14:textId="77777777" w:rsidR="00937F28" w:rsidRPr="004506FC" w:rsidRDefault="00937F28" w:rsidP="005D24B6">
      <w:pPr>
        <w:spacing w:before="120" w:after="120"/>
        <w:rPr>
          <w:b/>
          <w:bCs/>
          <w:noProof/>
          <w:sz w:val="28"/>
          <w:szCs w:val="28"/>
          <w:lang w:val="vi-VN"/>
        </w:rPr>
      </w:pPr>
      <w:bookmarkStart w:id="431" w:name="chuong_pl_8"/>
      <w:r w:rsidRPr="004506FC">
        <w:rPr>
          <w:b/>
          <w:bCs/>
          <w:noProof/>
          <w:sz w:val="28"/>
          <w:szCs w:val="28"/>
          <w:lang w:val="vi-VN"/>
        </w:rPr>
        <w:br w:type="page"/>
      </w:r>
    </w:p>
    <w:p w14:paraId="32F2F377" w14:textId="413FAA02" w:rsidR="00E33E07" w:rsidRPr="004506FC" w:rsidRDefault="00FA311B" w:rsidP="005D24B6">
      <w:pPr>
        <w:spacing w:before="120" w:after="120"/>
        <w:jc w:val="center"/>
        <w:rPr>
          <w:noProof/>
          <w:sz w:val="28"/>
          <w:szCs w:val="28"/>
          <w:lang w:val="vi-VN"/>
        </w:rPr>
      </w:pPr>
      <w:r w:rsidRPr="004506FC">
        <w:rPr>
          <w:b/>
          <w:bCs/>
          <w:noProof/>
          <w:sz w:val="28"/>
          <w:szCs w:val="28"/>
          <w:lang w:val="vi-VN"/>
        </w:rPr>
        <w:lastRenderedPageBreak/>
        <w:t>PHỤ LỤC IX</w:t>
      </w:r>
      <w:bookmarkEnd w:id="431"/>
    </w:p>
    <w:p w14:paraId="32F2F378" w14:textId="77777777" w:rsidR="00E33E07" w:rsidRPr="004506FC" w:rsidRDefault="00FA311B" w:rsidP="005D24B6">
      <w:pPr>
        <w:spacing w:before="120" w:after="120"/>
        <w:jc w:val="center"/>
        <w:rPr>
          <w:noProof/>
          <w:sz w:val="28"/>
          <w:szCs w:val="28"/>
          <w:lang w:val="vi-VN"/>
        </w:rPr>
      </w:pPr>
      <w:bookmarkStart w:id="432" w:name="chuong_pl_8_name"/>
      <w:r w:rsidRPr="004506FC">
        <w:rPr>
          <w:b/>
          <w:bCs/>
          <w:noProof/>
          <w:sz w:val="28"/>
          <w:szCs w:val="28"/>
          <w:lang w:val="vi-VN"/>
        </w:rPr>
        <w:t>Mẫu đề cương báo cáo hiện trạng an toàn đập, hồ chứa thủy điện trên địa bàn tỉnh</w:t>
      </w:r>
      <w:bookmarkEnd w:id="432"/>
      <w:r w:rsidRPr="004506FC">
        <w:rPr>
          <w:b/>
          <w:bCs/>
          <w:noProof/>
          <w:sz w:val="28"/>
          <w:szCs w:val="28"/>
          <w:lang w:val="vi-VN"/>
        </w:rPr>
        <w:br/>
      </w:r>
      <w:r w:rsidRPr="004506FC">
        <w:rPr>
          <w:i/>
          <w:iCs/>
          <w:noProof/>
          <w:sz w:val="28"/>
          <w:szCs w:val="28"/>
          <w:lang w:val="vi-VN"/>
        </w:rPr>
        <w:t>(Ban hành kèm theo Thông tư số 09/2019/TT-BCT ngày 08 tháng 7 năm 2019 của Bộ trưởng Bộ Công Thương quy định về quản lý an toàn đập, hồ chứa thủy điện)</w:t>
      </w:r>
    </w:p>
    <w:p w14:paraId="2EE89D32" w14:textId="77777777" w:rsidR="00927A73" w:rsidRPr="004506FC" w:rsidRDefault="00927A73" w:rsidP="005D24B6">
      <w:pPr>
        <w:spacing w:before="120" w:after="120"/>
        <w:jc w:val="center"/>
        <w:rPr>
          <w:b/>
          <w:bCs/>
          <w:noProof/>
          <w:sz w:val="28"/>
          <w:szCs w:val="28"/>
          <w:lang w:val="vi-VN"/>
        </w:rPr>
      </w:pPr>
    </w:p>
    <w:p w14:paraId="32F2F379" w14:textId="46FB39E3" w:rsidR="00E33E07" w:rsidRPr="004506FC" w:rsidRDefault="00FA311B" w:rsidP="005D24B6">
      <w:pPr>
        <w:spacing w:before="120" w:after="120"/>
        <w:jc w:val="center"/>
        <w:rPr>
          <w:noProof/>
          <w:sz w:val="28"/>
          <w:szCs w:val="28"/>
          <w:lang w:val="vi-VN"/>
        </w:rPr>
      </w:pPr>
      <w:r w:rsidRPr="004506FC">
        <w:rPr>
          <w:b/>
          <w:bCs/>
          <w:noProof/>
          <w:sz w:val="28"/>
          <w:szCs w:val="28"/>
          <w:lang w:val="vi-VN"/>
        </w:rPr>
        <w:t>BÁO CÁO HIỆN TRẠNG AN TOÀN ĐẬP, HỒ CHỨA THỦY ĐIỆN TRÊN ĐỊA BÀN TỈNH</w:t>
      </w:r>
    </w:p>
    <w:p w14:paraId="32F2F37A" w14:textId="77777777" w:rsidR="00E33E07" w:rsidRPr="004506FC" w:rsidRDefault="00FA311B" w:rsidP="005D24B6">
      <w:pPr>
        <w:spacing w:before="120" w:after="120"/>
        <w:rPr>
          <w:noProof/>
          <w:sz w:val="28"/>
          <w:szCs w:val="28"/>
          <w:lang w:val="vi-VN"/>
        </w:rPr>
      </w:pPr>
      <w:r w:rsidRPr="004506FC">
        <w:rPr>
          <w:b/>
          <w:bCs/>
          <w:noProof/>
          <w:sz w:val="28"/>
          <w:szCs w:val="28"/>
          <w:lang w:val="vi-VN"/>
        </w:rPr>
        <w:t>1. Khái quát về thủy điện trên địa bàn</w:t>
      </w:r>
    </w:p>
    <w:p w14:paraId="32F2F37B" w14:textId="77777777" w:rsidR="00E33E07" w:rsidRPr="004506FC" w:rsidRDefault="00FA311B" w:rsidP="005D24B6">
      <w:pPr>
        <w:spacing w:before="120" w:after="120"/>
        <w:rPr>
          <w:noProof/>
          <w:sz w:val="28"/>
          <w:szCs w:val="28"/>
          <w:lang w:val="vi-VN"/>
        </w:rPr>
      </w:pPr>
      <w:r w:rsidRPr="004506FC">
        <w:rPr>
          <w:noProof/>
          <w:sz w:val="28"/>
          <w:szCs w:val="28"/>
          <w:lang w:val="vi-VN"/>
        </w:rPr>
        <w:t>a) Tổng số công trình đang vận hành tính đến thời điểm báo cáo: .... công trình.</w:t>
      </w:r>
    </w:p>
    <w:p w14:paraId="32F2F37C" w14:textId="77777777" w:rsidR="00E33E07" w:rsidRPr="004506FC" w:rsidRDefault="00FA311B" w:rsidP="005D24B6">
      <w:pPr>
        <w:spacing w:before="120" w:after="120"/>
        <w:rPr>
          <w:noProof/>
          <w:sz w:val="28"/>
          <w:szCs w:val="28"/>
          <w:lang w:val="vi-VN"/>
        </w:rPr>
      </w:pPr>
      <w:r w:rsidRPr="004506FC">
        <w:rPr>
          <w:noProof/>
          <w:sz w:val="28"/>
          <w:szCs w:val="28"/>
          <w:lang w:val="vi-VN"/>
        </w:rPr>
        <w:t>b) Tổng số công trình đưa vào vận hành trong thời kỳ báo cáo: ………… công trình (tính từ thời điểm lập báo cáo năm trước đến thời điểm lập báo cáo này).</w:t>
      </w:r>
    </w:p>
    <w:p w14:paraId="32F2F37D" w14:textId="77777777" w:rsidR="00E33E07" w:rsidRPr="004506FC" w:rsidRDefault="00FA311B" w:rsidP="005D24B6">
      <w:pPr>
        <w:spacing w:before="120" w:after="120"/>
        <w:rPr>
          <w:noProof/>
          <w:sz w:val="28"/>
          <w:szCs w:val="28"/>
          <w:lang w:val="vi-VN"/>
        </w:rPr>
      </w:pPr>
      <w:r w:rsidRPr="004506FC">
        <w:rPr>
          <w:noProof/>
          <w:sz w:val="28"/>
          <w:szCs w:val="28"/>
          <w:lang w:val="vi-VN"/>
        </w:rPr>
        <w:t>c) Tổng số công trình có đập, hồ chứa thuộc phạm vi quản lý của Sở Công Thương: .... công trình (trừ công trình sử dụng nước của hồ chứa thủy lợi để phát điện và công trình có đập, hồ chứa nhỏ không thuộc phạm vi điều chỉnh của Thông tư số 09/2019/TT-BCT).</w:t>
      </w:r>
    </w:p>
    <w:p w14:paraId="32F2F37E" w14:textId="77777777" w:rsidR="00E33E07" w:rsidRPr="004506FC" w:rsidRDefault="00FA311B" w:rsidP="005D24B6">
      <w:pPr>
        <w:spacing w:before="120" w:after="120"/>
        <w:rPr>
          <w:noProof/>
          <w:sz w:val="28"/>
          <w:szCs w:val="28"/>
          <w:lang w:val="vi-VN"/>
        </w:rPr>
      </w:pPr>
      <w:r w:rsidRPr="004506FC">
        <w:rPr>
          <w:b/>
          <w:bCs/>
          <w:noProof/>
          <w:sz w:val="28"/>
          <w:szCs w:val="28"/>
          <w:lang w:val="vi-VN"/>
        </w:rPr>
        <w:t>2. Tình hình vận hành đập, hồ chứa</w:t>
      </w:r>
    </w:p>
    <w:p w14:paraId="32F2F37F" w14:textId="77777777" w:rsidR="00E33E07" w:rsidRPr="004506FC" w:rsidRDefault="00FA311B" w:rsidP="005D24B6">
      <w:pPr>
        <w:spacing w:before="120" w:after="120"/>
        <w:rPr>
          <w:noProof/>
          <w:sz w:val="28"/>
          <w:szCs w:val="28"/>
          <w:lang w:val="vi-VN"/>
        </w:rPr>
      </w:pPr>
      <w:r w:rsidRPr="004506FC">
        <w:rPr>
          <w:noProof/>
          <w:sz w:val="28"/>
          <w:szCs w:val="28"/>
          <w:lang w:val="vi-VN"/>
        </w:rPr>
        <w:t>a) Tóm tắt tình hình lũ về hồ chứa so với lưu lượng lũ theo các quy trình vận hành hồ chứa.</w:t>
      </w:r>
    </w:p>
    <w:p w14:paraId="32F2F380" w14:textId="77777777" w:rsidR="00E33E07" w:rsidRPr="004506FC" w:rsidRDefault="00FA311B" w:rsidP="005D24B6">
      <w:pPr>
        <w:spacing w:before="120" w:after="120"/>
        <w:rPr>
          <w:noProof/>
          <w:sz w:val="28"/>
          <w:szCs w:val="28"/>
          <w:lang w:val="vi-VN"/>
        </w:rPr>
      </w:pPr>
      <w:r w:rsidRPr="004506FC">
        <w:rPr>
          <w:noProof/>
          <w:sz w:val="28"/>
          <w:szCs w:val="28"/>
          <w:lang w:val="vi-VN"/>
        </w:rPr>
        <w:t>b) Tóm tắt công tác vận hành hồ chứa của chủ sở hữu/tổ chức khai thác đập, hồ chứa.</w:t>
      </w:r>
    </w:p>
    <w:p w14:paraId="32F2F381" w14:textId="77777777" w:rsidR="00E33E07" w:rsidRPr="004506FC" w:rsidRDefault="00FA311B" w:rsidP="005D24B6">
      <w:pPr>
        <w:spacing w:before="120" w:after="120"/>
        <w:rPr>
          <w:noProof/>
          <w:sz w:val="28"/>
          <w:szCs w:val="28"/>
          <w:lang w:val="vi-VN"/>
        </w:rPr>
      </w:pPr>
      <w:r w:rsidRPr="004506FC">
        <w:rPr>
          <w:noProof/>
          <w:sz w:val="28"/>
          <w:szCs w:val="28"/>
          <w:lang w:val="vi-VN"/>
        </w:rPr>
        <w:t>c) Đánh giá chung về hiện trạng đập, hồ chứa trên địa bàn tỉnh</w:t>
      </w:r>
    </w:p>
    <w:p w14:paraId="32F2F382" w14:textId="77777777" w:rsidR="00E33E07" w:rsidRPr="004506FC" w:rsidRDefault="00FA311B" w:rsidP="005D24B6">
      <w:pPr>
        <w:spacing w:before="120" w:after="120"/>
        <w:rPr>
          <w:noProof/>
          <w:sz w:val="28"/>
          <w:szCs w:val="28"/>
          <w:lang w:val="vi-VN"/>
        </w:rPr>
      </w:pPr>
      <w:r w:rsidRPr="004506FC">
        <w:rPr>
          <w:noProof/>
          <w:sz w:val="28"/>
          <w:szCs w:val="28"/>
          <w:lang w:val="vi-VN"/>
        </w:rPr>
        <w:t>- Đối với đập</w:t>
      </w:r>
    </w:p>
    <w:p w14:paraId="32F2F383" w14:textId="77777777" w:rsidR="00E33E07" w:rsidRPr="004506FC" w:rsidRDefault="00FA311B" w:rsidP="005D24B6">
      <w:pPr>
        <w:spacing w:before="120" w:after="120"/>
        <w:rPr>
          <w:noProof/>
          <w:sz w:val="28"/>
          <w:szCs w:val="28"/>
          <w:lang w:val="vi-VN"/>
        </w:rPr>
      </w:pPr>
      <w:r w:rsidRPr="004506FC">
        <w:rPr>
          <w:noProof/>
          <w:sz w:val="28"/>
          <w:szCs w:val="28"/>
          <w:lang w:val="vi-VN"/>
        </w:rPr>
        <w:t>- Đối với hồ chứa</w:t>
      </w:r>
    </w:p>
    <w:p w14:paraId="32F2F384" w14:textId="77777777" w:rsidR="00E33E07" w:rsidRPr="004506FC" w:rsidRDefault="00FA311B" w:rsidP="005D24B6">
      <w:pPr>
        <w:spacing w:before="120" w:after="120"/>
        <w:rPr>
          <w:noProof/>
          <w:sz w:val="28"/>
          <w:szCs w:val="28"/>
          <w:lang w:val="vi-VN"/>
        </w:rPr>
      </w:pPr>
      <w:r w:rsidRPr="004506FC">
        <w:rPr>
          <w:b/>
          <w:bCs/>
          <w:noProof/>
          <w:sz w:val="28"/>
          <w:szCs w:val="28"/>
          <w:lang w:val="vi-VN"/>
        </w:rPr>
        <w:t>3. Tình hình mốc xác định phạm vi bảo vệ đập, hồ chứa:</w:t>
      </w:r>
    </w:p>
    <w:p w14:paraId="32F2F385" w14:textId="77777777" w:rsidR="00E33E07" w:rsidRPr="004506FC" w:rsidRDefault="00FA311B" w:rsidP="005D24B6">
      <w:pPr>
        <w:spacing w:before="120" w:after="120"/>
        <w:rPr>
          <w:noProof/>
          <w:sz w:val="28"/>
          <w:szCs w:val="28"/>
          <w:lang w:val="vi-VN"/>
        </w:rPr>
      </w:pPr>
      <w:r w:rsidRPr="004506FC">
        <w:rPr>
          <w:noProof/>
          <w:sz w:val="28"/>
          <w:szCs w:val="28"/>
          <w:lang w:val="vi-VN"/>
        </w:rPr>
        <w:t>a) Mốc xác định phạm vi bảo vệ đập (số lượng mốc; tình trạng mốc tại thời điểm làm báo cáo; số mốc bị hư hỏng, mất và số mốc được thay thế).</w:t>
      </w:r>
    </w:p>
    <w:p w14:paraId="32F2F386" w14:textId="77777777" w:rsidR="00E33E07" w:rsidRPr="004506FC" w:rsidRDefault="00FA311B" w:rsidP="005D24B6">
      <w:pPr>
        <w:spacing w:before="120" w:after="120"/>
        <w:rPr>
          <w:noProof/>
          <w:sz w:val="28"/>
          <w:szCs w:val="28"/>
          <w:lang w:val="vi-VN"/>
        </w:rPr>
      </w:pPr>
      <w:r w:rsidRPr="004506FC">
        <w:rPr>
          <w:noProof/>
          <w:sz w:val="28"/>
          <w:szCs w:val="28"/>
          <w:lang w:val="vi-VN"/>
        </w:rPr>
        <w:t>b) Mốc xác định phạm vi bảo vệ hồ chứa (số lượng mốc; tình trạng mốc tại thời điểm làm báo cáo; số mốc bị hư hỏng, mất và số mốc được thay thế).</w:t>
      </w:r>
    </w:p>
    <w:p w14:paraId="32F2F387" w14:textId="77777777" w:rsidR="00E33E07" w:rsidRPr="004506FC" w:rsidRDefault="00FA311B" w:rsidP="005D24B6">
      <w:pPr>
        <w:spacing w:before="120" w:after="120"/>
        <w:rPr>
          <w:noProof/>
          <w:sz w:val="28"/>
          <w:szCs w:val="28"/>
          <w:lang w:val="vi-VN"/>
        </w:rPr>
      </w:pPr>
      <w:r w:rsidRPr="004506FC">
        <w:rPr>
          <w:b/>
          <w:bCs/>
          <w:noProof/>
          <w:sz w:val="28"/>
          <w:szCs w:val="28"/>
          <w:lang w:val="vi-VN"/>
        </w:rPr>
        <w:t>4. Hiện trạng an toàn đập, hồ chứa</w:t>
      </w:r>
    </w:p>
    <w:p w14:paraId="32F2F388" w14:textId="77777777" w:rsidR="00E33E07" w:rsidRPr="004506FC" w:rsidRDefault="00FA311B" w:rsidP="005D24B6">
      <w:pPr>
        <w:spacing w:before="120" w:after="120"/>
        <w:rPr>
          <w:noProof/>
          <w:sz w:val="28"/>
          <w:szCs w:val="28"/>
          <w:lang w:val="vi-VN"/>
        </w:rPr>
      </w:pPr>
      <w:r w:rsidRPr="004506FC">
        <w:rPr>
          <w:noProof/>
          <w:sz w:val="28"/>
          <w:szCs w:val="28"/>
          <w:lang w:val="vi-VN"/>
        </w:rPr>
        <w:t>4.1. Kết quả quan trắc đập, hồ chứa</w:t>
      </w:r>
    </w:p>
    <w:p w14:paraId="32F2F389" w14:textId="77777777" w:rsidR="00E33E07" w:rsidRPr="004506FC" w:rsidRDefault="00FA311B" w:rsidP="005D24B6">
      <w:pPr>
        <w:spacing w:before="120" w:after="120"/>
        <w:rPr>
          <w:noProof/>
          <w:sz w:val="28"/>
          <w:szCs w:val="28"/>
          <w:lang w:val="vi-VN"/>
        </w:rPr>
      </w:pPr>
      <w:r w:rsidRPr="004506FC">
        <w:rPr>
          <w:noProof/>
          <w:sz w:val="28"/>
          <w:szCs w:val="28"/>
          <w:lang w:val="vi-VN"/>
        </w:rPr>
        <w:t>a) Đối với hồ chứa</w:t>
      </w:r>
    </w:p>
    <w:p w14:paraId="32F2F38A" w14:textId="77777777" w:rsidR="00E33E07" w:rsidRPr="004506FC" w:rsidRDefault="00FA311B" w:rsidP="005D24B6">
      <w:pPr>
        <w:spacing w:before="120" w:after="120"/>
        <w:rPr>
          <w:noProof/>
          <w:sz w:val="28"/>
          <w:szCs w:val="28"/>
          <w:lang w:val="vi-VN"/>
        </w:rPr>
      </w:pPr>
      <w:r w:rsidRPr="004506FC">
        <w:rPr>
          <w:noProof/>
          <w:sz w:val="28"/>
          <w:szCs w:val="28"/>
          <w:lang w:val="vi-VN"/>
        </w:rPr>
        <w:t>- Số hồ chứa có hiện tượng sạt lở, tái tạo bờ hồ; tên hồ và tên công trình (nếu có).</w:t>
      </w:r>
    </w:p>
    <w:p w14:paraId="32F2F38B" w14:textId="77777777" w:rsidR="00E33E07" w:rsidRPr="004506FC" w:rsidRDefault="00FA311B" w:rsidP="005D24B6">
      <w:pPr>
        <w:spacing w:before="120" w:after="120"/>
        <w:rPr>
          <w:noProof/>
          <w:sz w:val="28"/>
          <w:szCs w:val="28"/>
          <w:lang w:val="vi-VN"/>
        </w:rPr>
      </w:pPr>
      <w:r w:rsidRPr="004506FC">
        <w:rPr>
          <w:noProof/>
          <w:sz w:val="28"/>
          <w:szCs w:val="28"/>
          <w:lang w:val="vi-VN"/>
        </w:rPr>
        <w:lastRenderedPageBreak/>
        <w:t>- Tình hình xử lý, khắc phục của chủ sở hữu/tổ chức khai thác đập, hồ chứa (nếu có).</w:t>
      </w:r>
    </w:p>
    <w:p w14:paraId="32F2F38C" w14:textId="77777777" w:rsidR="00E33E07" w:rsidRPr="004506FC" w:rsidRDefault="00FA311B" w:rsidP="005D24B6">
      <w:pPr>
        <w:spacing w:before="120" w:after="120"/>
        <w:rPr>
          <w:noProof/>
          <w:sz w:val="28"/>
          <w:szCs w:val="28"/>
          <w:lang w:val="vi-VN"/>
        </w:rPr>
      </w:pPr>
      <w:r w:rsidRPr="004506FC">
        <w:rPr>
          <w:noProof/>
          <w:sz w:val="28"/>
          <w:szCs w:val="28"/>
          <w:lang w:val="vi-VN"/>
        </w:rPr>
        <w:t>b) Đối với đập</w:t>
      </w:r>
    </w:p>
    <w:p w14:paraId="32F2F38D" w14:textId="77777777" w:rsidR="00E33E07" w:rsidRPr="004506FC" w:rsidRDefault="00FA311B" w:rsidP="005D24B6">
      <w:pPr>
        <w:spacing w:before="120" w:after="120"/>
        <w:rPr>
          <w:noProof/>
          <w:sz w:val="28"/>
          <w:szCs w:val="28"/>
          <w:lang w:val="vi-VN"/>
        </w:rPr>
      </w:pPr>
      <w:r w:rsidRPr="004506FC">
        <w:rPr>
          <w:noProof/>
          <w:sz w:val="28"/>
          <w:szCs w:val="28"/>
          <w:lang w:val="vi-VN"/>
        </w:rPr>
        <w:t>- Số đập theo thiết kế có lắp đặt thiết bị quan trắc; số đập được lắp thiết bị quan trắc và số lượng thiết bị được lắp đặt so với thiết kế.</w:t>
      </w:r>
    </w:p>
    <w:p w14:paraId="32F2F38E" w14:textId="77777777" w:rsidR="00E33E07" w:rsidRPr="004506FC" w:rsidRDefault="00FA311B" w:rsidP="005D24B6">
      <w:pPr>
        <w:spacing w:before="120" w:after="120"/>
        <w:rPr>
          <w:noProof/>
          <w:sz w:val="28"/>
          <w:szCs w:val="28"/>
          <w:lang w:val="vi-VN"/>
        </w:rPr>
      </w:pPr>
      <w:r w:rsidRPr="004506FC">
        <w:rPr>
          <w:noProof/>
          <w:sz w:val="28"/>
          <w:szCs w:val="28"/>
          <w:lang w:val="vi-VN"/>
        </w:rPr>
        <w:t>- Tình hình hoạt động của thiết bị quan trắc.</w:t>
      </w:r>
    </w:p>
    <w:p w14:paraId="32F2F38F" w14:textId="77777777" w:rsidR="00E33E07" w:rsidRPr="004506FC" w:rsidRDefault="00FA311B" w:rsidP="005D24B6">
      <w:pPr>
        <w:spacing w:before="120" w:after="120"/>
        <w:rPr>
          <w:noProof/>
          <w:sz w:val="28"/>
          <w:szCs w:val="28"/>
          <w:lang w:val="vi-VN"/>
        </w:rPr>
      </w:pPr>
      <w:r w:rsidRPr="004506FC">
        <w:rPr>
          <w:noProof/>
          <w:sz w:val="28"/>
          <w:szCs w:val="28"/>
          <w:lang w:val="vi-VN"/>
        </w:rPr>
        <w:t>- Công tác quan trắc, xử lý số liệu quan trắc của chủ sở hữu/tổ chức khai thác.</w:t>
      </w:r>
    </w:p>
    <w:p w14:paraId="32F2F390" w14:textId="77777777" w:rsidR="00E33E07" w:rsidRPr="004506FC" w:rsidRDefault="00FA311B" w:rsidP="005D24B6">
      <w:pPr>
        <w:spacing w:before="120" w:after="120"/>
        <w:rPr>
          <w:noProof/>
          <w:sz w:val="28"/>
          <w:szCs w:val="28"/>
          <w:lang w:val="vi-VN"/>
        </w:rPr>
      </w:pPr>
      <w:r w:rsidRPr="004506FC">
        <w:rPr>
          <w:noProof/>
          <w:sz w:val="28"/>
          <w:szCs w:val="28"/>
          <w:lang w:val="vi-VN"/>
        </w:rPr>
        <w:t>- Đánh giá chung hiện trạng đập (số đập vận hành bình thường; số đập có hiện tượng bất thường và biện pháp kiểm tra, theo dõi, xử lý).</w:t>
      </w:r>
    </w:p>
    <w:p w14:paraId="32F2F391" w14:textId="77777777" w:rsidR="00E33E07" w:rsidRPr="004506FC" w:rsidRDefault="00FA311B" w:rsidP="005D24B6">
      <w:pPr>
        <w:spacing w:before="120" w:after="120"/>
        <w:rPr>
          <w:noProof/>
          <w:sz w:val="28"/>
          <w:szCs w:val="28"/>
          <w:lang w:val="vi-VN"/>
        </w:rPr>
      </w:pPr>
      <w:r w:rsidRPr="004506FC">
        <w:rPr>
          <w:noProof/>
          <w:sz w:val="28"/>
          <w:szCs w:val="28"/>
          <w:lang w:val="vi-VN"/>
        </w:rPr>
        <w:t>4.2. Kết quả kiểm tra đập, hồ chứa</w:t>
      </w:r>
    </w:p>
    <w:p w14:paraId="32F2F392" w14:textId="77777777" w:rsidR="00E33E07" w:rsidRPr="004506FC" w:rsidRDefault="00FA311B" w:rsidP="005D24B6">
      <w:pPr>
        <w:spacing w:before="120" w:after="120"/>
        <w:rPr>
          <w:noProof/>
          <w:sz w:val="28"/>
          <w:szCs w:val="28"/>
          <w:lang w:val="vi-VN"/>
        </w:rPr>
      </w:pPr>
      <w:r w:rsidRPr="004506FC">
        <w:rPr>
          <w:noProof/>
          <w:sz w:val="28"/>
          <w:szCs w:val="28"/>
          <w:lang w:val="vi-VN"/>
        </w:rPr>
        <w:t>a) Tình hình thực hiện công tác kiểm tra của chủ sở hữu/tổ chức khai thác và của Sở Công Thương.</w:t>
      </w:r>
    </w:p>
    <w:p w14:paraId="32F2F393" w14:textId="77777777" w:rsidR="00E33E07" w:rsidRPr="004506FC" w:rsidRDefault="00FA311B" w:rsidP="005D24B6">
      <w:pPr>
        <w:spacing w:before="120" w:after="120"/>
        <w:rPr>
          <w:noProof/>
          <w:sz w:val="28"/>
          <w:szCs w:val="28"/>
          <w:lang w:val="vi-VN"/>
        </w:rPr>
      </w:pPr>
      <w:r w:rsidRPr="004506FC">
        <w:rPr>
          <w:noProof/>
          <w:sz w:val="28"/>
          <w:szCs w:val="28"/>
          <w:lang w:val="vi-VN"/>
        </w:rPr>
        <w:t>b) Tóm tắt kết quả kiểm tra đập, hồ chứa.</w:t>
      </w:r>
    </w:p>
    <w:p w14:paraId="32F2F394" w14:textId="77777777" w:rsidR="00E33E07" w:rsidRPr="004506FC" w:rsidRDefault="00FA311B" w:rsidP="005D24B6">
      <w:pPr>
        <w:spacing w:before="120" w:after="120"/>
        <w:rPr>
          <w:noProof/>
          <w:sz w:val="28"/>
          <w:szCs w:val="28"/>
          <w:lang w:val="vi-VN"/>
        </w:rPr>
      </w:pPr>
      <w:r w:rsidRPr="004506FC">
        <w:rPr>
          <w:noProof/>
          <w:sz w:val="28"/>
          <w:szCs w:val="28"/>
          <w:lang w:val="vi-VN"/>
        </w:rPr>
        <w:t>c) Những khiếm khuyết phát hiện sau kiểm tra, biện pháp xử lý đã áp dụng và kết quả xử lý.</w:t>
      </w:r>
    </w:p>
    <w:p w14:paraId="32F2F395" w14:textId="77777777" w:rsidR="00E33E07" w:rsidRPr="004506FC" w:rsidRDefault="00FA311B" w:rsidP="005D24B6">
      <w:pPr>
        <w:spacing w:before="120" w:after="120"/>
        <w:rPr>
          <w:noProof/>
          <w:sz w:val="28"/>
          <w:szCs w:val="28"/>
          <w:lang w:val="vi-VN"/>
        </w:rPr>
      </w:pPr>
      <w:r w:rsidRPr="004506FC">
        <w:rPr>
          <w:b/>
          <w:bCs/>
          <w:noProof/>
          <w:sz w:val="28"/>
          <w:szCs w:val="28"/>
          <w:lang w:val="vi-VN"/>
        </w:rPr>
        <w:t>5. Các hoạt động thuộc phạm vi bảo vệ đập, hồ chứa</w:t>
      </w:r>
    </w:p>
    <w:p w14:paraId="32F2F396" w14:textId="77777777" w:rsidR="00E33E07" w:rsidRPr="004506FC" w:rsidRDefault="00FA311B" w:rsidP="005D24B6">
      <w:pPr>
        <w:spacing w:before="120" w:after="120"/>
        <w:rPr>
          <w:noProof/>
          <w:sz w:val="28"/>
          <w:szCs w:val="28"/>
          <w:lang w:val="vi-VN"/>
        </w:rPr>
      </w:pPr>
      <w:r w:rsidRPr="004506FC">
        <w:rPr>
          <w:noProof/>
          <w:sz w:val="28"/>
          <w:szCs w:val="28"/>
          <w:lang w:val="vi-VN"/>
        </w:rPr>
        <w:t>a) Số công trình có hoạt động thuộc phạm vi bảo vệ đập, hồ chứa phải có giấy phép:……..công trình.</w:t>
      </w:r>
    </w:p>
    <w:p w14:paraId="32F2F397" w14:textId="77777777" w:rsidR="00E33E07" w:rsidRPr="004506FC" w:rsidRDefault="00FA311B" w:rsidP="005D24B6">
      <w:pPr>
        <w:spacing w:before="120" w:after="120"/>
        <w:rPr>
          <w:noProof/>
          <w:sz w:val="28"/>
          <w:szCs w:val="28"/>
          <w:lang w:val="vi-VN"/>
        </w:rPr>
      </w:pPr>
      <w:r w:rsidRPr="004506FC">
        <w:rPr>
          <w:noProof/>
          <w:sz w:val="28"/>
          <w:szCs w:val="28"/>
          <w:lang w:val="vi-VN"/>
        </w:rPr>
        <w:t>b) Tổng số hoạt động thuộc phạm vi bảo vệ đập, hồ chứa phải có giấy phép: .... hoạt động; ghi rõ từng hoạt động của từng đập, hồ chứa.</w:t>
      </w:r>
    </w:p>
    <w:p w14:paraId="32F2F398" w14:textId="77777777" w:rsidR="00E33E07" w:rsidRPr="004506FC" w:rsidRDefault="00FA311B" w:rsidP="005D24B6">
      <w:pPr>
        <w:spacing w:before="120" w:after="120"/>
        <w:rPr>
          <w:noProof/>
          <w:sz w:val="28"/>
          <w:szCs w:val="28"/>
          <w:lang w:val="vi-VN"/>
        </w:rPr>
      </w:pPr>
      <w:r w:rsidRPr="004506FC">
        <w:rPr>
          <w:noProof/>
          <w:sz w:val="28"/>
          <w:szCs w:val="28"/>
          <w:lang w:val="vi-VN"/>
        </w:rPr>
        <w:t>c) Số hoạt động phải có giấy phép nhưng chưa có giấy phép theo quy định.</w:t>
      </w:r>
    </w:p>
    <w:p w14:paraId="32F2F399" w14:textId="77777777" w:rsidR="00E33E07" w:rsidRPr="004506FC" w:rsidRDefault="00FA311B" w:rsidP="005D24B6">
      <w:pPr>
        <w:spacing w:before="120" w:after="120"/>
        <w:rPr>
          <w:noProof/>
          <w:sz w:val="28"/>
          <w:szCs w:val="28"/>
          <w:lang w:val="vi-VN"/>
        </w:rPr>
      </w:pPr>
      <w:r w:rsidRPr="004506FC">
        <w:rPr>
          <w:noProof/>
          <w:sz w:val="28"/>
          <w:szCs w:val="28"/>
          <w:lang w:val="vi-VN"/>
        </w:rPr>
        <w:t>c) Đánh giá chung tình hình các hoạt động đến việc vận hành, quản lý an toàn đập, hồ chứa.</w:t>
      </w:r>
    </w:p>
    <w:p w14:paraId="32F2F39A" w14:textId="77777777" w:rsidR="00E33E07" w:rsidRPr="004506FC" w:rsidRDefault="00FA311B" w:rsidP="005D24B6">
      <w:pPr>
        <w:spacing w:before="120" w:after="120"/>
        <w:rPr>
          <w:noProof/>
          <w:sz w:val="28"/>
          <w:szCs w:val="28"/>
          <w:lang w:val="vi-VN"/>
        </w:rPr>
      </w:pPr>
      <w:r w:rsidRPr="004506FC">
        <w:rPr>
          <w:b/>
          <w:bCs/>
          <w:noProof/>
          <w:sz w:val="28"/>
          <w:szCs w:val="28"/>
          <w:lang w:val="vi-VN"/>
        </w:rPr>
        <w:t>6. Đánh giá và kiến nghị</w:t>
      </w:r>
    </w:p>
    <w:p w14:paraId="32F2F39B" w14:textId="77777777" w:rsidR="00E33E07" w:rsidRPr="004506FC" w:rsidRDefault="00FA311B" w:rsidP="005D24B6">
      <w:pPr>
        <w:spacing w:before="120" w:after="120"/>
        <w:rPr>
          <w:noProof/>
          <w:sz w:val="28"/>
          <w:szCs w:val="28"/>
          <w:lang w:val="vi-VN"/>
        </w:rPr>
      </w:pPr>
      <w:r w:rsidRPr="004506FC">
        <w:rPr>
          <w:noProof/>
          <w:sz w:val="28"/>
          <w:szCs w:val="28"/>
          <w:lang w:val="vi-VN"/>
        </w:rPr>
        <w:t>a) Đánh giá chung hiện trạng an toàn đập, hồ chứa trên địa bàn.</w:t>
      </w:r>
    </w:p>
    <w:p w14:paraId="32F2F39C" w14:textId="77777777" w:rsidR="00E33E07" w:rsidRPr="004506FC" w:rsidRDefault="00FA311B" w:rsidP="005D24B6">
      <w:pPr>
        <w:spacing w:before="120" w:after="120"/>
        <w:rPr>
          <w:noProof/>
          <w:sz w:val="28"/>
          <w:szCs w:val="28"/>
          <w:lang w:val="vi-VN"/>
        </w:rPr>
      </w:pPr>
      <w:r w:rsidRPr="004506FC">
        <w:rPr>
          <w:noProof/>
          <w:sz w:val="28"/>
          <w:szCs w:val="28"/>
          <w:lang w:val="vi-VN"/>
        </w:rPr>
        <w:t>b) Kiến nghị với Ủy ban nhân dân tỉnh và Bộ Công Thương (nếu có).</w:t>
      </w:r>
    </w:p>
    <w:p w14:paraId="32F2F39D" w14:textId="77777777" w:rsidR="00E33E07" w:rsidRPr="004506FC" w:rsidRDefault="00FA311B" w:rsidP="005D24B6">
      <w:pPr>
        <w:spacing w:before="120" w:after="120"/>
        <w:rPr>
          <w:noProof/>
          <w:sz w:val="28"/>
          <w:szCs w:val="28"/>
          <w:lang w:val="vi-VN"/>
        </w:rPr>
      </w:pPr>
      <w:r w:rsidRPr="004506FC">
        <w:rPr>
          <w:noProof/>
          <w:sz w:val="28"/>
          <w:szCs w:val="28"/>
          <w:lang w:val="vi-VN"/>
        </w:rPr>
        <w:t> </w:t>
      </w:r>
    </w:p>
    <w:p w14:paraId="01106B99" w14:textId="77777777" w:rsidR="00937F28" w:rsidRPr="004506FC" w:rsidRDefault="00937F28" w:rsidP="005D24B6">
      <w:pPr>
        <w:spacing w:before="120" w:after="120"/>
        <w:rPr>
          <w:b/>
          <w:bCs/>
          <w:noProof/>
          <w:sz w:val="28"/>
          <w:szCs w:val="28"/>
          <w:lang w:val="vi-VN"/>
        </w:rPr>
      </w:pPr>
      <w:bookmarkStart w:id="433" w:name="chuong_pl_9"/>
      <w:r w:rsidRPr="004506FC">
        <w:rPr>
          <w:b/>
          <w:bCs/>
          <w:noProof/>
          <w:sz w:val="28"/>
          <w:szCs w:val="28"/>
          <w:lang w:val="vi-VN"/>
        </w:rPr>
        <w:br w:type="page"/>
      </w:r>
    </w:p>
    <w:p w14:paraId="32F2F39E" w14:textId="733CDDA8" w:rsidR="00E33E07" w:rsidRPr="004506FC" w:rsidRDefault="00FA311B" w:rsidP="005D24B6">
      <w:pPr>
        <w:spacing w:before="120" w:after="120"/>
        <w:jc w:val="center"/>
        <w:rPr>
          <w:noProof/>
          <w:sz w:val="28"/>
          <w:szCs w:val="28"/>
          <w:lang w:val="vi-VN"/>
        </w:rPr>
      </w:pPr>
      <w:r w:rsidRPr="004506FC">
        <w:rPr>
          <w:b/>
          <w:bCs/>
          <w:noProof/>
          <w:sz w:val="28"/>
          <w:szCs w:val="28"/>
          <w:lang w:val="vi-VN"/>
        </w:rPr>
        <w:lastRenderedPageBreak/>
        <w:t>PHỤ LỤC V</w:t>
      </w:r>
      <w:bookmarkEnd w:id="433"/>
    </w:p>
    <w:p w14:paraId="32F2F39F" w14:textId="77777777" w:rsidR="00E33E07" w:rsidRPr="004506FC" w:rsidRDefault="00FA311B" w:rsidP="005D24B6">
      <w:pPr>
        <w:spacing w:before="120" w:after="120"/>
        <w:jc w:val="center"/>
        <w:rPr>
          <w:noProof/>
          <w:sz w:val="28"/>
          <w:szCs w:val="28"/>
          <w:lang w:val="vi-VN"/>
        </w:rPr>
      </w:pPr>
      <w:r w:rsidRPr="004506FC">
        <w:rPr>
          <w:i/>
          <w:iCs/>
          <w:noProof/>
          <w:sz w:val="28"/>
          <w:szCs w:val="28"/>
          <w:lang w:val="vi-VN"/>
        </w:rPr>
        <w:t>(Ban hành kèm theo Thông tư số 39/2013/TT-BCT ngày 30 tháng 12 năm 2013 của Bộ trưởng Bộ Công Thương quy định trình tự, thủ tục bổ sung, điều chỉnh quy hoạch và quản lý đầu tư đối với dự án đầu tư xây dựng công trình kho xăng dầu, kho khí dầu mỏ hóa lỏng, kho khí thiên nhiên hóa lỏng)</w:t>
      </w:r>
    </w:p>
    <w:p w14:paraId="32F2F3A0" w14:textId="77777777" w:rsidR="00E33E07" w:rsidRPr="004506FC" w:rsidRDefault="00FA311B" w:rsidP="005D24B6">
      <w:pPr>
        <w:spacing w:before="120" w:after="120"/>
        <w:jc w:val="right"/>
        <w:rPr>
          <w:noProof/>
          <w:sz w:val="28"/>
          <w:szCs w:val="28"/>
          <w:lang w:val="vi-VN"/>
        </w:rPr>
      </w:pPr>
      <w:bookmarkStart w:id="434" w:name="chuong_pl_10"/>
      <w:r w:rsidRPr="004506FC">
        <w:rPr>
          <w:b/>
          <w:bCs/>
          <w:noProof/>
          <w:sz w:val="28"/>
          <w:szCs w:val="28"/>
          <w:lang w:val="vi-VN"/>
        </w:rPr>
        <w:t>Mẫu số 01</w:t>
      </w:r>
      <w:bookmarkEnd w:id="434"/>
    </w:p>
    <w:p w14:paraId="32F2F3A1" w14:textId="77777777" w:rsidR="00E33E07" w:rsidRPr="004506FC" w:rsidRDefault="00FA311B" w:rsidP="005D24B6">
      <w:pPr>
        <w:spacing w:before="120" w:after="120"/>
        <w:jc w:val="center"/>
        <w:rPr>
          <w:noProof/>
          <w:sz w:val="28"/>
          <w:szCs w:val="28"/>
          <w:lang w:val="vi-VN"/>
        </w:rPr>
      </w:pPr>
      <w:bookmarkStart w:id="435" w:name="chuong_pl_10_name"/>
      <w:r w:rsidRPr="004506FC">
        <w:rPr>
          <w:b/>
          <w:bCs/>
          <w:noProof/>
          <w:sz w:val="28"/>
          <w:szCs w:val="28"/>
          <w:lang w:val="vi-VN"/>
        </w:rPr>
        <w:t>Mẫu đề cương báo cáo định kỳ của các Doanh nghiệp về tình hình thực hiện đầu tư các dự án Kho xăng dầu, kho LNG, kho LPG</w:t>
      </w:r>
      <w:bookmarkEnd w:id="435"/>
    </w:p>
    <w:p w14:paraId="32F2F3A2" w14:textId="77777777" w:rsidR="00E33E07" w:rsidRPr="004506FC" w:rsidRDefault="00FA311B" w:rsidP="005D24B6">
      <w:pPr>
        <w:spacing w:before="120" w:after="120"/>
        <w:rPr>
          <w:noProof/>
          <w:sz w:val="28"/>
          <w:szCs w:val="28"/>
          <w:lang w:val="vi-VN"/>
        </w:rPr>
      </w:pPr>
      <w:r w:rsidRPr="004506FC">
        <w:rPr>
          <w:noProof/>
          <w:sz w:val="28"/>
          <w:szCs w:val="28"/>
          <w:lang w:val="vi-VN"/>
        </w:rPr>
        <w:t>Doanh nghiệp báo cáo tình hình triển khai đầu tư dự án kho xăng dầu/ kho LNG/ kho LPG trên địa bàn tỉnh như sau:</w:t>
      </w:r>
    </w:p>
    <w:p w14:paraId="32F2F3A3" w14:textId="77777777" w:rsidR="00E33E07" w:rsidRPr="004506FC" w:rsidRDefault="00FA311B" w:rsidP="005D24B6">
      <w:pPr>
        <w:spacing w:before="120" w:after="120"/>
        <w:rPr>
          <w:noProof/>
          <w:sz w:val="28"/>
          <w:szCs w:val="28"/>
          <w:lang w:val="vi-VN"/>
        </w:rPr>
      </w:pPr>
      <w:r w:rsidRPr="004506FC">
        <w:rPr>
          <w:b/>
          <w:bCs/>
          <w:noProof/>
          <w:sz w:val="28"/>
          <w:szCs w:val="28"/>
          <w:lang w:val="vi-VN"/>
        </w:rPr>
        <w:t>1. Kết quả thực hiện</w:t>
      </w:r>
    </w:p>
    <w:p w14:paraId="32F2F3A4" w14:textId="77777777" w:rsidR="00E33E07" w:rsidRPr="004506FC" w:rsidRDefault="00FA311B" w:rsidP="005D24B6">
      <w:pPr>
        <w:spacing w:before="120" w:after="120"/>
        <w:rPr>
          <w:noProof/>
          <w:sz w:val="28"/>
          <w:szCs w:val="28"/>
          <w:lang w:val="vi-VN"/>
        </w:rPr>
      </w:pPr>
      <w:r w:rsidRPr="004506FC">
        <w:rPr>
          <w:noProof/>
          <w:sz w:val="28"/>
          <w:szCs w:val="28"/>
          <w:lang w:val="vi-VN"/>
        </w:rPr>
        <w:t>- Thông tin chung về dự án:</w:t>
      </w:r>
    </w:p>
    <w:p w14:paraId="32F2F3A5" w14:textId="77777777" w:rsidR="00E33E07" w:rsidRPr="004506FC" w:rsidRDefault="00FA311B" w:rsidP="005D24B6">
      <w:pPr>
        <w:spacing w:before="120" w:after="120"/>
        <w:rPr>
          <w:noProof/>
          <w:sz w:val="28"/>
          <w:szCs w:val="28"/>
          <w:lang w:val="vi-VN"/>
        </w:rPr>
      </w:pPr>
      <w:r w:rsidRPr="004506FC">
        <w:rPr>
          <w:noProof/>
          <w:sz w:val="28"/>
          <w:szCs w:val="28"/>
          <w:lang w:val="vi-VN"/>
        </w:rPr>
        <w:t>+ Chủ đầu tư</w:t>
      </w:r>
    </w:p>
    <w:p w14:paraId="32F2F3A6" w14:textId="77777777" w:rsidR="00E33E07" w:rsidRPr="004506FC" w:rsidRDefault="00FA311B" w:rsidP="005D24B6">
      <w:pPr>
        <w:spacing w:before="120" w:after="120"/>
        <w:rPr>
          <w:noProof/>
          <w:sz w:val="28"/>
          <w:szCs w:val="28"/>
          <w:lang w:val="vi-VN"/>
        </w:rPr>
      </w:pPr>
      <w:r w:rsidRPr="004506FC">
        <w:rPr>
          <w:noProof/>
          <w:sz w:val="28"/>
          <w:szCs w:val="28"/>
          <w:lang w:val="vi-VN"/>
        </w:rPr>
        <w:t>+ Quy mô, sức chứa</w:t>
      </w:r>
    </w:p>
    <w:p w14:paraId="32F2F3A7" w14:textId="77777777" w:rsidR="00E33E07" w:rsidRPr="004506FC" w:rsidRDefault="00FA311B" w:rsidP="005D24B6">
      <w:pPr>
        <w:spacing w:before="120" w:after="120"/>
        <w:rPr>
          <w:noProof/>
          <w:sz w:val="28"/>
          <w:szCs w:val="28"/>
          <w:lang w:val="vi-VN"/>
        </w:rPr>
      </w:pPr>
      <w:r w:rsidRPr="004506FC">
        <w:rPr>
          <w:noProof/>
          <w:sz w:val="28"/>
          <w:szCs w:val="28"/>
          <w:lang w:val="vi-VN"/>
        </w:rPr>
        <w:t>+ Địa điểm</w:t>
      </w:r>
    </w:p>
    <w:p w14:paraId="32F2F3A8" w14:textId="77777777" w:rsidR="00E33E07" w:rsidRPr="004506FC" w:rsidRDefault="00FA311B" w:rsidP="005D24B6">
      <w:pPr>
        <w:spacing w:before="120" w:after="120"/>
        <w:rPr>
          <w:noProof/>
          <w:sz w:val="28"/>
          <w:szCs w:val="28"/>
          <w:lang w:val="vi-VN"/>
        </w:rPr>
      </w:pPr>
      <w:r w:rsidRPr="004506FC">
        <w:rPr>
          <w:noProof/>
          <w:sz w:val="28"/>
          <w:szCs w:val="28"/>
          <w:lang w:val="vi-VN"/>
        </w:rPr>
        <w:t>+ Nguồn vốn</w:t>
      </w:r>
    </w:p>
    <w:p w14:paraId="32F2F3A9" w14:textId="77777777" w:rsidR="00E33E07" w:rsidRPr="004506FC" w:rsidRDefault="00FA311B" w:rsidP="005D24B6">
      <w:pPr>
        <w:spacing w:before="120" w:after="120"/>
        <w:rPr>
          <w:noProof/>
          <w:sz w:val="28"/>
          <w:szCs w:val="28"/>
          <w:lang w:val="vi-VN"/>
        </w:rPr>
      </w:pPr>
      <w:r w:rsidRPr="004506FC">
        <w:rPr>
          <w:noProof/>
          <w:sz w:val="28"/>
          <w:szCs w:val="28"/>
          <w:lang w:val="vi-VN"/>
        </w:rPr>
        <w:t>- Tình hình triển khai đầu tư, xây dựng</w:t>
      </w:r>
    </w:p>
    <w:p w14:paraId="32F2F3AA" w14:textId="77777777" w:rsidR="00E33E07" w:rsidRPr="004506FC" w:rsidRDefault="00FA311B" w:rsidP="005D24B6">
      <w:pPr>
        <w:spacing w:before="120" w:after="120"/>
        <w:rPr>
          <w:noProof/>
          <w:sz w:val="28"/>
          <w:szCs w:val="28"/>
          <w:lang w:val="vi-VN"/>
        </w:rPr>
      </w:pPr>
      <w:r w:rsidRPr="004506FC">
        <w:rPr>
          <w:i/>
          <w:iCs/>
          <w:noProof/>
          <w:sz w:val="28"/>
          <w:szCs w:val="28"/>
          <w:lang w:val="vi-VN"/>
        </w:rPr>
        <w:t>(Về phê duyệt chủ trương đầu tư; về thẩm định thiết kế cơ sở, thiết kế kỹ thuật, báo cáo đánh giá tác động môi trường, phòng cháy chữa cháy, nghiệm thu công trình đưa vào sử dụng;...)</w:t>
      </w:r>
    </w:p>
    <w:p w14:paraId="32F2F3AB" w14:textId="77777777" w:rsidR="00E33E07" w:rsidRPr="004506FC" w:rsidRDefault="00FA311B" w:rsidP="005D24B6">
      <w:pPr>
        <w:spacing w:before="120" w:after="120"/>
        <w:rPr>
          <w:noProof/>
          <w:sz w:val="28"/>
          <w:szCs w:val="28"/>
          <w:lang w:val="vi-VN"/>
        </w:rPr>
      </w:pPr>
      <w:r w:rsidRPr="004506FC">
        <w:rPr>
          <w:b/>
          <w:bCs/>
          <w:noProof/>
          <w:sz w:val="28"/>
          <w:szCs w:val="28"/>
          <w:lang w:val="vi-VN"/>
        </w:rPr>
        <w:t>2. Các vướng mắc, khó khăn</w:t>
      </w:r>
    </w:p>
    <w:p w14:paraId="32F2F3AC" w14:textId="77777777" w:rsidR="00E33E07" w:rsidRPr="004506FC" w:rsidRDefault="00FA311B" w:rsidP="005D24B6">
      <w:pPr>
        <w:spacing w:before="120" w:after="120"/>
        <w:rPr>
          <w:noProof/>
          <w:sz w:val="28"/>
          <w:szCs w:val="28"/>
          <w:lang w:val="vi-VN"/>
        </w:rPr>
      </w:pPr>
      <w:r w:rsidRPr="004506FC">
        <w:rPr>
          <w:noProof/>
          <w:sz w:val="28"/>
          <w:szCs w:val="28"/>
          <w:lang w:val="vi-VN"/>
        </w:rPr>
        <w:t>Nêu các khó khăn, vướng mắc trong quá trình triển khai thực hiện</w:t>
      </w:r>
    </w:p>
    <w:p w14:paraId="32F2F3AD" w14:textId="77777777" w:rsidR="00E33E07" w:rsidRPr="004506FC" w:rsidRDefault="00FA311B" w:rsidP="005D24B6">
      <w:pPr>
        <w:spacing w:before="120" w:after="120"/>
        <w:rPr>
          <w:noProof/>
          <w:sz w:val="28"/>
          <w:szCs w:val="28"/>
          <w:lang w:val="vi-VN"/>
        </w:rPr>
      </w:pPr>
      <w:r w:rsidRPr="004506FC">
        <w:rPr>
          <w:b/>
          <w:bCs/>
          <w:noProof/>
          <w:sz w:val="28"/>
          <w:szCs w:val="28"/>
          <w:lang w:val="vi-VN"/>
        </w:rPr>
        <w:t>3. Kiến nghị, đề xuất</w:t>
      </w:r>
    </w:p>
    <w:p w14:paraId="32F2F3AE" w14:textId="77777777" w:rsidR="00E33E07" w:rsidRPr="004506FC" w:rsidRDefault="00FA311B" w:rsidP="005D24B6">
      <w:pPr>
        <w:spacing w:before="120" w:after="120"/>
        <w:rPr>
          <w:noProof/>
          <w:sz w:val="28"/>
          <w:szCs w:val="28"/>
          <w:lang w:val="vi-VN"/>
        </w:rPr>
      </w:pPr>
      <w:r w:rsidRPr="004506FC">
        <w:rPr>
          <w:noProof/>
          <w:sz w:val="28"/>
          <w:szCs w:val="28"/>
          <w:lang w:val="vi-VN"/>
        </w:rPr>
        <w:t> </w:t>
      </w:r>
    </w:p>
    <w:p w14:paraId="32F2F3AF" w14:textId="4CA4A4A4" w:rsidR="00E33E07" w:rsidRPr="004506FC" w:rsidRDefault="00FA311B" w:rsidP="00927A73">
      <w:pPr>
        <w:spacing w:before="120" w:after="120"/>
        <w:jc w:val="right"/>
        <w:rPr>
          <w:b/>
          <w:bCs/>
          <w:noProof/>
          <w:sz w:val="28"/>
          <w:szCs w:val="28"/>
          <w:lang w:val="vi-VN"/>
        </w:rPr>
      </w:pPr>
      <w:bookmarkStart w:id="436" w:name="chuong_pl_11"/>
      <w:r w:rsidRPr="004506FC">
        <w:rPr>
          <w:b/>
          <w:bCs/>
          <w:noProof/>
          <w:sz w:val="28"/>
          <w:szCs w:val="28"/>
          <w:lang w:val="vi-VN"/>
        </w:rPr>
        <w:t>Mẫu số 02</w:t>
      </w:r>
      <w:bookmarkEnd w:id="436"/>
    </w:p>
    <w:p w14:paraId="32F2F3B0" w14:textId="77777777" w:rsidR="00E33E07" w:rsidRPr="004506FC" w:rsidRDefault="00FA311B" w:rsidP="005D24B6">
      <w:pPr>
        <w:spacing w:before="120" w:after="120"/>
        <w:jc w:val="center"/>
        <w:rPr>
          <w:noProof/>
          <w:sz w:val="28"/>
          <w:szCs w:val="28"/>
          <w:lang w:val="vi-VN"/>
        </w:rPr>
      </w:pPr>
      <w:bookmarkStart w:id="437" w:name="chuong_pl_11_name"/>
      <w:r w:rsidRPr="004506FC">
        <w:rPr>
          <w:b/>
          <w:bCs/>
          <w:noProof/>
          <w:sz w:val="28"/>
          <w:szCs w:val="28"/>
          <w:lang w:val="vi-VN"/>
        </w:rPr>
        <w:t>Mẫu đề cương báo cáo định kỳ của Sở Công Thương về về tình hình triển khai thực hiện dự án đầu tư kho xăng dầu, kho LPG, kho LNG</w:t>
      </w:r>
      <w:bookmarkEnd w:id="437"/>
    </w:p>
    <w:p w14:paraId="32F2F3B1" w14:textId="77777777" w:rsidR="00E33E07" w:rsidRPr="004506FC" w:rsidRDefault="00FA311B" w:rsidP="005D24B6">
      <w:pPr>
        <w:spacing w:before="120" w:after="120"/>
        <w:rPr>
          <w:noProof/>
          <w:sz w:val="28"/>
          <w:szCs w:val="28"/>
          <w:lang w:val="vi-VN"/>
        </w:rPr>
      </w:pPr>
      <w:r w:rsidRPr="004506FC">
        <w:rPr>
          <w:noProof/>
          <w:sz w:val="28"/>
          <w:szCs w:val="28"/>
          <w:lang w:val="vi-VN"/>
        </w:rPr>
        <w:t>Sở Công Thương ……… báo cáo về tình hình triển khai thực hiện dự án đầu tư kho xăng dầu, kho LPG, kho LNG trên địa bàn tỉnh như sau:</w:t>
      </w:r>
    </w:p>
    <w:p w14:paraId="32F2F3B2" w14:textId="77777777" w:rsidR="00E33E07" w:rsidRPr="004506FC" w:rsidRDefault="00FA311B" w:rsidP="005D24B6">
      <w:pPr>
        <w:spacing w:before="120" w:after="120"/>
        <w:rPr>
          <w:noProof/>
          <w:sz w:val="28"/>
          <w:szCs w:val="28"/>
          <w:lang w:val="vi-VN"/>
        </w:rPr>
      </w:pPr>
      <w:r w:rsidRPr="004506FC">
        <w:rPr>
          <w:b/>
          <w:bCs/>
          <w:noProof/>
          <w:sz w:val="28"/>
          <w:szCs w:val="28"/>
          <w:lang w:val="vi-VN"/>
        </w:rPr>
        <w:t>1. Kết quả thực hiện</w:t>
      </w:r>
    </w:p>
    <w:p w14:paraId="32F2F3B3" w14:textId="77777777" w:rsidR="00E33E07" w:rsidRPr="004506FC" w:rsidRDefault="00FA311B" w:rsidP="005D24B6">
      <w:pPr>
        <w:spacing w:before="120" w:after="120"/>
        <w:rPr>
          <w:noProof/>
          <w:sz w:val="28"/>
          <w:szCs w:val="28"/>
          <w:lang w:val="vi-VN"/>
        </w:rPr>
      </w:pPr>
      <w:r w:rsidRPr="004506FC">
        <w:rPr>
          <w:noProof/>
          <w:sz w:val="28"/>
          <w:szCs w:val="28"/>
          <w:lang w:val="vi-VN"/>
        </w:rPr>
        <w:t>- Thống kê các dự án được bổ sung quy hoạch trên địa bàn tỉnh trong kỳ báo cáo</w:t>
      </w:r>
    </w:p>
    <w:p w14:paraId="32F2F3B4" w14:textId="77777777" w:rsidR="00E33E07" w:rsidRPr="004506FC" w:rsidRDefault="00FA311B" w:rsidP="005D24B6">
      <w:pPr>
        <w:spacing w:before="120" w:after="120"/>
        <w:rPr>
          <w:noProof/>
          <w:sz w:val="28"/>
          <w:szCs w:val="28"/>
          <w:lang w:val="vi-VN"/>
        </w:rPr>
      </w:pPr>
      <w:r w:rsidRPr="004506FC">
        <w:rPr>
          <w:noProof/>
          <w:sz w:val="28"/>
          <w:szCs w:val="28"/>
          <w:lang w:val="vi-VN"/>
        </w:rPr>
        <w:t>- Đánh giá về tình hình tổ chức triển khai thực hiện của các dự án</w:t>
      </w:r>
    </w:p>
    <w:p w14:paraId="32F2F3B5" w14:textId="77777777" w:rsidR="00E33E07" w:rsidRPr="004506FC" w:rsidRDefault="00FA311B" w:rsidP="005D24B6">
      <w:pPr>
        <w:spacing w:before="120" w:after="120"/>
        <w:rPr>
          <w:noProof/>
          <w:sz w:val="28"/>
          <w:szCs w:val="28"/>
          <w:lang w:val="vi-VN"/>
        </w:rPr>
      </w:pPr>
      <w:r w:rsidRPr="004506FC">
        <w:rPr>
          <w:noProof/>
          <w:sz w:val="28"/>
          <w:szCs w:val="28"/>
          <w:lang w:val="vi-VN"/>
        </w:rPr>
        <w:lastRenderedPageBreak/>
        <w:t>- Công tác quản lý ngành đối với đầu tư xây dựng kho xăng dầu, kho LPG, kho LNG trên địa bàn</w:t>
      </w:r>
    </w:p>
    <w:p w14:paraId="32F2F3B6" w14:textId="77777777" w:rsidR="00E33E07" w:rsidRPr="004506FC" w:rsidRDefault="00FA311B" w:rsidP="005D24B6">
      <w:pPr>
        <w:spacing w:before="120" w:after="120"/>
        <w:rPr>
          <w:noProof/>
          <w:sz w:val="28"/>
          <w:szCs w:val="28"/>
          <w:lang w:val="vi-VN"/>
        </w:rPr>
      </w:pPr>
      <w:r w:rsidRPr="004506FC">
        <w:rPr>
          <w:b/>
          <w:bCs/>
          <w:noProof/>
          <w:sz w:val="28"/>
          <w:szCs w:val="28"/>
          <w:lang w:val="vi-VN"/>
        </w:rPr>
        <w:t>2. Các vướng mắc, khó khăn</w:t>
      </w:r>
    </w:p>
    <w:p w14:paraId="32F2F3B7" w14:textId="77777777" w:rsidR="00E33E07" w:rsidRPr="004506FC" w:rsidRDefault="00FA311B" w:rsidP="005D24B6">
      <w:pPr>
        <w:spacing w:before="120" w:after="120"/>
        <w:rPr>
          <w:noProof/>
          <w:sz w:val="28"/>
          <w:szCs w:val="28"/>
          <w:lang w:val="vi-VN"/>
        </w:rPr>
      </w:pPr>
      <w:r w:rsidRPr="004506FC">
        <w:rPr>
          <w:noProof/>
          <w:sz w:val="28"/>
          <w:szCs w:val="28"/>
          <w:lang w:val="vi-VN"/>
        </w:rPr>
        <w:t>Nêu các vướng mắc, khó khăn trong quá trình triển khai thực hiện và trong công tác quản lý ngành</w:t>
      </w:r>
    </w:p>
    <w:p w14:paraId="32F2F3B8" w14:textId="77777777" w:rsidR="00E33E07" w:rsidRPr="004506FC" w:rsidRDefault="00FA311B" w:rsidP="005D24B6">
      <w:pPr>
        <w:spacing w:before="120" w:after="120"/>
        <w:rPr>
          <w:noProof/>
          <w:sz w:val="28"/>
          <w:szCs w:val="28"/>
          <w:lang w:val="vi-VN"/>
        </w:rPr>
      </w:pPr>
      <w:r w:rsidRPr="004506FC">
        <w:rPr>
          <w:b/>
          <w:bCs/>
          <w:noProof/>
          <w:sz w:val="28"/>
          <w:szCs w:val="28"/>
          <w:lang w:val="vi-VN"/>
        </w:rPr>
        <w:t>3. Kiến nghị, đề xuất</w:t>
      </w:r>
    </w:p>
    <w:p w14:paraId="32F2F3B9"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 </w:t>
      </w:r>
    </w:p>
    <w:p w14:paraId="7BA67F91" w14:textId="77777777" w:rsidR="00937F28" w:rsidRPr="004506FC" w:rsidRDefault="00937F28" w:rsidP="005D24B6">
      <w:pPr>
        <w:spacing w:before="120" w:after="120"/>
        <w:rPr>
          <w:b/>
          <w:bCs/>
          <w:noProof/>
          <w:sz w:val="28"/>
          <w:szCs w:val="28"/>
          <w:lang w:val="vi-VN"/>
        </w:rPr>
      </w:pPr>
      <w:bookmarkStart w:id="438" w:name="chuong_pl_12"/>
      <w:r w:rsidRPr="004506FC">
        <w:rPr>
          <w:b/>
          <w:bCs/>
          <w:noProof/>
          <w:sz w:val="28"/>
          <w:szCs w:val="28"/>
          <w:lang w:val="vi-VN"/>
        </w:rPr>
        <w:br w:type="page"/>
      </w:r>
    </w:p>
    <w:p w14:paraId="32F2F3BA" w14:textId="15446369" w:rsidR="00E33E07" w:rsidRPr="004506FC" w:rsidRDefault="00FA311B" w:rsidP="005D24B6">
      <w:pPr>
        <w:spacing w:before="120" w:after="120"/>
        <w:jc w:val="center"/>
        <w:rPr>
          <w:noProof/>
          <w:sz w:val="28"/>
          <w:szCs w:val="28"/>
          <w:lang w:val="vi-VN"/>
        </w:rPr>
      </w:pPr>
      <w:r w:rsidRPr="004506FC">
        <w:rPr>
          <w:b/>
          <w:bCs/>
          <w:noProof/>
          <w:sz w:val="28"/>
          <w:szCs w:val="28"/>
          <w:lang w:val="vi-VN"/>
        </w:rPr>
        <w:lastRenderedPageBreak/>
        <w:t>Phụ lục 3</w:t>
      </w:r>
      <w:bookmarkEnd w:id="438"/>
    </w:p>
    <w:p w14:paraId="32F2F3BB" w14:textId="77777777" w:rsidR="00E33E07" w:rsidRPr="004506FC" w:rsidRDefault="00FA311B" w:rsidP="005D24B6">
      <w:pPr>
        <w:spacing w:before="120" w:after="120"/>
        <w:jc w:val="center"/>
        <w:rPr>
          <w:noProof/>
          <w:sz w:val="28"/>
          <w:szCs w:val="28"/>
          <w:lang w:val="vi-VN"/>
        </w:rPr>
      </w:pPr>
      <w:bookmarkStart w:id="439" w:name="chuong_pl_12_name"/>
      <w:r w:rsidRPr="004506FC">
        <w:rPr>
          <w:b/>
          <w:bCs/>
          <w:noProof/>
          <w:sz w:val="28"/>
          <w:szCs w:val="28"/>
          <w:lang w:val="vi-VN"/>
        </w:rPr>
        <w:t>Mẫu Báo cáo tình hình quản lý quy hoạch, đầu tư xây dựng và vận hành khai thác các dự án thủy điện</w:t>
      </w:r>
      <w:bookmarkEnd w:id="439"/>
      <w:r w:rsidRPr="004506FC">
        <w:rPr>
          <w:b/>
          <w:bCs/>
          <w:noProof/>
          <w:sz w:val="28"/>
          <w:szCs w:val="28"/>
          <w:lang w:val="vi-VN"/>
        </w:rPr>
        <w:br/>
      </w:r>
      <w:r w:rsidRPr="004506FC">
        <w:rPr>
          <w:i/>
          <w:iCs/>
          <w:noProof/>
          <w:sz w:val="28"/>
          <w:szCs w:val="28"/>
          <w:lang w:val="vi-VN"/>
        </w:rPr>
        <w:t>(Ban hành kèm theo Thông tư số 43/2012/TT-BCT ngày 27 tháng 12 năm 2012 của Bộ trưởng Công Thương quy định về quản lý quy hoạch, đầu tư xây dựng dự án thủy điện và vận hành khai thác công trình thủy điện)</w:t>
      </w:r>
    </w:p>
    <w:p w14:paraId="32F2F3BC" w14:textId="77777777" w:rsidR="00E33E07" w:rsidRPr="004506FC" w:rsidRDefault="00FA311B" w:rsidP="005D24B6">
      <w:pPr>
        <w:spacing w:before="120" w:after="120"/>
        <w:jc w:val="right"/>
        <w:rPr>
          <w:noProof/>
          <w:sz w:val="28"/>
          <w:szCs w:val="28"/>
          <w:lang w:val="vi-VN"/>
        </w:rPr>
      </w:pPr>
      <w:bookmarkStart w:id="440" w:name="chuong_pl_13"/>
      <w:r w:rsidRPr="004506FC">
        <w:rPr>
          <w:b/>
          <w:bCs/>
          <w:noProof/>
          <w:sz w:val="28"/>
          <w:szCs w:val="28"/>
          <w:lang w:val="vi-VN"/>
        </w:rPr>
        <w:t>Mẫu số 01</w:t>
      </w:r>
      <w:bookmarkEnd w:id="440"/>
    </w:p>
    <w:p w14:paraId="32F2F3BD" w14:textId="77777777" w:rsidR="00E33E07" w:rsidRPr="004506FC" w:rsidRDefault="00FA311B" w:rsidP="005D24B6">
      <w:pPr>
        <w:spacing w:before="120" w:after="120"/>
        <w:jc w:val="center"/>
        <w:rPr>
          <w:noProof/>
          <w:sz w:val="28"/>
          <w:szCs w:val="28"/>
          <w:lang w:val="vi-VN"/>
        </w:rPr>
      </w:pPr>
      <w:bookmarkStart w:id="441" w:name="chuong_pl_13_name"/>
      <w:r w:rsidRPr="004506FC">
        <w:rPr>
          <w:b/>
          <w:bCs/>
          <w:noProof/>
          <w:sz w:val="28"/>
          <w:szCs w:val="28"/>
          <w:lang w:val="vi-VN"/>
        </w:rPr>
        <w:t>Tổng hợp tình hình thực hiện các dự án thủy điện đã có trong quy hoạch trên địa bàn tỉnh</w:t>
      </w:r>
      <w:bookmarkEnd w:id="441"/>
    </w:p>
    <w:tbl>
      <w:tblPr>
        <w:tblW w:w="5000" w:type="pct"/>
        <w:tblInd w:w="10" w:type="dxa"/>
        <w:tblCellMar>
          <w:left w:w="0" w:type="dxa"/>
          <w:right w:w="0" w:type="dxa"/>
        </w:tblCellMar>
        <w:tblLook w:val="04A0" w:firstRow="1" w:lastRow="0" w:firstColumn="1" w:lastColumn="0" w:noHBand="0" w:noVBand="1"/>
      </w:tblPr>
      <w:tblGrid>
        <w:gridCol w:w="2316"/>
        <w:gridCol w:w="4285"/>
        <w:gridCol w:w="1412"/>
        <w:gridCol w:w="1412"/>
      </w:tblGrid>
      <w:tr w:rsidR="00E33E07" w:rsidRPr="004506FC" w14:paraId="32F2F3C2" w14:textId="77777777">
        <w:tc>
          <w:tcPr>
            <w:tcW w:w="1229"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32F2F3BE"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Thông tin/Dự án</w:t>
            </w:r>
          </w:p>
        </w:tc>
        <w:tc>
          <w:tcPr>
            <w:tcW w:w="227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3BF"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Dự án thủy điện ...</w:t>
            </w:r>
          </w:p>
        </w:tc>
        <w:tc>
          <w:tcPr>
            <w:tcW w:w="749"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32F2F3C0"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Dự án thủy điện ...</w:t>
            </w:r>
          </w:p>
        </w:tc>
        <w:tc>
          <w:tcPr>
            <w:tcW w:w="749"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32F2F3C1"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Dự án thủy điện ...</w:t>
            </w:r>
          </w:p>
        </w:tc>
      </w:tr>
      <w:tr w:rsidR="00E33E07" w:rsidRPr="001C2BFF" w14:paraId="32F2F3C7"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3C3" w14:textId="77777777" w:rsidR="00E33E07" w:rsidRPr="004506FC" w:rsidRDefault="00FA311B" w:rsidP="005D24B6">
            <w:pPr>
              <w:spacing w:before="120" w:after="120"/>
              <w:rPr>
                <w:noProof/>
                <w:sz w:val="28"/>
                <w:szCs w:val="28"/>
                <w:lang w:val="vi-VN"/>
              </w:rPr>
            </w:pPr>
            <w:r w:rsidRPr="004506FC">
              <w:rPr>
                <w:b/>
                <w:bCs/>
                <w:noProof/>
                <w:sz w:val="28"/>
                <w:szCs w:val="28"/>
                <w:lang w:val="vi-VN"/>
              </w:rPr>
              <w:t>Thông tin chung về Quy hoạch</w:t>
            </w:r>
          </w:p>
        </w:tc>
        <w:tc>
          <w:tcPr>
            <w:tcW w:w="2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3C4" w14:textId="77777777" w:rsidR="00E33E07" w:rsidRPr="004506FC" w:rsidRDefault="00FA311B" w:rsidP="005D24B6">
            <w:pPr>
              <w:spacing w:before="120" w:after="120"/>
              <w:jc w:val="center"/>
              <w:rPr>
                <w:noProof/>
                <w:sz w:val="28"/>
                <w:szCs w:val="28"/>
                <w:lang w:val="vi-VN"/>
              </w:rPr>
            </w:pPr>
            <w:r w:rsidRPr="004506FC">
              <w:rPr>
                <w:i/>
                <w:iCs/>
                <w:noProof/>
                <w:sz w:val="28"/>
                <w:szCs w:val="28"/>
                <w:lang w:val="vi-VN"/>
              </w:rPr>
              <w:t>Số hiệu, ngày - tháng - năm của văn bản thỏa thuận và/hoặc Quyết định phê duyệt Quy hoạch của Bộ Công Thương (Bộ Công nghiệp), UBND cấp tỉnh</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C5"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C6"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3CC"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3C8" w14:textId="77777777" w:rsidR="00E33E07" w:rsidRPr="004506FC" w:rsidRDefault="00FA311B" w:rsidP="005D24B6">
            <w:pPr>
              <w:spacing w:before="120" w:after="120"/>
              <w:rPr>
                <w:noProof/>
                <w:sz w:val="28"/>
                <w:szCs w:val="28"/>
                <w:lang w:val="vi-VN"/>
              </w:rPr>
            </w:pPr>
            <w:r w:rsidRPr="004506FC">
              <w:rPr>
                <w:b/>
                <w:bCs/>
                <w:noProof/>
                <w:sz w:val="28"/>
                <w:szCs w:val="28"/>
                <w:lang w:val="vi-VN"/>
              </w:rPr>
              <w:t>Chủ đầu tư dự án</w:t>
            </w:r>
          </w:p>
        </w:tc>
        <w:tc>
          <w:tcPr>
            <w:tcW w:w="2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3C9" w14:textId="77777777" w:rsidR="00E33E07" w:rsidRPr="004506FC" w:rsidRDefault="00FA311B" w:rsidP="005D24B6">
            <w:pPr>
              <w:spacing w:before="120" w:after="120"/>
              <w:jc w:val="center"/>
              <w:rPr>
                <w:noProof/>
                <w:sz w:val="28"/>
                <w:szCs w:val="28"/>
                <w:lang w:val="vi-VN"/>
              </w:rPr>
            </w:pPr>
            <w:r w:rsidRPr="004506FC">
              <w:rPr>
                <w:i/>
                <w:iCs/>
                <w:noProof/>
                <w:sz w:val="28"/>
                <w:szCs w:val="28"/>
                <w:lang w:val="vi-VN"/>
              </w:rPr>
              <w:t>Tên doanh nghiệp đầu tư dự án, địa chỉ và số điện thoại liên hệ</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CA"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CB"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3D1"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3CD" w14:textId="77777777" w:rsidR="00E33E07" w:rsidRPr="004506FC" w:rsidRDefault="00FA311B" w:rsidP="005D24B6">
            <w:pPr>
              <w:spacing w:before="120" w:after="120"/>
              <w:rPr>
                <w:noProof/>
                <w:sz w:val="28"/>
                <w:szCs w:val="28"/>
                <w:lang w:val="vi-VN"/>
              </w:rPr>
            </w:pPr>
            <w:r w:rsidRPr="004506FC">
              <w:rPr>
                <w:b/>
                <w:bCs/>
                <w:noProof/>
                <w:sz w:val="28"/>
                <w:szCs w:val="28"/>
                <w:lang w:val="vi-VN"/>
              </w:rPr>
              <w:t>Cơ quan tư vấn lập dự án</w:t>
            </w:r>
          </w:p>
        </w:tc>
        <w:tc>
          <w:tcPr>
            <w:tcW w:w="2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3CE" w14:textId="77777777" w:rsidR="00E33E07" w:rsidRPr="004506FC" w:rsidRDefault="00FA311B" w:rsidP="005D24B6">
            <w:pPr>
              <w:spacing w:before="120" w:after="120"/>
              <w:jc w:val="center"/>
              <w:rPr>
                <w:noProof/>
                <w:sz w:val="28"/>
                <w:szCs w:val="28"/>
                <w:lang w:val="vi-VN"/>
              </w:rPr>
            </w:pPr>
            <w:r w:rsidRPr="004506FC">
              <w:rPr>
                <w:i/>
                <w:iCs/>
                <w:noProof/>
                <w:sz w:val="28"/>
                <w:szCs w:val="28"/>
                <w:lang w:val="vi-VN"/>
              </w:rPr>
              <w:t>Tên cơ quan tư vấn lập dự án, địa chỉ và số điện thoại liên hệ</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CF"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D0"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3D6"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3D2" w14:textId="77777777" w:rsidR="00E33E07" w:rsidRPr="004506FC" w:rsidRDefault="00FA311B" w:rsidP="005D24B6">
            <w:pPr>
              <w:spacing w:before="120" w:after="120"/>
              <w:rPr>
                <w:noProof/>
                <w:sz w:val="28"/>
                <w:szCs w:val="28"/>
                <w:lang w:val="vi-VN"/>
              </w:rPr>
            </w:pPr>
            <w:r w:rsidRPr="004506FC">
              <w:rPr>
                <w:b/>
                <w:bCs/>
                <w:noProof/>
                <w:sz w:val="28"/>
                <w:szCs w:val="28"/>
                <w:lang w:val="vi-VN"/>
              </w:rPr>
              <w:t>Các thông số chính của dự án</w:t>
            </w:r>
          </w:p>
        </w:tc>
        <w:tc>
          <w:tcPr>
            <w:tcW w:w="2273" w:type="pct"/>
            <w:tcBorders>
              <w:top w:val="nil"/>
              <w:left w:val="nil"/>
              <w:bottom w:val="single" w:sz="8" w:space="0" w:color="auto"/>
              <w:right w:val="single" w:sz="8" w:space="0" w:color="auto"/>
            </w:tcBorders>
            <w:tcMar>
              <w:top w:w="0" w:type="dxa"/>
              <w:left w:w="0" w:type="dxa"/>
              <w:bottom w:w="0" w:type="dxa"/>
              <w:right w:w="0" w:type="dxa"/>
            </w:tcMar>
          </w:tcPr>
          <w:p w14:paraId="32F2F3D3"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D4"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D5"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3DB"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3D7" w14:textId="77777777" w:rsidR="00E33E07" w:rsidRPr="004506FC" w:rsidRDefault="00FA311B" w:rsidP="005D24B6">
            <w:pPr>
              <w:spacing w:before="120" w:after="120"/>
              <w:rPr>
                <w:noProof/>
                <w:sz w:val="28"/>
                <w:szCs w:val="28"/>
                <w:lang w:val="vi-VN"/>
              </w:rPr>
            </w:pPr>
            <w:r w:rsidRPr="004506FC">
              <w:rPr>
                <w:b/>
                <w:bCs/>
                <w:noProof/>
                <w:sz w:val="28"/>
                <w:szCs w:val="28"/>
                <w:lang w:val="vi-VN"/>
              </w:rPr>
              <w:t>Loại đập và chiều cao đập lớn nhất (h</w:t>
            </w:r>
            <w:r w:rsidRPr="004506FC">
              <w:rPr>
                <w:b/>
                <w:bCs/>
                <w:noProof/>
                <w:sz w:val="28"/>
                <w:szCs w:val="28"/>
                <w:vertAlign w:val="subscript"/>
                <w:lang w:val="vi-VN"/>
              </w:rPr>
              <w:t>max</w:t>
            </w:r>
            <w:r w:rsidRPr="004506FC">
              <w:rPr>
                <w:b/>
                <w:bCs/>
                <w:noProof/>
                <w:sz w:val="28"/>
                <w:szCs w:val="28"/>
                <w:lang w:val="vi-VN"/>
              </w:rPr>
              <w:t>)</w:t>
            </w:r>
          </w:p>
        </w:tc>
        <w:tc>
          <w:tcPr>
            <w:tcW w:w="2273" w:type="pct"/>
            <w:tcBorders>
              <w:top w:val="nil"/>
              <w:left w:val="nil"/>
              <w:bottom w:val="single" w:sz="8" w:space="0" w:color="auto"/>
              <w:right w:val="single" w:sz="8" w:space="0" w:color="auto"/>
            </w:tcBorders>
            <w:tcMar>
              <w:top w:w="0" w:type="dxa"/>
              <w:left w:w="0" w:type="dxa"/>
              <w:bottom w:w="0" w:type="dxa"/>
              <w:right w:w="0" w:type="dxa"/>
            </w:tcMar>
          </w:tcPr>
          <w:p w14:paraId="32F2F3D8"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D9"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DA"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3E0"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3DC" w14:textId="77777777" w:rsidR="00E33E07" w:rsidRPr="004506FC" w:rsidRDefault="00FA311B" w:rsidP="005D24B6">
            <w:pPr>
              <w:spacing w:before="120" w:after="120"/>
              <w:rPr>
                <w:noProof/>
                <w:sz w:val="28"/>
                <w:szCs w:val="28"/>
                <w:lang w:val="vi-VN"/>
              </w:rPr>
            </w:pPr>
            <w:r w:rsidRPr="004506FC">
              <w:rPr>
                <w:b/>
                <w:bCs/>
                <w:noProof/>
                <w:sz w:val="28"/>
                <w:szCs w:val="28"/>
                <w:lang w:val="vi-VN"/>
              </w:rPr>
              <w:t>Tác động môi trường - xã hội</w:t>
            </w:r>
          </w:p>
        </w:tc>
        <w:tc>
          <w:tcPr>
            <w:tcW w:w="2273" w:type="pct"/>
            <w:tcBorders>
              <w:top w:val="nil"/>
              <w:left w:val="nil"/>
              <w:bottom w:val="single" w:sz="8" w:space="0" w:color="auto"/>
              <w:right w:val="single" w:sz="8" w:space="0" w:color="auto"/>
            </w:tcBorders>
            <w:tcMar>
              <w:top w:w="0" w:type="dxa"/>
              <w:left w:w="0" w:type="dxa"/>
              <w:bottom w:w="0" w:type="dxa"/>
              <w:right w:w="0" w:type="dxa"/>
            </w:tcMar>
          </w:tcPr>
          <w:p w14:paraId="32F2F3DD"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DE"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DF"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3E5"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3E1" w14:textId="77777777" w:rsidR="00E33E07" w:rsidRPr="004506FC" w:rsidRDefault="00FA311B" w:rsidP="005D24B6">
            <w:pPr>
              <w:spacing w:before="120" w:after="120"/>
              <w:rPr>
                <w:noProof/>
                <w:sz w:val="28"/>
                <w:szCs w:val="28"/>
                <w:lang w:val="vi-VN"/>
              </w:rPr>
            </w:pPr>
            <w:r w:rsidRPr="004506FC">
              <w:rPr>
                <w:noProof/>
                <w:sz w:val="28"/>
                <w:szCs w:val="28"/>
                <w:lang w:val="vi-VN"/>
              </w:rPr>
              <w:t>- Di dân, tái định cư (hộ - người)</w:t>
            </w:r>
          </w:p>
        </w:tc>
        <w:tc>
          <w:tcPr>
            <w:tcW w:w="2273" w:type="pct"/>
            <w:tcBorders>
              <w:top w:val="nil"/>
              <w:left w:val="nil"/>
              <w:bottom w:val="single" w:sz="8" w:space="0" w:color="auto"/>
              <w:right w:val="single" w:sz="8" w:space="0" w:color="auto"/>
            </w:tcBorders>
            <w:tcMar>
              <w:top w:w="0" w:type="dxa"/>
              <w:left w:w="0" w:type="dxa"/>
              <w:bottom w:w="0" w:type="dxa"/>
              <w:right w:w="0" w:type="dxa"/>
            </w:tcMar>
          </w:tcPr>
          <w:p w14:paraId="32F2F3E2"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E3"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E4"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3EA"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3E6" w14:textId="77777777" w:rsidR="00E33E07" w:rsidRPr="004506FC" w:rsidRDefault="00FA311B" w:rsidP="005D24B6">
            <w:pPr>
              <w:spacing w:before="120" w:after="120"/>
              <w:rPr>
                <w:noProof/>
                <w:sz w:val="28"/>
                <w:szCs w:val="28"/>
                <w:lang w:val="vi-VN"/>
              </w:rPr>
            </w:pPr>
            <w:r w:rsidRPr="004506FC">
              <w:rPr>
                <w:noProof/>
                <w:sz w:val="28"/>
                <w:szCs w:val="28"/>
                <w:lang w:val="vi-VN"/>
              </w:rPr>
              <w:t>- Diện tích chiếm đất các loại</w:t>
            </w:r>
          </w:p>
        </w:tc>
        <w:tc>
          <w:tcPr>
            <w:tcW w:w="2273" w:type="pct"/>
            <w:tcBorders>
              <w:top w:val="nil"/>
              <w:left w:val="nil"/>
              <w:bottom w:val="single" w:sz="8" w:space="0" w:color="auto"/>
              <w:right w:val="single" w:sz="8" w:space="0" w:color="auto"/>
            </w:tcBorders>
            <w:tcMar>
              <w:top w:w="0" w:type="dxa"/>
              <w:left w:w="0" w:type="dxa"/>
              <w:bottom w:w="0" w:type="dxa"/>
              <w:right w:w="0" w:type="dxa"/>
            </w:tcMar>
          </w:tcPr>
          <w:p w14:paraId="32F2F3E7"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E8"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E9"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4506FC" w14:paraId="32F2F3EF"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3EB" w14:textId="77777777" w:rsidR="00E33E07" w:rsidRPr="004506FC" w:rsidRDefault="00FA311B" w:rsidP="005D24B6">
            <w:pPr>
              <w:spacing w:before="120" w:after="120"/>
              <w:rPr>
                <w:noProof/>
                <w:sz w:val="28"/>
                <w:szCs w:val="28"/>
                <w:lang w:val="vi-VN"/>
              </w:rPr>
            </w:pPr>
            <w:r w:rsidRPr="004506FC">
              <w:rPr>
                <w:noProof/>
                <w:sz w:val="28"/>
                <w:szCs w:val="28"/>
                <w:lang w:val="vi-VN"/>
              </w:rPr>
              <w:t>+ Đất trồng lúa (ha)</w:t>
            </w:r>
          </w:p>
        </w:tc>
        <w:tc>
          <w:tcPr>
            <w:tcW w:w="2273" w:type="pct"/>
            <w:tcBorders>
              <w:top w:val="nil"/>
              <w:left w:val="nil"/>
              <w:bottom w:val="single" w:sz="8" w:space="0" w:color="auto"/>
              <w:right w:val="single" w:sz="8" w:space="0" w:color="auto"/>
            </w:tcBorders>
            <w:tcMar>
              <w:top w:w="0" w:type="dxa"/>
              <w:left w:w="0" w:type="dxa"/>
              <w:bottom w:w="0" w:type="dxa"/>
              <w:right w:w="0" w:type="dxa"/>
            </w:tcMar>
          </w:tcPr>
          <w:p w14:paraId="32F2F3EC"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ED"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EE"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4506FC" w14:paraId="32F2F3F4"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3F0" w14:textId="77777777" w:rsidR="00E33E07" w:rsidRPr="004506FC" w:rsidRDefault="00FA311B" w:rsidP="005D24B6">
            <w:pPr>
              <w:spacing w:before="120" w:after="120"/>
              <w:rPr>
                <w:noProof/>
                <w:sz w:val="28"/>
                <w:szCs w:val="28"/>
                <w:lang w:val="vi-VN"/>
              </w:rPr>
            </w:pPr>
            <w:r w:rsidRPr="004506FC">
              <w:rPr>
                <w:noProof/>
                <w:sz w:val="28"/>
                <w:szCs w:val="28"/>
                <w:lang w:val="vi-VN"/>
              </w:rPr>
              <w:lastRenderedPageBreak/>
              <w:t>+ Đất trồng màu (ha)</w:t>
            </w:r>
          </w:p>
        </w:tc>
        <w:tc>
          <w:tcPr>
            <w:tcW w:w="2273" w:type="pct"/>
            <w:tcBorders>
              <w:top w:val="nil"/>
              <w:left w:val="nil"/>
              <w:bottom w:val="single" w:sz="8" w:space="0" w:color="auto"/>
              <w:right w:val="single" w:sz="8" w:space="0" w:color="auto"/>
            </w:tcBorders>
            <w:tcMar>
              <w:top w:w="0" w:type="dxa"/>
              <w:left w:w="0" w:type="dxa"/>
              <w:bottom w:w="0" w:type="dxa"/>
              <w:right w:w="0" w:type="dxa"/>
            </w:tcMar>
          </w:tcPr>
          <w:p w14:paraId="32F2F3F1"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F2"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F3"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4506FC" w14:paraId="32F2F3F9"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3F5" w14:textId="77777777" w:rsidR="00E33E07" w:rsidRPr="004506FC" w:rsidRDefault="00FA311B" w:rsidP="005D24B6">
            <w:pPr>
              <w:spacing w:before="120" w:after="120"/>
              <w:rPr>
                <w:noProof/>
                <w:sz w:val="28"/>
                <w:szCs w:val="28"/>
                <w:lang w:val="vi-VN"/>
              </w:rPr>
            </w:pPr>
            <w:r w:rsidRPr="004506FC">
              <w:rPr>
                <w:noProof/>
                <w:sz w:val="28"/>
                <w:szCs w:val="28"/>
                <w:lang w:val="vi-VN"/>
              </w:rPr>
              <w:t>+ Đất rừng (rừng phòng hộ, rừng đầu nguồn, rừng dặc dụng, rừng sản xuất...) (ha)</w:t>
            </w:r>
          </w:p>
        </w:tc>
        <w:tc>
          <w:tcPr>
            <w:tcW w:w="2273" w:type="pct"/>
            <w:tcBorders>
              <w:top w:val="nil"/>
              <w:left w:val="nil"/>
              <w:bottom w:val="single" w:sz="8" w:space="0" w:color="auto"/>
              <w:right w:val="single" w:sz="8" w:space="0" w:color="auto"/>
            </w:tcBorders>
            <w:tcMar>
              <w:top w:w="0" w:type="dxa"/>
              <w:left w:w="0" w:type="dxa"/>
              <w:bottom w:w="0" w:type="dxa"/>
              <w:right w:w="0" w:type="dxa"/>
            </w:tcMar>
          </w:tcPr>
          <w:p w14:paraId="32F2F3F6"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F7"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F8"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4506FC" w14:paraId="32F2F3FE"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3FA" w14:textId="77777777" w:rsidR="00E33E07" w:rsidRPr="004506FC" w:rsidRDefault="00FA311B" w:rsidP="005D24B6">
            <w:pPr>
              <w:spacing w:before="120" w:after="120"/>
              <w:rPr>
                <w:noProof/>
                <w:sz w:val="28"/>
                <w:szCs w:val="28"/>
                <w:lang w:val="vi-VN"/>
              </w:rPr>
            </w:pPr>
            <w:r w:rsidRPr="004506FC">
              <w:rPr>
                <w:noProof/>
                <w:sz w:val="28"/>
                <w:szCs w:val="28"/>
                <w:lang w:val="vi-VN"/>
              </w:rPr>
              <w:t>+ Đất sông suối (ha)</w:t>
            </w:r>
          </w:p>
        </w:tc>
        <w:tc>
          <w:tcPr>
            <w:tcW w:w="2273" w:type="pct"/>
            <w:tcBorders>
              <w:top w:val="nil"/>
              <w:left w:val="nil"/>
              <w:bottom w:val="single" w:sz="8" w:space="0" w:color="auto"/>
              <w:right w:val="single" w:sz="8" w:space="0" w:color="auto"/>
            </w:tcBorders>
            <w:tcMar>
              <w:top w:w="0" w:type="dxa"/>
              <w:left w:w="0" w:type="dxa"/>
              <w:bottom w:w="0" w:type="dxa"/>
              <w:right w:w="0" w:type="dxa"/>
            </w:tcMar>
          </w:tcPr>
          <w:p w14:paraId="32F2F3FB"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FC"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3FD"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4506FC" w14:paraId="32F2F403"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3FF" w14:textId="77777777" w:rsidR="00E33E07" w:rsidRPr="004506FC" w:rsidRDefault="00FA311B" w:rsidP="005D24B6">
            <w:pPr>
              <w:spacing w:before="120" w:after="120"/>
              <w:rPr>
                <w:noProof/>
                <w:sz w:val="28"/>
                <w:szCs w:val="28"/>
                <w:lang w:val="vi-VN"/>
              </w:rPr>
            </w:pPr>
            <w:r w:rsidRPr="004506FC">
              <w:rPr>
                <w:noProof/>
                <w:sz w:val="28"/>
                <w:szCs w:val="28"/>
                <w:lang w:val="vi-VN"/>
              </w:rPr>
              <w:t>+ Đất khác (ha)</w:t>
            </w:r>
          </w:p>
        </w:tc>
        <w:tc>
          <w:tcPr>
            <w:tcW w:w="2273" w:type="pct"/>
            <w:tcBorders>
              <w:top w:val="nil"/>
              <w:left w:val="nil"/>
              <w:bottom w:val="single" w:sz="8" w:space="0" w:color="auto"/>
              <w:right w:val="single" w:sz="8" w:space="0" w:color="auto"/>
            </w:tcBorders>
            <w:tcMar>
              <w:top w:w="0" w:type="dxa"/>
              <w:left w:w="0" w:type="dxa"/>
              <w:bottom w:w="0" w:type="dxa"/>
              <w:right w:w="0" w:type="dxa"/>
            </w:tcMar>
          </w:tcPr>
          <w:p w14:paraId="32F2F400"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01"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02"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4506FC" w14:paraId="32F2F408"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404" w14:textId="77777777" w:rsidR="00E33E07" w:rsidRPr="004506FC" w:rsidRDefault="00FA311B" w:rsidP="005D24B6">
            <w:pPr>
              <w:spacing w:before="120" w:after="120"/>
              <w:rPr>
                <w:noProof/>
                <w:sz w:val="28"/>
                <w:szCs w:val="28"/>
                <w:lang w:val="vi-VN"/>
              </w:rPr>
            </w:pPr>
            <w:r w:rsidRPr="004506FC">
              <w:rPr>
                <w:noProof/>
                <w:sz w:val="28"/>
                <w:szCs w:val="28"/>
                <w:lang w:val="vi-VN"/>
              </w:rPr>
              <w:t>- Phương án trồng bù rừng (tổng diện tích, tình hình thực hiện...)</w:t>
            </w:r>
          </w:p>
        </w:tc>
        <w:tc>
          <w:tcPr>
            <w:tcW w:w="2273" w:type="pct"/>
            <w:tcBorders>
              <w:top w:val="nil"/>
              <w:left w:val="nil"/>
              <w:bottom w:val="single" w:sz="8" w:space="0" w:color="auto"/>
              <w:right w:val="single" w:sz="8" w:space="0" w:color="auto"/>
            </w:tcBorders>
            <w:tcMar>
              <w:top w:w="0" w:type="dxa"/>
              <w:left w:w="0" w:type="dxa"/>
              <w:bottom w:w="0" w:type="dxa"/>
              <w:right w:w="0" w:type="dxa"/>
            </w:tcMar>
          </w:tcPr>
          <w:p w14:paraId="32F2F405"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06"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07"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4506FC" w14:paraId="32F2F40D"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409" w14:textId="77777777" w:rsidR="00E33E07" w:rsidRPr="004506FC" w:rsidRDefault="00FA311B" w:rsidP="005D24B6">
            <w:pPr>
              <w:spacing w:before="120" w:after="120"/>
              <w:rPr>
                <w:noProof/>
                <w:sz w:val="28"/>
                <w:szCs w:val="28"/>
                <w:lang w:val="vi-VN"/>
              </w:rPr>
            </w:pPr>
            <w:r w:rsidRPr="004506FC">
              <w:rPr>
                <w:noProof/>
                <w:sz w:val="28"/>
                <w:szCs w:val="28"/>
                <w:lang w:val="vi-VN"/>
              </w:rPr>
              <w:t>- Chi trả dịch vụ môi trường rừng</w:t>
            </w:r>
          </w:p>
        </w:tc>
        <w:tc>
          <w:tcPr>
            <w:tcW w:w="2273" w:type="pct"/>
            <w:tcBorders>
              <w:top w:val="nil"/>
              <w:left w:val="nil"/>
              <w:bottom w:val="single" w:sz="8" w:space="0" w:color="auto"/>
              <w:right w:val="single" w:sz="8" w:space="0" w:color="auto"/>
            </w:tcBorders>
            <w:tcMar>
              <w:top w:w="0" w:type="dxa"/>
              <w:left w:w="0" w:type="dxa"/>
              <w:bottom w:w="0" w:type="dxa"/>
              <w:right w:w="0" w:type="dxa"/>
            </w:tcMar>
          </w:tcPr>
          <w:p w14:paraId="32F2F40A"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0B"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0C"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12"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40E" w14:textId="77777777" w:rsidR="00E33E07" w:rsidRPr="004506FC" w:rsidRDefault="00FA311B" w:rsidP="005D24B6">
            <w:pPr>
              <w:spacing w:before="120" w:after="120"/>
              <w:rPr>
                <w:noProof/>
                <w:sz w:val="28"/>
                <w:szCs w:val="28"/>
                <w:lang w:val="vi-VN"/>
              </w:rPr>
            </w:pPr>
            <w:r w:rsidRPr="004506FC">
              <w:rPr>
                <w:noProof/>
                <w:sz w:val="28"/>
                <w:szCs w:val="28"/>
                <w:lang w:val="vi-VN"/>
              </w:rPr>
              <w:t>- Ảnh hưởng nhu cầu nước hạ lưu</w:t>
            </w:r>
          </w:p>
        </w:tc>
        <w:tc>
          <w:tcPr>
            <w:tcW w:w="2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40F" w14:textId="77777777" w:rsidR="00E33E07" w:rsidRPr="004506FC" w:rsidRDefault="00FA311B" w:rsidP="005D24B6">
            <w:pPr>
              <w:spacing w:before="120" w:after="120"/>
              <w:rPr>
                <w:noProof/>
                <w:sz w:val="28"/>
                <w:szCs w:val="28"/>
                <w:lang w:val="vi-VN"/>
              </w:rPr>
            </w:pPr>
            <w:r w:rsidRPr="004506FC">
              <w:rPr>
                <w:i/>
                <w:iCs/>
                <w:noProof/>
                <w:sz w:val="28"/>
                <w:szCs w:val="28"/>
                <w:lang w:val="vi-VN"/>
              </w:rPr>
              <w:t>Mức độ ảnh hưởng đối với các nhu cầu nước (sinh hoạt, sản xuất nông nghiệp...) ở hạ lưu công trình</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10"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11"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17"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413" w14:textId="77777777" w:rsidR="00E33E07" w:rsidRPr="004506FC" w:rsidRDefault="00FA311B" w:rsidP="005D24B6">
            <w:pPr>
              <w:spacing w:before="120" w:after="120"/>
              <w:rPr>
                <w:noProof/>
                <w:sz w:val="28"/>
                <w:szCs w:val="28"/>
                <w:lang w:val="vi-VN"/>
              </w:rPr>
            </w:pPr>
            <w:r w:rsidRPr="004506FC">
              <w:rPr>
                <w:noProof/>
                <w:sz w:val="28"/>
                <w:szCs w:val="28"/>
                <w:lang w:val="vi-VN"/>
              </w:rPr>
              <w:t>- Cam kết bảo vệ môi trường</w:t>
            </w:r>
          </w:p>
        </w:tc>
        <w:tc>
          <w:tcPr>
            <w:tcW w:w="2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414" w14:textId="77777777" w:rsidR="00E33E07" w:rsidRPr="004506FC" w:rsidRDefault="00FA311B" w:rsidP="005D24B6">
            <w:pPr>
              <w:spacing w:before="120" w:after="120"/>
              <w:rPr>
                <w:noProof/>
                <w:sz w:val="28"/>
                <w:szCs w:val="28"/>
                <w:lang w:val="vi-VN"/>
              </w:rPr>
            </w:pPr>
            <w:r w:rsidRPr="004506FC">
              <w:rPr>
                <w:i/>
                <w:iCs/>
                <w:noProof/>
                <w:sz w:val="28"/>
                <w:szCs w:val="28"/>
                <w:lang w:val="vi-VN"/>
              </w:rPr>
              <w:t>Các cam kết bảo vệ môi trường của CĐT trồng hoàn trả rừng, khai hoang và cải tạo đất sản xuất, hỗ trợ người dân, các biện pháp giảm thiểu ảnh hưởng môi trường, xả nước duy trì dòng chảy môi trường...</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15"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16"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1C"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418" w14:textId="77777777" w:rsidR="00E33E07" w:rsidRPr="004506FC" w:rsidRDefault="00FA311B" w:rsidP="005D24B6">
            <w:pPr>
              <w:spacing w:before="120" w:after="120"/>
              <w:rPr>
                <w:noProof/>
                <w:sz w:val="28"/>
                <w:szCs w:val="28"/>
                <w:lang w:val="vi-VN"/>
              </w:rPr>
            </w:pPr>
            <w:r w:rsidRPr="004506FC">
              <w:rPr>
                <w:b/>
                <w:bCs/>
                <w:noProof/>
                <w:sz w:val="28"/>
                <w:szCs w:val="28"/>
                <w:lang w:val="vi-VN"/>
              </w:rPr>
              <w:t>Tiến độ yêu cầu hoàn thành</w:t>
            </w:r>
          </w:p>
        </w:tc>
        <w:tc>
          <w:tcPr>
            <w:tcW w:w="2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419" w14:textId="77777777" w:rsidR="00E33E07" w:rsidRPr="004506FC" w:rsidRDefault="00FA311B" w:rsidP="005D24B6">
            <w:pPr>
              <w:spacing w:before="120" w:after="120"/>
              <w:rPr>
                <w:noProof/>
                <w:sz w:val="28"/>
                <w:szCs w:val="28"/>
                <w:lang w:val="vi-VN"/>
              </w:rPr>
            </w:pPr>
            <w:r w:rsidRPr="004506FC">
              <w:rPr>
                <w:i/>
                <w:iCs/>
                <w:noProof/>
                <w:sz w:val="28"/>
                <w:szCs w:val="28"/>
                <w:lang w:val="vi-VN"/>
              </w:rPr>
              <w:t>Các mốc tiến độ yêu cầu hoàn thành Dự án đầu tư, Thiết kế kỹ thuật, khởi công, phát điện tổ máy số 1 và hoàn thành công trình theo văn bản cho phép đầu tư hoặc Giấy chứng nhận đầu tư (ghi rõ số hiệu, ngày- tháng và cơ quan ban hành văn bản)</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1A"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1B"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21"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41D" w14:textId="77777777" w:rsidR="00E33E07" w:rsidRPr="004506FC" w:rsidRDefault="00FA311B" w:rsidP="005D24B6">
            <w:pPr>
              <w:spacing w:before="120" w:after="120"/>
              <w:rPr>
                <w:noProof/>
                <w:sz w:val="28"/>
                <w:szCs w:val="28"/>
                <w:lang w:val="vi-VN"/>
              </w:rPr>
            </w:pPr>
            <w:r w:rsidRPr="004506FC">
              <w:rPr>
                <w:b/>
                <w:bCs/>
                <w:noProof/>
                <w:sz w:val="28"/>
                <w:szCs w:val="28"/>
                <w:lang w:val="vi-VN"/>
              </w:rPr>
              <w:t>Tình hình thực hiện dự án</w:t>
            </w:r>
          </w:p>
        </w:tc>
        <w:tc>
          <w:tcPr>
            <w:tcW w:w="2273" w:type="pct"/>
            <w:tcBorders>
              <w:top w:val="nil"/>
              <w:left w:val="nil"/>
              <w:bottom w:val="single" w:sz="8" w:space="0" w:color="auto"/>
              <w:right w:val="single" w:sz="8" w:space="0" w:color="auto"/>
            </w:tcBorders>
            <w:tcMar>
              <w:top w:w="0" w:type="dxa"/>
              <w:left w:w="0" w:type="dxa"/>
              <w:bottom w:w="0" w:type="dxa"/>
              <w:right w:w="0" w:type="dxa"/>
            </w:tcMar>
          </w:tcPr>
          <w:p w14:paraId="32F2F41E" w14:textId="77777777" w:rsidR="00E33E07" w:rsidRPr="004506FC" w:rsidRDefault="00FA311B" w:rsidP="005D24B6">
            <w:pPr>
              <w:spacing w:before="120" w:after="120"/>
              <w:rPr>
                <w:noProof/>
                <w:sz w:val="28"/>
                <w:szCs w:val="28"/>
                <w:lang w:val="vi-VN"/>
              </w:rPr>
            </w:pPr>
            <w:r w:rsidRPr="004506FC">
              <w:rPr>
                <w:i/>
                <w:i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1F"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20"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26"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422" w14:textId="77777777" w:rsidR="00E33E07" w:rsidRPr="004506FC" w:rsidRDefault="00FA311B" w:rsidP="005D24B6">
            <w:pPr>
              <w:spacing w:before="120" w:after="120"/>
              <w:rPr>
                <w:noProof/>
                <w:sz w:val="28"/>
                <w:szCs w:val="28"/>
                <w:lang w:val="vi-VN"/>
              </w:rPr>
            </w:pPr>
            <w:r w:rsidRPr="004506FC">
              <w:rPr>
                <w:noProof/>
                <w:sz w:val="28"/>
                <w:szCs w:val="28"/>
                <w:lang w:val="vi-VN"/>
              </w:rPr>
              <w:lastRenderedPageBreak/>
              <w:t>- Nghiên cứu đầu tư</w:t>
            </w:r>
          </w:p>
        </w:tc>
        <w:tc>
          <w:tcPr>
            <w:tcW w:w="2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423" w14:textId="77777777" w:rsidR="00E33E07" w:rsidRPr="004506FC" w:rsidRDefault="00FA311B" w:rsidP="005D24B6">
            <w:pPr>
              <w:spacing w:before="120" w:after="120"/>
              <w:rPr>
                <w:noProof/>
                <w:sz w:val="28"/>
                <w:szCs w:val="28"/>
                <w:lang w:val="vi-VN"/>
              </w:rPr>
            </w:pPr>
            <w:r w:rsidRPr="004506FC">
              <w:rPr>
                <w:i/>
                <w:iCs/>
                <w:noProof/>
                <w:sz w:val="28"/>
                <w:szCs w:val="28"/>
                <w:lang w:val="vi-VN"/>
              </w:rPr>
              <w:t>Tình hình thực hiện lập, thẩm định và phê duyệt Thiết kế cơ sở, Dự án đầu tư, Thiết kế kỹ thuật, Báo cáo đánh giá tác động môi trường, Phương án bồi thường, hỗ trợ, di dân tái định cư...kèm theo số hiệu, ngày- tháng và cơ quan phê duyệt</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24"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25"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2B"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427" w14:textId="77777777" w:rsidR="00E33E07" w:rsidRPr="004506FC" w:rsidRDefault="00FA311B" w:rsidP="005D24B6">
            <w:pPr>
              <w:spacing w:before="120" w:after="120"/>
              <w:rPr>
                <w:noProof/>
                <w:sz w:val="28"/>
                <w:szCs w:val="28"/>
                <w:lang w:val="vi-VN"/>
              </w:rPr>
            </w:pPr>
            <w:r w:rsidRPr="004506FC">
              <w:rPr>
                <w:noProof/>
                <w:sz w:val="28"/>
                <w:szCs w:val="28"/>
                <w:lang w:val="vi-VN"/>
              </w:rPr>
              <w:t>- Thực hiện đầu tư</w:t>
            </w:r>
          </w:p>
        </w:tc>
        <w:tc>
          <w:tcPr>
            <w:tcW w:w="2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428" w14:textId="77777777" w:rsidR="00E33E07" w:rsidRPr="004506FC" w:rsidRDefault="00FA311B" w:rsidP="005D24B6">
            <w:pPr>
              <w:spacing w:before="120" w:after="120"/>
              <w:rPr>
                <w:noProof/>
                <w:sz w:val="28"/>
                <w:szCs w:val="28"/>
                <w:lang w:val="vi-VN"/>
              </w:rPr>
            </w:pPr>
            <w:r w:rsidRPr="004506FC">
              <w:rPr>
                <w:i/>
                <w:iCs/>
                <w:noProof/>
                <w:sz w:val="28"/>
                <w:szCs w:val="28"/>
                <w:lang w:val="vi-VN"/>
              </w:rPr>
              <w:t>Tình hình thực hiện dự án (giải phóng mặt bằng, di dân TĐC, các hạng mục công trình, đấu nối; tình hình thực hiện các cam kết bảo vệ môi trường...; tiến độ phát điện TM 1 và hoàn thành toàn bộ công trình)</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29"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2A"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30"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42C" w14:textId="77777777" w:rsidR="00E33E07" w:rsidRPr="004506FC" w:rsidRDefault="00FA311B" w:rsidP="005D24B6">
            <w:pPr>
              <w:spacing w:before="120" w:after="120"/>
              <w:rPr>
                <w:noProof/>
                <w:sz w:val="28"/>
                <w:szCs w:val="28"/>
                <w:lang w:val="vi-VN"/>
              </w:rPr>
            </w:pPr>
            <w:r w:rsidRPr="004506FC">
              <w:rPr>
                <w:b/>
                <w:bCs/>
                <w:noProof/>
                <w:sz w:val="28"/>
                <w:szCs w:val="28"/>
                <w:lang w:val="vi-VN"/>
              </w:rPr>
              <w:t>Quy trình vận hành hồ chứa</w:t>
            </w:r>
          </w:p>
        </w:tc>
        <w:tc>
          <w:tcPr>
            <w:tcW w:w="2273" w:type="pct"/>
            <w:tcBorders>
              <w:top w:val="nil"/>
              <w:left w:val="nil"/>
              <w:bottom w:val="single" w:sz="8" w:space="0" w:color="auto"/>
              <w:right w:val="single" w:sz="8" w:space="0" w:color="auto"/>
            </w:tcBorders>
            <w:tcMar>
              <w:top w:w="0" w:type="dxa"/>
              <w:left w:w="0" w:type="dxa"/>
              <w:bottom w:w="0" w:type="dxa"/>
              <w:right w:w="0" w:type="dxa"/>
            </w:tcMar>
          </w:tcPr>
          <w:p w14:paraId="32F2F42D" w14:textId="77777777" w:rsidR="00E33E07" w:rsidRPr="004506FC" w:rsidRDefault="00FA311B" w:rsidP="005D24B6">
            <w:pPr>
              <w:spacing w:before="120" w:after="120"/>
              <w:rPr>
                <w:noProof/>
                <w:sz w:val="28"/>
                <w:szCs w:val="28"/>
                <w:lang w:val="vi-VN"/>
              </w:rPr>
            </w:pPr>
            <w:r w:rsidRPr="004506FC">
              <w:rPr>
                <w:i/>
                <w:i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2E"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2F"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35"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431" w14:textId="77777777" w:rsidR="00E33E07" w:rsidRPr="004506FC" w:rsidRDefault="00FA311B" w:rsidP="005D24B6">
            <w:pPr>
              <w:spacing w:before="120" w:after="120"/>
              <w:rPr>
                <w:noProof/>
                <w:sz w:val="28"/>
                <w:szCs w:val="28"/>
                <w:lang w:val="vi-VN"/>
              </w:rPr>
            </w:pPr>
            <w:r w:rsidRPr="004506FC">
              <w:rPr>
                <w:b/>
                <w:bCs/>
                <w:noProof/>
                <w:sz w:val="28"/>
                <w:szCs w:val="28"/>
                <w:lang w:val="vi-VN"/>
              </w:rPr>
              <w:t>Các loại Giấy phép (khai thác nước mặt, hoạt động điện lực...)</w:t>
            </w:r>
          </w:p>
        </w:tc>
        <w:tc>
          <w:tcPr>
            <w:tcW w:w="2273" w:type="pct"/>
            <w:tcBorders>
              <w:top w:val="nil"/>
              <w:left w:val="nil"/>
              <w:bottom w:val="single" w:sz="8" w:space="0" w:color="auto"/>
              <w:right w:val="single" w:sz="8" w:space="0" w:color="auto"/>
            </w:tcBorders>
            <w:tcMar>
              <w:top w:w="0" w:type="dxa"/>
              <w:left w:w="0" w:type="dxa"/>
              <w:bottom w:w="0" w:type="dxa"/>
              <w:right w:w="0" w:type="dxa"/>
            </w:tcMar>
          </w:tcPr>
          <w:p w14:paraId="32F2F432" w14:textId="77777777" w:rsidR="00E33E07" w:rsidRPr="004506FC" w:rsidRDefault="00FA311B" w:rsidP="005D24B6">
            <w:pPr>
              <w:spacing w:before="120" w:after="120"/>
              <w:rPr>
                <w:noProof/>
                <w:sz w:val="28"/>
                <w:szCs w:val="28"/>
                <w:lang w:val="vi-VN"/>
              </w:rPr>
            </w:pPr>
            <w:r w:rsidRPr="004506FC">
              <w:rPr>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33"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34"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3A"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436" w14:textId="77777777" w:rsidR="00E33E07" w:rsidRPr="004506FC" w:rsidRDefault="00FA311B" w:rsidP="005D24B6">
            <w:pPr>
              <w:spacing w:before="120" w:after="120"/>
              <w:rPr>
                <w:noProof/>
                <w:sz w:val="28"/>
                <w:szCs w:val="28"/>
                <w:lang w:val="vi-VN"/>
              </w:rPr>
            </w:pPr>
            <w:r w:rsidRPr="004506FC">
              <w:rPr>
                <w:b/>
                <w:bCs/>
                <w:noProof/>
                <w:sz w:val="28"/>
                <w:szCs w:val="28"/>
                <w:lang w:val="vi-VN"/>
              </w:rPr>
              <w:t>Phương án đấu nối của dự án vào lưới điện quốc gia</w:t>
            </w:r>
          </w:p>
        </w:tc>
        <w:tc>
          <w:tcPr>
            <w:tcW w:w="2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437" w14:textId="77777777" w:rsidR="00E33E07" w:rsidRPr="004506FC" w:rsidRDefault="00FA311B" w:rsidP="005D24B6">
            <w:pPr>
              <w:spacing w:before="120" w:after="120"/>
              <w:rPr>
                <w:noProof/>
                <w:sz w:val="28"/>
                <w:szCs w:val="28"/>
                <w:lang w:val="vi-VN"/>
              </w:rPr>
            </w:pPr>
            <w:r w:rsidRPr="004506FC">
              <w:rPr>
                <w:i/>
                <w:iCs/>
                <w:noProof/>
                <w:sz w:val="28"/>
                <w:szCs w:val="28"/>
                <w:lang w:val="vi-VN"/>
              </w:rPr>
              <w:t>Cấp điện áp, điểm đấu nối, chiều dài đường dây đấu nối... (đã được phê duyệt hoặc chưa được phê duyệt)</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38"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39"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3F" w14:textId="77777777">
        <w:tc>
          <w:tcPr>
            <w:tcW w:w="122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43B" w14:textId="77777777" w:rsidR="00E33E07" w:rsidRPr="004506FC" w:rsidRDefault="00FA311B" w:rsidP="005D24B6">
            <w:pPr>
              <w:spacing w:before="120" w:after="120"/>
              <w:rPr>
                <w:noProof/>
                <w:sz w:val="28"/>
                <w:szCs w:val="28"/>
                <w:lang w:val="vi-VN"/>
              </w:rPr>
            </w:pPr>
            <w:r w:rsidRPr="004506FC">
              <w:rPr>
                <w:b/>
                <w:bCs/>
                <w:noProof/>
                <w:sz w:val="28"/>
                <w:szCs w:val="28"/>
                <w:lang w:val="vi-VN"/>
              </w:rPr>
              <w:t>Đề xuất, kiến nghị liên quan</w:t>
            </w:r>
          </w:p>
        </w:tc>
        <w:tc>
          <w:tcPr>
            <w:tcW w:w="2273" w:type="pct"/>
            <w:tcBorders>
              <w:top w:val="nil"/>
              <w:left w:val="nil"/>
              <w:bottom w:val="single" w:sz="8" w:space="0" w:color="auto"/>
              <w:right w:val="single" w:sz="8" w:space="0" w:color="auto"/>
            </w:tcBorders>
            <w:tcMar>
              <w:top w:w="0" w:type="dxa"/>
              <w:left w:w="0" w:type="dxa"/>
              <w:bottom w:w="0" w:type="dxa"/>
              <w:right w:w="0" w:type="dxa"/>
            </w:tcMar>
            <w:vAlign w:val="center"/>
          </w:tcPr>
          <w:p w14:paraId="32F2F43C" w14:textId="77777777" w:rsidR="00E33E07" w:rsidRPr="004506FC" w:rsidRDefault="00FA311B" w:rsidP="005D24B6">
            <w:pPr>
              <w:spacing w:before="120" w:after="120"/>
              <w:rPr>
                <w:noProof/>
                <w:sz w:val="28"/>
                <w:szCs w:val="28"/>
                <w:lang w:val="vi-VN"/>
              </w:rPr>
            </w:pPr>
            <w:r w:rsidRPr="004506FC">
              <w:rPr>
                <w:i/>
                <w:iCs/>
                <w:noProof/>
                <w:sz w:val="28"/>
                <w:szCs w:val="28"/>
                <w:lang w:val="vi-VN"/>
              </w:rPr>
              <w:t>Các đề xuất, kiến nghị về điều chỉnh quy hoạch, đầu tư xây dựng, vận hành khai thác... của dự án; Đề xuất loại khỏi quy hoạch</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3D"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2F2F43E"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bl>
    <w:p w14:paraId="32F2F440"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p w14:paraId="569E8CB3" w14:textId="77777777" w:rsidR="00EA3F07" w:rsidRDefault="00EA3F07">
      <w:pPr>
        <w:rPr>
          <w:b/>
          <w:bCs/>
          <w:noProof/>
          <w:sz w:val="28"/>
          <w:szCs w:val="28"/>
          <w:lang w:val="vi-VN"/>
        </w:rPr>
      </w:pPr>
      <w:bookmarkStart w:id="442" w:name="chuong_pl_14"/>
      <w:r>
        <w:rPr>
          <w:b/>
          <w:bCs/>
          <w:noProof/>
          <w:sz w:val="28"/>
          <w:szCs w:val="28"/>
          <w:lang w:val="vi-VN"/>
        </w:rPr>
        <w:br w:type="page"/>
      </w:r>
    </w:p>
    <w:p w14:paraId="32F2F441" w14:textId="6091DB7F" w:rsidR="00E33E07" w:rsidRPr="004506FC" w:rsidRDefault="00FA311B" w:rsidP="005D24B6">
      <w:pPr>
        <w:spacing w:before="120" w:after="120"/>
        <w:jc w:val="right"/>
        <w:rPr>
          <w:noProof/>
          <w:sz w:val="28"/>
          <w:szCs w:val="28"/>
          <w:lang w:val="vi-VN"/>
        </w:rPr>
      </w:pPr>
      <w:r w:rsidRPr="004506FC">
        <w:rPr>
          <w:b/>
          <w:bCs/>
          <w:noProof/>
          <w:sz w:val="28"/>
          <w:szCs w:val="28"/>
          <w:lang w:val="vi-VN"/>
        </w:rPr>
        <w:lastRenderedPageBreak/>
        <w:t>Mẫu số 02</w:t>
      </w:r>
      <w:bookmarkEnd w:id="442"/>
    </w:p>
    <w:p w14:paraId="32F2F442" w14:textId="77777777" w:rsidR="00E33E07" w:rsidRPr="004506FC" w:rsidRDefault="00FA311B" w:rsidP="005D24B6">
      <w:pPr>
        <w:spacing w:before="120" w:after="120"/>
        <w:jc w:val="center"/>
        <w:rPr>
          <w:noProof/>
          <w:sz w:val="28"/>
          <w:szCs w:val="28"/>
          <w:lang w:val="vi-VN"/>
        </w:rPr>
      </w:pPr>
      <w:bookmarkStart w:id="443" w:name="chuong_pl_14_name"/>
      <w:r w:rsidRPr="004506FC">
        <w:rPr>
          <w:b/>
          <w:bCs/>
          <w:noProof/>
          <w:sz w:val="28"/>
          <w:szCs w:val="28"/>
          <w:lang w:val="vi-VN"/>
        </w:rPr>
        <w:t>Tổng hợp các Dự án thủy điện đề xuất bổ sung vào Quy hoạch điện trên địa bàn tỉnh</w:t>
      </w:r>
      <w:bookmarkEnd w:id="443"/>
    </w:p>
    <w:tbl>
      <w:tblPr>
        <w:tblW w:w="5000" w:type="pct"/>
        <w:tblInd w:w="10" w:type="dxa"/>
        <w:tblCellMar>
          <w:left w:w="0" w:type="dxa"/>
          <w:right w:w="0" w:type="dxa"/>
        </w:tblCellMar>
        <w:tblLook w:val="04A0" w:firstRow="1" w:lastRow="0" w:firstColumn="1" w:lastColumn="0" w:noHBand="0" w:noVBand="1"/>
      </w:tblPr>
      <w:tblGrid>
        <w:gridCol w:w="2271"/>
        <w:gridCol w:w="4360"/>
        <w:gridCol w:w="1397"/>
        <w:gridCol w:w="1397"/>
      </w:tblGrid>
      <w:tr w:rsidR="00E33E07" w:rsidRPr="004506FC" w14:paraId="32F2F447" w14:textId="77777777">
        <w:tc>
          <w:tcPr>
            <w:tcW w:w="1204"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32F2F443"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Thông tin/Dự án</w:t>
            </w:r>
          </w:p>
        </w:tc>
        <w:tc>
          <w:tcPr>
            <w:tcW w:w="231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444"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Dự án thủy điện ...</w:t>
            </w:r>
          </w:p>
        </w:tc>
        <w:tc>
          <w:tcPr>
            <w:tcW w:w="741"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32F2F445"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Dự án thủy điện ...</w:t>
            </w:r>
          </w:p>
        </w:tc>
        <w:tc>
          <w:tcPr>
            <w:tcW w:w="741"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32F2F446"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Dự án thủy điện ...</w:t>
            </w:r>
          </w:p>
        </w:tc>
      </w:tr>
      <w:tr w:rsidR="00E33E07" w:rsidRPr="001C2BFF" w14:paraId="32F2F44C" w14:textId="77777777">
        <w:tc>
          <w:tcPr>
            <w:tcW w:w="120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448" w14:textId="77777777" w:rsidR="00E33E07" w:rsidRPr="004506FC" w:rsidRDefault="00FA311B" w:rsidP="005D24B6">
            <w:pPr>
              <w:spacing w:before="120" w:after="120"/>
              <w:rPr>
                <w:noProof/>
                <w:sz w:val="28"/>
                <w:szCs w:val="28"/>
                <w:lang w:val="vi-VN"/>
              </w:rPr>
            </w:pPr>
            <w:r w:rsidRPr="004506FC">
              <w:rPr>
                <w:b/>
                <w:bCs/>
                <w:noProof/>
                <w:sz w:val="28"/>
                <w:szCs w:val="28"/>
                <w:lang w:val="vi-VN"/>
              </w:rPr>
              <w:t>Thông tin chung</w:t>
            </w:r>
          </w:p>
        </w:tc>
        <w:tc>
          <w:tcPr>
            <w:tcW w:w="2313" w:type="pct"/>
            <w:tcBorders>
              <w:top w:val="nil"/>
              <w:left w:val="nil"/>
              <w:bottom w:val="single" w:sz="8" w:space="0" w:color="auto"/>
              <w:right w:val="single" w:sz="8" w:space="0" w:color="auto"/>
            </w:tcBorders>
            <w:tcMar>
              <w:top w:w="0" w:type="dxa"/>
              <w:left w:w="0" w:type="dxa"/>
              <w:bottom w:w="0" w:type="dxa"/>
              <w:right w:w="0" w:type="dxa"/>
            </w:tcMar>
            <w:vAlign w:val="center"/>
          </w:tcPr>
          <w:p w14:paraId="32F2F449" w14:textId="77777777" w:rsidR="00E33E07" w:rsidRPr="004506FC" w:rsidRDefault="00FA311B" w:rsidP="005D24B6">
            <w:pPr>
              <w:spacing w:before="120" w:after="120"/>
              <w:jc w:val="center"/>
              <w:rPr>
                <w:noProof/>
                <w:sz w:val="28"/>
                <w:szCs w:val="28"/>
                <w:lang w:val="vi-VN"/>
              </w:rPr>
            </w:pPr>
            <w:r w:rsidRPr="004506FC">
              <w:rPr>
                <w:i/>
                <w:iCs/>
                <w:noProof/>
                <w:sz w:val="28"/>
                <w:szCs w:val="28"/>
                <w:lang w:val="vi-VN"/>
              </w:rPr>
              <w:t>Số hiệu, ngày - tháng - năm của văn bản của UBND tỉnh cho phép nghiên cứu lập quy hoạch và Tờ trình của UBND tỉnh đề nghị bổ sung quy hoạch…</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4A"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4B"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51" w14:textId="77777777">
        <w:tc>
          <w:tcPr>
            <w:tcW w:w="120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44D" w14:textId="77777777" w:rsidR="00E33E07" w:rsidRPr="004506FC" w:rsidRDefault="00FA311B" w:rsidP="005D24B6">
            <w:pPr>
              <w:spacing w:before="120" w:after="120"/>
              <w:rPr>
                <w:noProof/>
                <w:sz w:val="28"/>
                <w:szCs w:val="28"/>
                <w:lang w:val="vi-VN"/>
              </w:rPr>
            </w:pPr>
            <w:r w:rsidRPr="004506FC">
              <w:rPr>
                <w:b/>
                <w:bCs/>
                <w:noProof/>
                <w:sz w:val="28"/>
                <w:szCs w:val="28"/>
                <w:lang w:val="vi-VN"/>
              </w:rPr>
              <w:t>Cơ quan tư vấn lập dự án</w:t>
            </w:r>
          </w:p>
        </w:tc>
        <w:tc>
          <w:tcPr>
            <w:tcW w:w="2313" w:type="pct"/>
            <w:tcBorders>
              <w:top w:val="nil"/>
              <w:left w:val="nil"/>
              <w:bottom w:val="single" w:sz="8" w:space="0" w:color="auto"/>
              <w:right w:val="single" w:sz="8" w:space="0" w:color="auto"/>
            </w:tcBorders>
            <w:tcMar>
              <w:top w:w="0" w:type="dxa"/>
              <w:left w:w="0" w:type="dxa"/>
              <w:bottom w:w="0" w:type="dxa"/>
              <w:right w:w="0" w:type="dxa"/>
            </w:tcMar>
            <w:vAlign w:val="center"/>
          </w:tcPr>
          <w:p w14:paraId="32F2F44E" w14:textId="77777777" w:rsidR="00E33E07" w:rsidRPr="004506FC" w:rsidRDefault="00FA311B" w:rsidP="005D24B6">
            <w:pPr>
              <w:spacing w:before="120" w:after="120"/>
              <w:jc w:val="center"/>
              <w:rPr>
                <w:noProof/>
                <w:sz w:val="28"/>
                <w:szCs w:val="28"/>
                <w:lang w:val="vi-VN"/>
              </w:rPr>
            </w:pPr>
            <w:r w:rsidRPr="004506FC">
              <w:rPr>
                <w:i/>
                <w:iCs/>
                <w:noProof/>
                <w:sz w:val="28"/>
                <w:szCs w:val="28"/>
                <w:lang w:val="vi-VN"/>
              </w:rPr>
              <w:t>Tên cơ quan tư vấn lập dự án, địa chỉ và số điện thoại liên hệ; Giấy phép hoạt động điện lực</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4F"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50"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56" w14:textId="77777777">
        <w:tc>
          <w:tcPr>
            <w:tcW w:w="1204"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452" w14:textId="77777777" w:rsidR="00E33E07" w:rsidRPr="004506FC" w:rsidRDefault="00FA311B" w:rsidP="005D24B6">
            <w:pPr>
              <w:spacing w:before="120" w:after="120"/>
              <w:rPr>
                <w:noProof/>
                <w:sz w:val="28"/>
                <w:szCs w:val="28"/>
                <w:lang w:val="vi-VN"/>
              </w:rPr>
            </w:pPr>
            <w:r w:rsidRPr="004506FC">
              <w:rPr>
                <w:b/>
                <w:bCs/>
                <w:noProof/>
                <w:sz w:val="28"/>
                <w:szCs w:val="28"/>
                <w:lang w:val="vi-VN"/>
              </w:rPr>
              <w:t>Các thông số chính của dự án</w:t>
            </w:r>
          </w:p>
        </w:tc>
        <w:tc>
          <w:tcPr>
            <w:tcW w:w="2313" w:type="pct"/>
            <w:tcBorders>
              <w:top w:val="nil"/>
              <w:left w:val="nil"/>
              <w:bottom w:val="single" w:sz="8" w:space="0" w:color="auto"/>
              <w:right w:val="single" w:sz="8" w:space="0" w:color="auto"/>
            </w:tcBorders>
            <w:tcMar>
              <w:top w:w="0" w:type="dxa"/>
              <w:left w:w="0" w:type="dxa"/>
              <w:bottom w:w="0" w:type="dxa"/>
              <w:right w:w="0" w:type="dxa"/>
            </w:tcMar>
          </w:tcPr>
          <w:p w14:paraId="32F2F453"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54"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55"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5B" w14:textId="77777777">
        <w:tc>
          <w:tcPr>
            <w:tcW w:w="120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457" w14:textId="77777777" w:rsidR="00E33E07" w:rsidRPr="004506FC" w:rsidRDefault="00FA311B" w:rsidP="005D24B6">
            <w:pPr>
              <w:spacing w:before="120" w:after="120"/>
              <w:rPr>
                <w:noProof/>
                <w:sz w:val="28"/>
                <w:szCs w:val="28"/>
                <w:lang w:val="vi-VN"/>
              </w:rPr>
            </w:pPr>
            <w:r w:rsidRPr="004506FC">
              <w:rPr>
                <w:b/>
                <w:bCs/>
                <w:noProof/>
                <w:sz w:val="28"/>
                <w:szCs w:val="28"/>
                <w:lang w:val="vi-VN"/>
              </w:rPr>
              <w:t>Loại đập và chiều cao đập lớn nhất (h</w:t>
            </w:r>
            <w:r w:rsidRPr="004506FC">
              <w:rPr>
                <w:b/>
                <w:bCs/>
                <w:noProof/>
                <w:sz w:val="28"/>
                <w:szCs w:val="28"/>
                <w:vertAlign w:val="subscript"/>
                <w:lang w:val="vi-VN"/>
              </w:rPr>
              <w:t>max</w:t>
            </w:r>
            <w:r w:rsidRPr="004506FC">
              <w:rPr>
                <w:b/>
                <w:bCs/>
                <w:noProof/>
                <w:sz w:val="28"/>
                <w:szCs w:val="28"/>
                <w:lang w:val="vi-VN"/>
              </w:rPr>
              <w:t>)</w:t>
            </w:r>
          </w:p>
        </w:tc>
        <w:tc>
          <w:tcPr>
            <w:tcW w:w="2313" w:type="pct"/>
            <w:tcBorders>
              <w:top w:val="nil"/>
              <w:left w:val="nil"/>
              <w:bottom w:val="single" w:sz="8" w:space="0" w:color="auto"/>
              <w:right w:val="single" w:sz="8" w:space="0" w:color="auto"/>
            </w:tcBorders>
            <w:tcMar>
              <w:top w:w="0" w:type="dxa"/>
              <w:left w:w="0" w:type="dxa"/>
              <w:bottom w:w="0" w:type="dxa"/>
              <w:right w:w="0" w:type="dxa"/>
            </w:tcMar>
          </w:tcPr>
          <w:p w14:paraId="32F2F458"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59"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5A"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60" w14:textId="77777777">
        <w:tc>
          <w:tcPr>
            <w:tcW w:w="1204"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45C" w14:textId="77777777" w:rsidR="00E33E07" w:rsidRPr="004506FC" w:rsidRDefault="00FA311B" w:rsidP="005D24B6">
            <w:pPr>
              <w:spacing w:before="120" w:after="120"/>
              <w:rPr>
                <w:noProof/>
                <w:sz w:val="28"/>
                <w:szCs w:val="28"/>
                <w:lang w:val="vi-VN"/>
              </w:rPr>
            </w:pPr>
            <w:r w:rsidRPr="004506FC">
              <w:rPr>
                <w:b/>
                <w:bCs/>
                <w:noProof/>
                <w:sz w:val="28"/>
                <w:szCs w:val="28"/>
                <w:lang w:val="vi-VN"/>
              </w:rPr>
              <w:t>Tác động môi trường - xã hội</w:t>
            </w:r>
          </w:p>
        </w:tc>
        <w:tc>
          <w:tcPr>
            <w:tcW w:w="2313" w:type="pct"/>
            <w:tcBorders>
              <w:top w:val="nil"/>
              <w:left w:val="nil"/>
              <w:bottom w:val="single" w:sz="8" w:space="0" w:color="auto"/>
              <w:right w:val="single" w:sz="8" w:space="0" w:color="auto"/>
            </w:tcBorders>
            <w:tcMar>
              <w:top w:w="0" w:type="dxa"/>
              <w:left w:w="0" w:type="dxa"/>
              <w:bottom w:w="0" w:type="dxa"/>
              <w:right w:w="0" w:type="dxa"/>
            </w:tcMar>
          </w:tcPr>
          <w:p w14:paraId="32F2F45D"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5E"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5F"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65" w14:textId="77777777">
        <w:tc>
          <w:tcPr>
            <w:tcW w:w="1204"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461" w14:textId="77777777" w:rsidR="00E33E07" w:rsidRPr="004506FC" w:rsidRDefault="00FA311B" w:rsidP="005D24B6">
            <w:pPr>
              <w:spacing w:before="120" w:after="120"/>
              <w:rPr>
                <w:noProof/>
                <w:sz w:val="28"/>
                <w:szCs w:val="28"/>
                <w:lang w:val="vi-VN"/>
              </w:rPr>
            </w:pPr>
            <w:r w:rsidRPr="004506FC">
              <w:rPr>
                <w:noProof/>
                <w:sz w:val="28"/>
                <w:szCs w:val="28"/>
                <w:lang w:val="vi-VN"/>
              </w:rPr>
              <w:t>- Di dân, tái định cư (hộ - người)</w:t>
            </w:r>
          </w:p>
        </w:tc>
        <w:tc>
          <w:tcPr>
            <w:tcW w:w="2313" w:type="pct"/>
            <w:tcBorders>
              <w:top w:val="nil"/>
              <w:left w:val="nil"/>
              <w:bottom w:val="single" w:sz="8" w:space="0" w:color="auto"/>
              <w:right w:val="single" w:sz="8" w:space="0" w:color="auto"/>
            </w:tcBorders>
            <w:tcMar>
              <w:top w:w="0" w:type="dxa"/>
              <w:left w:w="0" w:type="dxa"/>
              <w:bottom w:w="0" w:type="dxa"/>
              <w:right w:w="0" w:type="dxa"/>
            </w:tcMar>
          </w:tcPr>
          <w:p w14:paraId="32F2F462"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63"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64"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6A" w14:textId="77777777">
        <w:tc>
          <w:tcPr>
            <w:tcW w:w="1204"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466" w14:textId="77777777" w:rsidR="00E33E07" w:rsidRPr="004506FC" w:rsidRDefault="00FA311B" w:rsidP="005D24B6">
            <w:pPr>
              <w:spacing w:before="120" w:after="120"/>
              <w:rPr>
                <w:noProof/>
                <w:sz w:val="28"/>
                <w:szCs w:val="28"/>
                <w:lang w:val="vi-VN"/>
              </w:rPr>
            </w:pPr>
            <w:r w:rsidRPr="004506FC">
              <w:rPr>
                <w:noProof/>
                <w:sz w:val="28"/>
                <w:szCs w:val="28"/>
                <w:lang w:val="vi-VN"/>
              </w:rPr>
              <w:t>- Diện tích chiếm đất các loại</w:t>
            </w:r>
          </w:p>
        </w:tc>
        <w:tc>
          <w:tcPr>
            <w:tcW w:w="2313" w:type="pct"/>
            <w:tcBorders>
              <w:top w:val="nil"/>
              <w:left w:val="nil"/>
              <w:bottom w:val="single" w:sz="8" w:space="0" w:color="auto"/>
              <w:right w:val="single" w:sz="8" w:space="0" w:color="auto"/>
            </w:tcBorders>
            <w:tcMar>
              <w:top w:w="0" w:type="dxa"/>
              <w:left w:w="0" w:type="dxa"/>
              <w:bottom w:w="0" w:type="dxa"/>
              <w:right w:w="0" w:type="dxa"/>
            </w:tcMar>
          </w:tcPr>
          <w:p w14:paraId="32F2F467"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68"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69"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4506FC" w14:paraId="32F2F46F" w14:textId="77777777">
        <w:tc>
          <w:tcPr>
            <w:tcW w:w="1204"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46B" w14:textId="77777777" w:rsidR="00E33E07" w:rsidRPr="004506FC" w:rsidRDefault="00FA311B" w:rsidP="005D24B6">
            <w:pPr>
              <w:spacing w:before="120" w:after="120"/>
              <w:rPr>
                <w:noProof/>
                <w:sz w:val="28"/>
                <w:szCs w:val="28"/>
                <w:lang w:val="vi-VN"/>
              </w:rPr>
            </w:pPr>
            <w:r w:rsidRPr="004506FC">
              <w:rPr>
                <w:noProof/>
                <w:sz w:val="28"/>
                <w:szCs w:val="28"/>
                <w:lang w:val="vi-VN"/>
              </w:rPr>
              <w:t>+ Đất trồng lúa (ha)</w:t>
            </w:r>
          </w:p>
        </w:tc>
        <w:tc>
          <w:tcPr>
            <w:tcW w:w="2313" w:type="pct"/>
            <w:tcBorders>
              <w:top w:val="nil"/>
              <w:left w:val="nil"/>
              <w:bottom w:val="single" w:sz="8" w:space="0" w:color="auto"/>
              <w:right w:val="single" w:sz="8" w:space="0" w:color="auto"/>
            </w:tcBorders>
            <w:tcMar>
              <w:top w:w="0" w:type="dxa"/>
              <w:left w:w="0" w:type="dxa"/>
              <w:bottom w:w="0" w:type="dxa"/>
              <w:right w:w="0" w:type="dxa"/>
            </w:tcMar>
          </w:tcPr>
          <w:p w14:paraId="32F2F46C"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6D"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6E"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4506FC" w14:paraId="32F2F474" w14:textId="77777777">
        <w:tc>
          <w:tcPr>
            <w:tcW w:w="1204"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470" w14:textId="77777777" w:rsidR="00E33E07" w:rsidRPr="004506FC" w:rsidRDefault="00FA311B" w:rsidP="005D24B6">
            <w:pPr>
              <w:spacing w:before="120" w:after="120"/>
              <w:rPr>
                <w:noProof/>
                <w:sz w:val="28"/>
                <w:szCs w:val="28"/>
                <w:lang w:val="vi-VN"/>
              </w:rPr>
            </w:pPr>
            <w:r w:rsidRPr="004506FC">
              <w:rPr>
                <w:noProof/>
                <w:sz w:val="28"/>
                <w:szCs w:val="28"/>
                <w:lang w:val="vi-VN"/>
              </w:rPr>
              <w:t>+ Đất trồng màu (ha)</w:t>
            </w:r>
          </w:p>
        </w:tc>
        <w:tc>
          <w:tcPr>
            <w:tcW w:w="2313" w:type="pct"/>
            <w:tcBorders>
              <w:top w:val="nil"/>
              <w:left w:val="nil"/>
              <w:bottom w:val="single" w:sz="8" w:space="0" w:color="auto"/>
              <w:right w:val="single" w:sz="8" w:space="0" w:color="auto"/>
            </w:tcBorders>
            <w:tcMar>
              <w:top w:w="0" w:type="dxa"/>
              <w:left w:w="0" w:type="dxa"/>
              <w:bottom w:w="0" w:type="dxa"/>
              <w:right w:w="0" w:type="dxa"/>
            </w:tcMar>
          </w:tcPr>
          <w:p w14:paraId="32F2F471"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72"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73"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4506FC" w14:paraId="32F2F479" w14:textId="77777777">
        <w:tc>
          <w:tcPr>
            <w:tcW w:w="1204"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475" w14:textId="77777777" w:rsidR="00E33E07" w:rsidRPr="004506FC" w:rsidRDefault="00FA311B" w:rsidP="005D24B6">
            <w:pPr>
              <w:spacing w:before="120" w:after="120"/>
              <w:rPr>
                <w:noProof/>
                <w:sz w:val="28"/>
                <w:szCs w:val="28"/>
                <w:lang w:val="vi-VN"/>
              </w:rPr>
            </w:pPr>
            <w:r w:rsidRPr="004506FC">
              <w:rPr>
                <w:noProof/>
                <w:sz w:val="28"/>
                <w:szCs w:val="28"/>
                <w:lang w:val="vi-VN"/>
              </w:rPr>
              <w:t>+ Đất sông suối (ha)</w:t>
            </w:r>
          </w:p>
        </w:tc>
        <w:tc>
          <w:tcPr>
            <w:tcW w:w="2313" w:type="pct"/>
            <w:tcBorders>
              <w:top w:val="nil"/>
              <w:left w:val="nil"/>
              <w:bottom w:val="single" w:sz="8" w:space="0" w:color="auto"/>
              <w:right w:val="single" w:sz="8" w:space="0" w:color="auto"/>
            </w:tcBorders>
            <w:tcMar>
              <w:top w:w="0" w:type="dxa"/>
              <w:left w:w="0" w:type="dxa"/>
              <w:bottom w:w="0" w:type="dxa"/>
              <w:right w:w="0" w:type="dxa"/>
            </w:tcMar>
          </w:tcPr>
          <w:p w14:paraId="32F2F476"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77"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78"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4506FC" w14:paraId="32F2F47E" w14:textId="77777777">
        <w:tc>
          <w:tcPr>
            <w:tcW w:w="1204"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47A" w14:textId="77777777" w:rsidR="00E33E07" w:rsidRPr="004506FC" w:rsidRDefault="00FA311B" w:rsidP="005D24B6">
            <w:pPr>
              <w:spacing w:before="120" w:after="120"/>
              <w:rPr>
                <w:noProof/>
                <w:sz w:val="28"/>
                <w:szCs w:val="28"/>
                <w:lang w:val="vi-VN"/>
              </w:rPr>
            </w:pPr>
            <w:r w:rsidRPr="004506FC">
              <w:rPr>
                <w:noProof/>
                <w:sz w:val="28"/>
                <w:szCs w:val="28"/>
                <w:lang w:val="vi-VN"/>
              </w:rPr>
              <w:t>+ Đất khác (ha)</w:t>
            </w:r>
          </w:p>
        </w:tc>
        <w:tc>
          <w:tcPr>
            <w:tcW w:w="2313" w:type="pct"/>
            <w:tcBorders>
              <w:top w:val="nil"/>
              <w:left w:val="nil"/>
              <w:bottom w:val="single" w:sz="8" w:space="0" w:color="auto"/>
              <w:right w:val="single" w:sz="8" w:space="0" w:color="auto"/>
            </w:tcBorders>
            <w:tcMar>
              <w:top w:w="0" w:type="dxa"/>
              <w:left w:w="0" w:type="dxa"/>
              <w:bottom w:w="0" w:type="dxa"/>
              <w:right w:w="0" w:type="dxa"/>
            </w:tcMar>
          </w:tcPr>
          <w:p w14:paraId="32F2F47B"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7C"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7D"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83" w14:textId="77777777">
        <w:tc>
          <w:tcPr>
            <w:tcW w:w="1204"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47F" w14:textId="77777777" w:rsidR="00E33E07" w:rsidRPr="004506FC" w:rsidRDefault="00FA311B" w:rsidP="005D24B6">
            <w:pPr>
              <w:spacing w:before="120" w:after="120"/>
              <w:rPr>
                <w:noProof/>
                <w:sz w:val="28"/>
                <w:szCs w:val="28"/>
                <w:lang w:val="vi-VN"/>
              </w:rPr>
            </w:pPr>
            <w:r w:rsidRPr="004506FC">
              <w:rPr>
                <w:b/>
                <w:bCs/>
                <w:noProof/>
                <w:sz w:val="28"/>
                <w:szCs w:val="28"/>
                <w:lang w:val="vi-VN"/>
              </w:rPr>
              <w:lastRenderedPageBreak/>
              <w:t>Dự kiến phương án đấu nối của dự án vào lưới điện quốc gia</w:t>
            </w:r>
          </w:p>
        </w:tc>
        <w:tc>
          <w:tcPr>
            <w:tcW w:w="2313" w:type="pct"/>
            <w:tcBorders>
              <w:top w:val="nil"/>
              <w:left w:val="nil"/>
              <w:bottom w:val="single" w:sz="8" w:space="0" w:color="auto"/>
              <w:right w:val="single" w:sz="8" w:space="0" w:color="auto"/>
            </w:tcBorders>
            <w:tcMar>
              <w:top w:w="0" w:type="dxa"/>
              <w:left w:w="0" w:type="dxa"/>
              <w:bottom w:w="0" w:type="dxa"/>
              <w:right w:w="0" w:type="dxa"/>
            </w:tcMar>
          </w:tcPr>
          <w:p w14:paraId="32F2F480" w14:textId="77777777" w:rsidR="00E33E07" w:rsidRPr="004506FC" w:rsidRDefault="00FA311B" w:rsidP="005D24B6">
            <w:pPr>
              <w:spacing w:before="120" w:after="120"/>
              <w:rPr>
                <w:noProof/>
                <w:sz w:val="28"/>
                <w:szCs w:val="28"/>
                <w:lang w:val="vi-VN"/>
              </w:rPr>
            </w:pPr>
            <w:r w:rsidRPr="004506FC">
              <w:rPr>
                <w:i/>
                <w:iCs/>
                <w:noProof/>
                <w:sz w:val="28"/>
                <w:szCs w:val="28"/>
                <w:lang w:val="vi-VN"/>
              </w:rPr>
              <w:t>Cấp điện áp, điểm đấu nối, chiều dài đường dây đấu nối...</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81"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82"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88" w14:textId="77777777">
        <w:tc>
          <w:tcPr>
            <w:tcW w:w="1204"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484" w14:textId="77777777" w:rsidR="00E33E07" w:rsidRPr="004506FC" w:rsidRDefault="00FA311B" w:rsidP="005D24B6">
            <w:pPr>
              <w:spacing w:before="120" w:after="120"/>
              <w:rPr>
                <w:noProof/>
                <w:sz w:val="28"/>
                <w:szCs w:val="28"/>
                <w:lang w:val="vi-VN"/>
              </w:rPr>
            </w:pPr>
            <w:r w:rsidRPr="004506FC">
              <w:rPr>
                <w:b/>
                <w:bCs/>
                <w:noProof/>
                <w:sz w:val="28"/>
                <w:szCs w:val="28"/>
                <w:lang w:val="vi-VN"/>
              </w:rPr>
              <w:t>Hiệu quả tài chính, kinh tế của dự án</w:t>
            </w:r>
          </w:p>
        </w:tc>
        <w:tc>
          <w:tcPr>
            <w:tcW w:w="2313" w:type="pct"/>
            <w:tcBorders>
              <w:top w:val="nil"/>
              <w:left w:val="nil"/>
              <w:bottom w:val="single" w:sz="8" w:space="0" w:color="auto"/>
              <w:right w:val="single" w:sz="8" w:space="0" w:color="auto"/>
            </w:tcBorders>
            <w:tcMar>
              <w:top w:w="0" w:type="dxa"/>
              <w:left w:w="0" w:type="dxa"/>
              <w:bottom w:w="0" w:type="dxa"/>
              <w:right w:w="0" w:type="dxa"/>
            </w:tcMar>
          </w:tcPr>
          <w:p w14:paraId="32F2F485" w14:textId="77777777" w:rsidR="00E33E07" w:rsidRPr="004506FC" w:rsidRDefault="00FA311B" w:rsidP="005D24B6">
            <w:pPr>
              <w:spacing w:before="120" w:after="120"/>
              <w:rPr>
                <w:noProof/>
                <w:sz w:val="28"/>
                <w:szCs w:val="28"/>
                <w:lang w:val="vi-VN"/>
              </w:rPr>
            </w:pPr>
            <w:r w:rsidRPr="004506FC">
              <w:rPr>
                <w:i/>
                <w:i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86"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87"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r w:rsidR="00E33E07" w:rsidRPr="001C2BFF" w14:paraId="32F2F48D" w14:textId="77777777">
        <w:tc>
          <w:tcPr>
            <w:tcW w:w="120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489" w14:textId="77777777" w:rsidR="00E33E07" w:rsidRPr="004506FC" w:rsidRDefault="00FA311B" w:rsidP="005D24B6">
            <w:pPr>
              <w:spacing w:before="120" w:after="120"/>
              <w:rPr>
                <w:noProof/>
                <w:sz w:val="28"/>
                <w:szCs w:val="28"/>
                <w:lang w:val="vi-VN"/>
              </w:rPr>
            </w:pPr>
            <w:r w:rsidRPr="004506FC">
              <w:rPr>
                <w:b/>
                <w:bCs/>
                <w:noProof/>
                <w:sz w:val="28"/>
                <w:szCs w:val="28"/>
                <w:lang w:val="vi-VN"/>
              </w:rPr>
              <w:t>Giai đoạn đầu tư xây dựng</w:t>
            </w:r>
          </w:p>
        </w:tc>
        <w:tc>
          <w:tcPr>
            <w:tcW w:w="2313" w:type="pct"/>
            <w:tcBorders>
              <w:top w:val="nil"/>
              <w:left w:val="nil"/>
              <w:bottom w:val="single" w:sz="8" w:space="0" w:color="auto"/>
              <w:right w:val="single" w:sz="8" w:space="0" w:color="auto"/>
            </w:tcBorders>
            <w:tcMar>
              <w:top w:w="0" w:type="dxa"/>
              <w:left w:w="0" w:type="dxa"/>
              <w:bottom w:w="0" w:type="dxa"/>
              <w:right w:w="0" w:type="dxa"/>
            </w:tcMar>
            <w:vAlign w:val="center"/>
          </w:tcPr>
          <w:p w14:paraId="32F2F48A" w14:textId="77777777" w:rsidR="00E33E07" w:rsidRPr="004506FC" w:rsidRDefault="00FA311B" w:rsidP="005D24B6">
            <w:pPr>
              <w:spacing w:before="120" w:after="120"/>
              <w:rPr>
                <w:noProof/>
                <w:sz w:val="28"/>
                <w:szCs w:val="28"/>
                <w:lang w:val="vi-VN"/>
              </w:rPr>
            </w:pPr>
            <w:r w:rsidRPr="004506FC">
              <w:rPr>
                <w:i/>
                <w:iCs/>
                <w:noProof/>
                <w:sz w:val="28"/>
                <w:szCs w:val="28"/>
                <w:lang w:val="vi-VN"/>
              </w:rPr>
              <w:t>Giai đoạn 2021 - 2025, giai đoạn 2025 - 2030 hoặc sau 2030</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8B"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c>
          <w:tcPr>
            <w:tcW w:w="741" w:type="pct"/>
            <w:tcBorders>
              <w:top w:val="nil"/>
              <w:left w:val="nil"/>
              <w:bottom w:val="single" w:sz="8" w:space="0" w:color="auto"/>
              <w:right w:val="single" w:sz="8" w:space="0" w:color="auto"/>
            </w:tcBorders>
            <w:tcMar>
              <w:top w:w="0" w:type="dxa"/>
              <w:left w:w="0" w:type="dxa"/>
              <w:bottom w:w="0" w:type="dxa"/>
              <w:right w:w="0" w:type="dxa"/>
            </w:tcMar>
          </w:tcPr>
          <w:p w14:paraId="32F2F48C"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c>
      </w:tr>
    </w:tbl>
    <w:p w14:paraId="32F2F48E"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 </w:t>
      </w:r>
    </w:p>
    <w:p w14:paraId="62774061" w14:textId="77777777" w:rsidR="00937F28" w:rsidRPr="004506FC" w:rsidRDefault="00937F28" w:rsidP="005D24B6">
      <w:pPr>
        <w:spacing w:before="120" w:after="120"/>
        <w:rPr>
          <w:b/>
          <w:bCs/>
          <w:noProof/>
          <w:sz w:val="28"/>
          <w:szCs w:val="28"/>
          <w:lang w:val="vi-VN"/>
        </w:rPr>
      </w:pPr>
      <w:bookmarkStart w:id="444" w:name="chuong_pl_15"/>
      <w:r w:rsidRPr="004506FC">
        <w:rPr>
          <w:b/>
          <w:bCs/>
          <w:noProof/>
          <w:sz w:val="28"/>
          <w:szCs w:val="28"/>
          <w:lang w:val="vi-VN"/>
        </w:rPr>
        <w:br w:type="page"/>
      </w:r>
    </w:p>
    <w:p w14:paraId="32F2F48F" w14:textId="3D78E85E" w:rsidR="00E33E07" w:rsidRPr="004506FC" w:rsidRDefault="00FA311B" w:rsidP="005D24B6">
      <w:pPr>
        <w:spacing w:before="120" w:after="120"/>
        <w:jc w:val="center"/>
        <w:rPr>
          <w:noProof/>
          <w:sz w:val="28"/>
          <w:szCs w:val="28"/>
          <w:lang w:val="vi-VN"/>
        </w:rPr>
      </w:pPr>
      <w:r w:rsidRPr="004506FC">
        <w:rPr>
          <w:b/>
          <w:bCs/>
          <w:noProof/>
          <w:sz w:val="28"/>
          <w:szCs w:val="28"/>
          <w:lang w:val="vi-VN"/>
        </w:rPr>
        <w:lastRenderedPageBreak/>
        <w:t>PHỤ LỤC</w:t>
      </w:r>
      <w:bookmarkEnd w:id="444"/>
    </w:p>
    <w:p w14:paraId="32F2F490" w14:textId="77777777" w:rsidR="00E33E07" w:rsidRPr="004506FC" w:rsidRDefault="00FA311B" w:rsidP="005D24B6">
      <w:pPr>
        <w:spacing w:before="120" w:after="120"/>
        <w:jc w:val="center"/>
        <w:rPr>
          <w:noProof/>
          <w:sz w:val="28"/>
          <w:szCs w:val="28"/>
          <w:lang w:val="vi-VN"/>
        </w:rPr>
      </w:pPr>
      <w:bookmarkStart w:id="445" w:name="chuong_pl_15_name"/>
      <w:r w:rsidRPr="004506FC">
        <w:rPr>
          <w:b/>
          <w:bCs/>
          <w:noProof/>
          <w:sz w:val="28"/>
          <w:szCs w:val="28"/>
          <w:lang w:val="vi-VN"/>
        </w:rPr>
        <w:t>Các mẫu Báo cáo liên quan đến kiểm tra viên điện lực và giải quyết tranh chấp hợp đồng mua bán điện</w:t>
      </w:r>
      <w:bookmarkEnd w:id="445"/>
      <w:r w:rsidRPr="004506FC">
        <w:rPr>
          <w:b/>
          <w:bCs/>
          <w:noProof/>
          <w:sz w:val="28"/>
          <w:szCs w:val="28"/>
          <w:lang w:val="vi-VN"/>
        </w:rPr>
        <w:br/>
      </w:r>
      <w:r w:rsidRPr="004506FC">
        <w:rPr>
          <w:i/>
          <w:iCs/>
          <w:noProof/>
          <w:sz w:val="28"/>
          <w:szCs w:val="28"/>
          <w:lang w:val="vi-VN"/>
        </w:rPr>
        <w:t>(Ban hành kèm theo Thông tư số 27/2013/TT-BCT ngày 31 tháng 10 năm 2013 của Bộ trưởng Bộ Công Thương quy định về kiểm tra hoạt động điện lực và sử dụng điện, giải quyết tranh chấp hợp đồng mua bán điện)</w:t>
      </w:r>
    </w:p>
    <w:p w14:paraId="32F2F4B5" w14:textId="0FDDB44C" w:rsidR="00E33E07" w:rsidRPr="004506FC" w:rsidRDefault="00FA311B" w:rsidP="00D1741B">
      <w:pPr>
        <w:spacing w:before="120" w:after="120"/>
        <w:jc w:val="right"/>
        <w:rPr>
          <w:b/>
          <w:bCs/>
          <w:i/>
          <w:iCs/>
          <w:noProof/>
          <w:sz w:val="28"/>
          <w:szCs w:val="28"/>
          <w:lang w:val="vi-VN"/>
        </w:rPr>
      </w:pPr>
      <w:bookmarkStart w:id="446" w:name="chuong_pl_16"/>
      <w:r w:rsidRPr="004506FC">
        <w:rPr>
          <w:b/>
          <w:bCs/>
          <w:noProof/>
          <w:sz w:val="28"/>
          <w:szCs w:val="28"/>
          <w:lang w:val="vi-VN"/>
        </w:rPr>
        <w:t>Mẫu số 01</w:t>
      </w:r>
      <w:bookmarkEnd w:id="446"/>
      <w:r w:rsidR="00D1741B" w:rsidRPr="004506FC">
        <w:rPr>
          <w:rStyle w:val="FootnoteReference"/>
          <w:b/>
          <w:bCs/>
          <w:noProof/>
          <w:sz w:val="28"/>
          <w:szCs w:val="28"/>
          <w:lang w:val="vi-VN"/>
        </w:rPr>
        <w:footnoteReference w:id="26"/>
      </w:r>
      <w:r w:rsidR="00D1741B" w:rsidRPr="004506FC">
        <w:rPr>
          <w:b/>
          <w:bCs/>
          <w:noProof/>
          <w:sz w:val="28"/>
          <w:szCs w:val="28"/>
          <w:lang w:val="vi-VN"/>
        </w:rPr>
        <w:t xml:space="preserve"> </w:t>
      </w:r>
      <w:r w:rsidR="00D1741B" w:rsidRPr="004506FC">
        <w:rPr>
          <w:b/>
          <w:bCs/>
          <w:i/>
          <w:iCs/>
          <w:noProof/>
          <w:sz w:val="28"/>
          <w:szCs w:val="28"/>
          <w:lang w:val="vi-VN"/>
        </w:rPr>
        <w:t>(được bãi bỏ)</w:t>
      </w:r>
    </w:p>
    <w:p w14:paraId="32F2F4B6" w14:textId="475A7C6F" w:rsidR="00E33E07" w:rsidRPr="004506FC" w:rsidRDefault="00FA311B" w:rsidP="005D24B6">
      <w:pPr>
        <w:spacing w:before="120" w:after="120"/>
        <w:jc w:val="right"/>
        <w:rPr>
          <w:i/>
          <w:iCs/>
          <w:noProof/>
          <w:sz w:val="28"/>
          <w:szCs w:val="28"/>
          <w:lang w:val="vi-VN"/>
        </w:rPr>
      </w:pPr>
      <w:bookmarkStart w:id="447" w:name="chuong_pl_17"/>
      <w:r w:rsidRPr="004506FC">
        <w:rPr>
          <w:b/>
          <w:bCs/>
          <w:noProof/>
          <w:sz w:val="28"/>
          <w:szCs w:val="28"/>
          <w:lang w:val="vi-VN"/>
        </w:rPr>
        <w:t>Mẫu số 02</w:t>
      </w:r>
      <w:bookmarkEnd w:id="447"/>
      <w:r w:rsidR="00D1741B" w:rsidRPr="004506FC">
        <w:rPr>
          <w:rStyle w:val="FootnoteReference"/>
          <w:b/>
          <w:bCs/>
          <w:noProof/>
          <w:sz w:val="28"/>
          <w:szCs w:val="28"/>
          <w:lang w:val="vi-VN"/>
        </w:rPr>
        <w:footnoteReference w:id="27"/>
      </w:r>
      <w:r w:rsidR="00D1741B" w:rsidRPr="004506FC">
        <w:rPr>
          <w:b/>
          <w:bCs/>
          <w:noProof/>
          <w:sz w:val="28"/>
          <w:szCs w:val="28"/>
          <w:lang w:val="vi-VN"/>
        </w:rPr>
        <w:t xml:space="preserve"> </w:t>
      </w:r>
      <w:r w:rsidR="00D1741B" w:rsidRPr="004506FC">
        <w:rPr>
          <w:b/>
          <w:bCs/>
          <w:i/>
          <w:iCs/>
          <w:noProof/>
          <w:sz w:val="28"/>
          <w:szCs w:val="28"/>
          <w:lang w:val="vi-VN"/>
        </w:rPr>
        <w:t>(được bãi bỏ)</w:t>
      </w:r>
    </w:p>
    <w:p w14:paraId="32F2F4EE" w14:textId="77777777" w:rsidR="00E33E07" w:rsidRPr="004506FC" w:rsidRDefault="00FA311B" w:rsidP="005D24B6">
      <w:pPr>
        <w:spacing w:before="120" w:after="120"/>
        <w:rPr>
          <w:noProof/>
          <w:sz w:val="28"/>
          <w:szCs w:val="28"/>
          <w:lang w:val="vi-VN"/>
        </w:rPr>
      </w:pPr>
      <w:r w:rsidRPr="004506FC">
        <w:rPr>
          <w:noProof/>
          <w:sz w:val="28"/>
          <w:szCs w:val="28"/>
          <w:lang w:val="vi-VN"/>
        </w:rPr>
        <w:t> </w:t>
      </w:r>
    </w:p>
    <w:p w14:paraId="34DBFBE5" w14:textId="77777777" w:rsidR="00937F28" w:rsidRPr="004506FC" w:rsidRDefault="00937F28" w:rsidP="005D24B6">
      <w:pPr>
        <w:spacing w:before="120" w:after="120"/>
        <w:rPr>
          <w:b/>
          <w:bCs/>
          <w:noProof/>
          <w:sz w:val="28"/>
          <w:szCs w:val="28"/>
          <w:lang w:val="vi-VN"/>
        </w:rPr>
      </w:pPr>
      <w:bookmarkStart w:id="448" w:name="chuong_pl_18"/>
      <w:r w:rsidRPr="004506FC">
        <w:rPr>
          <w:b/>
          <w:bCs/>
          <w:noProof/>
          <w:sz w:val="28"/>
          <w:szCs w:val="28"/>
          <w:lang w:val="vi-VN"/>
        </w:rPr>
        <w:br w:type="page"/>
      </w:r>
    </w:p>
    <w:p w14:paraId="32F2F4EF" w14:textId="125A7F8D" w:rsidR="00E33E07" w:rsidRPr="004506FC" w:rsidRDefault="00FA311B" w:rsidP="005D24B6">
      <w:pPr>
        <w:spacing w:before="120" w:after="120"/>
        <w:jc w:val="center"/>
        <w:rPr>
          <w:noProof/>
          <w:sz w:val="28"/>
          <w:szCs w:val="28"/>
          <w:lang w:val="vi-VN"/>
        </w:rPr>
      </w:pPr>
      <w:r w:rsidRPr="004506FC">
        <w:rPr>
          <w:b/>
          <w:bCs/>
          <w:noProof/>
          <w:sz w:val="28"/>
          <w:szCs w:val="28"/>
          <w:lang w:val="vi-VN"/>
        </w:rPr>
        <w:lastRenderedPageBreak/>
        <w:t>PHỤ LỤC</w:t>
      </w:r>
      <w:bookmarkEnd w:id="448"/>
    </w:p>
    <w:p w14:paraId="32F2F4F0" w14:textId="77777777" w:rsidR="00E33E07" w:rsidRPr="004506FC" w:rsidRDefault="00FA311B" w:rsidP="005D24B6">
      <w:pPr>
        <w:spacing w:before="120" w:after="120"/>
        <w:jc w:val="center"/>
        <w:rPr>
          <w:noProof/>
          <w:sz w:val="28"/>
          <w:szCs w:val="28"/>
          <w:lang w:val="vi-VN"/>
        </w:rPr>
      </w:pPr>
      <w:bookmarkStart w:id="449" w:name="chuong_pl_18_name"/>
      <w:r w:rsidRPr="004506FC">
        <w:rPr>
          <w:b/>
          <w:bCs/>
          <w:noProof/>
          <w:sz w:val="28"/>
          <w:szCs w:val="28"/>
          <w:lang w:val="vi-VN"/>
        </w:rPr>
        <w:t>Mẫu Báo cáo định kỳ về tình hình thực hiện tiếp cận điện năng</w:t>
      </w:r>
      <w:bookmarkEnd w:id="449"/>
      <w:r w:rsidRPr="004506FC">
        <w:rPr>
          <w:b/>
          <w:bCs/>
          <w:noProof/>
          <w:sz w:val="28"/>
          <w:szCs w:val="28"/>
          <w:lang w:val="vi-VN"/>
        </w:rPr>
        <w:br/>
      </w:r>
      <w:r w:rsidRPr="004506FC">
        <w:rPr>
          <w:i/>
          <w:iCs/>
          <w:noProof/>
          <w:sz w:val="28"/>
          <w:szCs w:val="28"/>
          <w:lang w:val="vi-VN"/>
        </w:rPr>
        <w:t>(Ban hành kèm theo Thông tư số 24/2016/TT-BCT ngày 30 tháng 11 năm 2016 của Bộ trưởng Bộ Công Thương quy định một số nội dung về rút ngắn thời gian tiếp cận điện năng)</w:t>
      </w:r>
    </w:p>
    <w:p w14:paraId="32F2F4F1" w14:textId="77777777" w:rsidR="00E33E07" w:rsidRPr="004506FC" w:rsidRDefault="00FA311B" w:rsidP="005D24B6">
      <w:pPr>
        <w:spacing w:before="120" w:after="120"/>
        <w:jc w:val="right"/>
        <w:rPr>
          <w:noProof/>
          <w:sz w:val="28"/>
          <w:szCs w:val="28"/>
          <w:lang w:val="vi-VN"/>
        </w:rPr>
      </w:pPr>
      <w:bookmarkStart w:id="450" w:name="chuong_pl_19"/>
      <w:r w:rsidRPr="004506FC">
        <w:rPr>
          <w:b/>
          <w:bCs/>
          <w:noProof/>
          <w:sz w:val="28"/>
          <w:szCs w:val="28"/>
          <w:lang w:val="vi-VN"/>
        </w:rPr>
        <w:t>Mẫu số 01</w:t>
      </w:r>
      <w:bookmarkEnd w:id="450"/>
    </w:p>
    <w:p w14:paraId="32F2F4F2" w14:textId="77777777" w:rsidR="00E33E07" w:rsidRPr="004506FC" w:rsidRDefault="00FA311B" w:rsidP="005D24B6">
      <w:pPr>
        <w:spacing w:before="120" w:after="120"/>
        <w:jc w:val="center"/>
        <w:rPr>
          <w:noProof/>
          <w:sz w:val="28"/>
          <w:szCs w:val="28"/>
          <w:lang w:val="vi-VN"/>
        </w:rPr>
      </w:pPr>
      <w:bookmarkStart w:id="451" w:name="chuong_pl_19_name"/>
      <w:r w:rsidRPr="004506FC">
        <w:rPr>
          <w:b/>
          <w:bCs/>
          <w:noProof/>
          <w:sz w:val="28"/>
          <w:szCs w:val="28"/>
          <w:lang w:val="vi-VN"/>
        </w:rPr>
        <w:t>Mẫu Báo cáo định kỳ của Công ty Điện lực tỉnh về tình hình thực hiện tiếp cận điện năng lưới điện trung áp</w:t>
      </w:r>
      <w:bookmarkEnd w:id="451"/>
    </w:p>
    <w:tbl>
      <w:tblPr>
        <w:tblW w:w="0" w:type="auto"/>
        <w:tblInd w:w="108" w:type="dxa"/>
        <w:tblCellMar>
          <w:left w:w="0" w:type="dxa"/>
          <w:right w:w="0" w:type="dxa"/>
        </w:tblCellMar>
        <w:tblLook w:val="04A0" w:firstRow="1" w:lastRow="0" w:firstColumn="1" w:lastColumn="0" w:noHBand="0" w:noVBand="1"/>
      </w:tblPr>
      <w:tblGrid>
        <w:gridCol w:w="3348"/>
        <w:gridCol w:w="5508"/>
      </w:tblGrid>
      <w:tr w:rsidR="00E33E07" w:rsidRPr="001C2BFF" w14:paraId="32F2F4F5" w14:textId="77777777">
        <w:tc>
          <w:tcPr>
            <w:tcW w:w="3348" w:type="dxa"/>
            <w:tcMar>
              <w:top w:w="0" w:type="dxa"/>
              <w:left w:w="108" w:type="dxa"/>
              <w:bottom w:w="0" w:type="dxa"/>
              <w:right w:w="108" w:type="dxa"/>
            </w:tcMar>
          </w:tcPr>
          <w:p w14:paraId="32F2F4F3"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TỔNG CÔNG TY ĐIỆN LỰC……</w:t>
            </w:r>
            <w:r w:rsidRPr="004506FC">
              <w:rPr>
                <w:b/>
                <w:bCs/>
                <w:noProof/>
                <w:sz w:val="28"/>
                <w:szCs w:val="28"/>
                <w:lang w:val="vi-VN"/>
              </w:rPr>
              <w:br/>
              <w:t>-------</w:t>
            </w:r>
          </w:p>
        </w:tc>
        <w:tc>
          <w:tcPr>
            <w:tcW w:w="5508" w:type="dxa"/>
            <w:tcMar>
              <w:top w:w="0" w:type="dxa"/>
              <w:left w:w="108" w:type="dxa"/>
              <w:bottom w:w="0" w:type="dxa"/>
              <w:right w:w="108" w:type="dxa"/>
            </w:tcMar>
          </w:tcPr>
          <w:p w14:paraId="32F2F4F4"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CỘNG HÒA XÃ HỘI CHỦ NGHĨA VIỆT NAM</w:t>
            </w:r>
            <w:r w:rsidRPr="004506FC">
              <w:rPr>
                <w:b/>
                <w:bCs/>
                <w:noProof/>
                <w:sz w:val="28"/>
                <w:szCs w:val="28"/>
                <w:lang w:val="vi-VN"/>
              </w:rPr>
              <w:br/>
              <w:t xml:space="preserve">Độc lập - Tự do - Hạnh phúc </w:t>
            </w:r>
            <w:r w:rsidRPr="004506FC">
              <w:rPr>
                <w:b/>
                <w:bCs/>
                <w:noProof/>
                <w:sz w:val="28"/>
                <w:szCs w:val="28"/>
                <w:lang w:val="vi-VN"/>
              </w:rPr>
              <w:br/>
              <w:t>---------------</w:t>
            </w:r>
          </w:p>
        </w:tc>
      </w:tr>
      <w:tr w:rsidR="00E33E07" w:rsidRPr="004506FC" w14:paraId="32F2F4F8" w14:textId="77777777">
        <w:tc>
          <w:tcPr>
            <w:tcW w:w="3348" w:type="dxa"/>
            <w:tcMar>
              <w:top w:w="0" w:type="dxa"/>
              <w:left w:w="108" w:type="dxa"/>
              <w:bottom w:w="0" w:type="dxa"/>
              <w:right w:w="108" w:type="dxa"/>
            </w:tcMar>
          </w:tcPr>
          <w:p w14:paraId="32F2F4F6"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Số: …../…….</w:t>
            </w:r>
          </w:p>
        </w:tc>
        <w:tc>
          <w:tcPr>
            <w:tcW w:w="5508" w:type="dxa"/>
            <w:tcMar>
              <w:top w:w="0" w:type="dxa"/>
              <w:left w:w="108" w:type="dxa"/>
              <w:bottom w:w="0" w:type="dxa"/>
              <w:right w:w="108" w:type="dxa"/>
            </w:tcMar>
          </w:tcPr>
          <w:p w14:paraId="32F2F4F7" w14:textId="77777777" w:rsidR="00E33E07" w:rsidRPr="004506FC" w:rsidRDefault="00FA311B" w:rsidP="005D24B6">
            <w:pPr>
              <w:spacing w:before="120" w:after="120"/>
              <w:jc w:val="right"/>
              <w:rPr>
                <w:noProof/>
                <w:sz w:val="28"/>
                <w:szCs w:val="28"/>
                <w:lang w:val="vi-VN"/>
              </w:rPr>
            </w:pPr>
            <w:r w:rsidRPr="004506FC">
              <w:rPr>
                <w:i/>
                <w:iCs/>
                <w:noProof/>
                <w:sz w:val="28"/>
                <w:szCs w:val="28"/>
                <w:lang w:val="vi-VN"/>
              </w:rPr>
              <w:t>……., ngày…..tháng….năm……</w:t>
            </w:r>
          </w:p>
        </w:tc>
      </w:tr>
    </w:tbl>
    <w:p w14:paraId="32F2F4F9" w14:textId="77777777" w:rsidR="00E33E07" w:rsidRPr="004506FC" w:rsidRDefault="00FA311B" w:rsidP="005D24B6">
      <w:pPr>
        <w:spacing w:before="120" w:after="120"/>
        <w:rPr>
          <w:noProof/>
          <w:sz w:val="28"/>
          <w:szCs w:val="28"/>
          <w:lang w:val="vi-VN"/>
        </w:rPr>
      </w:pPr>
      <w:r w:rsidRPr="004506FC">
        <w:rPr>
          <w:noProof/>
          <w:sz w:val="28"/>
          <w:szCs w:val="28"/>
          <w:lang w:val="vi-VN"/>
        </w:rPr>
        <w:t> </w:t>
      </w:r>
    </w:p>
    <w:p w14:paraId="32F2F4FA"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Kính gửi:</w:t>
      </w:r>
      <w:r w:rsidRPr="004506FC">
        <w:rPr>
          <w:noProof/>
          <w:sz w:val="28"/>
          <w:szCs w:val="28"/>
          <w:lang w:val="vi-VN"/>
        </w:rPr>
        <w:t xml:space="preserve"> Sở Công Thương ……….</w:t>
      </w:r>
    </w:p>
    <w:p w14:paraId="242F1A84" w14:textId="77777777" w:rsidR="008465B6" w:rsidRPr="004506FC" w:rsidRDefault="008465B6" w:rsidP="005D24B6">
      <w:pPr>
        <w:spacing w:before="120" w:after="120"/>
        <w:jc w:val="center"/>
        <w:rPr>
          <w:noProof/>
          <w:sz w:val="28"/>
          <w:szCs w:val="28"/>
          <w:lang w:val="vi-VN"/>
        </w:rPr>
      </w:pPr>
    </w:p>
    <w:p w14:paraId="32F2F4FB" w14:textId="77777777" w:rsidR="00E33E07" w:rsidRPr="004506FC" w:rsidRDefault="00FA311B" w:rsidP="008465B6">
      <w:pPr>
        <w:spacing w:before="120" w:after="120"/>
        <w:ind w:firstLine="709"/>
        <w:jc w:val="both"/>
        <w:rPr>
          <w:noProof/>
          <w:sz w:val="28"/>
          <w:szCs w:val="28"/>
          <w:lang w:val="vi-VN"/>
        </w:rPr>
      </w:pPr>
      <w:r w:rsidRPr="004506FC">
        <w:rPr>
          <w:noProof/>
          <w:sz w:val="28"/>
          <w:szCs w:val="28"/>
          <w:lang w:val="vi-VN"/>
        </w:rPr>
        <w:t>Công ty Điện lực …….. tổng hợp thông tin báo cáo tình hình tiếp cận điện năng trên địa bàn tỉnh như sau:</w:t>
      </w:r>
    </w:p>
    <w:p w14:paraId="32F2F4FC" w14:textId="77777777" w:rsidR="00E33E07" w:rsidRPr="004506FC" w:rsidRDefault="00FA311B" w:rsidP="008465B6">
      <w:pPr>
        <w:spacing w:before="120" w:after="120"/>
        <w:ind w:firstLine="709"/>
        <w:jc w:val="both"/>
        <w:rPr>
          <w:noProof/>
          <w:sz w:val="28"/>
          <w:szCs w:val="28"/>
          <w:lang w:val="vi-VN"/>
        </w:rPr>
      </w:pPr>
      <w:r w:rsidRPr="004506FC">
        <w:rPr>
          <w:noProof/>
          <w:sz w:val="28"/>
          <w:szCs w:val="28"/>
          <w:lang w:val="vi-VN"/>
        </w:rPr>
        <w:t>1. Kết quả thực hiện:</w:t>
      </w:r>
    </w:p>
    <w:p w14:paraId="32F2F4FD" w14:textId="77777777" w:rsidR="00E33E07" w:rsidRPr="004506FC" w:rsidRDefault="00FA311B" w:rsidP="008465B6">
      <w:pPr>
        <w:spacing w:before="120" w:after="120"/>
        <w:ind w:firstLine="709"/>
        <w:jc w:val="both"/>
        <w:rPr>
          <w:noProof/>
          <w:sz w:val="28"/>
          <w:szCs w:val="28"/>
          <w:lang w:val="vi-VN"/>
        </w:rPr>
      </w:pPr>
      <w:r w:rsidRPr="004506FC">
        <w:rPr>
          <w:noProof/>
          <w:sz w:val="28"/>
          <w:szCs w:val="28"/>
          <w:lang w:val="vi-VN"/>
        </w:rPr>
        <w:t>- Số lượng khách hàng sử dụng điện đăng ký đấu nối vào lưới điện trung áp.</w:t>
      </w:r>
    </w:p>
    <w:p w14:paraId="32F2F4FE" w14:textId="77777777" w:rsidR="00E33E07" w:rsidRPr="004506FC" w:rsidRDefault="00FA311B" w:rsidP="008465B6">
      <w:pPr>
        <w:spacing w:before="120" w:after="120"/>
        <w:ind w:firstLine="709"/>
        <w:jc w:val="both"/>
        <w:rPr>
          <w:noProof/>
          <w:sz w:val="28"/>
          <w:szCs w:val="28"/>
          <w:lang w:val="vi-VN"/>
        </w:rPr>
      </w:pPr>
      <w:r w:rsidRPr="004506FC">
        <w:rPr>
          <w:noProof/>
          <w:sz w:val="28"/>
          <w:szCs w:val="28"/>
          <w:lang w:val="vi-VN"/>
        </w:rPr>
        <w:t>- Chi tiết thời gian xử lý các thủ tục của ngành điện đối với từng khách hàng sử dụng điện đăng ký đấu nối vào lưới điện trung áp. Tổng hợp thời gian bình quân cho 1 khách hàng.</w:t>
      </w:r>
    </w:p>
    <w:p w14:paraId="32F2F4FF" w14:textId="77777777" w:rsidR="00E33E07" w:rsidRPr="004506FC" w:rsidRDefault="00FA311B" w:rsidP="008465B6">
      <w:pPr>
        <w:spacing w:before="120" w:after="120"/>
        <w:ind w:firstLine="709"/>
        <w:jc w:val="both"/>
        <w:rPr>
          <w:noProof/>
          <w:sz w:val="28"/>
          <w:szCs w:val="28"/>
          <w:lang w:val="vi-VN"/>
        </w:rPr>
      </w:pPr>
      <w:r w:rsidRPr="004506FC">
        <w:rPr>
          <w:noProof/>
          <w:sz w:val="28"/>
          <w:szCs w:val="28"/>
          <w:lang w:val="vi-VN"/>
        </w:rPr>
        <w:t>- Số lượng khách hàng có thời gian thực hiện các thủ tục của ngành điện lớn hơn tổng thời gian quy định.</w:t>
      </w:r>
    </w:p>
    <w:p w14:paraId="32F2F500" w14:textId="77777777" w:rsidR="00E33E07" w:rsidRPr="004506FC" w:rsidRDefault="00FA311B" w:rsidP="008465B6">
      <w:pPr>
        <w:spacing w:before="120" w:after="120"/>
        <w:ind w:firstLine="709"/>
        <w:jc w:val="both"/>
        <w:rPr>
          <w:noProof/>
          <w:sz w:val="28"/>
          <w:szCs w:val="28"/>
          <w:lang w:val="vi-VN"/>
        </w:rPr>
      </w:pPr>
      <w:r w:rsidRPr="004506FC">
        <w:rPr>
          <w:noProof/>
          <w:sz w:val="28"/>
          <w:szCs w:val="28"/>
          <w:lang w:val="vi-VN"/>
        </w:rPr>
        <w:t>2. Các vướng mắc, khó khăn:</w:t>
      </w:r>
    </w:p>
    <w:p w14:paraId="32F2F501" w14:textId="77777777" w:rsidR="00E33E07" w:rsidRPr="004506FC" w:rsidRDefault="00FA311B" w:rsidP="008465B6">
      <w:pPr>
        <w:spacing w:before="120" w:after="120"/>
        <w:ind w:firstLine="709"/>
        <w:jc w:val="both"/>
        <w:rPr>
          <w:noProof/>
          <w:sz w:val="28"/>
          <w:szCs w:val="28"/>
          <w:lang w:val="vi-VN"/>
        </w:rPr>
      </w:pPr>
      <w:r w:rsidRPr="004506FC">
        <w:rPr>
          <w:noProof/>
          <w:sz w:val="28"/>
          <w:szCs w:val="28"/>
          <w:lang w:val="vi-VN"/>
        </w:rPr>
        <w:t>- Nguyên nhân các khách hàng có thời gian thực hiện các thủ tục của ngành điện lớn hơn tổng thời gian quy định.</w:t>
      </w:r>
    </w:p>
    <w:p w14:paraId="32F2F502" w14:textId="77777777" w:rsidR="00E33E07" w:rsidRPr="004506FC" w:rsidRDefault="00FA311B" w:rsidP="008465B6">
      <w:pPr>
        <w:spacing w:before="120" w:after="120"/>
        <w:ind w:firstLine="709"/>
        <w:jc w:val="both"/>
        <w:rPr>
          <w:noProof/>
          <w:sz w:val="28"/>
          <w:szCs w:val="28"/>
          <w:lang w:val="vi-VN"/>
        </w:rPr>
      </w:pPr>
      <w:r w:rsidRPr="004506FC">
        <w:rPr>
          <w:noProof/>
          <w:sz w:val="28"/>
          <w:szCs w:val="28"/>
          <w:lang w:val="vi-VN"/>
        </w:rPr>
        <w:t>- Các khó khăn, vướng mắc khác.</w:t>
      </w:r>
    </w:p>
    <w:p w14:paraId="32F2F503" w14:textId="77777777" w:rsidR="00E33E07" w:rsidRPr="004506FC" w:rsidRDefault="00FA311B" w:rsidP="008465B6">
      <w:pPr>
        <w:spacing w:before="120" w:after="120"/>
        <w:ind w:firstLine="709"/>
        <w:jc w:val="both"/>
        <w:rPr>
          <w:noProof/>
          <w:sz w:val="28"/>
          <w:szCs w:val="28"/>
          <w:lang w:val="vi-VN"/>
        </w:rPr>
      </w:pPr>
      <w:r w:rsidRPr="004506FC">
        <w:rPr>
          <w:noProof/>
          <w:sz w:val="28"/>
          <w:szCs w:val="28"/>
          <w:lang w:val="vi-VN"/>
        </w:rPr>
        <w:t>3. Kiến nghị, đề xuất:</w:t>
      </w:r>
    </w:p>
    <w:p w14:paraId="32F2F504" w14:textId="77777777" w:rsidR="00E33E07" w:rsidRPr="004506FC" w:rsidRDefault="00FA311B" w:rsidP="008465B6">
      <w:pPr>
        <w:spacing w:before="120" w:after="120"/>
        <w:ind w:firstLine="709"/>
        <w:jc w:val="both"/>
        <w:rPr>
          <w:noProof/>
          <w:sz w:val="28"/>
          <w:szCs w:val="28"/>
          <w:lang w:val="vi-VN"/>
        </w:rPr>
      </w:pPr>
      <w:r w:rsidRPr="004506FC">
        <w:rPr>
          <w:noProof/>
          <w:sz w:val="28"/>
          <w:szCs w:val="28"/>
          <w:lang w:val="vi-VN"/>
        </w:rPr>
        <w:t>- Kiến nghị giải quyết các vấn đề liên quan nhằm đảm bảo thời gian thực hiện các thủ tục theo quy định.</w:t>
      </w:r>
    </w:p>
    <w:p w14:paraId="32F2F505" w14:textId="77777777" w:rsidR="00E33E07" w:rsidRPr="004506FC" w:rsidRDefault="00FA311B" w:rsidP="008465B6">
      <w:pPr>
        <w:spacing w:before="120" w:after="120"/>
        <w:ind w:firstLine="709"/>
        <w:jc w:val="both"/>
        <w:rPr>
          <w:noProof/>
          <w:sz w:val="28"/>
          <w:szCs w:val="28"/>
          <w:lang w:val="vi-VN"/>
        </w:rPr>
      </w:pPr>
      <w:r w:rsidRPr="004506FC">
        <w:rPr>
          <w:noProof/>
          <w:sz w:val="28"/>
          <w:szCs w:val="28"/>
          <w:lang w:val="vi-VN"/>
        </w:rPr>
        <w:lastRenderedPageBreak/>
        <w:t>- Đề xuất các biện pháp nhằm tiếp tục giảm thời gian thực hiện các thủ tục của ngành điện.</w:t>
      </w:r>
    </w:p>
    <w:p w14:paraId="32F2F506" w14:textId="77777777" w:rsidR="00E33E07" w:rsidRPr="004506FC" w:rsidRDefault="00FA311B" w:rsidP="005D24B6">
      <w:pPr>
        <w:spacing w:before="120" w:after="120"/>
        <w:rPr>
          <w:noProof/>
          <w:sz w:val="28"/>
          <w:szCs w:val="28"/>
          <w:lang w:val="vi-VN"/>
        </w:rPr>
      </w:pPr>
      <w:r w:rsidRPr="004506FC">
        <w:rPr>
          <w:noProof/>
          <w:sz w:val="28"/>
          <w:szCs w:val="28"/>
          <w:lang w:val="vi-VN"/>
        </w:rPr>
        <w:t> </w:t>
      </w:r>
    </w:p>
    <w:tbl>
      <w:tblPr>
        <w:tblW w:w="0" w:type="auto"/>
        <w:tblInd w:w="108" w:type="dxa"/>
        <w:tblCellMar>
          <w:left w:w="0" w:type="dxa"/>
          <w:right w:w="0" w:type="dxa"/>
        </w:tblCellMar>
        <w:tblLook w:val="04A0" w:firstRow="1" w:lastRow="0" w:firstColumn="1" w:lastColumn="0" w:noHBand="0" w:noVBand="1"/>
      </w:tblPr>
      <w:tblGrid>
        <w:gridCol w:w="4428"/>
        <w:gridCol w:w="4428"/>
      </w:tblGrid>
      <w:tr w:rsidR="00E33E07" w:rsidRPr="001C2BFF" w14:paraId="32F2F509" w14:textId="77777777">
        <w:tc>
          <w:tcPr>
            <w:tcW w:w="4428" w:type="dxa"/>
            <w:tcMar>
              <w:top w:w="0" w:type="dxa"/>
              <w:left w:w="108" w:type="dxa"/>
              <w:bottom w:w="0" w:type="dxa"/>
              <w:right w:w="108" w:type="dxa"/>
            </w:tcMar>
          </w:tcPr>
          <w:p w14:paraId="32F2F507" w14:textId="77777777" w:rsidR="00E33E07" w:rsidRPr="004506FC" w:rsidRDefault="00FA311B" w:rsidP="005D24B6">
            <w:pPr>
              <w:spacing w:before="120" w:after="120"/>
              <w:rPr>
                <w:noProof/>
                <w:sz w:val="28"/>
                <w:szCs w:val="28"/>
                <w:lang w:val="vi-VN"/>
              </w:rPr>
            </w:pPr>
            <w:r w:rsidRPr="004506FC">
              <w:rPr>
                <w:b/>
                <w:bCs/>
                <w:i/>
                <w:iCs/>
                <w:noProof/>
                <w:sz w:val="28"/>
                <w:szCs w:val="28"/>
                <w:lang w:val="vi-VN"/>
              </w:rPr>
              <w:br/>
              <w:t>Nơi nhận:</w:t>
            </w:r>
            <w:r w:rsidRPr="004506FC">
              <w:rPr>
                <w:b/>
                <w:bCs/>
                <w:i/>
                <w:iCs/>
                <w:noProof/>
                <w:sz w:val="28"/>
                <w:szCs w:val="28"/>
                <w:lang w:val="vi-VN"/>
              </w:rPr>
              <w:br/>
            </w:r>
            <w:r w:rsidRPr="004506FC">
              <w:rPr>
                <w:noProof/>
                <w:sz w:val="28"/>
                <w:szCs w:val="28"/>
                <w:lang w:val="vi-VN"/>
              </w:rPr>
              <w:t>- Như trên;</w:t>
            </w:r>
            <w:r w:rsidRPr="004506FC">
              <w:rPr>
                <w:noProof/>
                <w:sz w:val="28"/>
                <w:szCs w:val="28"/>
                <w:lang w:val="vi-VN"/>
              </w:rPr>
              <w:br/>
              <w:t>- …………….;</w:t>
            </w:r>
            <w:r w:rsidRPr="004506FC">
              <w:rPr>
                <w:noProof/>
                <w:sz w:val="28"/>
                <w:szCs w:val="28"/>
                <w:lang w:val="vi-VN"/>
              </w:rPr>
              <w:br/>
              <w:t>- Lưu: …….</w:t>
            </w:r>
          </w:p>
        </w:tc>
        <w:tc>
          <w:tcPr>
            <w:tcW w:w="4428" w:type="dxa"/>
            <w:tcMar>
              <w:top w:w="0" w:type="dxa"/>
              <w:left w:w="108" w:type="dxa"/>
              <w:bottom w:w="0" w:type="dxa"/>
              <w:right w:w="108" w:type="dxa"/>
            </w:tcMar>
          </w:tcPr>
          <w:p w14:paraId="32F2F508"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ĐẠI DIỆN DOANH NGHIỆP</w:t>
            </w:r>
            <w:r w:rsidRPr="004506FC">
              <w:rPr>
                <w:b/>
                <w:bCs/>
                <w:noProof/>
                <w:sz w:val="28"/>
                <w:szCs w:val="28"/>
                <w:lang w:val="vi-VN"/>
              </w:rPr>
              <w:br/>
            </w:r>
            <w:r w:rsidRPr="004506FC">
              <w:rPr>
                <w:i/>
                <w:iCs/>
                <w:noProof/>
                <w:sz w:val="28"/>
                <w:szCs w:val="28"/>
                <w:lang w:val="vi-VN"/>
              </w:rPr>
              <w:t>(Ký, ghi rõ họ tên và đóng dấu)</w:t>
            </w:r>
          </w:p>
        </w:tc>
      </w:tr>
    </w:tbl>
    <w:p w14:paraId="32F2F50A" w14:textId="77777777" w:rsidR="00E33E07" w:rsidRPr="004506FC" w:rsidRDefault="00FA311B" w:rsidP="005D24B6">
      <w:pPr>
        <w:spacing w:before="120" w:after="120"/>
        <w:rPr>
          <w:noProof/>
          <w:sz w:val="28"/>
          <w:szCs w:val="28"/>
          <w:lang w:val="vi-VN"/>
        </w:rPr>
      </w:pPr>
      <w:r w:rsidRPr="004506FC">
        <w:rPr>
          <w:noProof/>
          <w:sz w:val="28"/>
          <w:szCs w:val="28"/>
          <w:lang w:val="vi-VN"/>
        </w:rPr>
        <w:t> </w:t>
      </w:r>
    </w:p>
    <w:p w14:paraId="32F2F50B" w14:textId="77777777" w:rsidR="00E33E07" w:rsidRPr="004506FC" w:rsidRDefault="00FA311B" w:rsidP="005D24B6">
      <w:pPr>
        <w:spacing w:before="120" w:after="120"/>
        <w:jc w:val="right"/>
        <w:rPr>
          <w:noProof/>
          <w:sz w:val="28"/>
          <w:szCs w:val="28"/>
          <w:lang w:val="vi-VN"/>
        </w:rPr>
      </w:pPr>
      <w:bookmarkStart w:id="452" w:name="chuong_pl_20"/>
      <w:r w:rsidRPr="004506FC">
        <w:rPr>
          <w:b/>
          <w:bCs/>
          <w:noProof/>
          <w:sz w:val="28"/>
          <w:szCs w:val="28"/>
          <w:lang w:val="vi-VN"/>
        </w:rPr>
        <w:t>Mẫu số 02</w:t>
      </w:r>
      <w:bookmarkEnd w:id="452"/>
    </w:p>
    <w:p w14:paraId="32F2F50C" w14:textId="77777777" w:rsidR="00E33E07" w:rsidRPr="004506FC" w:rsidRDefault="00FA311B" w:rsidP="005D24B6">
      <w:pPr>
        <w:spacing w:before="120" w:after="120"/>
        <w:jc w:val="center"/>
        <w:rPr>
          <w:noProof/>
          <w:sz w:val="28"/>
          <w:szCs w:val="28"/>
          <w:lang w:val="vi-VN"/>
        </w:rPr>
      </w:pPr>
      <w:bookmarkStart w:id="453" w:name="chuong_pl_20_name"/>
      <w:r w:rsidRPr="004506FC">
        <w:rPr>
          <w:b/>
          <w:bCs/>
          <w:noProof/>
          <w:sz w:val="28"/>
          <w:szCs w:val="28"/>
          <w:lang w:val="vi-VN"/>
        </w:rPr>
        <w:t>Mẫu Báo cáo định kỳ của Sở Công Thương về tình hình thực hiện tiếp cận điện năng lưới điện trung áp</w:t>
      </w:r>
      <w:bookmarkEnd w:id="453"/>
    </w:p>
    <w:tbl>
      <w:tblPr>
        <w:tblW w:w="0" w:type="auto"/>
        <w:tblInd w:w="108" w:type="dxa"/>
        <w:tblCellMar>
          <w:left w:w="0" w:type="dxa"/>
          <w:right w:w="0" w:type="dxa"/>
        </w:tblCellMar>
        <w:tblLook w:val="04A0" w:firstRow="1" w:lastRow="0" w:firstColumn="1" w:lastColumn="0" w:noHBand="0" w:noVBand="1"/>
      </w:tblPr>
      <w:tblGrid>
        <w:gridCol w:w="3348"/>
        <w:gridCol w:w="5508"/>
      </w:tblGrid>
      <w:tr w:rsidR="00E33E07" w:rsidRPr="001C2BFF" w14:paraId="32F2F50F" w14:textId="77777777">
        <w:tc>
          <w:tcPr>
            <w:tcW w:w="3348" w:type="dxa"/>
            <w:tcMar>
              <w:top w:w="0" w:type="dxa"/>
              <w:left w:w="108" w:type="dxa"/>
              <w:bottom w:w="0" w:type="dxa"/>
              <w:right w:w="108" w:type="dxa"/>
            </w:tcMar>
          </w:tcPr>
          <w:p w14:paraId="32F2F50D"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UBND……..</w:t>
            </w:r>
            <w:r w:rsidRPr="004506FC">
              <w:rPr>
                <w:b/>
                <w:bCs/>
                <w:noProof/>
                <w:sz w:val="28"/>
                <w:szCs w:val="28"/>
                <w:lang w:val="vi-VN"/>
              </w:rPr>
              <w:br/>
              <w:t>SỞ CÔNG THƯƠNG</w:t>
            </w:r>
            <w:r w:rsidRPr="004506FC">
              <w:rPr>
                <w:b/>
                <w:bCs/>
                <w:noProof/>
                <w:sz w:val="28"/>
                <w:szCs w:val="28"/>
                <w:lang w:val="vi-VN"/>
              </w:rPr>
              <w:br/>
              <w:t>-------</w:t>
            </w:r>
          </w:p>
        </w:tc>
        <w:tc>
          <w:tcPr>
            <w:tcW w:w="5508" w:type="dxa"/>
            <w:tcMar>
              <w:top w:w="0" w:type="dxa"/>
              <w:left w:w="108" w:type="dxa"/>
              <w:bottom w:w="0" w:type="dxa"/>
              <w:right w:w="108" w:type="dxa"/>
            </w:tcMar>
          </w:tcPr>
          <w:p w14:paraId="32F2F50E"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CỘNG HÒA XÃ HỘI CHỦ NGHĨA VIỆT NAM</w:t>
            </w:r>
            <w:r w:rsidRPr="004506FC">
              <w:rPr>
                <w:b/>
                <w:bCs/>
                <w:noProof/>
                <w:sz w:val="28"/>
                <w:szCs w:val="28"/>
                <w:lang w:val="vi-VN"/>
              </w:rPr>
              <w:br/>
              <w:t xml:space="preserve">Độc lập - Tự do - Hạnh phúc </w:t>
            </w:r>
            <w:r w:rsidRPr="004506FC">
              <w:rPr>
                <w:b/>
                <w:bCs/>
                <w:noProof/>
                <w:sz w:val="28"/>
                <w:szCs w:val="28"/>
                <w:lang w:val="vi-VN"/>
              </w:rPr>
              <w:br/>
              <w:t>---------------</w:t>
            </w:r>
          </w:p>
        </w:tc>
      </w:tr>
      <w:tr w:rsidR="00E33E07" w:rsidRPr="004506FC" w14:paraId="32F2F512" w14:textId="77777777">
        <w:tc>
          <w:tcPr>
            <w:tcW w:w="3348" w:type="dxa"/>
            <w:tcMar>
              <w:top w:w="0" w:type="dxa"/>
              <w:left w:w="108" w:type="dxa"/>
              <w:bottom w:w="0" w:type="dxa"/>
              <w:right w:w="108" w:type="dxa"/>
            </w:tcMar>
          </w:tcPr>
          <w:p w14:paraId="32F2F510"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Số: ……../…….</w:t>
            </w:r>
          </w:p>
        </w:tc>
        <w:tc>
          <w:tcPr>
            <w:tcW w:w="5508" w:type="dxa"/>
            <w:tcMar>
              <w:top w:w="0" w:type="dxa"/>
              <w:left w:w="108" w:type="dxa"/>
              <w:bottom w:w="0" w:type="dxa"/>
              <w:right w:w="108" w:type="dxa"/>
            </w:tcMar>
          </w:tcPr>
          <w:p w14:paraId="32F2F511" w14:textId="77777777" w:rsidR="00E33E07" w:rsidRPr="004506FC" w:rsidRDefault="00FA311B" w:rsidP="005D24B6">
            <w:pPr>
              <w:spacing w:before="120" w:after="120"/>
              <w:jc w:val="right"/>
              <w:rPr>
                <w:noProof/>
                <w:sz w:val="28"/>
                <w:szCs w:val="28"/>
                <w:lang w:val="vi-VN"/>
              </w:rPr>
            </w:pPr>
            <w:r w:rsidRPr="004506FC">
              <w:rPr>
                <w:i/>
                <w:iCs/>
                <w:noProof/>
                <w:sz w:val="28"/>
                <w:szCs w:val="28"/>
                <w:lang w:val="vi-VN"/>
              </w:rPr>
              <w:t>……., ngày ….. tháng …. năm …….</w:t>
            </w:r>
          </w:p>
        </w:tc>
      </w:tr>
    </w:tbl>
    <w:p w14:paraId="32F2F513" w14:textId="77777777" w:rsidR="00E33E07" w:rsidRPr="004506FC" w:rsidRDefault="00FA311B" w:rsidP="005D24B6">
      <w:pPr>
        <w:spacing w:before="120" w:after="120"/>
        <w:rPr>
          <w:noProof/>
          <w:sz w:val="28"/>
          <w:szCs w:val="28"/>
          <w:lang w:val="vi-VN"/>
        </w:rPr>
      </w:pPr>
      <w:r w:rsidRPr="004506FC">
        <w:rPr>
          <w:noProof/>
          <w:sz w:val="28"/>
          <w:szCs w:val="28"/>
          <w:lang w:val="vi-VN"/>
        </w:rPr>
        <w:t> </w:t>
      </w:r>
    </w:p>
    <w:p w14:paraId="32F2F514"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Kính gửi:</w:t>
      </w:r>
      <w:r w:rsidRPr="004506FC">
        <w:rPr>
          <w:noProof/>
          <w:sz w:val="28"/>
          <w:szCs w:val="28"/>
          <w:lang w:val="vi-VN"/>
        </w:rPr>
        <w:t xml:space="preserve"> Bộ Công Thương (Cục Điện lực và Năng lượng tái tạo)</w:t>
      </w:r>
    </w:p>
    <w:p w14:paraId="086C61B2" w14:textId="77777777" w:rsidR="008465B6" w:rsidRPr="004506FC" w:rsidRDefault="008465B6" w:rsidP="008465B6">
      <w:pPr>
        <w:spacing w:before="120" w:after="120"/>
        <w:ind w:firstLine="720"/>
        <w:jc w:val="both"/>
        <w:rPr>
          <w:noProof/>
          <w:sz w:val="28"/>
          <w:szCs w:val="28"/>
          <w:lang w:val="vi-VN"/>
        </w:rPr>
      </w:pPr>
    </w:p>
    <w:p w14:paraId="32F2F515" w14:textId="0AA8CA7A" w:rsidR="00E33E07" w:rsidRPr="004506FC" w:rsidRDefault="00FA311B" w:rsidP="008465B6">
      <w:pPr>
        <w:spacing w:before="120" w:after="120"/>
        <w:ind w:firstLine="720"/>
        <w:jc w:val="both"/>
        <w:rPr>
          <w:noProof/>
          <w:sz w:val="28"/>
          <w:szCs w:val="28"/>
          <w:lang w:val="vi-VN"/>
        </w:rPr>
      </w:pPr>
      <w:r w:rsidRPr="004506FC">
        <w:rPr>
          <w:noProof/>
          <w:sz w:val="28"/>
          <w:szCs w:val="28"/>
          <w:lang w:val="vi-VN"/>
        </w:rPr>
        <w:t>Sở Công Thương …….. tổng hợp thông tin báo cáo tình hình tiếp cận điện năng trên địa bàn tỉnh như sau:</w:t>
      </w:r>
    </w:p>
    <w:p w14:paraId="32F2F516" w14:textId="77777777" w:rsidR="00E33E07" w:rsidRPr="004506FC" w:rsidRDefault="00FA311B" w:rsidP="008465B6">
      <w:pPr>
        <w:spacing w:before="120" w:after="120"/>
        <w:ind w:firstLine="720"/>
        <w:jc w:val="both"/>
        <w:rPr>
          <w:noProof/>
          <w:sz w:val="28"/>
          <w:szCs w:val="28"/>
          <w:lang w:val="vi-VN"/>
        </w:rPr>
      </w:pPr>
      <w:r w:rsidRPr="004506FC">
        <w:rPr>
          <w:noProof/>
          <w:sz w:val="28"/>
          <w:szCs w:val="28"/>
          <w:lang w:val="vi-VN"/>
        </w:rPr>
        <w:t>1. Kết quả thực hiện:</w:t>
      </w:r>
    </w:p>
    <w:p w14:paraId="32F2F517" w14:textId="77777777" w:rsidR="00E33E07" w:rsidRPr="004506FC" w:rsidRDefault="00FA311B" w:rsidP="008465B6">
      <w:pPr>
        <w:spacing w:before="120" w:after="120"/>
        <w:ind w:firstLine="720"/>
        <w:jc w:val="both"/>
        <w:rPr>
          <w:noProof/>
          <w:sz w:val="28"/>
          <w:szCs w:val="28"/>
          <w:lang w:val="vi-VN"/>
        </w:rPr>
      </w:pPr>
      <w:r w:rsidRPr="004506FC">
        <w:rPr>
          <w:noProof/>
          <w:sz w:val="28"/>
          <w:szCs w:val="28"/>
          <w:lang w:val="vi-VN"/>
        </w:rPr>
        <w:t>- Số lượng khách hàng sử dụng điện đăng ký đấu nối vào lưới điện trung áp.</w:t>
      </w:r>
    </w:p>
    <w:p w14:paraId="32F2F518" w14:textId="77777777" w:rsidR="00E33E07" w:rsidRPr="004506FC" w:rsidRDefault="00FA311B" w:rsidP="008465B6">
      <w:pPr>
        <w:spacing w:before="120" w:after="120"/>
        <w:ind w:firstLine="720"/>
        <w:jc w:val="both"/>
        <w:rPr>
          <w:noProof/>
          <w:sz w:val="28"/>
          <w:szCs w:val="28"/>
          <w:lang w:val="vi-VN"/>
        </w:rPr>
      </w:pPr>
      <w:r w:rsidRPr="004506FC">
        <w:rPr>
          <w:noProof/>
          <w:sz w:val="28"/>
          <w:szCs w:val="28"/>
          <w:lang w:val="vi-VN"/>
        </w:rPr>
        <w:t>- Chi tiết thời gian xử lý các thủ tục của cơ quan quản lý nhà nước đối với từng khách hàng sử dụng điện đăng ký đấu nối vào lưới điện trung áp. Tổng hợp thời gian bình quân cho 01 khách hàng.</w:t>
      </w:r>
    </w:p>
    <w:p w14:paraId="32F2F519" w14:textId="77777777" w:rsidR="00E33E07" w:rsidRPr="004506FC" w:rsidRDefault="00FA311B" w:rsidP="008465B6">
      <w:pPr>
        <w:spacing w:before="120" w:after="120"/>
        <w:ind w:firstLine="720"/>
        <w:jc w:val="both"/>
        <w:rPr>
          <w:noProof/>
          <w:sz w:val="28"/>
          <w:szCs w:val="28"/>
          <w:lang w:val="vi-VN"/>
        </w:rPr>
      </w:pPr>
      <w:r w:rsidRPr="004506FC">
        <w:rPr>
          <w:noProof/>
          <w:sz w:val="28"/>
          <w:szCs w:val="28"/>
          <w:lang w:val="vi-VN"/>
        </w:rPr>
        <w:t>- Số lượng khách hàng có thời gian thực hiện các thủ tục của cơ quan quản lý nhà nước lớn hơn tổng thời gian quy định.</w:t>
      </w:r>
    </w:p>
    <w:p w14:paraId="32F2F51A" w14:textId="77777777" w:rsidR="00E33E07" w:rsidRPr="004506FC" w:rsidRDefault="00FA311B" w:rsidP="008465B6">
      <w:pPr>
        <w:spacing w:before="120" w:after="120"/>
        <w:ind w:firstLine="720"/>
        <w:jc w:val="both"/>
        <w:rPr>
          <w:noProof/>
          <w:sz w:val="28"/>
          <w:szCs w:val="28"/>
          <w:lang w:val="vi-VN"/>
        </w:rPr>
      </w:pPr>
      <w:r w:rsidRPr="004506FC">
        <w:rPr>
          <w:noProof/>
          <w:sz w:val="28"/>
          <w:szCs w:val="28"/>
          <w:lang w:val="vi-VN"/>
        </w:rPr>
        <w:t>- Tổng hợp chung từ các báo cáo của Công ty Điện lực tỉnh thành phố.</w:t>
      </w:r>
    </w:p>
    <w:p w14:paraId="32F2F51B" w14:textId="77777777" w:rsidR="00E33E07" w:rsidRPr="004506FC" w:rsidRDefault="00FA311B" w:rsidP="008465B6">
      <w:pPr>
        <w:spacing w:before="120" w:after="120"/>
        <w:ind w:firstLine="720"/>
        <w:jc w:val="both"/>
        <w:rPr>
          <w:noProof/>
          <w:sz w:val="28"/>
          <w:szCs w:val="28"/>
          <w:lang w:val="vi-VN"/>
        </w:rPr>
      </w:pPr>
      <w:r w:rsidRPr="004506FC">
        <w:rPr>
          <w:noProof/>
          <w:sz w:val="28"/>
          <w:szCs w:val="28"/>
          <w:lang w:val="vi-VN"/>
        </w:rPr>
        <w:t>2. Các vướng mắc, khó khăn:</w:t>
      </w:r>
    </w:p>
    <w:p w14:paraId="32F2F51C" w14:textId="77777777" w:rsidR="00E33E07" w:rsidRPr="004506FC" w:rsidRDefault="00FA311B" w:rsidP="008465B6">
      <w:pPr>
        <w:spacing w:before="120" w:after="120"/>
        <w:ind w:firstLine="720"/>
        <w:jc w:val="both"/>
        <w:rPr>
          <w:noProof/>
          <w:sz w:val="28"/>
          <w:szCs w:val="28"/>
          <w:lang w:val="vi-VN"/>
        </w:rPr>
      </w:pPr>
      <w:r w:rsidRPr="004506FC">
        <w:rPr>
          <w:noProof/>
          <w:sz w:val="28"/>
          <w:szCs w:val="28"/>
          <w:lang w:val="vi-VN"/>
        </w:rPr>
        <w:t>- Nguyên nhân các khách hàng có thời gian thực hiện các thủ tục của cơ quan quản lý nhà nước lớn hơn tổng thời gian quy định.</w:t>
      </w:r>
    </w:p>
    <w:p w14:paraId="32F2F51D" w14:textId="77777777" w:rsidR="00E33E07" w:rsidRPr="004506FC" w:rsidRDefault="00FA311B" w:rsidP="008465B6">
      <w:pPr>
        <w:spacing w:before="120" w:after="120"/>
        <w:ind w:firstLine="720"/>
        <w:jc w:val="both"/>
        <w:rPr>
          <w:noProof/>
          <w:sz w:val="28"/>
          <w:szCs w:val="28"/>
          <w:lang w:val="vi-VN"/>
        </w:rPr>
      </w:pPr>
      <w:r w:rsidRPr="004506FC">
        <w:rPr>
          <w:noProof/>
          <w:sz w:val="28"/>
          <w:szCs w:val="28"/>
          <w:lang w:val="vi-VN"/>
        </w:rPr>
        <w:lastRenderedPageBreak/>
        <w:t>- Các khó khăn, vướng mắc khác.</w:t>
      </w:r>
    </w:p>
    <w:p w14:paraId="32F2F51E" w14:textId="77777777" w:rsidR="00E33E07" w:rsidRPr="004506FC" w:rsidRDefault="00FA311B" w:rsidP="008465B6">
      <w:pPr>
        <w:spacing w:before="120" w:after="120"/>
        <w:ind w:firstLine="720"/>
        <w:jc w:val="both"/>
        <w:rPr>
          <w:noProof/>
          <w:sz w:val="28"/>
          <w:szCs w:val="28"/>
          <w:lang w:val="vi-VN"/>
        </w:rPr>
      </w:pPr>
      <w:r w:rsidRPr="004506FC">
        <w:rPr>
          <w:noProof/>
          <w:sz w:val="28"/>
          <w:szCs w:val="28"/>
          <w:lang w:val="vi-VN"/>
        </w:rPr>
        <w:t>3. Kiến nghị, đề xuất:</w:t>
      </w:r>
    </w:p>
    <w:p w14:paraId="32F2F51F" w14:textId="77777777" w:rsidR="00E33E07" w:rsidRPr="004506FC" w:rsidRDefault="00FA311B" w:rsidP="008465B6">
      <w:pPr>
        <w:spacing w:before="120" w:after="120"/>
        <w:ind w:firstLine="720"/>
        <w:jc w:val="both"/>
        <w:rPr>
          <w:noProof/>
          <w:sz w:val="28"/>
          <w:szCs w:val="28"/>
          <w:lang w:val="vi-VN"/>
        </w:rPr>
      </w:pPr>
      <w:r w:rsidRPr="004506FC">
        <w:rPr>
          <w:noProof/>
          <w:sz w:val="28"/>
          <w:szCs w:val="28"/>
          <w:lang w:val="vi-VN"/>
        </w:rPr>
        <w:t>- Kiến nghị giải quyết các vấn đề liên quan nhằm đảm bảo thời gian thực hiện các thủ tục theo quy định.</w:t>
      </w:r>
    </w:p>
    <w:p w14:paraId="32F2F520" w14:textId="77777777" w:rsidR="00E33E07" w:rsidRPr="004506FC" w:rsidRDefault="00FA311B" w:rsidP="008465B6">
      <w:pPr>
        <w:spacing w:before="120" w:after="120"/>
        <w:ind w:firstLine="720"/>
        <w:jc w:val="both"/>
        <w:rPr>
          <w:noProof/>
          <w:sz w:val="28"/>
          <w:szCs w:val="28"/>
          <w:lang w:val="vi-VN"/>
        </w:rPr>
      </w:pPr>
      <w:r w:rsidRPr="004506FC">
        <w:rPr>
          <w:noProof/>
          <w:sz w:val="28"/>
          <w:szCs w:val="28"/>
          <w:lang w:val="vi-VN"/>
        </w:rPr>
        <w:t>- Đề xuất các biện pháp nhằm tiếp tục giảm thời gian thực hiện các thủ tục của cơ quan quản lý nhà nước.</w:t>
      </w:r>
    </w:p>
    <w:p w14:paraId="32F2F521" w14:textId="77777777" w:rsidR="00E33E07" w:rsidRPr="004506FC" w:rsidRDefault="00FA311B" w:rsidP="005D24B6">
      <w:pPr>
        <w:spacing w:before="120" w:after="120"/>
        <w:rPr>
          <w:noProof/>
          <w:sz w:val="28"/>
          <w:szCs w:val="28"/>
          <w:lang w:val="vi-VN"/>
        </w:rPr>
      </w:pPr>
      <w:r w:rsidRPr="004506FC">
        <w:rPr>
          <w:noProof/>
          <w:sz w:val="28"/>
          <w:szCs w:val="28"/>
          <w:lang w:val="vi-VN"/>
        </w:rPr>
        <w:t> </w:t>
      </w:r>
    </w:p>
    <w:tbl>
      <w:tblPr>
        <w:tblW w:w="0" w:type="auto"/>
        <w:tblInd w:w="108" w:type="dxa"/>
        <w:tblCellMar>
          <w:left w:w="0" w:type="dxa"/>
          <w:right w:w="0" w:type="dxa"/>
        </w:tblCellMar>
        <w:tblLook w:val="04A0" w:firstRow="1" w:lastRow="0" w:firstColumn="1" w:lastColumn="0" w:noHBand="0" w:noVBand="1"/>
      </w:tblPr>
      <w:tblGrid>
        <w:gridCol w:w="4428"/>
        <w:gridCol w:w="4428"/>
      </w:tblGrid>
      <w:tr w:rsidR="00E33E07" w:rsidRPr="001C2BFF" w14:paraId="32F2F524" w14:textId="77777777">
        <w:tc>
          <w:tcPr>
            <w:tcW w:w="4428" w:type="dxa"/>
            <w:tcMar>
              <w:top w:w="0" w:type="dxa"/>
              <w:left w:w="108" w:type="dxa"/>
              <w:bottom w:w="0" w:type="dxa"/>
              <w:right w:w="108" w:type="dxa"/>
            </w:tcMar>
          </w:tcPr>
          <w:p w14:paraId="32F2F522" w14:textId="77777777" w:rsidR="00E33E07" w:rsidRPr="004506FC" w:rsidRDefault="00FA311B" w:rsidP="005D24B6">
            <w:pPr>
              <w:spacing w:before="120" w:after="120"/>
              <w:rPr>
                <w:noProof/>
                <w:sz w:val="28"/>
                <w:szCs w:val="28"/>
                <w:lang w:val="vi-VN"/>
              </w:rPr>
            </w:pPr>
            <w:r w:rsidRPr="004506FC">
              <w:rPr>
                <w:b/>
                <w:bCs/>
                <w:i/>
                <w:iCs/>
                <w:noProof/>
                <w:sz w:val="28"/>
                <w:szCs w:val="28"/>
                <w:lang w:val="vi-VN"/>
              </w:rPr>
              <w:br/>
              <w:t>Nơi nhận:</w:t>
            </w:r>
            <w:r w:rsidRPr="004506FC">
              <w:rPr>
                <w:b/>
                <w:bCs/>
                <w:i/>
                <w:iCs/>
                <w:noProof/>
                <w:sz w:val="28"/>
                <w:szCs w:val="28"/>
                <w:lang w:val="vi-VN"/>
              </w:rPr>
              <w:br/>
            </w:r>
            <w:r w:rsidRPr="004506FC">
              <w:rPr>
                <w:noProof/>
                <w:sz w:val="28"/>
                <w:szCs w:val="28"/>
                <w:lang w:val="vi-VN"/>
              </w:rPr>
              <w:t>- Như trên;</w:t>
            </w:r>
            <w:r w:rsidRPr="004506FC">
              <w:rPr>
                <w:noProof/>
                <w:sz w:val="28"/>
                <w:szCs w:val="28"/>
                <w:lang w:val="vi-VN"/>
              </w:rPr>
              <w:br/>
              <w:t>- ……………..;</w:t>
            </w:r>
            <w:r w:rsidRPr="004506FC">
              <w:rPr>
                <w:noProof/>
                <w:sz w:val="28"/>
                <w:szCs w:val="28"/>
                <w:lang w:val="vi-VN"/>
              </w:rPr>
              <w:br/>
              <w:t>- Lưu: ……….</w:t>
            </w:r>
          </w:p>
        </w:tc>
        <w:tc>
          <w:tcPr>
            <w:tcW w:w="4428" w:type="dxa"/>
            <w:tcMar>
              <w:top w:w="0" w:type="dxa"/>
              <w:left w:w="108" w:type="dxa"/>
              <w:bottom w:w="0" w:type="dxa"/>
              <w:right w:w="108" w:type="dxa"/>
            </w:tcMar>
          </w:tcPr>
          <w:p w14:paraId="32F2F523"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GIÁM ĐỐC</w:t>
            </w:r>
            <w:r w:rsidRPr="004506FC">
              <w:rPr>
                <w:noProof/>
                <w:sz w:val="28"/>
                <w:szCs w:val="28"/>
                <w:lang w:val="vi-VN"/>
              </w:rPr>
              <w:br/>
            </w:r>
            <w:r w:rsidRPr="004506FC">
              <w:rPr>
                <w:i/>
                <w:iCs/>
                <w:noProof/>
                <w:sz w:val="28"/>
                <w:szCs w:val="28"/>
                <w:lang w:val="vi-VN"/>
              </w:rPr>
              <w:t>(Ký, ghi rõ họ tên và đóng dấu)</w:t>
            </w:r>
          </w:p>
        </w:tc>
      </w:tr>
    </w:tbl>
    <w:p w14:paraId="32F2F525" w14:textId="77777777" w:rsidR="00E33E07" w:rsidRPr="004506FC" w:rsidRDefault="00FA311B" w:rsidP="005D24B6">
      <w:pPr>
        <w:spacing w:before="120" w:after="120"/>
        <w:rPr>
          <w:noProof/>
          <w:sz w:val="28"/>
          <w:szCs w:val="28"/>
          <w:lang w:val="vi-VN"/>
        </w:rPr>
      </w:pPr>
      <w:r w:rsidRPr="004506FC">
        <w:rPr>
          <w:noProof/>
          <w:sz w:val="28"/>
          <w:szCs w:val="28"/>
          <w:lang w:val="vi-VN"/>
        </w:rPr>
        <w:t> </w:t>
      </w:r>
    </w:p>
    <w:p w14:paraId="295D594C" w14:textId="77777777" w:rsidR="00937F28" w:rsidRPr="004506FC" w:rsidRDefault="00937F28" w:rsidP="005D24B6">
      <w:pPr>
        <w:spacing w:before="120" w:after="120"/>
        <w:rPr>
          <w:b/>
          <w:bCs/>
          <w:noProof/>
          <w:sz w:val="28"/>
          <w:szCs w:val="28"/>
          <w:lang w:val="vi-VN"/>
        </w:rPr>
      </w:pPr>
      <w:bookmarkStart w:id="454" w:name="chuong_pl_21"/>
      <w:r w:rsidRPr="004506FC">
        <w:rPr>
          <w:b/>
          <w:bCs/>
          <w:noProof/>
          <w:sz w:val="28"/>
          <w:szCs w:val="28"/>
          <w:lang w:val="vi-VN"/>
        </w:rPr>
        <w:br w:type="page"/>
      </w:r>
    </w:p>
    <w:p w14:paraId="32F2F526" w14:textId="765B5874" w:rsidR="00E33E07" w:rsidRPr="004506FC" w:rsidRDefault="00FA311B" w:rsidP="005D24B6">
      <w:pPr>
        <w:spacing w:before="120" w:after="120"/>
        <w:jc w:val="center"/>
        <w:rPr>
          <w:noProof/>
          <w:sz w:val="28"/>
          <w:szCs w:val="28"/>
          <w:lang w:val="vi-VN"/>
        </w:rPr>
      </w:pPr>
      <w:r w:rsidRPr="004506FC">
        <w:rPr>
          <w:b/>
          <w:bCs/>
          <w:noProof/>
          <w:sz w:val="28"/>
          <w:szCs w:val="28"/>
          <w:lang w:val="vi-VN"/>
        </w:rPr>
        <w:lastRenderedPageBreak/>
        <w:t>PHỤ LỤC</w:t>
      </w:r>
      <w:bookmarkEnd w:id="454"/>
    </w:p>
    <w:p w14:paraId="32F2F527" w14:textId="77777777" w:rsidR="00E33E07" w:rsidRPr="004506FC" w:rsidRDefault="00FA311B" w:rsidP="005D24B6">
      <w:pPr>
        <w:spacing w:before="120" w:after="120"/>
        <w:jc w:val="center"/>
        <w:rPr>
          <w:noProof/>
          <w:sz w:val="28"/>
          <w:szCs w:val="28"/>
          <w:lang w:val="vi-VN"/>
        </w:rPr>
      </w:pPr>
      <w:bookmarkStart w:id="455" w:name="chuong_pl_21_name"/>
      <w:r w:rsidRPr="004506FC">
        <w:rPr>
          <w:b/>
          <w:bCs/>
          <w:noProof/>
          <w:sz w:val="28"/>
          <w:szCs w:val="28"/>
          <w:lang w:val="vi-VN"/>
        </w:rPr>
        <w:t>Các mẫu báo cáo trong lĩnh vực thương mại điện tử</w:t>
      </w:r>
      <w:bookmarkEnd w:id="455"/>
      <w:r w:rsidRPr="004506FC">
        <w:rPr>
          <w:b/>
          <w:bCs/>
          <w:noProof/>
          <w:sz w:val="28"/>
          <w:szCs w:val="28"/>
          <w:lang w:val="vi-VN"/>
        </w:rPr>
        <w:br/>
      </w:r>
      <w:r w:rsidRPr="004506FC">
        <w:rPr>
          <w:i/>
          <w:iCs/>
          <w:noProof/>
          <w:sz w:val="28"/>
          <w:szCs w:val="28"/>
          <w:lang w:val="vi-VN"/>
        </w:rPr>
        <w:t>(Ban hành kèm theo Thông tư số 47/2014/TT-BCT ngày 05 tháng 12 năm 2014 của Bộ trưởng Công Thương quy định về quản lý website thương mại điện tử)</w:t>
      </w:r>
    </w:p>
    <w:p w14:paraId="32F2F528" w14:textId="77777777" w:rsidR="00E33E07" w:rsidRPr="004506FC" w:rsidRDefault="00FA311B" w:rsidP="005D24B6">
      <w:pPr>
        <w:spacing w:before="120" w:after="120"/>
        <w:jc w:val="right"/>
        <w:rPr>
          <w:noProof/>
          <w:sz w:val="28"/>
          <w:szCs w:val="28"/>
          <w:lang w:val="vi-VN"/>
        </w:rPr>
      </w:pPr>
      <w:bookmarkStart w:id="456" w:name="chuong_pl_22"/>
      <w:r w:rsidRPr="004506FC">
        <w:rPr>
          <w:b/>
          <w:bCs/>
          <w:noProof/>
          <w:sz w:val="28"/>
          <w:szCs w:val="28"/>
          <w:lang w:val="vi-VN"/>
        </w:rPr>
        <w:t>Mẫu TMĐT-3</w:t>
      </w:r>
      <w:bookmarkEnd w:id="456"/>
    </w:p>
    <w:p w14:paraId="32F2F529" w14:textId="77777777" w:rsidR="00E33E07" w:rsidRPr="004506FC" w:rsidRDefault="00FA311B" w:rsidP="005D24B6">
      <w:pPr>
        <w:spacing w:before="120" w:after="120"/>
        <w:jc w:val="center"/>
        <w:rPr>
          <w:noProof/>
          <w:sz w:val="28"/>
          <w:szCs w:val="28"/>
          <w:lang w:val="vi-VN"/>
        </w:rPr>
      </w:pPr>
      <w:bookmarkStart w:id="457" w:name="chuong_pl_22_name"/>
      <w:r w:rsidRPr="004506FC">
        <w:rPr>
          <w:b/>
          <w:bCs/>
          <w:noProof/>
          <w:sz w:val="28"/>
          <w:szCs w:val="28"/>
          <w:lang w:val="vi-VN"/>
        </w:rPr>
        <w:t>Mẫu đề cương Báo cáo về tình hình hoạt động của website cung cấp dịch vụ thương mại điện tử/ ứng dụng cung cấp dịch vụ thương mại điện tử</w:t>
      </w:r>
      <w:bookmarkEnd w:id="457"/>
    </w:p>
    <w:p w14:paraId="32F2F52A" w14:textId="77777777" w:rsidR="00E33E07" w:rsidRPr="004506FC" w:rsidRDefault="00FA311B" w:rsidP="005D24B6">
      <w:pPr>
        <w:spacing w:before="120" w:after="120"/>
        <w:rPr>
          <w:noProof/>
          <w:sz w:val="28"/>
          <w:szCs w:val="28"/>
          <w:lang w:val="vi-VN"/>
        </w:rPr>
      </w:pPr>
      <w:r w:rsidRPr="004506FC">
        <w:rPr>
          <w:noProof/>
          <w:sz w:val="28"/>
          <w:szCs w:val="28"/>
          <w:lang w:val="vi-VN"/>
        </w:rPr>
        <w:t>1. Tên thương nhân, tổ chức</w:t>
      </w:r>
    </w:p>
    <w:p w14:paraId="32F2F52B" w14:textId="77777777" w:rsidR="00E33E07" w:rsidRPr="004506FC" w:rsidRDefault="00FA311B" w:rsidP="005D24B6">
      <w:pPr>
        <w:spacing w:before="120" w:after="120"/>
        <w:rPr>
          <w:noProof/>
          <w:sz w:val="28"/>
          <w:szCs w:val="28"/>
          <w:lang w:val="vi-VN"/>
        </w:rPr>
      </w:pPr>
      <w:r w:rsidRPr="004506FC">
        <w:rPr>
          <w:noProof/>
          <w:sz w:val="28"/>
          <w:szCs w:val="28"/>
          <w:lang w:val="vi-VN"/>
        </w:rPr>
        <w:t>2. Địa chỉ</w:t>
      </w:r>
    </w:p>
    <w:p w14:paraId="32F2F52C" w14:textId="77777777" w:rsidR="00E33E07" w:rsidRPr="004506FC" w:rsidRDefault="00FA311B" w:rsidP="005D24B6">
      <w:pPr>
        <w:spacing w:before="120" w:after="120"/>
        <w:rPr>
          <w:noProof/>
          <w:sz w:val="28"/>
          <w:szCs w:val="28"/>
          <w:lang w:val="vi-VN"/>
        </w:rPr>
      </w:pPr>
      <w:r w:rsidRPr="004506FC">
        <w:rPr>
          <w:noProof/>
          <w:sz w:val="28"/>
          <w:szCs w:val="28"/>
          <w:lang w:val="vi-VN"/>
        </w:rPr>
        <w:t>3. Điện thoại/Fax/Email</w:t>
      </w:r>
    </w:p>
    <w:p w14:paraId="32F2F52D" w14:textId="77777777" w:rsidR="00E33E07" w:rsidRPr="004506FC" w:rsidRDefault="00FA311B" w:rsidP="005D24B6">
      <w:pPr>
        <w:spacing w:before="120" w:after="120"/>
        <w:rPr>
          <w:noProof/>
          <w:sz w:val="28"/>
          <w:szCs w:val="28"/>
          <w:lang w:val="vi-VN"/>
        </w:rPr>
      </w:pPr>
      <w:r w:rsidRPr="004506FC">
        <w:rPr>
          <w:noProof/>
          <w:sz w:val="28"/>
          <w:szCs w:val="28"/>
          <w:lang w:val="vi-VN"/>
        </w:rPr>
        <w:t>4. Tình hình hoạt động của website/ứng dụng cung cấp dịch vụ thương mại điện tử</w:t>
      </w:r>
    </w:p>
    <w:p w14:paraId="32F2F52E" w14:textId="77777777" w:rsidR="00E33E07" w:rsidRPr="004506FC" w:rsidRDefault="00FA311B" w:rsidP="005D24B6">
      <w:pPr>
        <w:spacing w:before="120" w:after="120"/>
        <w:rPr>
          <w:noProof/>
          <w:sz w:val="28"/>
          <w:szCs w:val="28"/>
          <w:lang w:val="vi-VN"/>
        </w:rPr>
      </w:pPr>
      <w:r w:rsidRPr="004506FC">
        <w:rPr>
          <w:noProof/>
          <w:sz w:val="28"/>
          <w:szCs w:val="28"/>
          <w:lang w:val="vi-VN"/>
        </w:rPr>
        <w:t>- Mô hình hoạt động, phạm vi hoạt động</w:t>
      </w:r>
    </w:p>
    <w:p w14:paraId="32F2F52F" w14:textId="77777777" w:rsidR="00E33E07" w:rsidRPr="004506FC" w:rsidRDefault="00FA311B" w:rsidP="005D24B6">
      <w:pPr>
        <w:spacing w:before="120" w:after="120"/>
        <w:rPr>
          <w:noProof/>
          <w:sz w:val="28"/>
          <w:szCs w:val="28"/>
          <w:lang w:val="vi-VN"/>
        </w:rPr>
      </w:pPr>
      <w:r w:rsidRPr="004506FC">
        <w:rPr>
          <w:noProof/>
          <w:sz w:val="28"/>
          <w:szCs w:val="28"/>
          <w:lang w:val="vi-VN"/>
        </w:rPr>
        <w:t>- Nguồn vốn đầu tư</w:t>
      </w:r>
    </w:p>
    <w:p w14:paraId="32F2F530" w14:textId="77777777" w:rsidR="00E33E07" w:rsidRPr="004506FC" w:rsidRDefault="00FA311B" w:rsidP="005D24B6">
      <w:pPr>
        <w:spacing w:before="120" w:after="120"/>
        <w:rPr>
          <w:noProof/>
          <w:sz w:val="28"/>
          <w:szCs w:val="28"/>
          <w:lang w:val="vi-VN"/>
        </w:rPr>
      </w:pPr>
      <w:r w:rsidRPr="004506FC">
        <w:rPr>
          <w:noProof/>
          <w:sz w:val="28"/>
          <w:szCs w:val="28"/>
          <w:lang w:val="vi-VN"/>
        </w:rPr>
        <w:t>- Tiện ích, công cụ hỗ trợ và chính sách trên website/ ứng dụng cung cấp dịch vụ thương mại điện tử</w:t>
      </w:r>
    </w:p>
    <w:p w14:paraId="32F2F531" w14:textId="77777777" w:rsidR="00E33E07" w:rsidRPr="004506FC" w:rsidRDefault="00FA311B" w:rsidP="005D24B6">
      <w:pPr>
        <w:spacing w:before="120" w:after="120"/>
        <w:rPr>
          <w:noProof/>
          <w:sz w:val="28"/>
          <w:szCs w:val="28"/>
          <w:lang w:val="vi-VN"/>
        </w:rPr>
      </w:pPr>
      <w:r w:rsidRPr="004506FC">
        <w:rPr>
          <w:noProof/>
          <w:sz w:val="28"/>
          <w:szCs w:val="28"/>
          <w:lang w:val="vi-VN"/>
        </w:rPr>
        <w:t>- Tình hình kinh doanh trên các website, ứng dụng cung cấp dịch vụ thương mại điện tử</w:t>
      </w:r>
    </w:p>
    <w:p w14:paraId="32F2F532" w14:textId="77777777" w:rsidR="00E33E07" w:rsidRPr="004506FC" w:rsidRDefault="00FA311B" w:rsidP="005D24B6">
      <w:pPr>
        <w:spacing w:before="120" w:after="120"/>
        <w:rPr>
          <w:noProof/>
          <w:sz w:val="28"/>
          <w:szCs w:val="28"/>
          <w:lang w:val="vi-VN"/>
        </w:rPr>
      </w:pPr>
      <w:r w:rsidRPr="004506FC">
        <w:rPr>
          <w:noProof/>
          <w:sz w:val="28"/>
          <w:szCs w:val="28"/>
          <w:lang w:val="vi-VN"/>
        </w:rPr>
        <w:t>- Các khó khăn, trở ngại khi vận hành website, ứng dụng cung cấp dịch vụ thương mại điện tử</w:t>
      </w:r>
    </w:p>
    <w:p w14:paraId="32F2F533" w14:textId="77777777" w:rsidR="00E33E07" w:rsidRPr="004506FC" w:rsidRDefault="00FA311B" w:rsidP="005D24B6">
      <w:pPr>
        <w:spacing w:before="120" w:after="120"/>
        <w:rPr>
          <w:noProof/>
          <w:sz w:val="28"/>
          <w:szCs w:val="28"/>
          <w:lang w:val="vi-VN"/>
        </w:rPr>
      </w:pPr>
      <w:r w:rsidRPr="004506FC">
        <w:rPr>
          <w:noProof/>
          <w:sz w:val="28"/>
          <w:szCs w:val="28"/>
          <w:lang w:val="vi-VN"/>
        </w:rPr>
        <w:t>5. Các kiến nghị, đề xuất (nếu có)</w:t>
      </w:r>
    </w:p>
    <w:p w14:paraId="32F2F534" w14:textId="77777777" w:rsidR="00E33E07" w:rsidRPr="004506FC" w:rsidRDefault="00FA311B" w:rsidP="005D24B6">
      <w:pPr>
        <w:spacing w:before="120" w:after="120"/>
        <w:rPr>
          <w:noProof/>
          <w:sz w:val="28"/>
          <w:szCs w:val="28"/>
          <w:lang w:val="vi-VN"/>
        </w:rPr>
      </w:pPr>
      <w:r w:rsidRPr="004506FC">
        <w:rPr>
          <w:noProof/>
          <w:sz w:val="28"/>
          <w:szCs w:val="28"/>
          <w:lang w:val="vi-VN"/>
        </w:rPr>
        <w:t> </w:t>
      </w:r>
    </w:p>
    <w:p w14:paraId="32F2F535" w14:textId="77777777" w:rsidR="00E33E07" w:rsidRPr="004506FC" w:rsidRDefault="00FA311B" w:rsidP="005D24B6">
      <w:pPr>
        <w:spacing w:before="120" w:after="120"/>
        <w:jc w:val="right"/>
        <w:rPr>
          <w:noProof/>
          <w:sz w:val="28"/>
          <w:szCs w:val="28"/>
          <w:lang w:val="vi-VN"/>
        </w:rPr>
      </w:pPr>
      <w:bookmarkStart w:id="458" w:name="chuong_pl_23"/>
      <w:r w:rsidRPr="004506FC">
        <w:rPr>
          <w:b/>
          <w:bCs/>
          <w:noProof/>
          <w:sz w:val="28"/>
          <w:szCs w:val="28"/>
          <w:lang w:val="vi-VN"/>
        </w:rPr>
        <w:t>Mẫu TMĐT-4</w:t>
      </w:r>
      <w:bookmarkEnd w:id="458"/>
    </w:p>
    <w:p w14:paraId="32F2F536" w14:textId="77777777" w:rsidR="00E33E07" w:rsidRPr="004506FC" w:rsidRDefault="00FA311B" w:rsidP="005D24B6">
      <w:pPr>
        <w:spacing w:before="120" w:after="120"/>
        <w:jc w:val="center"/>
        <w:rPr>
          <w:noProof/>
          <w:sz w:val="28"/>
          <w:szCs w:val="28"/>
          <w:lang w:val="vi-VN"/>
        </w:rPr>
      </w:pPr>
      <w:bookmarkStart w:id="459" w:name="chuong_pl_23_name"/>
      <w:r w:rsidRPr="004506FC">
        <w:rPr>
          <w:b/>
          <w:bCs/>
          <w:noProof/>
          <w:sz w:val="28"/>
          <w:szCs w:val="28"/>
          <w:lang w:val="vi-VN"/>
        </w:rPr>
        <w:t>Mẫu đề cương Báo cáo kết quả đánh giá tín nhiệm website thương mại điện tử</w:t>
      </w:r>
      <w:bookmarkEnd w:id="459"/>
    </w:p>
    <w:p w14:paraId="32F2F537" w14:textId="77777777" w:rsidR="00E33E07" w:rsidRPr="004506FC" w:rsidRDefault="00FA311B" w:rsidP="005D24B6">
      <w:pPr>
        <w:spacing w:before="120" w:after="120"/>
        <w:rPr>
          <w:noProof/>
          <w:sz w:val="28"/>
          <w:szCs w:val="28"/>
          <w:lang w:val="vi-VN"/>
        </w:rPr>
      </w:pPr>
      <w:r w:rsidRPr="004506FC">
        <w:rPr>
          <w:noProof/>
          <w:sz w:val="28"/>
          <w:szCs w:val="28"/>
          <w:lang w:val="vi-VN"/>
        </w:rPr>
        <w:t>1. Tên thương nhân, tổ chức</w:t>
      </w:r>
    </w:p>
    <w:p w14:paraId="32F2F538" w14:textId="77777777" w:rsidR="00E33E07" w:rsidRPr="004506FC" w:rsidRDefault="00FA311B" w:rsidP="005D24B6">
      <w:pPr>
        <w:spacing w:before="120" w:after="120"/>
        <w:rPr>
          <w:noProof/>
          <w:sz w:val="28"/>
          <w:szCs w:val="28"/>
          <w:lang w:val="vi-VN"/>
        </w:rPr>
      </w:pPr>
      <w:r w:rsidRPr="004506FC">
        <w:rPr>
          <w:noProof/>
          <w:sz w:val="28"/>
          <w:szCs w:val="28"/>
          <w:lang w:val="vi-VN"/>
        </w:rPr>
        <w:t>2. Địa chỉ</w:t>
      </w:r>
    </w:p>
    <w:p w14:paraId="32F2F539" w14:textId="77777777" w:rsidR="00E33E07" w:rsidRPr="004506FC" w:rsidRDefault="00FA311B" w:rsidP="005D24B6">
      <w:pPr>
        <w:spacing w:before="120" w:after="120"/>
        <w:rPr>
          <w:noProof/>
          <w:sz w:val="28"/>
          <w:szCs w:val="28"/>
          <w:lang w:val="vi-VN"/>
        </w:rPr>
      </w:pPr>
      <w:r w:rsidRPr="004506FC">
        <w:rPr>
          <w:noProof/>
          <w:sz w:val="28"/>
          <w:szCs w:val="28"/>
          <w:lang w:val="vi-VN"/>
        </w:rPr>
        <w:t>3. Điện thoại/Fax/Email</w:t>
      </w:r>
    </w:p>
    <w:p w14:paraId="32F2F53A" w14:textId="77777777" w:rsidR="00E33E07" w:rsidRPr="004506FC" w:rsidRDefault="00FA311B" w:rsidP="005D24B6">
      <w:pPr>
        <w:spacing w:before="120" w:after="120"/>
        <w:rPr>
          <w:noProof/>
          <w:sz w:val="28"/>
          <w:szCs w:val="28"/>
          <w:lang w:val="vi-VN"/>
        </w:rPr>
      </w:pPr>
      <w:r w:rsidRPr="004506FC">
        <w:rPr>
          <w:noProof/>
          <w:sz w:val="28"/>
          <w:szCs w:val="28"/>
          <w:lang w:val="vi-VN"/>
        </w:rPr>
        <w:t>4. Kết quả đánh giá tín nhiệm website thương mại điện tử</w:t>
      </w:r>
    </w:p>
    <w:p w14:paraId="32F2F53B" w14:textId="77777777" w:rsidR="00E33E07" w:rsidRPr="004506FC" w:rsidRDefault="00FA311B" w:rsidP="005D24B6">
      <w:pPr>
        <w:spacing w:before="120" w:after="120"/>
        <w:rPr>
          <w:noProof/>
          <w:sz w:val="28"/>
          <w:szCs w:val="28"/>
          <w:lang w:val="vi-VN"/>
        </w:rPr>
      </w:pPr>
      <w:r w:rsidRPr="004506FC">
        <w:rPr>
          <w:noProof/>
          <w:sz w:val="28"/>
          <w:szCs w:val="28"/>
          <w:lang w:val="vi-VN"/>
        </w:rPr>
        <w:t>5. Các kiến nghị, đề xuất (nếu có)</w:t>
      </w:r>
    </w:p>
    <w:p w14:paraId="32F2F53C" w14:textId="77777777" w:rsidR="00E33E07" w:rsidRPr="004506FC" w:rsidRDefault="00FA311B" w:rsidP="005D24B6">
      <w:pPr>
        <w:spacing w:before="120" w:after="120"/>
        <w:rPr>
          <w:noProof/>
          <w:sz w:val="28"/>
          <w:szCs w:val="28"/>
          <w:lang w:val="vi-VN"/>
        </w:rPr>
      </w:pPr>
      <w:r w:rsidRPr="004506FC">
        <w:rPr>
          <w:noProof/>
          <w:sz w:val="28"/>
          <w:szCs w:val="28"/>
          <w:lang w:val="vi-VN"/>
        </w:rPr>
        <w:t> </w:t>
      </w:r>
    </w:p>
    <w:p w14:paraId="1A732C1C" w14:textId="77777777" w:rsidR="00927A73" w:rsidRPr="004506FC" w:rsidRDefault="00927A73">
      <w:pPr>
        <w:rPr>
          <w:b/>
          <w:bCs/>
          <w:noProof/>
          <w:sz w:val="28"/>
          <w:szCs w:val="28"/>
          <w:lang w:val="vi-VN"/>
        </w:rPr>
      </w:pPr>
      <w:bookmarkStart w:id="460" w:name="chuong_pl_24"/>
      <w:r w:rsidRPr="004506FC">
        <w:rPr>
          <w:b/>
          <w:bCs/>
          <w:noProof/>
          <w:sz w:val="28"/>
          <w:szCs w:val="28"/>
          <w:lang w:val="vi-VN"/>
        </w:rPr>
        <w:br w:type="page"/>
      </w:r>
    </w:p>
    <w:p w14:paraId="32F2F53D" w14:textId="634CF580" w:rsidR="00E33E07" w:rsidRPr="004506FC" w:rsidRDefault="00FA311B" w:rsidP="005D24B6">
      <w:pPr>
        <w:spacing w:before="120" w:after="120"/>
        <w:jc w:val="right"/>
        <w:rPr>
          <w:noProof/>
          <w:sz w:val="28"/>
          <w:szCs w:val="28"/>
          <w:lang w:val="vi-VN"/>
        </w:rPr>
      </w:pPr>
      <w:r w:rsidRPr="004506FC">
        <w:rPr>
          <w:b/>
          <w:bCs/>
          <w:noProof/>
          <w:sz w:val="28"/>
          <w:szCs w:val="28"/>
          <w:lang w:val="vi-VN"/>
        </w:rPr>
        <w:lastRenderedPageBreak/>
        <w:t>Mẫu số BVNTD-01</w:t>
      </w:r>
      <w:bookmarkEnd w:id="460"/>
    </w:p>
    <w:p w14:paraId="32F2F53E" w14:textId="66B18857" w:rsidR="00E33E07" w:rsidRPr="004506FC" w:rsidRDefault="00FA311B" w:rsidP="005D24B6">
      <w:pPr>
        <w:spacing w:before="120" w:after="120"/>
        <w:jc w:val="center"/>
        <w:rPr>
          <w:noProof/>
          <w:sz w:val="28"/>
          <w:szCs w:val="28"/>
          <w:lang w:val="vi-VN"/>
        </w:rPr>
      </w:pPr>
      <w:bookmarkStart w:id="461" w:name="chuong_pl_24_name"/>
      <w:r w:rsidRPr="004506FC">
        <w:rPr>
          <w:b/>
          <w:bCs/>
          <w:noProof/>
          <w:sz w:val="28"/>
          <w:szCs w:val="28"/>
          <w:lang w:val="vi-VN"/>
        </w:rPr>
        <w:t>Mẫu Báo cáo kết quả triển khai các hoạt động Ngày Quyền của người tiêu dùng Việt Nam</w:t>
      </w:r>
      <w:bookmarkEnd w:id="461"/>
      <w:r w:rsidRPr="004506FC">
        <w:rPr>
          <w:b/>
          <w:bCs/>
          <w:noProof/>
          <w:sz w:val="28"/>
          <w:szCs w:val="28"/>
          <w:lang w:val="vi-VN"/>
        </w:rPr>
        <w:br/>
      </w:r>
      <w:r w:rsidRPr="004506FC">
        <w:rPr>
          <w:i/>
          <w:iCs/>
          <w:noProof/>
          <w:sz w:val="28"/>
          <w:szCs w:val="28"/>
          <w:lang w:val="vi-VN"/>
        </w:rPr>
        <w:t>(Ban hành kèm theo Thông tư số </w:t>
      </w:r>
      <w:r w:rsidR="00CD7D05" w:rsidRPr="004506FC">
        <w:rPr>
          <w:i/>
          <w:iCs/>
          <w:noProof/>
          <w:sz w:val="28"/>
          <w:szCs w:val="28"/>
          <w:lang w:val="vi-VN"/>
        </w:rPr>
        <w:t xml:space="preserve">42/2019/TT-BCT </w:t>
      </w:r>
      <w:r w:rsidR="008465B6" w:rsidRPr="004506FC">
        <w:rPr>
          <w:i/>
          <w:iCs/>
          <w:noProof/>
          <w:sz w:val="28"/>
          <w:szCs w:val="28"/>
          <w:lang w:val="vi-VN"/>
        </w:rPr>
        <w:t xml:space="preserve">ngày 18 tháng 12 năm 2019 </w:t>
      </w:r>
      <w:r w:rsidRPr="004506FC">
        <w:rPr>
          <w:i/>
          <w:iCs/>
          <w:noProof/>
          <w:sz w:val="28"/>
          <w:szCs w:val="28"/>
          <w:lang w:val="vi-VN"/>
        </w:rPr>
        <w:t>của Bộ trưởng Bộ Công Thương sửa đổi, bổ sung một số Thông tư quy định về chế độ báo cáo của Ngành Công Thương)</w:t>
      </w:r>
    </w:p>
    <w:tbl>
      <w:tblPr>
        <w:tblW w:w="0" w:type="auto"/>
        <w:tblInd w:w="108" w:type="dxa"/>
        <w:tblCellMar>
          <w:left w:w="0" w:type="dxa"/>
          <w:right w:w="0" w:type="dxa"/>
        </w:tblCellMar>
        <w:tblLook w:val="04A0" w:firstRow="1" w:lastRow="0" w:firstColumn="1" w:lastColumn="0" w:noHBand="0" w:noVBand="1"/>
      </w:tblPr>
      <w:tblGrid>
        <w:gridCol w:w="3348"/>
        <w:gridCol w:w="5508"/>
      </w:tblGrid>
      <w:tr w:rsidR="00E33E07" w:rsidRPr="001C2BFF" w14:paraId="32F2F541" w14:textId="77777777">
        <w:tc>
          <w:tcPr>
            <w:tcW w:w="3348" w:type="dxa"/>
            <w:tcMar>
              <w:top w:w="0" w:type="dxa"/>
              <w:left w:w="108" w:type="dxa"/>
              <w:bottom w:w="0" w:type="dxa"/>
              <w:right w:w="108" w:type="dxa"/>
            </w:tcMar>
          </w:tcPr>
          <w:p w14:paraId="32F2F53F"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UBND TỈNH, THÀNH PHỐ</w:t>
            </w:r>
            <w:r w:rsidRPr="004506FC">
              <w:rPr>
                <w:b/>
                <w:bCs/>
                <w:noProof/>
                <w:sz w:val="28"/>
                <w:szCs w:val="28"/>
                <w:vertAlign w:val="superscript"/>
                <w:lang w:val="vi-VN"/>
              </w:rPr>
              <w:t>1</w:t>
            </w:r>
            <w:r w:rsidRPr="004506FC">
              <w:rPr>
                <w:b/>
                <w:bCs/>
                <w:noProof/>
                <w:sz w:val="28"/>
                <w:szCs w:val="28"/>
                <w:lang w:val="vi-VN"/>
              </w:rPr>
              <w:br/>
              <w:t>-------</w:t>
            </w:r>
          </w:p>
        </w:tc>
        <w:tc>
          <w:tcPr>
            <w:tcW w:w="5508" w:type="dxa"/>
            <w:tcMar>
              <w:top w:w="0" w:type="dxa"/>
              <w:left w:w="108" w:type="dxa"/>
              <w:bottom w:w="0" w:type="dxa"/>
              <w:right w:w="108" w:type="dxa"/>
            </w:tcMar>
          </w:tcPr>
          <w:p w14:paraId="32F2F540"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CỘNG HÒA XÃ HỘI CHỦ NGHĨA VIỆT NAM</w:t>
            </w:r>
            <w:r w:rsidRPr="004506FC">
              <w:rPr>
                <w:b/>
                <w:bCs/>
                <w:noProof/>
                <w:sz w:val="28"/>
                <w:szCs w:val="28"/>
                <w:lang w:val="vi-VN"/>
              </w:rPr>
              <w:br/>
              <w:t xml:space="preserve">Độc lập - Tự do - Hạnh phúc </w:t>
            </w:r>
            <w:r w:rsidRPr="004506FC">
              <w:rPr>
                <w:b/>
                <w:bCs/>
                <w:noProof/>
                <w:sz w:val="28"/>
                <w:szCs w:val="28"/>
                <w:lang w:val="vi-VN"/>
              </w:rPr>
              <w:br/>
              <w:t>---------------</w:t>
            </w:r>
          </w:p>
        </w:tc>
      </w:tr>
      <w:tr w:rsidR="00E33E07" w:rsidRPr="004506FC" w14:paraId="32F2F544" w14:textId="77777777">
        <w:tc>
          <w:tcPr>
            <w:tcW w:w="3348" w:type="dxa"/>
            <w:tcMar>
              <w:top w:w="0" w:type="dxa"/>
              <w:left w:w="108" w:type="dxa"/>
              <w:bottom w:w="0" w:type="dxa"/>
              <w:right w:w="108" w:type="dxa"/>
            </w:tcMar>
          </w:tcPr>
          <w:p w14:paraId="32F2F542"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Số:    /BC-</w:t>
            </w:r>
          </w:p>
        </w:tc>
        <w:tc>
          <w:tcPr>
            <w:tcW w:w="5508" w:type="dxa"/>
            <w:tcMar>
              <w:top w:w="0" w:type="dxa"/>
              <w:left w:w="108" w:type="dxa"/>
              <w:bottom w:w="0" w:type="dxa"/>
              <w:right w:w="108" w:type="dxa"/>
            </w:tcMar>
          </w:tcPr>
          <w:p w14:paraId="32F2F543" w14:textId="77777777" w:rsidR="00E33E07" w:rsidRPr="004506FC" w:rsidRDefault="00FA311B" w:rsidP="005D24B6">
            <w:pPr>
              <w:spacing w:before="120" w:after="120"/>
              <w:jc w:val="right"/>
              <w:rPr>
                <w:noProof/>
                <w:sz w:val="28"/>
                <w:szCs w:val="28"/>
                <w:lang w:val="vi-VN"/>
              </w:rPr>
            </w:pPr>
            <w:r w:rsidRPr="004506FC">
              <w:rPr>
                <w:i/>
                <w:iCs/>
                <w:noProof/>
                <w:sz w:val="28"/>
                <w:szCs w:val="28"/>
                <w:lang w:val="vi-VN"/>
              </w:rPr>
              <w:t>……., ngày……tháng…..năm……..</w:t>
            </w:r>
          </w:p>
        </w:tc>
      </w:tr>
    </w:tbl>
    <w:p w14:paraId="32F2F545" w14:textId="77777777" w:rsidR="00E33E07" w:rsidRPr="004506FC" w:rsidRDefault="00FA311B" w:rsidP="005D24B6">
      <w:pPr>
        <w:spacing w:before="120" w:after="120"/>
        <w:rPr>
          <w:noProof/>
          <w:sz w:val="28"/>
          <w:szCs w:val="28"/>
          <w:lang w:val="vi-VN"/>
        </w:rPr>
      </w:pPr>
      <w:r w:rsidRPr="004506FC">
        <w:rPr>
          <w:noProof/>
          <w:sz w:val="28"/>
          <w:szCs w:val="28"/>
          <w:lang w:val="vi-VN"/>
        </w:rPr>
        <w:t> </w:t>
      </w:r>
    </w:p>
    <w:p w14:paraId="32F2F546"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BÁO CÁO KẾT QUẢ TRIỂN KHAI CÁC HOẠT ĐỘNG NGÀY QUYỀN CỦA NGƯỜI TIÊU DÙNG VIỆT NAM TẠI ………</w:t>
      </w:r>
    </w:p>
    <w:p w14:paraId="32F2F547"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Kỳ báo cáo: ……………..</w:t>
      </w:r>
      <w:r w:rsidRPr="004506FC">
        <w:rPr>
          <w:b/>
          <w:bCs/>
          <w:noProof/>
          <w:sz w:val="28"/>
          <w:szCs w:val="28"/>
          <w:vertAlign w:val="superscript"/>
          <w:lang w:val="vi-VN"/>
        </w:rPr>
        <w:t>2</w:t>
      </w:r>
    </w:p>
    <w:p w14:paraId="32F2F548"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Kính gửi: Bộ Công Thương</w:t>
      </w:r>
    </w:p>
    <w:p w14:paraId="32F2F549" w14:textId="77777777" w:rsidR="00E33E07" w:rsidRPr="004506FC" w:rsidRDefault="00FA311B" w:rsidP="005D24B6">
      <w:pPr>
        <w:spacing w:before="120" w:after="120"/>
        <w:rPr>
          <w:noProof/>
          <w:sz w:val="28"/>
          <w:szCs w:val="28"/>
          <w:lang w:val="vi-VN"/>
        </w:rPr>
      </w:pPr>
      <w:r w:rsidRPr="004506FC">
        <w:rPr>
          <w:noProof/>
          <w:sz w:val="28"/>
          <w:szCs w:val="28"/>
          <w:lang w:val="vi-VN"/>
        </w:rPr>
        <w:t>Căn cứ Luật Bảo vệ quyền lợi người tiêu dùng ngày 17 tháng 11 năm 2010;</w:t>
      </w:r>
    </w:p>
    <w:p w14:paraId="32F2F54A" w14:textId="77777777" w:rsidR="00E33E07" w:rsidRPr="004506FC" w:rsidRDefault="00FA311B" w:rsidP="005D24B6">
      <w:pPr>
        <w:spacing w:before="120" w:after="120"/>
        <w:rPr>
          <w:noProof/>
          <w:sz w:val="28"/>
          <w:szCs w:val="28"/>
          <w:lang w:val="vi-VN"/>
        </w:rPr>
      </w:pPr>
      <w:r w:rsidRPr="004506FC">
        <w:rPr>
          <w:noProof/>
          <w:sz w:val="28"/>
          <w:szCs w:val="28"/>
          <w:lang w:val="vi-VN"/>
        </w:rPr>
        <w:t>Căn cứ Nghị định số 99/2011/NĐ-CP ngày 27 tháng 10 năm 2011 của Chính phủ quy định chi tiết và hướng dẫn thi hành một số điều của Luật Bảo vệ quyền lợi người tiêu dùng;</w:t>
      </w:r>
    </w:p>
    <w:p w14:paraId="32F2F54B" w14:textId="77777777" w:rsidR="00E33E07" w:rsidRPr="004506FC" w:rsidRDefault="00FA311B" w:rsidP="005D24B6">
      <w:pPr>
        <w:spacing w:before="120" w:after="120"/>
        <w:rPr>
          <w:noProof/>
          <w:sz w:val="28"/>
          <w:szCs w:val="28"/>
          <w:lang w:val="vi-VN"/>
        </w:rPr>
      </w:pPr>
      <w:r w:rsidRPr="004506FC">
        <w:rPr>
          <w:noProof/>
          <w:sz w:val="28"/>
          <w:szCs w:val="28"/>
          <w:lang w:val="vi-VN"/>
        </w:rPr>
        <w:t>Căn cứ Quyết định số 1035/QĐ-TTg ngày 10 tháng 07 năm 2015 của Thủ tướng Chính phủ về Ngày Quyền của người tiêu dùng Việt Nam;</w:t>
      </w:r>
    </w:p>
    <w:p w14:paraId="32F2F54C" w14:textId="77777777" w:rsidR="00E33E07" w:rsidRPr="004506FC" w:rsidRDefault="00FA311B" w:rsidP="005D24B6">
      <w:pPr>
        <w:spacing w:before="120" w:after="120"/>
        <w:rPr>
          <w:noProof/>
          <w:sz w:val="28"/>
          <w:szCs w:val="28"/>
          <w:lang w:val="vi-VN"/>
        </w:rPr>
      </w:pPr>
      <w:r w:rsidRPr="004506FC">
        <w:rPr>
          <w:noProof/>
          <w:sz w:val="28"/>
          <w:szCs w:val="28"/>
          <w:lang w:val="vi-VN"/>
        </w:rPr>
        <w:t>Căn cứ Kế hoạch tổ chức Ngày Quyền của người tiêu dùng Việt Nam hàng năm của Bộ Công Thương;</w:t>
      </w:r>
    </w:p>
    <w:p w14:paraId="32F2F54D" w14:textId="77777777" w:rsidR="00E33E07" w:rsidRPr="004506FC" w:rsidRDefault="00FA311B" w:rsidP="005D24B6">
      <w:pPr>
        <w:spacing w:before="120" w:after="120"/>
        <w:rPr>
          <w:noProof/>
          <w:sz w:val="28"/>
          <w:szCs w:val="28"/>
          <w:lang w:val="vi-VN"/>
        </w:rPr>
      </w:pPr>
      <w:r w:rsidRPr="004506FC">
        <w:rPr>
          <w:noProof/>
          <w:sz w:val="28"/>
          <w:szCs w:val="28"/>
          <w:lang w:val="vi-VN"/>
        </w:rPr>
        <w:t>UBND tỉnh/ thành phố …………..</w:t>
      </w:r>
      <w:r w:rsidRPr="004506FC">
        <w:rPr>
          <w:noProof/>
          <w:sz w:val="28"/>
          <w:szCs w:val="28"/>
          <w:vertAlign w:val="superscript"/>
          <w:lang w:val="vi-VN"/>
        </w:rPr>
        <w:t>3</w:t>
      </w:r>
      <w:r w:rsidRPr="004506FC">
        <w:rPr>
          <w:noProof/>
          <w:sz w:val="28"/>
          <w:szCs w:val="28"/>
          <w:lang w:val="vi-VN"/>
        </w:rPr>
        <w:t xml:space="preserve"> báo cáo kết quả triển khai các hoạt động Ngày Quyền tình hình triển khai các hoạt động hưởng ứng Ngày Quyền của người tiêu dùng Việt Nam năm …………………..</w:t>
      </w:r>
      <w:r w:rsidRPr="004506FC">
        <w:rPr>
          <w:noProof/>
          <w:sz w:val="28"/>
          <w:szCs w:val="28"/>
          <w:vertAlign w:val="superscript"/>
          <w:lang w:val="vi-VN"/>
        </w:rPr>
        <w:t>4</w:t>
      </w:r>
      <w:r w:rsidRPr="004506FC">
        <w:rPr>
          <w:noProof/>
          <w:sz w:val="28"/>
          <w:szCs w:val="28"/>
          <w:lang w:val="vi-VN"/>
        </w:rPr>
        <w:t xml:space="preserve"> tại tỉnh/ thành phố …………….</w:t>
      </w:r>
      <w:r w:rsidRPr="004506FC">
        <w:rPr>
          <w:noProof/>
          <w:sz w:val="28"/>
          <w:szCs w:val="28"/>
          <w:vertAlign w:val="superscript"/>
          <w:lang w:val="vi-VN"/>
        </w:rPr>
        <w:t>5</w:t>
      </w:r>
      <w:r w:rsidRPr="004506FC">
        <w:rPr>
          <w:noProof/>
          <w:sz w:val="28"/>
          <w:szCs w:val="28"/>
          <w:lang w:val="vi-VN"/>
        </w:rPr>
        <w:t xml:space="preserve"> như sau:</w:t>
      </w:r>
    </w:p>
    <w:p w14:paraId="32F2F54E" w14:textId="77777777" w:rsidR="00E33E07" w:rsidRPr="004506FC" w:rsidRDefault="00FA311B" w:rsidP="005D24B6">
      <w:pPr>
        <w:spacing w:before="120" w:after="120"/>
        <w:rPr>
          <w:noProof/>
          <w:sz w:val="28"/>
          <w:szCs w:val="28"/>
          <w:lang w:val="vi-VN"/>
        </w:rPr>
      </w:pPr>
      <w:r w:rsidRPr="004506FC">
        <w:rPr>
          <w:b/>
          <w:bCs/>
          <w:noProof/>
          <w:sz w:val="28"/>
          <w:szCs w:val="28"/>
          <w:lang w:val="vi-VN"/>
        </w:rPr>
        <w:t>1. Mục đích, yêu cầu, thời gian và chủ đề</w:t>
      </w:r>
    </w:p>
    <w:p w14:paraId="32F2F54F" w14:textId="77777777" w:rsidR="00E33E07" w:rsidRPr="004506FC" w:rsidRDefault="00FA311B" w:rsidP="005D24B6">
      <w:pPr>
        <w:spacing w:before="120" w:after="120"/>
        <w:rPr>
          <w:noProof/>
          <w:sz w:val="28"/>
          <w:szCs w:val="28"/>
          <w:lang w:val="vi-VN"/>
        </w:rPr>
      </w:pPr>
      <w:r w:rsidRPr="004506FC">
        <w:rPr>
          <w:noProof/>
          <w:sz w:val="28"/>
          <w:szCs w:val="28"/>
          <w:lang w:val="vi-VN"/>
        </w:rPr>
        <w:t>1.1. Mục đích</w:t>
      </w:r>
    </w:p>
    <w:p w14:paraId="32F2F550" w14:textId="77777777" w:rsidR="00E33E07" w:rsidRPr="004506FC" w:rsidRDefault="00FA311B" w:rsidP="005D24B6">
      <w:pPr>
        <w:spacing w:before="120" w:after="120"/>
        <w:rPr>
          <w:noProof/>
          <w:sz w:val="28"/>
          <w:szCs w:val="28"/>
          <w:lang w:val="vi-VN"/>
        </w:rPr>
      </w:pPr>
      <w:r w:rsidRPr="004506FC">
        <w:rPr>
          <w:noProof/>
          <w:sz w:val="28"/>
          <w:szCs w:val="28"/>
          <w:lang w:val="vi-VN"/>
        </w:rPr>
        <w:t>1.2. Yêu cầu</w:t>
      </w:r>
    </w:p>
    <w:p w14:paraId="32F2F551" w14:textId="77777777" w:rsidR="00E33E07" w:rsidRPr="004506FC" w:rsidRDefault="00FA311B" w:rsidP="005D24B6">
      <w:pPr>
        <w:spacing w:before="120" w:after="120"/>
        <w:rPr>
          <w:noProof/>
          <w:sz w:val="28"/>
          <w:szCs w:val="28"/>
          <w:lang w:val="vi-VN"/>
        </w:rPr>
      </w:pPr>
      <w:r w:rsidRPr="004506FC">
        <w:rPr>
          <w:noProof/>
          <w:sz w:val="28"/>
          <w:szCs w:val="28"/>
          <w:lang w:val="vi-VN"/>
        </w:rPr>
        <w:t>1.3. Thời gian tổ chức</w:t>
      </w:r>
    </w:p>
    <w:p w14:paraId="32F2F552" w14:textId="77777777" w:rsidR="00E33E07" w:rsidRPr="004506FC" w:rsidRDefault="00FA311B" w:rsidP="005D24B6">
      <w:pPr>
        <w:spacing w:before="120" w:after="120"/>
        <w:rPr>
          <w:noProof/>
          <w:sz w:val="28"/>
          <w:szCs w:val="28"/>
          <w:lang w:val="vi-VN"/>
        </w:rPr>
      </w:pPr>
      <w:r w:rsidRPr="004506FC">
        <w:rPr>
          <w:noProof/>
          <w:sz w:val="28"/>
          <w:szCs w:val="28"/>
          <w:lang w:val="vi-VN"/>
        </w:rPr>
        <w:t>1.4. Chủ đề</w:t>
      </w:r>
    </w:p>
    <w:p w14:paraId="32F2F553" w14:textId="77777777" w:rsidR="00E33E07" w:rsidRPr="004506FC" w:rsidRDefault="00FA311B" w:rsidP="005D24B6">
      <w:pPr>
        <w:spacing w:before="120" w:after="120"/>
        <w:rPr>
          <w:noProof/>
          <w:sz w:val="28"/>
          <w:szCs w:val="28"/>
          <w:lang w:val="vi-VN"/>
        </w:rPr>
      </w:pPr>
      <w:r w:rsidRPr="004506FC">
        <w:rPr>
          <w:b/>
          <w:bCs/>
          <w:noProof/>
          <w:sz w:val="28"/>
          <w:szCs w:val="28"/>
          <w:lang w:val="vi-VN"/>
        </w:rPr>
        <w:t>2. Kết quả triển khai các hoạt động Ngày Quyền của người tiêu dùng Việt Nam năm ………..</w:t>
      </w:r>
      <w:r w:rsidRPr="004506FC">
        <w:rPr>
          <w:b/>
          <w:bCs/>
          <w:noProof/>
          <w:sz w:val="28"/>
          <w:szCs w:val="28"/>
          <w:vertAlign w:val="superscript"/>
          <w:lang w:val="vi-VN"/>
        </w:rPr>
        <w:t>6</w:t>
      </w:r>
      <w:r w:rsidRPr="004506FC">
        <w:rPr>
          <w:b/>
          <w:bCs/>
          <w:noProof/>
          <w:sz w:val="28"/>
          <w:szCs w:val="28"/>
          <w:lang w:val="vi-VN"/>
        </w:rPr>
        <w:t xml:space="preserve"> tại tỉnh, thành phố ……….</w:t>
      </w:r>
      <w:r w:rsidRPr="004506FC">
        <w:rPr>
          <w:b/>
          <w:bCs/>
          <w:noProof/>
          <w:sz w:val="28"/>
          <w:szCs w:val="28"/>
          <w:vertAlign w:val="superscript"/>
          <w:lang w:val="vi-VN"/>
        </w:rPr>
        <w:t>7</w:t>
      </w:r>
    </w:p>
    <w:p w14:paraId="32F2F554" w14:textId="77777777" w:rsidR="00E33E07" w:rsidRPr="004506FC" w:rsidRDefault="00FA311B" w:rsidP="005D24B6">
      <w:pPr>
        <w:spacing w:before="120" w:after="120"/>
        <w:rPr>
          <w:noProof/>
          <w:sz w:val="28"/>
          <w:szCs w:val="28"/>
          <w:lang w:val="vi-VN"/>
        </w:rPr>
      </w:pPr>
      <w:r w:rsidRPr="004506FC">
        <w:rPr>
          <w:noProof/>
          <w:sz w:val="28"/>
          <w:szCs w:val="28"/>
          <w:lang w:val="vi-VN"/>
        </w:rPr>
        <w:lastRenderedPageBreak/>
        <w:t>2.1. Đối tượng tham gia</w:t>
      </w:r>
    </w:p>
    <w:p w14:paraId="32F2F555" w14:textId="77777777" w:rsidR="00E33E07" w:rsidRPr="004506FC" w:rsidRDefault="00FA311B" w:rsidP="005D24B6">
      <w:pPr>
        <w:spacing w:before="120" w:after="120"/>
        <w:rPr>
          <w:noProof/>
          <w:sz w:val="28"/>
          <w:szCs w:val="28"/>
          <w:lang w:val="vi-VN"/>
        </w:rPr>
      </w:pPr>
      <w:r w:rsidRPr="004506FC">
        <w:rPr>
          <w:noProof/>
          <w:sz w:val="28"/>
          <w:szCs w:val="28"/>
          <w:lang w:val="vi-VN"/>
        </w:rPr>
        <w:t>2.2. Nội dung và kết quả</w:t>
      </w:r>
    </w:p>
    <w:p w14:paraId="32F2F556" w14:textId="77777777" w:rsidR="00E33E07" w:rsidRPr="004506FC" w:rsidRDefault="00FA311B" w:rsidP="005D24B6">
      <w:pPr>
        <w:spacing w:before="120" w:after="120"/>
        <w:rPr>
          <w:noProof/>
          <w:sz w:val="28"/>
          <w:szCs w:val="28"/>
          <w:lang w:val="vi-VN"/>
        </w:rPr>
      </w:pPr>
      <w:r w:rsidRPr="004506FC">
        <w:rPr>
          <w:noProof/>
          <w:sz w:val="28"/>
          <w:szCs w:val="28"/>
          <w:lang w:val="vi-VN"/>
        </w:rPr>
        <w:t>(Hoàn thiện bổ sung số liệu vào bảng số liệu theo Mẫu số BVNTD-02 đính kèm Phụ lục Thông tư này)</w:t>
      </w:r>
    </w:p>
    <w:p w14:paraId="32F2F557" w14:textId="77777777" w:rsidR="00E33E07" w:rsidRPr="004506FC" w:rsidRDefault="00FA311B" w:rsidP="005D24B6">
      <w:pPr>
        <w:spacing w:before="120" w:after="120"/>
        <w:rPr>
          <w:noProof/>
          <w:sz w:val="28"/>
          <w:szCs w:val="28"/>
          <w:lang w:val="vi-VN"/>
        </w:rPr>
      </w:pPr>
      <w:r w:rsidRPr="004506FC">
        <w:rPr>
          <w:b/>
          <w:bCs/>
          <w:noProof/>
          <w:sz w:val="28"/>
          <w:szCs w:val="28"/>
          <w:lang w:val="vi-VN"/>
        </w:rPr>
        <w:t>3. Tổ chức thực hiện</w:t>
      </w:r>
    </w:p>
    <w:p w14:paraId="32F2F558" w14:textId="77777777" w:rsidR="00E33E07" w:rsidRPr="004506FC" w:rsidRDefault="00FA311B" w:rsidP="005D24B6">
      <w:pPr>
        <w:spacing w:before="120" w:after="120"/>
        <w:rPr>
          <w:noProof/>
          <w:sz w:val="28"/>
          <w:szCs w:val="28"/>
          <w:lang w:val="vi-VN"/>
        </w:rPr>
      </w:pPr>
      <w:r w:rsidRPr="004506FC">
        <w:rPr>
          <w:noProof/>
          <w:sz w:val="28"/>
          <w:szCs w:val="28"/>
          <w:lang w:val="vi-VN"/>
        </w:rPr>
        <w:t>3.1. Sở Công Thương</w:t>
      </w:r>
    </w:p>
    <w:p w14:paraId="32F2F559" w14:textId="77777777" w:rsidR="00E33E07" w:rsidRPr="004506FC" w:rsidRDefault="00FA311B" w:rsidP="005D24B6">
      <w:pPr>
        <w:spacing w:before="120" w:after="120"/>
        <w:rPr>
          <w:noProof/>
          <w:sz w:val="28"/>
          <w:szCs w:val="28"/>
          <w:lang w:val="vi-VN"/>
        </w:rPr>
      </w:pPr>
      <w:r w:rsidRPr="004506FC">
        <w:rPr>
          <w:noProof/>
          <w:sz w:val="28"/>
          <w:szCs w:val="28"/>
          <w:lang w:val="vi-VN"/>
        </w:rPr>
        <w:t>3.2. Các Sở, ban ngành liên quan (nếu có)</w:t>
      </w:r>
    </w:p>
    <w:p w14:paraId="32F2F55A" w14:textId="77777777" w:rsidR="00E33E07" w:rsidRPr="004506FC" w:rsidRDefault="00FA311B" w:rsidP="005D24B6">
      <w:pPr>
        <w:spacing w:before="120" w:after="120"/>
        <w:rPr>
          <w:noProof/>
          <w:sz w:val="28"/>
          <w:szCs w:val="28"/>
          <w:lang w:val="vi-VN"/>
        </w:rPr>
      </w:pPr>
      <w:r w:rsidRPr="004506FC">
        <w:rPr>
          <w:b/>
          <w:bCs/>
          <w:noProof/>
          <w:sz w:val="28"/>
          <w:szCs w:val="28"/>
          <w:lang w:val="vi-VN"/>
        </w:rPr>
        <w:t>4. Kinh phí</w:t>
      </w:r>
    </w:p>
    <w:p w14:paraId="32F2F55B" w14:textId="77777777" w:rsidR="00E33E07" w:rsidRPr="004506FC" w:rsidRDefault="00FA311B" w:rsidP="005D24B6">
      <w:pPr>
        <w:spacing w:before="120" w:after="120"/>
        <w:rPr>
          <w:noProof/>
          <w:sz w:val="28"/>
          <w:szCs w:val="28"/>
          <w:lang w:val="vi-VN"/>
        </w:rPr>
      </w:pPr>
      <w:r w:rsidRPr="004506FC">
        <w:rPr>
          <w:b/>
          <w:bCs/>
          <w:noProof/>
          <w:sz w:val="28"/>
          <w:szCs w:val="28"/>
          <w:lang w:val="vi-VN"/>
        </w:rPr>
        <w:t>5. Khó khăn, tồn tại và nguyên nhân</w:t>
      </w:r>
    </w:p>
    <w:p w14:paraId="32F2F55C" w14:textId="77777777" w:rsidR="00E33E07" w:rsidRPr="004506FC" w:rsidRDefault="00FA311B" w:rsidP="005D24B6">
      <w:pPr>
        <w:spacing w:before="120" w:after="120"/>
        <w:rPr>
          <w:noProof/>
          <w:sz w:val="28"/>
          <w:szCs w:val="28"/>
          <w:lang w:val="vi-VN"/>
        </w:rPr>
      </w:pPr>
      <w:r w:rsidRPr="004506FC">
        <w:rPr>
          <w:b/>
          <w:bCs/>
          <w:noProof/>
          <w:sz w:val="28"/>
          <w:szCs w:val="28"/>
          <w:lang w:val="vi-VN"/>
        </w:rPr>
        <w:t>6. Đề xuất, kiến nghị (nếu có)</w:t>
      </w:r>
    </w:p>
    <w:p w14:paraId="32F2F55D" w14:textId="77777777" w:rsidR="00E33E07" w:rsidRPr="004506FC" w:rsidRDefault="00FA311B" w:rsidP="005D24B6">
      <w:pPr>
        <w:spacing w:before="120" w:after="120"/>
        <w:rPr>
          <w:noProof/>
          <w:sz w:val="28"/>
          <w:szCs w:val="28"/>
          <w:lang w:val="vi-VN"/>
        </w:rPr>
      </w:pPr>
      <w:r w:rsidRPr="004506FC">
        <w:rPr>
          <w:b/>
          <w:bCs/>
          <w:noProof/>
          <w:sz w:val="28"/>
          <w:szCs w:val="28"/>
          <w:lang w:val="vi-VN"/>
        </w:rPr>
        <w:t> </w:t>
      </w:r>
    </w:p>
    <w:tbl>
      <w:tblPr>
        <w:tblW w:w="0" w:type="auto"/>
        <w:tblInd w:w="108" w:type="dxa"/>
        <w:tblCellMar>
          <w:left w:w="0" w:type="dxa"/>
          <w:right w:w="0" w:type="dxa"/>
        </w:tblCellMar>
        <w:tblLook w:val="04A0" w:firstRow="1" w:lastRow="0" w:firstColumn="1" w:lastColumn="0" w:noHBand="0" w:noVBand="1"/>
      </w:tblPr>
      <w:tblGrid>
        <w:gridCol w:w="4428"/>
        <w:gridCol w:w="4428"/>
      </w:tblGrid>
      <w:tr w:rsidR="00E33E07" w:rsidRPr="001C2BFF" w14:paraId="32F2F560" w14:textId="77777777">
        <w:tc>
          <w:tcPr>
            <w:tcW w:w="4428" w:type="dxa"/>
            <w:tcMar>
              <w:top w:w="0" w:type="dxa"/>
              <w:left w:w="108" w:type="dxa"/>
              <w:bottom w:w="0" w:type="dxa"/>
              <w:right w:w="108" w:type="dxa"/>
            </w:tcMar>
          </w:tcPr>
          <w:p w14:paraId="32F2F55E" w14:textId="77777777" w:rsidR="00E33E07" w:rsidRPr="004506FC" w:rsidRDefault="00FA311B" w:rsidP="005D24B6">
            <w:pPr>
              <w:spacing w:before="120" w:after="120"/>
              <w:rPr>
                <w:noProof/>
                <w:sz w:val="28"/>
                <w:szCs w:val="28"/>
                <w:lang w:val="vi-VN"/>
              </w:rPr>
            </w:pPr>
            <w:r w:rsidRPr="004506FC">
              <w:rPr>
                <w:b/>
                <w:bCs/>
                <w:i/>
                <w:iCs/>
                <w:noProof/>
                <w:sz w:val="28"/>
                <w:szCs w:val="28"/>
                <w:lang w:val="vi-VN"/>
              </w:rPr>
              <w:br/>
              <w:t>Nơi nhận:</w:t>
            </w:r>
            <w:r w:rsidRPr="004506FC">
              <w:rPr>
                <w:b/>
                <w:bCs/>
                <w:i/>
                <w:iCs/>
                <w:noProof/>
                <w:sz w:val="28"/>
                <w:szCs w:val="28"/>
                <w:lang w:val="vi-VN"/>
              </w:rPr>
              <w:br/>
            </w:r>
            <w:r w:rsidRPr="004506FC">
              <w:rPr>
                <w:noProof/>
                <w:sz w:val="28"/>
                <w:szCs w:val="28"/>
                <w:lang w:val="vi-VN"/>
              </w:rPr>
              <w:t>- Như trên;</w:t>
            </w:r>
            <w:r w:rsidRPr="004506FC">
              <w:rPr>
                <w:noProof/>
                <w:sz w:val="28"/>
                <w:szCs w:val="28"/>
                <w:lang w:val="vi-VN"/>
              </w:rPr>
              <w:br/>
              <w:t>- …………….;</w:t>
            </w:r>
            <w:r w:rsidRPr="004506FC">
              <w:rPr>
                <w:noProof/>
                <w:sz w:val="28"/>
                <w:szCs w:val="28"/>
                <w:lang w:val="vi-VN"/>
              </w:rPr>
              <w:br/>
              <w:t>- Lưu: …….</w:t>
            </w:r>
          </w:p>
        </w:tc>
        <w:tc>
          <w:tcPr>
            <w:tcW w:w="4428" w:type="dxa"/>
            <w:tcMar>
              <w:top w:w="0" w:type="dxa"/>
              <w:left w:w="108" w:type="dxa"/>
              <w:bottom w:w="0" w:type="dxa"/>
              <w:right w:w="108" w:type="dxa"/>
            </w:tcMar>
          </w:tcPr>
          <w:p w14:paraId="32F2F55F"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THỦ TRƯỞNG ĐƠN VỊ</w:t>
            </w:r>
            <w:r w:rsidRPr="004506FC">
              <w:rPr>
                <w:noProof/>
                <w:sz w:val="28"/>
                <w:szCs w:val="28"/>
                <w:lang w:val="vi-VN"/>
              </w:rPr>
              <w:br/>
            </w:r>
            <w:r w:rsidRPr="004506FC">
              <w:rPr>
                <w:i/>
                <w:iCs/>
                <w:noProof/>
                <w:sz w:val="28"/>
                <w:szCs w:val="28"/>
                <w:lang w:val="vi-VN"/>
              </w:rPr>
              <w:t>(Ký, ghi rõ họ tên và đóng dấu)</w:t>
            </w:r>
          </w:p>
        </w:tc>
      </w:tr>
    </w:tbl>
    <w:p w14:paraId="32F2F561" w14:textId="77777777" w:rsidR="00E33E07" w:rsidRPr="004506FC" w:rsidRDefault="00FA311B" w:rsidP="005D24B6">
      <w:pPr>
        <w:spacing w:before="120" w:after="120"/>
        <w:rPr>
          <w:noProof/>
          <w:sz w:val="28"/>
          <w:szCs w:val="28"/>
          <w:lang w:val="vi-VN"/>
        </w:rPr>
      </w:pPr>
      <w:r w:rsidRPr="004506FC">
        <w:rPr>
          <w:noProof/>
          <w:sz w:val="28"/>
          <w:szCs w:val="28"/>
          <w:lang w:val="vi-VN"/>
        </w:rPr>
        <w:t>________________</w:t>
      </w:r>
    </w:p>
    <w:p w14:paraId="32F2F562" w14:textId="77777777" w:rsidR="00E33E07" w:rsidRPr="004506FC" w:rsidRDefault="00FA311B" w:rsidP="005D24B6">
      <w:pPr>
        <w:spacing w:before="120" w:after="120"/>
        <w:rPr>
          <w:noProof/>
          <w:sz w:val="28"/>
          <w:szCs w:val="28"/>
          <w:lang w:val="vi-VN"/>
        </w:rPr>
      </w:pPr>
      <w:r w:rsidRPr="004506FC">
        <w:rPr>
          <w:noProof/>
          <w:sz w:val="28"/>
          <w:szCs w:val="28"/>
          <w:vertAlign w:val="superscript"/>
          <w:lang w:val="vi-VN"/>
        </w:rPr>
        <w:t>1</w:t>
      </w:r>
      <w:r w:rsidRPr="004506FC">
        <w:rPr>
          <w:noProof/>
          <w:sz w:val="28"/>
          <w:szCs w:val="28"/>
          <w:lang w:val="vi-VN"/>
        </w:rPr>
        <w:t xml:space="preserve"> Tên UBND địa phương báo cáo</w:t>
      </w:r>
    </w:p>
    <w:p w14:paraId="32F2F563" w14:textId="77777777" w:rsidR="00E33E07" w:rsidRPr="004506FC" w:rsidRDefault="00FA311B" w:rsidP="005D24B6">
      <w:pPr>
        <w:spacing w:before="120" w:after="120"/>
        <w:rPr>
          <w:noProof/>
          <w:sz w:val="28"/>
          <w:szCs w:val="28"/>
          <w:lang w:val="vi-VN"/>
        </w:rPr>
      </w:pPr>
      <w:r w:rsidRPr="004506FC">
        <w:rPr>
          <w:noProof/>
          <w:sz w:val="28"/>
          <w:szCs w:val="28"/>
          <w:vertAlign w:val="superscript"/>
          <w:lang w:val="vi-VN"/>
        </w:rPr>
        <w:t>2</w:t>
      </w:r>
      <w:r w:rsidRPr="004506FC">
        <w:rPr>
          <w:noProof/>
          <w:sz w:val="28"/>
          <w:szCs w:val="28"/>
          <w:lang w:val="vi-VN"/>
        </w:rPr>
        <w:t xml:space="preserve"> Thời điểm thực hiện báo cáo</w:t>
      </w:r>
    </w:p>
    <w:p w14:paraId="32F2F564" w14:textId="77777777" w:rsidR="00E33E07" w:rsidRPr="004506FC" w:rsidRDefault="00FA311B" w:rsidP="005D24B6">
      <w:pPr>
        <w:spacing w:before="120" w:after="120"/>
        <w:rPr>
          <w:noProof/>
          <w:sz w:val="28"/>
          <w:szCs w:val="28"/>
          <w:lang w:val="vi-VN"/>
        </w:rPr>
      </w:pPr>
      <w:r w:rsidRPr="004506FC">
        <w:rPr>
          <w:noProof/>
          <w:sz w:val="28"/>
          <w:szCs w:val="28"/>
          <w:vertAlign w:val="superscript"/>
          <w:lang w:val="vi-VN"/>
        </w:rPr>
        <w:t>3</w:t>
      </w:r>
      <w:r w:rsidRPr="004506FC">
        <w:rPr>
          <w:noProof/>
          <w:sz w:val="28"/>
          <w:szCs w:val="28"/>
          <w:lang w:val="vi-VN"/>
        </w:rPr>
        <w:t xml:space="preserve"> Đơn vị thực hiện báo cáo</w:t>
      </w:r>
    </w:p>
    <w:p w14:paraId="32F2F565" w14:textId="77777777" w:rsidR="00E33E07" w:rsidRPr="004506FC" w:rsidRDefault="00FA311B" w:rsidP="005D24B6">
      <w:pPr>
        <w:spacing w:before="120" w:after="120"/>
        <w:rPr>
          <w:noProof/>
          <w:sz w:val="28"/>
          <w:szCs w:val="28"/>
          <w:lang w:val="vi-VN"/>
        </w:rPr>
      </w:pPr>
      <w:r w:rsidRPr="004506FC">
        <w:rPr>
          <w:noProof/>
          <w:sz w:val="28"/>
          <w:szCs w:val="28"/>
          <w:vertAlign w:val="superscript"/>
          <w:lang w:val="vi-VN"/>
        </w:rPr>
        <w:t>4</w:t>
      </w:r>
      <w:r w:rsidRPr="004506FC">
        <w:rPr>
          <w:noProof/>
          <w:sz w:val="28"/>
          <w:szCs w:val="28"/>
          <w:lang w:val="vi-VN"/>
        </w:rPr>
        <w:t xml:space="preserve"> Thời điểm báo cáo</w:t>
      </w:r>
    </w:p>
    <w:p w14:paraId="32F2F566" w14:textId="77777777" w:rsidR="00E33E07" w:rsidRPr="004506FC" w:rsidRDefault="00FA311B" w:rsidP="005D24B6">
      <w:pPr>
        <w:spacing w:before="120" w:after="120"/>
        <w:rPr>
          <w:noProof/>
          <w:sz w:val="28"/>
          <w:szCs w:val="28"/>
          <w:lang w:val="vi-VN"/>
        </w:rPr>
      </w:pPr>
      <w:r w:rsidRPr="004506FC">
        <w:rPr>
          <w:noProof/>
          <w:sz w:val="28"/>
          <w:szCs w:val="28"/>
          <w:vertAlign w:val="superscript"/>
          <w:lang w:val="vi-VN"/>
        </w:rPr>
        <w:t>5</w:t>
      </w:r>
      <w:r w:rsidRPr="004506FC">
        <w:rPr>
          <w:noProof/>
          <w:sz w:val="28"/>
          <w:szCs w:val="28"/>
          <w:lang w:val="vi-VN"/>
        </w:rPr>
        <w:t xml:space="preserve"> Địa phương báo cáo</w:t>
      </w:r>
    </w:p>
    <w:p w14:paraId="32F2F567" w14:textId="77777777" w:rsidR="00E33E07" w:rsidRPr="004506FC" w:rsidRDefault="00FA311B" w:rsidP="005D24B6">
      <w:pPr>
        <w:spacing w:before="120" w:after="120"/>
        <w:rPr>
          <w:noProof/>
          <w:sz w:val="28"/>
          <w:szCs w:val="28"/>
          <w:lang w:val="vi-VN"/>
        </w:rPr>
      </w:pPr>
      <w:r w:rsidRPr="004506FC">
        <w:rPr>
          <w:noProof/>
          <w:sz w:val="28"/>
          <w:szCs w:val="28"/>
          <w:vertAlign w:val="superscript"/>
          <w:lang w:val="vi-VN"/>
        </w:rPr>
        <w:t>6</w:t>
      </w:r>
      <w:r w:rsidRPr="004506FC">
        <w:rPr>
          <w:noProof/>
          <w:sz w:val="28"/>
          <w:szCs w:val="28"/>
          <w:lang w:val="vi-VN"/>
        </w:rPr>
        <w:t xml:space="preserve"> Thời điểm báo cáo</w:t>
      </w:r>
    </w:p>
    <w:p w14:paraId="32F2F568" w14:textId="77777777" w:rsidR="00E33E07" w:rsidRPr="004506FC" w:rsidRDefault="00FA311B" w:rsidP="005D24B6">
      <w:pPr>
        <w:spacing w:before="120" w:after="120"/>
        <w:rPr>
          <w:noProof/>
          <w:sz w:val="28"/>
          <w:szCs w:val="28"/>
          <w:lang w:val="vi-VN"/>
        </w:rPr>
      </w:pPr>
      <w:r w:rsidRPr="004506FC">
        <w:rPr>
          <w:noProof/>
          <w:sz w:val="28"/>
          <w:szCs w:val="28"/>
          <w:vertAlign w:val="superscript"/>
          <w:lang w:val="vi-VN"/>
        </w:rPr>
        <w:t>7</w:t>
      </w:r>
      <w:r w:rsidRPr="004506FC">
        <w:rPr>
          <w:noProof/>
          <w:sz w:val="28"/>
          <w:szCs w:val="28"/>
          <w:lang w:val="vi-VN"/>
        </w:rPr>
        <w:t xml:space="preserve"> Địa phương báo cáo</w:t>
      </w:r>
    </w:p>
    <w:p w14:paraId="32F2F569" w14:textId="77777777" w:rsidR="00E33E07" w:rsidRPr="004506FC" w:rsidRDefault="00FA311B" w:rsidP="005D24B6">
      <w:pPr>
        <w:spacing w:before="120" w:after="120"/>
        <w:rPr>
          <w:noProof/>
          <w:sz w:val="28"/>
          <w:szCs w:val="28"/>
          <w:lang w:val="vi-VN"/>
        </w:rPr>
      </w:pPr>
      <w:r w:rsidRPr="004506FC">
        <w:rPr>
          <w:noProof/>
          <w:sz w:val="28"/>
          <w:szCs w:val="28"/>
          <w:lang w:val="vi-VN"/>
        </w:rPr>
        <w:t> </w:t>
      </w:r>
    </w:p>
    <w:p w14:paraId="180928F1" w14:textId="77777777" w:rsidR="002B2DC4" w:rsidRPr="004506FC" w:rsidRDefault="002B2DC4">
      <w:pPr>
        <w:rPr>
          <w:b/>
          <w:bCs/>
          <w:noProof/>
          <w:sz w:val="28"/>
          <w:szCs w:val="28"/>
          <w:lang w:val="vi-VN"/>
        </w:rPr>
      </w:pPr>
      <w:bookmarkStart w:id="462" w:name="chuong_pl_25"/>
      <w:r w:rsidRPr="004506FC">
        <w:rPr>
          <w:b/>
          <w:bCs/>
          <w:noProof/>
          <w:sz w:val="28"/>
          <w:szCs w:val="28"/>
          <w:lang w:val="vi-VN"/>
        </w:rPr>
        <w:br w:type="page"/>
      </w:r>
    </w:p>
    <w:p w14:paraId="0EA52525" w14:textId="77777777" w:rsidR="002B2DC4" w:rsidRPr="004506FC" w:rsidRDefault="002B2DC4" w:rsidP="005D24B6">
      <w:pPr>
        <w:spacing w:before="120" w:after="120"/>
        <w:jc w:val="right"/>
        <w:rPr>
          <w:b/>
          <w:bCs/>
          <w:noProof/>
          <w:sz w:val="28"/>
          <w:szCs w:val="28"/>
          <w:lang w:val="vi-VN"/>
        </w:rPr>
        <w:sectPr w:rsidR="002B2DC4" w:rsidRPr="004506FC" w:rsidSect="00927A73">
          <w:pgSz w:w="12240" w:h="15840"/>
          <w:pgMar w:top="1134" w:right="1134" w:bottom="1134" w:left="1701" w:header="454" w:footer="454" w:gutter="0"/>
          <w:cols w:space="720"/>
          <w:docGrid w:linePitch="326"/>
        </w:sectPr>
      </w:pPr>
    </w:p>
    <w:p w14:paraId="32F2F56A" w14:textId="4480B0BD" w:rsidR="00E33E07" w:rsidRPr="004506FC" w:rsidRDefault="00FA311B" w:rsidP="005D24B6">
      <w:pPr>
        <w:spacing w:before="120" w:after="120"/>
        <w:jc w:val="right"/>
        <w:rPr>
          <w:noProof/>
          <w:sz w:val="28"/>
          <w:szCs w:val="28"/>
          <w:lang w:val="vi-VN"/>
        </w:rPr>
      </w:pPr>
      <w:r w:rsidRPr="004506FC">
        <w:rPr>
          <w:b/>
          <w:bCs/>
          <w:noProof/>
          <w:sz w:val="28"/>
          <w:szCs w:val="28"/>
          <w:lang w:val="vi-VN"/>
        </w:rPr>
        <w:lastRenderedPageBreak/>
        <w:t>Mẫu số BVNTD-02</w:t>
      </w:r>
      <w:bookmarkEnd w:id="462"/>
    </w:p>
    <w:p w14:paraId="32F2F56B" w14:textId="77777777" w:rsidR="00E33E07" w:rsidRPr="004506FC" w:rsidRDefault="00FA311B" w:rsidP="005D24B6">
      <w:pPr>
        <w:spacing w:before="120" w:after="120"/>
        <w:jc w:val="center"/>
        <w:rPr>
          <w:noProof/>
          <w:sz w:val="26"/>
          <w:szCs w:val="26"/>
          <w:lang w:val="vi-VN"/>
        </w:rPr>
      </w:pPr>
      <w:bookmarkStart w:id="463" w:name="chuong_pl_25_name"/>
      <w:r w:rsidRPr="004506FC">
        <w:rPr>
          <w:b/>
          <w:bCs/>
          <w:noProof/>
          <w:sz w:val="26"/>
          <w:szCs w:val="26"/>
          <w:lang w:val="vi-VN"/>
        </w:rPr>
        <w:t>SỐ LIỆU KẾT QUẢ CÁC HOẠT ĐỘNG NGÀY QUYỀN CỦA NGƯỜI TIÊU DÙNG VIỆT NAM NĂM……. TẠI………..</w:t>
      </w:r>
      <w:bookmarkEnd w:id="463"/>
    </w:p>
    <w:tbl>
      <w:tblPr>
        <w:tblW w:w="5000" w:type="pct"/>
        <w:tblInd w:w="10" w:type="dxa"/>
        <w:tblCellMar>
          <w:left w:w="0" w:type="dxa"/>
          <w:right w:w="0" w:type="dxa"/>
        </w:tblCellMar>
        <w:tblLook w:val="04A0" w:firstRow="1" w:lastRow="0" w:firstColumn="1" w:lastColumn="0" w:noHBand="0" w:noVBand="1"/>
      </w:tblPr>
      <w:tblGrid>
        <w:gridCol w:w="525"/>
        <w:gridCol w:w="805"/>
        <w:gridCol w:w="858"/>
        <w:gridCol w:w="805"/>
        <w:gridCol w:w="805"/>
        <w:gridCol w:w="805"/>
        <w:gridCol w:w="806"/>
        <w:gridCol w:w="806"/>
        <w:gridCol w:w="844"/>
        <w:gridCol w:w="806"/>
        <w:gridCol w:w="806"/>
        <w:gridCol w:w="806"/>
        <w:gridCol w:w="806"/>
        <w:gridCol w:w="826"/>
        <w:gridCol w:w="893"/>
        <w:gridCol w:w="806"/>
        <w:gridCol w:w="784"/>
      </w:tblGrid>
      <w:tr w:rsidR="00E33E07" w:rsidRPr="004506FC" w14:paraId="32F2F57B" w14:textId="77777777">
        <w:tc>
          <w:tcPr>
            <w:tcW w:w="198" w:type="pct"/>
            <w:vMerge w:val="restar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32F2F56C"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TT</w:t>
            </w:r>
          </w:p>
        </w:tc>
        <w:tc>
          <w:tcPr>
            <w:tcW w:w="301"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6D"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Lễ phát động</w:t>
            </w:r>
          </w:p>
        </w:tc>
        <w:tc>
          <w:tcPr>
            <w:tcW w:w="301"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6E"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Mitting (buổi)</w:t>
            </w:r>
          </w:p>
        </w:tc>
        <w:tc>
          <w:tcPr>
            <w:tcW w:w="301"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6F"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Tuần hành</w:t>
            </w:r>
          </w:p>
        </w:tc>
        <w:tc>
          <w:tcPr>
            <w:tcW w:w="301"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70"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Hội thảo (buổi)</w:t>
            </w:r>
          </w:p>
        </w:tc>
        <w:tc>
          <w:tcPr>
            <w:tcW w:w="301"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71"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Hội nghị (buổi)</w:t>
            </w:r>
          </w:p>
        </w:tc>
        <w:tc>
          <w:tcPr>
            <w:tcW w:w="301"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72"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Tập huấn (buổi)</w:t>
            </w:r>
          </w:p>
        </w:tc>
        <w:tc>
          <w:tcPr>
            <w:tcW w:w="301"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73"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Treo băng rôn, khẩu hiệu</w:t>
            </w:r>
          </w:p>
        </w:tc>
        <w:tc>
          <w:tcPr>
            <w:tcW w:w="301"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74"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Truyền hình</w:t>
            </w:r>
          </w:p>
        </w:tc>
        <w:tc>
          <w:tcPr>
            <w:tcW w:w="301"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75"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Đài truyền hình</w:t>
            </w:r>
          </w:p>
        </w:tc>
        <w:tc>
          <w:tcPr>
            <w:tcW w:w="602"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76"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Tài liệu tuyên truyền</w:t>
            </w:r>
          </w:p>
        </w:tc>
        <w:tc>
          <w:tcPr>
            <w:tcW w:w="301"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77"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Tri ân NTD</w:t>
            </w:r>
          </w:p>
        </w:tc>
        <w:tc>
          <w:tcPr>
            <w:tcW w:w="261"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78"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Khen thưởng</w:t>
            </w:r>
          </w:p>
        </w:tc>
        <w:tc>
          <w:tcPr>
            <w:tcW w:w="333"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79"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Hình thức khác</w:t>
            </w:r>
          </w:p>
        </w:tc>
        <w:tc>
          <w:tcPr>
            <w:tcW w:w="594"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7A"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Kinh phí</w:t>
            </w:r>
          </w:p>
        </w:tc>
      </w:tr>
      <w:tr w:rsidR="00E33E07" w:rsidRPr="004506FC" w14:paraId="32F2F58D"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32F2F57C" w14:textId="77777777" w:rsidR="00E33E07" w:rsidRPr="004506FC" w:rsidRDefault="00E33E07" w:rsidP="005D24B6">
            <w:pPr>
              <w:spacing w:before="120" w:after="120"/>
              <w:jc w:val="center"/>
              <w:rPr>
                <w:noProof/>
                <w:sz w:val="26"/>
                <w:szCs w:val="26"/>
                <w:lang w:val="vi-VN"/>
              </w:rPr>
            </w:pPr>
          </w:p>
        </w:tc>
        <w:tc>
          <w:tcPr>
            <w:tcW w:w="0" w:type="auto"/>
            <w:vMerge/>
            <w:tcBorders>
              <w:top w:val="single" w:sz="8" w:space="0" w:color="auto"/>
              <w:left w:val="nil"/>
              <w:bottom w:val="single" w:sz="8" w:space="0" w:color="auto"/>
              <w:right w:val="single" w:sz="8" w:space="0" w:color="auto"/>
            </w:tcBorders>
            <w:vAlign w:val="center"/>
          </w:tcPr>
          <w:p w14:paraId="32F2F57D" w14:textId="77777777" w:rsidR="00E33E07" w:rsidRPr="004506FC" w:rsidRDefault="00E33E07" w:rsidP="005D24B6">
            <w:pPr>
              <w:spacing w:before="120" w:after="120"/>
              <w:jc w:val="center"/>
              <w:rPr>
                <w:noProof/>
                <w:sz w:val="26"/>
                <w:szCs w:val="26"/>
                <w:lang w:val="vi-VN"/>
              </w:rPr>
            </w:pPr>
          </w:p>
        </w:tc>
        <w:tc>
          <w:tcPr>
            <w:tcW w:w="0" w:type="auto"/>
            <w:vMerge/>
            <w:tcBorders>
              <w:top w:val="single" w:sz="8" w:space="0" w:color="auto"/>
              <w:left w:val="nil"/>
              <w:bottom w:val="single" w:sz="8" w:space="0" w:color="auto"/>
              <w:right w:val="single" w:sz="8" w:space="0" w:color="auto"/>
            </w:tcBorders>
            <w:vAlign w:val="center"/>
          </w:tcPr>
          <w:p w14:paraId="32F2F57E" w14:textId="77777777" w:rsidR="00E33E07" w:rsidRPr="004506FC" w:rsidRDefault="00E33E07" w:rsidP="005D24B6">
            <w:pPr>
              <w:spacing w:before="120" w:after="120"/>
              <w:jc w:val="center"/>
              <w:rPr>
                <w:noProof/>
                <w:sz w:val="26"/>
                <w:szCs w:val="26"/>
                <w:lang w:val="vi-VN"/>
              </w:rPr>
            </w:pPr>
          </w:p>
        </w:tc>
        <w:tc>
          <w:tcPr>
            <w:tcW w:w="0" w:type="auto"/>
            <w:vMerge/>
            <w:tcBorders>
              <w:top w:val="single" w:sz="8" w:space="0" w:color="auto"/>
              <w:left w:val="nil"/>
              <w:bottom w:val="single" w:sz="8" w:space="0" w:color="auto"/>
              <w:right w:val="single" w:sz="8" w:space="0" w:color="auto"/>
            </w:tcBorders>
            <w:vAlign w:val="center"/>
          </w:tcPr>
          <w:p w14:paraId="32F2F57F" w14:textId="77777777" w:rsidR="00E33E07" w:rsidRPr="004506FC" w:rsidRDefault="00E33E07" w:rsidP="005D24B6">
            <w:pPr>
              <w:spacing w:before="120" w:after="120"/>
              <w:jc w:val="center"/>
              <w:rPr>
                <w:noProof/>
                <w:sz w:val="26"/>
                <w:szCs w:val="26"/>
                <w:lang w:val="vi-VN"/>
              </w:rPr>
            </w:pPr>
          </w:p>
        </w:tc>
        <w:tc>
          <w:tcPr>
            <w:tcW w:w="0" w:type="auto"/>
            <w:vMerge/>
            <w:tcBorders>
              <w:top w:val="single" w:sz="8" w:space="0" w:color="auto"/>
              <w:left w:val="nil"/>
              <w:bottom w:val="single" w:sz="8" w:space="0" w:color="auto"/>
              <w:right w:val="single" w:sz="8" w:space="0" w:color="auto"/>
            </w:tcBorders>
            <w:vAlign w:val="center"/>
          </w:tcPr>
          <w:p w14:paraId="32F2F580" w14:textId="77777777" w:rsidR="00E33E07" w:rsidRPr="004506FC" w:rsidRDefault="00E33E07" w:rsidP="005D24B6">
            <w:pPr>
              <w:spacing w:before="120" w:after="120"/>
              <w:jc w:val="center"/>
              <w:rPr>
                <w:noProof/>
                <w:sz w:val="26"/>
                <w:szCs w:val="26"/>
                <w:lang w:val="vi-VN"/>
              </w:rPr>
            </w:pPr>
          </w:p>
        </w:tc>
        <w:tc>
          <w:tcPr>
            <w:tcW w:w="0" w:type="auto"/>
            <w:vMerge/>
            <w:tcBorders>
              <w:top w:val="single" w:sz="8" w:space="0" w:color="auto"/>
              <w:left w:val="nil"/>
              <w:bottom w:val="single" w:sz="8" w:space="0" w:color="auto"/>
              <w:right w:val="single" w:sz="8" w:space="0" w:color="auto"/>
            </w:tcBorders>
            <w:vAlign w:val="center"/>
          </w:tcPr>
          <w:p w14:paraId="32F2F581" w14:textId="77777777" w:rsidR="00E33E07" w:rsidRPr="004506FC" w:rsidRDefault="00E33E07" w:rsidP="005D24B6">
            <w:pPr>
              <w:spacing w:before="120" w:after="120"/>
              <w:jc w:val="center"/>
              <w:rPr>
                <w:noProof/>
                <w:sz w:val="26"/>
                <w:szCs w:val="26"/>
                <w:lang w:val="vi-VN"/>
              </w:rPr>
            </w:pPr>
          </w:p>
        </w:tc>
        <w:tc>
          <w:tcPr>
            <w:tcW w:w="0" w:type="auto"/>
            <w:vMerge/>
            <w:tcBorders>
              <w:top w:val="single" w:sz="8" w:space="0" w:color="auto"/>
              <w:left w:val="nil"/>
              <w:bottom w:val="single" w:sz="8" w:space="0" w:color="auto"/>
              <w:right w:val="single" w:sz="8" w:space="0" w:color="auto"/>
            </w:tcBorders>
            <w:vAlign w:val="center"/>
          </w:tcPr>
          <w:p w14:paraId="32F2F582" w14:textId="77777777" w:rsidR="00E33E07" w:rsidRPr="004506FC" w:rsidRDefault="00E33E07" w:rsidP="005D24B6">
            <w:pPr>
              <w:spacing w:before="120" w:after="120"/>
              <w:jc w:val="center"/>
              <w:rPr>
                <w:noProof/>
                <w:sz w:val="26"/>
                <w:szCs w:val="26"/>
                <w:lang w:val="vi-VN"/>
              </w:rPr>
            </w:pPr>
          </w:p>
        </w:tc>
        <w:tc>
          <w:tcPr>
            <w:tcW w:w="0" w:type="auto"/>
            <w:vMerge/>
            <w:tcBorders>
              <w:top w:val="single" w:sz="8" w:space="0" w:color="auto"/>
              <w:left w:val="nil"/>
              <w:bottom w:val="single" w:sz="8" w:space="0" w:color="auto"/>
              <w:right w:val="single" w:sz="8" w:space="0" w:color="auto"/>
            </w:tcBorders>
            <w:vAlign w:val="center"/>
          </w:tcPr>
          <w:p w14:paraId="32F2F583" w14:textId="77777777" w:rsidR="00E33E07" w:rsidRPr="004506FC" w:rsidRDefault="00E33E07" w:rsidP="005D24B6">
            <w:pPr>
              <w:spacing w:before="120" w:after="120"/>
              <w:jc w:val="center"/>
              <w:rPr>
                <w:noProof/>
                <w:sz w:val="26"/>
                <w:szCs w:val="26"/>
                <w:lang w:val="vi-VN"/>
              </w:rPr>
            </w:pPr>
          </w:p>
        </w:tc>
        <w:tc>
          <w:tcPr>
            <w:tcW w:w="0" w:type="auto"/>
            <w:vMerge/>
            <w:tcBorders>
              <w:top w:val="single" w:sz="8" w:space="0" w:color="auto"/>
              <w:left w:val="nil"/>
              <w:bottom w:val="single" w:sz="8" w:space="0" w:color="auto"/>
              <w:right w:val="single" w:sz="8" w:space="0" w:color="auto"/>
            </w:tcBorders>
            <w:vAlign w:val="center"/>
          </w:tcPr>
          <w:p w14:paraId="32F2F584" w14:textId="77777777" w:rsidR="00E33E07" w:rsidRPr="004506FC" w:rsidRDefault="00E33E07" w:rsidP="005D24B6">
            <w:pPr>
              <w:spacing w:before="120" w:after="120"/>
              <w:jc w:val="center"/>
              <w:rPr>
                <w:noProof/>
                <w:sz w:val="26"/>
                <w:szCs w:val="26"/>
                <w:lang w:val="vi-VN"/>
              </w:rPr>
            </w:pPr>
          </w:p>
        </w:tc>
        <w:tc>
          <w:tcPr>
            <w:tcW w:w="0" w:type="auto"/>
            <w:vMerge/>
            <w:tcBorders>
              <w:top w:val="single" w:sz="8" w:space="0" w:color="auto"/>
              <w:left w:val="nil"/>
              <w:bottom w:val="single" w:sz="8" w:space="0" w:color="auto"/>
              <w:right w:val="single" w:sz="8" w:space="0" w:color="auto"/>
            </w:tcBorders>
            <w:vAlign w:val="center"/>
          </w:tcPr>
          <w:p w14:paraId="32F2F585" w14:textId="77777777" w:rsidR="00E33E07" w:rsidRPr="004506FC" w:rsidRDefault="00E33E07" w:rsidP="005D24B6">
            <w:pPr>
              <w:spacing w:before="120" w:after="120"/>
              <w:jc w:val="center"/>
              <w:rPr>
                <w:noProof/>
                <w:sz w:val="26"/>
                <w:szCs w:val="26"/>
                <w:lang w:val="vi-VN"/>
              </w:rPr>
            </w:pP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86"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Tờ rơi</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87"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Sổ tay, sách</w:t>
            </w:r>
          </w:p>
        </w:tc>
        <w:tc>
          <w:tcPr>
            <w:tcW w:w="0" w:type="auto"/>
            <w:vMerge/>
            <w:tcBorders>
              <w:top w:val="single" w:sz="8" w:space="0" w:color="auto"/>
              <w:left w:val="nil"/>
              <w:bottom w:val="single" w:sz="8" w:space="0" w:color="auto"/>
              <w:right w:val="single" w:sz="8" w:space="0" w:color="auto"/>
            </w:tcBorders>
            <w:vAlign w:val="center"/>
          </w:tcPr>
          <w:p w14:paraId="32F2F588" w14:textId="77777777" w:rsidR="00E33E07" w:rsidRPr="004506FC" w:rsidRDefault="00E33E07" w:rsidP="005D24B6">
            <w:pPr>
              <w:spacing w:before="120" w:after="120"/>
              <w:jc w:val="center"/>
              <w:rPr>
                <w:noProof/>
                <w:sz w:val="26"/>
                <w:szCs w:val="26"/>
                <w:lang w:val="vi-VN"/>
              </w:rPr>
            </w:pPr>
          </w:p>
        </w:tc>
        <w:tc>
          <w:tcPr>
            <w:tcW w:w="0" w:type="auto"/>
            <w:vMerge/>
            <w:tcBorders>
              <w:top w:val="single" w:sz="8" w:space="0" w:color="auto"/>
              <w:left w:val="nil"/>
              <w:bottom w:val="single" w:sz="8" w:space="0" w:color="auto"/>
              <w:right w:val="single" w:sz="8" w:space="0" w:color="auto"/>
            </w:tcBorders>
            <w:vAlign w:val="center"/>
          </w:tcPr>
          <w:p w14:paraId="32F2F589" w14:textId="77777777" w:rsidR="00E33E07" w:rsidRPr="004506FC" w:rsidRDefault="00E33E07" w:rsidP="005D24B6">
            <w:pPr>
              <w:spacing w:before="120" w:after="120"/>
              <w:jc w:val="center"/>
              <w:rPr>
                <w:noProof/>
                <w:sz w:val="26"/>
                <w:szCs w:val="26"/>
                <w:lang w:val="vi-VN"/>
              </w:rPr>
            </w:pPr>
          </w:p>
        </w:tc>
        <w:tc>
          <w:tcPr>
            <w:tcW w:w="0" w:type="auto"/>
            <w:vMerge/>
            <w:tcBorders>
              <w:top w:val="single" w:sz="8" w:space="0" w:color="auto"/>
              <w:left w:val="nil"/>
              <w:bottom w:val="single" w:sz="8" w:space="0" w:color="auto"/>
              <w:right w:val="single" w:sz="8" w:space="0" w:color="auto"/>
            </w:tcBorders>
            <w:vAlign w:val="center"/>
          </w:tcPr>
          <w:p w14:paraId="32F2F58A" w14:textId="77777777" w:rsidR="00E33E07" w:rsidRPr="004506FC" w:rsidRDefault="00E33E07" w:rsidP="005D24B6">
            <w:pPr>
              <w:spacing w:before="120" w:after="120"/>
              <w:jc w:val="center"/>
              <w:rPr>
                <w:noProof/>
                <w:sz w:val="26"/>
                <w:szCs w:val="26"/>
                <w:lang w:val="vi-VN"/>
              </w:rPr>
            </w:pP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8B"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Ngân sách</w:t>
            </w:r>
          </w:p>
        </w:tc>
        <w:tc>
          <w:tcPr>
            <w:tcW w:w="293" w:type="pct"/>
            <w:tcBorders>
              <w:top w:val="nil"/>
              <w:left w:val="nil"/>
              <w:bottom w:val="single" w:sz="8" w:space="0" w:color="auto"/>
              <w:right w:val="single" w:sz="8" w:space="0" w:color="auto"/>
            </w:tcBorders>
            <w:tcMar>
              <w:top w:w="0" w:type="dxa"/>
              <w:left w:w="0" w:type="dxa"/>
              <w:bottom w:w="0" w:type="dxa"/>
              <w:right w:w="0" w:type="dxa"/>
            </w:tcMar>
            <w:vAlign w:val="center"/>
          </w:tcPr>
          <w:p w14:paraId="32F2F58C"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Xã hội hóa</w:t>
            </w:r>
          </w:p>
        </w:tc>
      </w:tr>
      <w:tr w:rsidR="00E33E07" w:rsidRPr="004506FC" w14:paraId="32F2F59F" w14:textId="77777777">
        <w:tc>
          <w:tcPr>
            <w:tcW w:w="19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58E" w14:textId="77777777" w:rsidR="00E33E07" w:rsidRPr="004506FC" w:rsidRDefault="00FA311B" w:rsidP="005D24B6">
            <w:pPr>
              <w:spacing w:before="120" w:after="120"/>
              <w:jc w:val="center"/>
              <w:rPr>
                <w:noProof/>
                <w:sz w:val="26"/>
                <w:szCs w:val="26"/>
                <w:lang w:val="vi-VN"/>
              </w:rPr>
            </w:pPr>
            <w:r w:rsidRPr="004506FC">
              <w:rPr>
                <w:noProof/>
                <w:sz w:val="26"/>
                <w:szCs w:val="26"/>
                <w:lang w:val="vi-VN"/>
              </w:rPr>
              <w:t>1</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8F"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90"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91"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92"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93"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94"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95"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96"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97"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98"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99"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9A"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26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9B"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33" w:type="pct"/>
            <w:tcBorders>
              <w:top w:val="nil"/>
              <w:left w:val="nil"/>
              <w:bottom w:val="single" w:sz="8" w:space="0" w:color="auto"/>
              <w:right w:val="single" w:sz="8" w:space="0" w:color="auto"/>
            </w:tcBorders>
            <w:tcMar>
              <w:top w:w="0" w:type="dxa"/>
              <w:left w:w="0" w:type="dxa"/>
              <w:bottom w:w="0" w:type="dxa"/>
              <w:right w:w="0" w:type="dxa"/>
            </w:tcMar>
            <w:vAlign w:val="center"/>
          </w:tcPr>
          <w:p w14:paraId="32F2F59C"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9D"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293" w:type="pct"/>
            <w:tcBorders>
              <w:top w:val="nil"/>
              <w:left w:val="nil"/>
              <w:bottom w:val="single" w:sz="8" w:space="0" w:color="auto"/>
              <w:right w:val="single" w:sz="8" w:space="0" w:color="auto"/>
            </w:tcBorders>
            <w:tcMar>
              <w:top w:w="0" w:type="dxa"/>
              <w:left w:w="0" w:type="dxa"/>
              <w:bottom w:w="0" w:type="dxa"/>
              <w:right w:w="0" w:type="dxa"/>
            </w:tcMar>
            <w:vAlign w:val="center"/>
          </w:tcPr>
          <w:p w14:paraId="32F2F59E"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r>
      <w:tr w:rsidR="00E33E07" w:rsidRPr="004506FC" w14:paraId="32F2F5B1" w14:textId="77777777">
        <w:tc>
          <w:tcPr>
            <w:tcW w:w="19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5A0" w14:textId="77777777" w:rsidR="00E33E07" w:rsidRPr="004506FC" w:rsidRDefault="00FA311B" w:rsidP="005D24B6">
            <w:pPr>
              <w:spacing w:before="120" w:after="120"/>
              <w:jc w:val="center"/>
              <w:rPr>
                <w:noProof/>
                <w:sz w:val="26"/>
                <w:szCs w:val="26"/>
                <w:lang w:val="vi-VN"/>
              </w:rPr>
            </w:pPr>
            <w:r w:rsidRPr="004506FC">
              <w:rPr>
                <w:noProof/>
                <w:sz w:val="26"/>
                <w:szCs w:val="26"/>
                <w:lang w:val="vi-VN"/>
              </w:rPr>
              <w:t>2</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A1"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A2"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A3"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A4"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A5"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A6"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A7"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A8"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A9"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AA"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AB"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AC"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26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AD"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33" w:type="pct"/>
            <w:tcBorders>
              <w:top w:val="nil"/>
              <w:left w:val="nil"/>
              <w:bottom w:val="single" w:sz="8" w:space="0" w:color="auto"/>
              <w:right w:val="single" w:sz="8" w:space="0" w:color="auto"/>
            </w:tcBorders>
            <w:tcMar>
              <w:top w:w="0" w:type="dxa"/>
              <w:left w:w="0" w:type="dxa"/>
              <w:bottom w:w="0" w:type="dxa"/>
              <w:right w:w="0" w:type="dxa"/>
            </w:tcMar>
            <w:vAlign w:val="center"/>
          </w:tcPr>
          <w:p w14:paraId="32F2F5AE"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AF"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293" w:type="pct"/>
            <w:tcBorders>
              <w:top w:val="nil"/>
              <w:left w:val="nil"/>
              <w:bottom w:val="single" w:sz="8" w:space="0" w:color="auto"/>
              <w:right w:val="single" w:sz="8" w:space="0" w:color="auto"/>
            </w:tcBorders>
            <w:tcMar>
              <w:top w:w="0" w:type="dxa"/>
              <w:left w:w="0" w:type="dxa"/>
              <w:bottom w:w="0" w:type="dxa"/>
              <w:right w:w="0" w:type="dxa"/>
            </w:tcMar>
            <w:vAlign w:val="center"/>
          </w:tcPr>
          <w:p w14:paraId="32F2F5B0"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r>
      <w:tr w:rsidR="00E33E07" w:rsidRPr="004506FC" w14:paraId="32F2F5C3" w14:textId="77777777">
        <w:tc>
          <w:tcPr>
            <w:tcW w:w="19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5B2" w14:textId="77777777" w:rsidR="00E33E07" w:rsidRPr="004506FC" w:rsidRDefault="00FA311B" w:rsidP="005D24B6">
            <w:pPr>
              <w:spacing w:before="120" w:after="120"/>
              <w:jc w:val="center"/>
              <w:rPr>
                <w:noProof/>
                <w:sz w:val="26"/>
                <w:szCs w:val="26"/>
                <w:lang w:val="vi-VN"/>
              </w:rPr>
            </w:pPr>
            <w:r w:rsidRPr="004506FC">
              <w:rPr>
                <w:noProof/>
                <w:sz w:val="26"/>
                <w:szCs w:val="26"/>
                <w:lang w:val="vi-VN"/>
              </w:rPr>
              <w:t>3</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B3"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B4"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B5"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B6"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B7"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B8"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B9"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BA"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BB"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BC"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BD"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BE"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26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BF"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33" w:type="pct"/>
            <w:tcBorders>
              <w:top w:val="nil"/>
              <w:left w:val="nil"/>
              <w:bottom w:val="single" w:sz="8" w:space="0" w:color="auto"/>
              <w:right w:val="single" w:sz="8" w:space="0" w:color="auto"/>
            </w:tcBorders>
            <w:tcMar>
              <w:top w:w="0" w:type="dxa"/>
              <w:left w:w="0" w:type="dxa"/>
              <w:bottom w:w="0" w:type="dxa"/>
              <w:right w:w="0" w:type="dxa"/>
            </w:tcMar>
            <w:vAlign w:val="center"/>
          </w:tcPr>
          <w:p w14:paraId="32F2F5C0"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301" w:type="pct"/>
            <w:tcBorders>
              <w:top w:val="nil"/>
              <w:left w:val="nil"/>
              <w:bottom w:val="single" w:sz="8" w:space="0" w:color="auto"/>
              <w:right w:val="single" w:sz="8" w:space="0" w:color="auto"/>
            </w:tcBorders>
            <w:tcMar>
              <w:top w:w="0" w:type="dxa"/>
              <w:left w:w="0" w:type="dxa"/>
              <w:bottom w:w="0" w:type="dxa"/>
              <w:right w:w="0" w:type="dxa"/>
            </w:tcMar>
            <w:vAlign w:val="center"/>
          </w:tcPr>
          <w:p w14:paraId="32F2F5C1"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c>
          <w:tcPr>
            <w:tcW w:w="293" w:type="pct"/>
            <w:tcBorders>
              <w:top w:val="nil"/>
              <w:left w:val="nil"/>
              <w:bottom w:val="single" w:sz="8" w:space="0" w:color="auto"/>
              <w:right w:val="single" w:sz="8" w:space="0" w:color="auto"/>
            </w:tcBorders>
            <w:tcMar>
              <w:top w:w="0" w:type="dxa"/>
              <w:left w:w="0" w:type="dxa"/>
              <w:bottom w:w="0" w:type="dxa"/>
              <w:right w:w="0" w:type="dxa"/>
            </w:tcMar>
            <w:vAlign w:val="center"/>
          </w:tcPr>
          <w:p w14:paraId="32F2F5C2" w14:textId="77777777" w:rsidR="00E33E07" w:rsidRPr="004506FC" w:rsidRDefault="00FA311B" w:rsidP="005D24B6">
            <w:pPr>
              <w:spacing w:before="120" w:after="120"/>
              <w:jc w:val="center"/>
              <w:rPr>
                <w:noProof/>
                <w:sz w:val="26"/>
                <w:szCs w:val="26"/>
                <w:lang w:val="vi-VN"/>
              </w:rPr>
            </w:pPr>
            <w:r w:rsidRPr="004506FC">
              <w:rPr>
                <w:b/>
                <w:bCs/>
                <w:noProof/>
                <w:sz w:val="26"/>
                <w:szCs w:val="26"/>
                <w:lang w:val="vi-VN"/>
              </w:rPr>
              <w:t> </w:t>
            </w:r>
          </w:p>
        </w:tc>
      </w:tr>
    </w:tbl>
    <w:p w14:paraId="708EB35C" w14:textId="77777777" w:rsidR="002B2DC4" w:rsidRPr="004506FC" w:rsidRDefault="002B2DC4" w:rsidP="005D24B6">
      <w:pPr>
        <w:spacing w:before="120" w:after="120"/>
        <w:rPr>
          <w:noProof/>
          <w:sz w:val="28"/>
          <w:szCs w:val="28"/>
          <w:lang w:val="vi-VN"/>
        </w:rPr>
        <w:sectPr w:rsidR="002B2DC4" w:rsidRPr="004506FC" w:rsidSect="002B2DC4">
          <w:pgSz w:w="15840" w:h="12240" w:orient="landscape"/>
          <w:pgMar w:top="1134" w:right="1134" w:bottom="1134" w:left="1134" w:header="720" w:footer="720" w:gutter="0"/>
          <w:cols w:space="720"/>
        </w:sectPr>
      </w:pPr>
    </w:p>
    <w:p w14:paraId="32F2F5C5" w14:textId="04B310B8" w:rsidR="00E33E07" w:rsidRPr="004506FC" w:rsidRDefault="00FA311B" w:rsidP="002B2DC4">
      <w:pPr>
        <w:spacing w:before="120" w:after="120"/>
        <w:jc w:val="center"/>
        <w:rPr>
          <w:noProof/>
          <w:sz w:val="28"/>
          <w:szCs w:val="28"/>
          <w:lang w:val="vi-VN"/>
        </w:rPr>
      </w:pPr>
      <w:bookmarkStart w:id="464" w:name="chuong_pl_26"/>
      <w:r w:rsidRPr="004506FC">
        <w:rPr>
          <w:b/>
          <w:bCs/>
          <w:noProof/>
          <w:sz w:val="28"/>
          <w:szCs w:val="28"/>
          <w:lang w:val="vi-VN"/>
        </w:rPr>
        <w:lastRenderedPageBreak/>
        <w:t>PHỤ LỤC 4</w:t>
      </w:r>
      <w:bookmarkEnd w:id="464"/>
    </w:p>
    <w:p w14:paraId="32F2F5C6" w14:textId="77777777" w:rsidR="00E33E07" w:rsidRPr="004506FC" w:rsidRDefault="00FA311B" w:rsidP="005D24B6">
      <w:pPr>
        <w:spacing w:before="120" w:after="120"/>
        <w:jc w:val="center"/>
        <w:rPr>
          <w:noProof/>
          <w:sz w:val="28"/>
          <w:szCs w:val="28"/>
          <w:lang w:val="vi-VN"/>
        </w:rPr>
      </w:pPr>
      <w:bookmarkStart w:id="465" w:name="chuong_pl_26_name"/>
      <w:r w:rsidRPr="004506FC">
        <w:rPr>
          <w:b/>
          <w:bCs/>
          <w:noProof/>
          <w:sz w:val="28"/>
          <w:szCs w:val="28"/>
          <w:lang w:val="vi-VN"/>
        </w:rPr>
        <w:t>Các mẫu báo cáo trong lĩnh vực công nghiệp hỗ trợ</w:t>
      </w:r>
      <w:bookmarkEnd w:id="465"/>
      <w:r w:rsidRPr="004506FC">
        <w:rPr>
          <w:b/>
          <w:bCs/>
          <w:noProof/>
          <w:sz w:val="28"/>
          <w:szCs w:val="28"/>
          <w:lang w:val="vi-VN"/>
        </w:rPr>
        <w:br/>
      </w:r>
      <w:r w:rsidRPr="004506FC">
        <w:rPr>
          <w:i/>
          <w:iCs/>
          <w:noProof/>
          <w:sz w:val="28"/>
          <w:szCs w:val="28"/>
          <w:lang w:val="vi-VN"/>
        </w:rPr>
        <w:t>(Ban hành kèm theo Thông tư số 55/2015/TT-BCT ngày 30 tháng 12 năm 2015 của Bộ trưởng Bộ Công Thương quy định trình tự, thủ tục xác nhận ưu đãi và hậu kiểm ưu đãi đối với dự án sản xuất sản phẩm công nghiệp hỗ trợ thuộc danh mục sản phẩm công nghiệp hỗ trợ ưu tiên phát triển)</w:t>
      </w:r>
    </w:p>
    <w:p w14:paraId="32F2F5C7" w14:textId="77777777" w:rsidR="00E33E07" w:rsidRPr="004506FC" w:rsidRDefault="00FA311B" w:rsidP="005D24B6">
      <w:pPr>
        <w:spacing w:before="120" w:after="120"/>
        <w:jc w:val="right"/>
        <w:rPr>
          <w:noProof/>
          <w:sz w:val="28"/>
          <w:szCs w:val="28"/>
          <w:lang w:val="vi-VN"/>
        </w:rPr>
      </w:pPr>
      <w:bookmarkStart w:id="466" w:name="chuong_pl_27"/>
      <w:r w:rsidRPr="004506FC">
        <w:rPr>
          <w:b/>
          <w:bCs/>
          <w:noProof/>
          <w:sz w:val="28"/>
          <w:szCs w:val="28"/>
          <w:lang w:val="vi-VN"/>
        </w:rPr>
        <w:t>Mẫu số 01</w:t>
      </w:r>
      <w:bookmarkEnd w:id="466"/>
    </w:p>
    <w:p w14:paraId="32F2F5C8" w14:textId="77777777" w:rsidR="00E33E07" w:rsidRPr="004506FC" w:rsidRDefault="00FA311B" w:rsidP="005D24B6">
      <w:pPr>
        <w:spacing w:before="120" w:after="120"/>
        <w:jc w:val="center"/>
        <w:rPr>
          <w:noProof/>
          <w:sz w:val="28"/>
          <w:szCs w:val="28"/>
          <w:lang w:val="vi-VN"/>
        </w:rPr>
      </w:pPr>
      <w:bookmarkStart w:id="467" w:name="chuong_pl_27_name"/>
      <w:r w:rsidRPr="004506FC">
        <w:rPr>
          <w:b/>
          <w:bCs/>
          <w:noProof/>
          <w:sz w:val="28"/>
          <w:szCs w:val="28"/>
          <w:lang w:val="vi-VN"/>
        </w:rPr>
        <w:t>Biểu mẫu số liệu báo cáo của tổ chức, cá nhân</w:t>
      </w:r>
      <w:bookmarkEnd w:id="467"/>
    </w:p>
    <w:tbl>
      <w:tblPr>
        <w:tblW w:w="0" w:type="auto"/>
        <w:tblInd w:w="108" w:type="dxa"/>
        <w:tblCellMar>
          <w:left w:w="0" w:type="dxa"/>
          <w:right w:w="0" w:type="dxa"/>
        </w:tblCellMar>
        <w:tblLook w:val="04A0" w:firstRow="1" w:lastRow="0" w:firstColumn="1" w:lastColumn="0" w:noHBand="0" w:noVBand="1"/>
      </w:tblPr>
      <w:tblGrid>
        <w:gridCol w:w="3348"/>
        <w:gridCol w:w="5508"/>
      </w:tblGrid>
      <w:tr w:rsidR="00E33E07" w:rsidRPr="001C2BFF" w14:paraId="32F2F5CB" w14:textId="77777777">
        <w:tc>
          <w:tcPr>
            <w:tcW w:w="3348" w:type="dxa"/>
            <w:tcMar>
              <w:top w:w="0" w:type="dxa"/>
              <w:left w:w="108" w:type="dxa"/>
              <w:bottom w:w="0" w:type="dxa"/>
              <w:right w:w="108" w:type="dxa"/>
            </w:tcMar>
          </w:tcPr>
          <w:p w14:paraId="32F2F5C9"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(Tên cơ quan chủ quản)</w:t>
            </w:r>
            <w:r w:rsidRPr="004506FC">
              <w:rPr>
                <w:noProof/>
                <w:sz w:val="28"/>
                <w:szCs w:val="28"/>
                <w:lang w:val="vi-VN"/>
              </w:rPr>
              <w:br/>
            </w:r>
            <w:r w:rsidRPr="004506FC">
              <w:rPr>
                <w:b/>
                <w:bCs/>
                <w:noProof/>
                <w:sz w:val="28"/>
                <w:szCs w:val="28"/>
                <w:lang w:val="vi-VN"/>
              </w:rPr>
              <w:t>(Tên tổ chức sản xuất, kinh doanh)</w:t>
            </w:r>
            <w:r w:rsidRPr="004506FC">
              <w:rPr>
                <w:b/>
                <w:bCs/>
                <w:noProof/>
                <w:sz w:val="28"/>
                <w:szCs w:val="28"/>
                <w:lang w:val="vi-VN"/>
              </w:rPr>
              <w:br/>
              <w:t>-------</w:t>
            </w:r>
          </w:p>
        </w:tc>
        <w:tc>
          <w:tcPr>
            <w:tcW w:w="5508" w:type="dxa"/>
            <w:tcMar>
              <w:top w:w="0" w:type="dxa"/>
              <w:left w:w="108" w:type="dxa"/>
              <w:bottom w:w="0" w:type="dxa"/>
              <w:right w:w="108" w:type="dxa"/>
            </w:tcMar>
          </w:tcPr>
          <w:p w14:paraId="32F2F5CA"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CỘNG HÒA XÃ HỘI CHỦ NGHĨA VIỆT NAM</w:t>
            </w:r>
            <w:r w:rsidRPr="004506FC">
              <w:rPr>
                <w:b/>
                <w:bCs/>
                <w:noProof/>
                <w:sz w:val="28"/>
                <w:szCs w:val="28"/>
                <w:lang w:val="vi-VN"/>
              </w:rPr>
              <w:br/>
              <w:t xml:space="preserve">Độc lập - Tự do - Hạnh phúc </w:t>
            </w:r>
            <w:r w:rsidRPr="004506FC">
              <w:rPr>
                <w:b/>
                <w:bCs/>
                <w:noProof/>
                <w:sz w:val="28"/>
                <w:szCs w:val="28"/>
                <w:lang w:val="vi-VN"/>
              </w:rPr>
              <w:br/>
              <w:t>---------------</w:t>
            </w:r>
          </w:p>
        </w:tc>
      </w:tr>
      <w:tr w:rsidR="00E33E07" w:rsidRPr="001C2BFF" w14:paraId="32F2F5CE" w14:textId="77777777">
        <w:tc>
          <w:tcPr>
            <w:tcW w:w="3348" w:type="dxa"/>
            <w:tcMar>
              <w:top w:w="0" w:type="dxa"/>
              <w:left w:w="108" w:type="dxa"/>
              <w:bottom w:w="0" w:type="dxa"/>
              <w:right w:w="108" w:type="dxa"/>
            </w:tcMar>
          </w:tcPr>
          <w:p w14:paraId="32F2F5CC"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 </w:t>
            </w:r>
          </w:p>
        </w:tc>
        <w:tc>
          <w:tcPr>
            <w:tcW w:w="5508" w:type="dxa"/>
            <w:tcMar>
              <w:top w:w="0" w:type="dxa"/>
              <w:left w:w="108" w:type="dxa"/>
              <w:bottom w:w="0" w:type="dxa"/>
              <w:right w:w="108" w:type="dxa"/>
            </w:tcMar>
          </w:tcPr>
          <w:p w14:paraId="32F2F5CD" w14:textId="77777777" w:rsidR="00E33E07" w:rsidRPr="004506FC" w:rsidRDefault="00FA311B" w:rsidP="005D24B6">
            <w:pPr>
              <w:spacing w:before="120" w:after="120"/>
              <w:jc w:val="right"/>
              <w:rPr>
                <w:noProof/>
                <w:sz w:val="28"/>
                <w:szCs w:val="28"/>
                <w:lang w:val="vi-VN"/>
              </w:rPr>
            </w:pPr>
            <w:r w:rsidRPr="004506FC">
              <w:rPr>
                <w:i/>
                <w:iCs/>
                <w:noProof/>
                <w:sz w:val="28"/>
                <w:szCs w:val="28"/>
                <w:lang w:val="vi-VN"/>
              </w:rPr>
              <w:t>Hà Nội, ngày   tháng   năm 2019</w:t>
            </w:r>
          </w:p>
        </w:tc>
      </w:tr>
    </w:tbl>
    <w:p w14:paraId="32F2F5CF" w14:textId="77777777" w:rsidR="00E33E07" w:rsidRPr="004506FC" w:rsidRDefault="00FA311B" w:rsidP="005D24B6">
      <w:pPr>
        <w:spacing w:before="120" w:after="120"/>
        <w:rPr>
          <w:noProof/>
          <w:sz w:val="28"/>
          <w:szCs w:val="28"/>
          <w:lang w:val="vi-VN"/>
        </w:rPr>
      </w:pPr>
      <w:r w:rsidRPr="004506FC">
        <w:rPr>
          <w:noProof/>
          <w:sz w:val="28"/>
          <w:szCs w:val="28"/>
          <w:lang w:val="vi-VN"/>
        </w:rPr>
        <w:t> </w:t>
      </w:r>
    </w:p>
    <w:p w14:paraId="32F2F5D0"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BÁO CÁO</w:t>
      </w:r>
    </w:p>
    <w:p w14:paraId="32F2F5D1"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Dự án sản xuất sản phẩm công nghiệp hỗ trợ ưu tiên phát triển</w:t>
      </w:r>
    </w:p>
    <w:p w14:paraId="32F2F5D2"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Kính gửi:</w:t>
      </w:r>
      <w:r w:rsidRPr="004506FC">
        <w:rPr>
          <w:noProof/>
          <w:sz w:val="28"/>
          <w:szCs w:val="28"/>
          <w:lang w:val="vi-VN"/>
        </w:rPr>
        <w:t xml:space="preserve"> (Tên cơ quan cấp giấy xác nhận ưu đãi)</w:t>
      </w:r>
    </w:p>
    <w:p w14:paraId="32F2F5D3" w14:textId="77777777" w:rsidR="00E33E07" w:rsidRPr="004506FC" w:rsidRDefault="00FA311B" w:rsidP="004506FC">
      <w:pPr>
        <w:spacing w:before="120" w:after="120"/>
        <w:ind w:firstLine="709"/>
        <w:jc w:val="both"/>
        <w:rPr>
          <w:noProof/>
          <w:sz w:val="28"/>
          <w:szCs w:val="28"/>
          <w:lang w:val="vi-VN"/>
        </w:rPr>
      </w:pPr>
      <w:r w:rsidRPr="004506FC">
        <w:rPr>
          <w:b/>
          <w:bCs/>
          <w:noProof/>
          <w:sz w:val="28"/>
          <w:szCs w:val="28"/>
          <w:lang w:val="vi-VN"/>
        </w:rPr>
        <w:t>I. Thông tin chung</w:t>
      </w:r>
    </w:p>
    <w:p w14:paraId="32F2F5D4" w14:textId="77777777" w:rsidR="00E33E07" w:rsidRPr="004506FC" w:rsidRDefault="00FA311B" w:rsidP="004506FC">
      <w:pPr>
        <w:spacing w:before="120" w:after="120"/>
        <w:ind w:firstLine="709"/>
        <w:jc w:val="both"/>
        <w:rPr>
          <w:noProof/>
          <w:sz w:val="28"/>
          <w:szCs w:val="28"/>
          <w:lang w:val="vi-VN"/>
        </w:rPr>
      </w:pPr>
      <w:r w:rsidRPr="004506FC">
        <w:rPr>
          <w:noProof/>
          <w:sz w:val="28"/>
          <w:szCs w:val="28"/>
          <w:lang w:val="vi-VN"/>
        </w:rPr>
        <w:t>1. Tên tổ chức sản xuất, kinh doanh:</w:t>
      </w:r>
    </w:p>
    <w:p w14:paraId="32F2F5D5" w14:textId="77777777" w:rsidR="00E33E07" w:rsidRPr="004506FC" w:rsidRDefault="00FA311B" w:rsidP="004506FC">
      <w:pPr>
        <w:spacing w:before="120" w:after="120"/>
        <w:ind w:firstLine="709"/>
        <w:jc w:val="both"/>
        <w:rPr>
          <w:noProof/>
          <w:sz w:val="28"/>
          <w:szCs w:val="28"/>
          <w:lang w:val="vi-VN"/>
        </w:rPr>
      </w:pPr>
      <w:r w:rsidRPr="004506FC">
        <w:rPr>
          <w:noProof/>
          <w:sz w:val="28"/>
          <w:szCs w:val="28"/>
          <w:lang w:val="vi-VN"/>
        </w:rPr>
        <w:t>2. Tên dự án:</w:t>
      </w:r>
    </w:p>
    <w:p w14:paraId="32F2F5D6" w14:textId="77777777" w:rsidR="00E33E07" w:rsidRPr="004506FC" w:rsidRDefault="00FA311B" w:rsidP="004506FC">
      <w:pPr>
        <w:spacing w:before="120" w:after="120"/>
        <w:ind w:firstLine="709"/>
        <w:jc w:val="both"/>
        <w:rPr>
          <w:noProof/>
          <w:sz w:val="28"/>
          <w:szCs w:val="28"/>
          <w:lang w:val="vi-VN"/>
        </w:rPr>
      </w:pPr>
      <w:r w:rsidRPr="004506FC">
        <w:rPr>
          <w:noProof/>
          <w:sz w:val="28"/>
          <w:szCs w:val="28"/>
          <w:lang w:val="vi-VN"/>
        </w:rPr>
        <w:t>3. Địa chỉ:</w:t>
      </w:r>
    </w:p>
    <w:p w14:paraId="32F2F5D7" w14:textId="6F921B40" w:rsidR="00E33E07" w:rsidRPr="004506FC" w:rsidRDefault="00FA311B" w:rsidP="004506FC">
      <w:pPr>
        <w:spacing w:before="120" w:after="120"/>
        <w:ind w:firstLine="709"/>
        <w:jc w:val="both"/>
        <w:rPr>
          <w:noProof/>
          <w:sz w:val="28"/>
          <w:szCs w:val="28"/>
          <w:lang w:val="vi-VN"/>
        </w:rPr>
      </w:pPr>
      <w:r w:rsidRPr="004506FC">
        <w:rPr>
          <w:noProof/>
          <w:sz w:val="28"/>
          <w:szCs w:val="28"/>
          <w:lang w:val="vi-VN"/>
        </w:rPr>
        <w:t>4. Điện thoại:…………………… Fax:…………………Email:……………</w:t>
      </w:r>
    </w:p>
    <w:p w14:paraId="32F2F5D8" w14:textId="77777777" w:rsidR="00E33E07" w:rsidRPr="004506FC" w:rsidRDefault="00FA311B" w:rsidP="004506FC">
      <w:pPr>
        <w:spacing w:before="120" w:after="120"/>
        <w:ind w:firstLine="709"/>
        <w:jc w:val="both"/>
        <w:rPr>
          <w:noProof/>
          <w:sz w:val="28"/>
          <w:szCs w:val="28"/>
          <w:lang w:val="vi-VN"/>
        </w:rPr>
      </w:pPr>
      <w:r w:rsidRPr="004506FC">
        <w:rPr>
          <w:noProof/>
          <w:sz w:val="28"/>
          <w:szCs w:val="28"/>
          <w:lang w:val="vi-VN"/>
        </w:rPr>
        <w:t>5. Thời gian dự án bắt đầu hoạt động:</w:t>
      </w:r>
    </w:p>
    <w:p w14:paraId="32F2F5D9" w14:textId="77777777" w:rsidR="00E33E07" w:rsidRPr="004506FC" w:rsidRDefault="00FA311B" w:rsidP="004506FC">
      <w:pPr>
        <w:spacing w:before="120" w:after="120"/>
        <w:ind w:firstLine="709"/>
        <w:jc w:val="both"/>
        <w:rPr>
          <w:noProof/>
          <w:sz w:val="28"/>
          <w:szCs w:val="28"/>
          <w:lang w:val="vi-VN"/>
        </w:rPr>
      </w:pPr>
      <w:r w:rsidRPr="004506FC">
        <w:rPr>
          <w:noProof/>
          <w:sz w:val="28"/>
          <w:szCs w:val="28"/>
          <w:lang w:val="vi-VN"/>
        </w:rPr>
        <w:t>6. Thời gian dự án mở rộng (nếu có):</w:t>
      </w:r>
    </w:p>
    <w:p w14:paraId="32F2F5DA" w14:textId="77777777" w:rsidR="00E33E07" w:rsidRPr="004506FC" w:rsidRDefault="00FA311B" w:rsidP="004506FC">
      <w:pPr>
        <w:spacing w:before="120" w:after="120"/>
        <w:ind w:firstLine="709"/>
        <w:jc w:val="both"/>
        <w:rPr>
          <w:noProof/>
          <w:sz w:val="28"/>
          <w:szCs w:val="28"/>
          <w:lang w:val="vi-VN"/>
        </w:rPr>
      </w:pPr>
      <w:r w:rsidRPr="004506FC">
        <w:rPr>
          <w:noProof/>
          <w:sz w:val="28"/>
          <w:szCs w:val="28"/>
          <w:lang w:val="vi-VN"/>
        </w:rPr>
        <w:t>7. Giấy xác nhận ưu đãi số:</w:t>
      </w:r>
    </w:p>
    <w:p w14:paraId="32F2F5DB" w14:textId="77777777" w:rsidR="00E33E07" w:rsidRPr="004506FC" w:rsidRDefault="00FA311B" w:rsidP="004506FC">
      <w:pPr>
        <w:spacing w:before="120" w:after="120"/>
        <w:ind w:firstLine="709"/>
        <w:jc w:val="both"/>
        <w:rPr>
          <w:noProof/>
          <w:sz w:val="28"/>
          <w:szCs w:val="28"/>
          <w:lang w:val="vi-VN"/>
        </w:rPr>
      </w:pPr>
      <w:r w:rsidRPr="004506FC">
        <w:rPr>
          <w:b/>
          <w:bCs/>
          <w:noProof/>
          <w:sz w:val="28"/>
          <w:szCs w:val="28"/>
          <w:lang w:val="vi-VN"/>
        </w:rPr>
        <w:t>II. Báo cáo tình hình triển khai sản xuất sản phẩm công nghiệp hỗ trợ ưu tiên phát triển</w:t>
      </w:r>
    </w:p>
    <w:p w14:paraId="32F2F5DC" w14:textId="77777777" w:rsidR="00E33E07" w:rsidRPr="004506FC" w:rsidRDefault="00FA311B" w:rsidP="004506FC">
      <w:pPr>
        <w:spacing w:before="120" w:after="120"/>
        <w:ind w:firstLine="709"/>
        <w:jc w:val="both"/>
        <w:rPr>
          <w:noProof/>
          <w:sz w:val="28"/>
          <w:szCs w:val="28"/>
          <w:lang w:val="vi-VN"/>
        </w:rPr>
      </w:pPr>
      <w:r w:rsidRPr="004506FC">
        <w:rPr>
          <w:noProof/>
          <w:sz w:val="28"/>
          <w:szCs w:val="28"/>
          <w:lang w:val="vi-VN"/>
        </w:rPr>
        <w:t>1. Tình hình hoạt động sản xuất của dự án (máy móc, dây chuyền, số lượng, chất lượng sản phẩm,...)</w:t>
      </w:r>
    </w:p>
    <w:p w14:paraId="32F2F5DD" w14:textId="77777777" w:rsidR="00E33E07" w:rsidRPr="004506FC" w:rsidRDefault="00FA311B" w:rsidP="004506FC">
      <w:pPr>
        <w:spacing w:before="120" w:after="120"/>
        <w:ind w:firstLine="709"/>
        <w:jc w:val="both"/>
        <w:rPr>
          <w:noProof/>
          <w:sz w:val="28"/>
          <w:szCs w:val="28"/>
          <w:lang w:val="vi-VN"/>
        </w:rPr>
      </w:pPr>
      <w:r w:rsidRPr="004506FC">
        <w:rPr>
          <w:noProof/>
          <w:sz w:val="28"/>
          <w:szCs w:val="28"/>
          <w:lang w:val="vi-VN"/>
        </w:rPr>
        <w:t>2. Sự thay đổi về sản phẩm đang được hưởng ưu đãi, mã HS sản phẩm (nếu có)</w:t>
      </w:r>
    </w:p>
    <w:p w14:paraId="32F2F5DE" w14:textId="77777777" w:rsidR="00E33E07" w:rsidRPr="004506FC" w:rsidRDefault="00FA311B" w:rsidP="004506FC">
      <w:pPr>
        <w:spacing w:before="120" w:after="120"/>
        <w:ind w:firstLine="709"/>
        <w:jc w:val="both"/>
        <w:rPr>
          <w:noProof/>
          <w:sz w:val="28"/>
          <w:szCs w:val="28"/>
          <w:lang w:val="vi-VN"/>
        </w:rPr>
      </w:pPr>
      <w:r w:rsidRPr="004506FC">
        <w:rPr>
          <w:noProof/>
          <w:sz w:val="28"/>
          <w:szCs w:val="28"/>
          <w:lang w:val="vi-VN"/>
        </w:rPr>
        <w:t>3. Tình hình kinh doanh của sản phẩm thuộc dự án (số lượng, doanh thu, giá trị ưu đãi nhận được,...)</w:t>
      </w:r>
    </w:p>
    <w:p w14:paraId="32F2F5DF" w14:textId="77777777" w:rsidR="00E33E07" w:rsidRPr="004506FC" w:rsidRDefault="00FA311B" w:rsidP="004506FC">
      <w:pPr>
        <w:spacing w:before="120" w:after="120"/>
        <w:ind w:firstLine="709"/>
        <w:jc w:val="both"/>
        <w:rPr>
          <w:noProof/>
          <w:sz w:val="28"/>
          <w:szCs w:val="28"/>
          <w:lang w:val="vi-VN"/>
        </w:rPr>
      </w:pPr>
      <w:r w:rsidRPr="004506FC">
        <w:rPr>
          <w:noProof/>
          <w:sz w:val="28"/>
          <w:szCs w:val="28"/>
          <w:lang w:val="vi-VN"/>
        </w:rPr>
        <w:lastRenderedPageBreak/>
        <w:t>4. Hoạt động liên quan đến hướng dẫn đào tạo, chuyển giao kiến thức, công nghệ của dự án</w:t>
      </w:r>
    </w:p>
    <w:p w14:paraId="32F2F5E0" w14:textId="77777777" w:rsidR="00E33E07" w:rsidRPr="004506FC" w:rsidRDefault="00FA311B" w:rsidP="004506FC">
      <w:pPr>
        <w:spacing w:before="120" w:after="120"/>
        <w:ind w:firstLine="709"/>
        <w:jc w:val="both"/>
        <w:rPr>
          <w:noProof/>
          <w:sz w:val="28"/>
          <w:szCs w:val="28"/>
          <w:lang w:val="vi-VN"/>
        </w:rPr>
      </w:pPr>
      <w:r w:rsidRPr="004506FC">
        <w:rPr>
          <w:noProof/>
          <w:sz w:val="28"/>
          <w:szCs w:val="28"/>
          <w:lang w:val="vi-VN"/>
        </w:rPr>
        <w:t>5. Hoạt động nghiên cứu và phát triển của dự án</w:t>
      </w:r>
    </w:p>
    <w:p w14:paraId="32F2F5E1" w14:textId="77777777" w:rsidR="00E33E07" w:rsidRPr="004506FC" w:rsidRDefault="00FA311B" w:rsidP="004506FC">
      <w:pPr>
        <w:spacing w:before="120" w:after="120"/>
        <w:ind w:firstLine="709"/>
        <w:jc w:val="both"/>
        <w:rPr>
          <w:noProof/>
          <w:sz w:val="28"/>
          <w:szCs w:val="28"/>
          <w:lang w:val="vi-VN"/>
        </w:rPr>
      </w:pPr>
      <w:r w:rsidRPr="004506FC">
        <w:rPr>
          <w:noProof/>
          <w:sz w:val="28"/>
          <w:szCs w:val="28"/>
          <w:lang w:val="vi-VN"/>
        </w:rPr>
        <w:t>6. Tình hình sử dụng nguyên, nhiên, vật liệu, linh kiện, phụ tùng và thiết bị có trong nước phục vụ cho dự án (nội địa hóa)</w:t>
      </w:r>
    </w:p>
    <w:p w14:paraId="32F2F5E2" w14:textId="77777777" w:rsidR="00E33E07" w:rsidRPr="004506FC" w:rsidRDefault="00FA311B" w:rsidP="004506FC">
      <w:pPr>
        <w:spacing w:before="120" w:after="120"/>
        <w:ind w:firstLine="709"/>
        <w:jc w:val="both"/>
        <w:rPr>
          <w:noProof/>
          <w:sz w:val="28"/>
          <w:szCs w:val="28"/>
          <w:lang w:val="vi-VN"/>
        </w:rPr>
      </w:pPr>
      <w:r w:rsidRPr="004506FC">
        <w:rPr>
          <w:noProof/>
          <w:sz w:val="28"/>
          <w:szCs w:val="28"/>
          <w:lang w:val="vi-VN"/>
        </w:rPr>
        <w:t>7. Tình hình tuân thủ các quy định của pháp luật Việt Nam về bảo vệ môi trường; An toàn vệ sinh lao động; Phòng chống cháy nổ trong quá trình thực hiện dự án</w:t>
      </w:r>
    </w:p>
    <w:p w14:paraId="32F2F5E3" w14:textId="77777777" w:rsidR="00E33E07" w:rsidRPr="004506FC" w:rsidRDefault="00FA311B" w:rsidP="004506FC">
      <w:pPr>
        <w:spacing w:before="120" w:after="120"/>
        <w:ind w:firstLine="709"/>
        <w:jc w:val="both"/>
        <w:rPr>
          <w:noProof/>
          <w:sz w:val="28"/>
          <w:szCs w:val="28"/>
          <w:lang w:val="vi-VN"/>
        </w:rPr>
      </w:pPr>
      <w:r w:rsidRPr="004506FC">
        <w:rPr>
          <w:noProof/>
          <w:sz w:val="28"/>
          <w:szCs w:val="28"/>
          <w:lang w:val="vi-VN"/>
        </w:rPr>
        <w:t>8. Tình hình duy trì hoạt động Quản lý chất lượng</w:t>
      </w:r>
    </w:p>
    <w:p w14:paraId="32F2F5E4" w14:textId="77777777" w:rsidR="00E33E07" w:rsidRPr="004506FC" w:rsidRDefault="00FA311B" w:rsidP="004506FC">
      <w:pPr>
        <w:spacing w:before="120" w:after="120"/>
        <w:ind w:firstLine="709"/>
        <w:jc w:val="both"/>
        <w:rPr>
          <w:noProof/>
          <w:sz w:val="28"/>
          <w:szCs w:val="28"/>
          <w:lang w:val="vi-VN"/>
        </w:rPr>
      </w:pPr>
      <w:r w:rsidRPr="004506FC">
        <w:rPr>
          <w:b/>
          <w:bCs/>
          <w:noProof/>
          <w:sz w:val="28"/>
          <w:szCs w:val="28"/>
          <w:lang w:val="vi-VN"/>
        </w:rPr>
        <w:t>III. Các kiến nghị, đề xuất (nếu có)</w:t>
      </w:r>
    </w:p>
    <w:p w14:paraId="32F2F5E5" w14:textId="77777777" w:rsidR="00E33E07" w:rsidRPr="004506FC" w:rsidRDefault="00FA311B" w:rsidP="004506FC">
      <w:pPr>
        <w:spacing w:before="120" w:after="120"/>
        <w:ind w:firstLine="709"/>
        <w:jc w:val="both"/>
        <w:rPr>
          <w:noProof/>
          <w:sz w:val="28"/>
          <w:szCs w:val="28"/>
          <w:lang w:val="vi-VN"/>
        </w:rPr>
      </w:pPr>
      <w:r w:rsidRPr="004506FC">
        <w:rPr>
          <w:noProof/>
          <w:sz w:val="28"/>
          <w:szCs w:val="28"/>
          <w:lang w:val="vi-VN"/>
        </w:rPr>
        <w:t>(Tên tổ chức sản xuất, kinh doanh) kính báo (đơn vị cấp giấy xác nhận) để theo dõi, quản lý./.</w:t>
      </w:r>
    </w:p>
    <w:p w14:paraId="32F2F5E6" w14:textId="77777777" w:rsidR="00E33E07" w:rsidRPr="004506FC" w:rsidRDefault="00FA311B" w:rsidP="005D24B6">
      <w:pPr>
        <w:spacing w:before="120" w:after="120"/>
        <w:rPr>
          <w:noProof/>
          <w:sz w:val="28"/>
          <w:szCs w:val="28"/>
          <w:lang w:val="vi-VN"/>
        </w:rPr>
      </w:pPr>
      <w:r w:rsidRPr="004506FC">
        <w:rPr>
          <w:noProof/>
          <w:sz w:val="28"/>
          <w:szCs w:val="28"/>
          <w:lang w:val="vi-VN"/>
        </w:rPr>
        <w:t> </w:t>
      </w:r>
    </w:p>
    <w:tbl>
      <w:tblPr>
        <w:tblW w:w="5000" w:type="pct"/>
        <w:tblCellMar>
          <w:left w:w="0" w:type="dxa"/>
          <w:right w:w="0" w:type="dxa"/>
        </w:tblCellMar>
        <w:tblLook w:val="04A0" w:firstRow="1" w:lastRow="0" w:firstColumn="1" w:lastColumn="0" w:noHBand="0" w:noVBand="1"/>
      </w:tblPr>
      <w:tblGrid>
        <w:gridCol w:w="3599"/>
        <w:gridCol w:w="5472"/>
      </w:tblGrid>
      <w:tr w:rsidR="00E33E07" w:rsidRPr="001C2BFF" w14:paraId="32F2F5E9" w14:textId="77777777">
        <w:tc>
          <w:tcPr>
            <w:tcW w:w="1984" w:type="pct"/>
            <w:tcMar>
              <w:top w:w="0" w:type="dxa"/>
              <w:left w:w="0" w:type="dxa"/>
              <w:bottom w:w="0" w:type="dxa"/>
              <w:right w:w="0" w:type="dxa"/>
            </w:tcMar>
          </w:tcPr>
          <w:p w14:paraId="32F2F5E7" w14:textId="77777777" w:rsidR="00E33E07" w:rsidRPr="004506FC" w:rsidRDefault="00FA311B" w:rsidP="005D24B6">
            <w:pPr>
              <w:spacing w:before="120" w:after="120"/>
              <w:rPr>
                <w:noProof/>
                <w:sz w:val="28"/>
                <w:szCs w:val="28"/>
                <w:lang w:val="vi-VN"/>
              </w:rPr>
            </w:pPr>
            <w:r w:rsidRPr="004506FC">
              <w:rPr>
                <w:noProof/>
                <w:sz w:val="28"/>
                <w:szCs w:val="28"/>
                <w:lang w:val="vi-VN"/>
              </w:rPr>
              <w:t> </w:t>
            </w:r>
          </w:p>
        </w:tc>
        <w:tc>
          <w:tcPr>
            <w:tcW w:w="3016" w:type="pct"/>
            <w:tcMar>
              <w:top w:w="0" w:type="dxa"/>
              <w:left w:w="0" w:type="dxa"/>
              <w:bottom w:w="0" w:type="dxa"/>
              <w:right w:w="0" w:type="dxa"/>
            </w:tcMar>
          </w:tcPr>
          <w:p w14:paraId="32F2F5E8"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TÊN TỔ CHỨC SẢN XUẤT, KINH DOANH</w:t>
            </w:r>
            <w:r w:rsidRPr="004506FC">
              <w:rPr>
                <w:noProof/>
                <w:sz w:val="28"/>
                <w:szCs w:val="28"/>
                <w:lang w:val="vi-VN"/>
              </w:rPr>
              <w:br/>
            </w:r>
            <w:r w:rsidRPr="004506FC">
              <w:rPr>
                <w:i/>
                <w:iCs/>
                <w:noProof/>
                <w:sz w:val="28"/>
                <w:szCs w:val="28"/>
                <w:lang w:val="vi-VN"/>
              </w:rPr>
              <w:t>(Đại diện có thẩm quyền ký tên, đóng dấu)</w:t>
            </w:r>
          </w:p>
        </w:tc>
      </w:tr>
    </w:tbl>
    <w:p w14:paraId="3F1E75E2" w14:textId="448A2BA6" w:rsidR="002B2DC4" w:rsidRPr="004506FC" w:rsidRDefault="002B2DC4" w:rsidP="002B2DC4">
      <w:pPr>
        <w:spacing w:before="120" w:after="120"/>
        <w:rPr>
          <w:noProof/>
          <w:sz w:val="28"/>
          <w:szCs w:val="28"/>
          <w:lang w:val="vi-VN"/>
        </w:rPr>
      </w:pPr>
      <w:bookmarkStart w:id="468" w:name="chuong_pl_28"/>
    </w:p>
    <w:p w14:paraId="787853CB" w14:textId="77777777" w:rsidR="002B2DC4" w:rsidRPr="004506FC" w:rsidRDefault="002B2DC4" w:rsidP="005D24B6">
      <w:pPr>
        <w:spacing w:before="120" w:after="120"/>
        <w:jc w:val="right"/>
        <w:rPr>
          <w:b/>
          <w:bCs/>
          <w:noProof/>
          <w:sz w:val="28"/>
          <w:szCs w:val="28"/>
          <w:lang w:val="vi-VN"/>
        </w:rPr>
      </w:pPr>
    </w:p>
    <w:p w14:paraId="32F2F5EB" w14:textId="03B9582C" w:rsidR="00E33E07" w:rsidRPr="004506FC" w:rsidRDefault="00FA311B" w:rsidP="005D24B6">
      <w:pPr>
        <w:spacing w:before="120" w:after="120"/>
        <w:jc w:val="right"/>
        <w:rPr>
          <w:noProof/>
          <w:sz w:val="28"/>
          <w:szCs w:val="28"/>
          <w:lang w:val="vi-VN"/>
        </w:rPr>
      </w:pPr>
      <w:r w:rsidRPr="004506FC">
        <w:rPr>
          <w:b/>
          <w:bCs/>
          <w:noProof/>
          <w:sz w:val="28"/>
          <w:szCs w:val="28"/>
          <w:lang w:val="vi-VN"/>
        </w:rPr>
        <w:t>Mẫu số 02</w:t>
      </w:r>
      <w:bookmarkEnd w:id="468"/>
    </w:p>
    <w:p w14:paraId="32F2F5EC" w14:textId="77777777" w:rsidR="00E33E07" w:rsidRPr="004506FC" w:rsidRDefault="00FA311B" w:rsidP="005D24B6">
      <w:pPr>
        <w:spacing w:before="120" w:after="120"/>
        <w:jc w:val="center"/>
        <w:rPr>
          <w:noProof/>
          <w:sz w:val="28"/>
          <w:szCs w:val="28"/>
          <w:lang w:val="vi-VN"/>
        </w:rPr>
      </w:pPr>
      <w:bookmarkStart w:id="469" w:name="chuong_pl_28_name"/>
      <w:r w:rsidRPr="004506FC">
        <w:rPr>
          <w:b/>
          <w:bCs/>
          <w:noProof/>
          <w:sz w:val="28"/>
          <w:szCs w:val="28"/>
          <w:lang w:val="vi-VN"/>
        </w:rPr>
        <w:t>Biểu mẫu số liệu báo cáo trong hoạt động của cơ quan Nhà nước thuộc phạm vi quản lý ngành Công Thương</w:t>
      </w:r>
      <w:bookmarkEnd w:id="469"/>
    </w:p>
    <w:tbl>
      <w:tblPr>
        <w:tblW w:w="0" w:type="auto"/>
        <w:tblInd w:w="108" w:type="dxa"/>
        <w:tblCellMar>
          <w:left w:w="0" w:type="dxa"/>
          <w:right w:w="0" w:type="dxa"/>
        </w:tblCellMar>
        <w:tblLook w:val="04A0" w:firstRow="1" w:lastRow="0" w:firstColumn="1" w:lastColumn="0" w:noHBand="0" w:noVBand="1"/>
      </w:tblPr>
      <w:tblGrid>
        <w:gridCol w:w="3291"/>
        <w:gridCol w:w="5888"/>
      </w:tblGrid>
      <w:tr w:rsidR="00E33E07" w:rsidRPr="001C2BFF" w14:paraId="32F2F5EF" w14:textId="77777777" w:rsidTr="002B2DC4">
        <w:tc>
          <w:tcPr>
            <w:tcW w:w="3348" w:type="dxa"/>
            <w:tcMar>
              <w:top w:w="0" w:type="dxa"/>
              <w:left w:w="108" w:type="dxa"/>
              <w:bottom w:w="0" w:type="dxa"/>
              <w:right w:w="108" w:type="dxa"/>
            </w:tcMar>
          </w:tcPr>
          <w:p w14:paraId="32F2F5ED" w14:textId="77777777" w:rsidR="00E33E07" w:rsidRPr="004506FC" w:rsidRDefault="00FA311B" w:rsidP="005D24B6">
            <w:pPr>
              <w:spacing w:before="120" w:after="120"/>
              <w:jc w:val="center"/>
              <w:rPr>
                <w:noProof/>
                <w:sz w:val="28"/>
                <w:szCs w:val="28"/>
                <w:lang w:val="vi-VN"/>
              </w:rPr>
            </w:pPr>
            <w:r w:rsidRPr="004506FC">
              <w:rPr>
                <w:b/>
                <w:bCs/>
                <w:noProof/>
                <w:sz w:val="26"/>
                <w:szCs w:val="26"/>
                <w:lang w:val="vi-VN"/>
              </w:rPr>
              <w:t>ĐƠN VỊ:</w:t>
            </w:r>
            <w:r w:rsidRPr="004506FC">
              <w:rPr>
                <w:b/>
                <w:bCs/>
                <w:noProof/>
                <w:sz w:val="26"/>
                <w:szCs w:val="26"/>
                <w:lang w:val="vi-VN"/>
              </w:rPr>
              <w:br/>
              <w:t>…………….</w:t>
            </w:r>
            <w:r w:rsidRPr="004506FC">
              <w:rPr>
                <w:b/>
                <w:bCs/>
                <w:noProof/>
                <w:sz w:val="28"/>
                <w:szCs w:val="28"/>
                <w:lang w:val="vi-VN"/>
              </w:rPr>
              <w:br/>
              <w:t>-------</w:t>
            </w:r>
          </w:p>
        </w:tc>
        <w:tc>
          <w:tcPr>
            <w:tcW w:w="6008" w:type="dxa"/>
            <w:tcMar>
              <w:top w:w="0" w:type="dxa"/>
              <w:left w:w="108" w:type="dxa"/>
              <w:bottom w:w="0" w:type="dxa"/>
              <w:right w:w="108" w:type="dxa"/>
            </w:tcMar>
          </w:tcPr>
          <w:p w14:paraId="32F2F5EE" w14:textId="77777777" w:rsidR="00E33E07" w:rsidRPr="004506FC" w:rsidRDefault="00FA311B" w:rsidP="005D24B6">
            <w:pPr>
              <w:spacing w:before="120" w:after="120"/>
              <w:jc w:val="center"/>
              <w:rPr>
                <w:noProof/>
                <w:sz w:val="28"/>
                <w:szCs w:val="28"/>
                <w:lang w:val="vi-VN"/>
              </w:rPr>
            </w:pPr>
            <w:r w:rsidRPr="004506FC">
              <w:rPr>
                <w:b/>
                <w:bCs/>
                <w:noProof/>
                <w:sz w:val="26"/>
                <w:szCs w:val="26"/>
                <w:lang w:val="vi-VN"/>
              </w:rPr>
              <w:t>CỘNG HÒA XÃ HỘI CHỦ NGHĨA VIỆT NAM</w:t>
            </w:r>
            <w:r w:rsidRPr="004506FC">
              <w:rPr>
                <w:b/>
                <w:bCs/>
                <w:noProof/>
                <w:sz w:val="28"/>
                <w:szCs w:val="28"/>
                <w:lang w:val="vi-VN"/>
              </w:rPr>
              <w:br/>
              <w:t xml:space="preserve">Độc lập - Tự do - Hạnh phúc </w:t>
            </w:r>
            <w:r w:rsidRPr="004506FC">
              <w:rPr>
                <w:b/>
                <w:bCs/>
                <w:noProof/>
                <w:sz w:val="28"/>
                <w:szCs w:val="28"/>
                <w:lang w:val="vi-VN"/>
              </w:rPr>
              <w:br/>
              <w:t>---------------</w:t>
            </w:r>
          </w:p>
        </w:tc>
      </w:tr>
      <w:tr w:rsidR="00E33E07" w:rsidRPr="004506FC" w14:paraId="32F2F5F2" w14:textId="77777777" w:rsidTr="002B2DC4">
        <w:tc>
          <w:tcPr>
            <w:tcW w:w="3348" w:type="dxa"/>
            <w:tcMar>
              <w:top w:w="0" w:type="dxa"/>
              <w:left w:w="108" w:type="dxa"/>
              <w:bottom w:w="0" w:type="dxa"/>
              <w:right w:w="108" w:type="dxa"/>
            </w:tcMar>
          </w:tcPr>
          <w:p w14:paraId="32F2F5F0" w14:textId="77777777" w:rsidR="00E33E07" w:rsidRPr="004506FC" w:rsidRDefault="00FA311B" w:rsidP="005D24B6">
            <w:pPr>
              <w:spacing w:before="120" w:after="120"/>
              <w:jc w:val="center"/>
              <w:rPr>
                <w:noProof/>
                <w:sz w:val="28"/>
                <w:szCs w:val="28"/>
                <w:lang w:val="vi-VN"/>
              </w:rPr>
            </w:pPr>
            <w:r w:rsidRPr="004506FC">
              <w:rPr>
                <w:noProof/>
                <w:sz w:val="28"/>
                <w:szCs w:val="28"/>
                <w:lang w:val="vi-VN"/>
              </w:rPr>
              <w:t> </w:t>
            </w:r>
          </w:p>
        </w:tc>
        <w:tc>
          <w:tcPr>
            <w:tcW w:w="6008" w:type="dxa"/>
            <w:tcMar>
              <w:top w:w="0" w:type="dxa"/>
              <w:left w:w="108" w:type="dxa"/>
              <w:bottom w:w="0" w:type="dxa"/>
              <w:right w:w="108" w:type="dxa"/>
            </w:tcMar>
          </w:tcPr>
          <w:p w14:paraId="32F2F5F1" w14:textId="77777777" w:rsidR="00E33E07" w:rsidRPr="004506FC" w:rsidRDefault="00FA311B" w:rsidP="005D24B6">
            <w:pPr>
              <w:spacing w:before="120" w:after="120"/>
              <w:jc w:val="right"/>
              <w:rPr>
                <w:noProof/>
                <w:sz w:val="28"/>
                <w:szCs w:val="28"/>
                <w:lang w:val="vi-VN"/>
              </w:rPr>
            </w:pPr>
            <w:r w:rsidRPr="004506FC">
              <w:rPr>
                <w:i/>
                <w:iCs/>
                <w:noProof/>
                <w:sz w:val="28"/>
                <w:szCs w:val="28"/>
                <w:lang w:val="vi-VN"/>
              </w:rPr>
              <w:t xml:space="preserve">……, ngày   tháng   năm </w:t>
            </w:r>
          </w:p>
        </w:tc>
      </w:tr>
    </w:tbl>
    <w:p w14:paraId="32F2F5F3" w14:textId="5D34D57F" w:rsidR="00E33E07" w:rsidRPr="004506FC" w:rsidRDefault="00E33E07" w:rsidP="005D24B6">
      <w:pPr>
        <w:spacing w:before="120" w:after="120"/>
        <w:rPr>
          <w:noProof/>
          <w:sz w:val="10"/>
          <w:szCs w:val="10"/>
          <w:lang w:val="vi-VN"/>
        </w:rPr>
      </w:pPr>
    </w:p>
    <w:p w14:paraId="32F2F5F4" w14:textId="77777777" w:rsidR="00E33E07" w:rsidRPr="004506FC" w:rsidRDefault="00FA311B" w:rsidP="005D24B6">
      <w:pPr>
        <w:spacing w:before="120" w:after="120"/>
        <w:jc w:val="center"/>
        <w:rPr>
          <w:noProof/>
          <w:sz w:val="28"/>
          <w:szCs w:val="28"/>
          <w:lang w:val="vi-VN"/>
        </w:rPr>
      </w:pPr>
      <w:r w:rsidRPr="004506FC">
        <w:rPr>
          <w:b/>
          <w:bCs/>
          <w:noProof/>
          <w:sz w:val="28"/>
          <w:szCs w:val="28"/>
          <w:lang w:val="vi-VN"/>
        </w:rPr>
        <w:t>BÁO CÁO TÌNH HÌNH XỬ LÝ HỒ SƠ ƯU ĐÃI</w:t>
      </w:r>
    </w:p>
    <w:tbl>
      <w:tblPr>
        <w:tblW w:w="5000" w:type="pct"/>
        <w:tblInd w:w="10" w:type="dxa"/>
        <w:tblCellMar>
          <w:left w:w="0" w:type="dxa"/>
          <w:right w:w="0" w:type="dxa"/>
        </w:tblCellMar>
        <w:tblLook w:val="04A0" w:firstRow="1" w:lastRow="0" w:firstColumn="1" w:lastColumn="0" w:noHBand="0" w:noVBand="1"/>
      </w:tblPr>
      <w:tblGrid>
        <w:gridCol w:w="665"/>
        <w:gridCol w:w="1047"/>
        <w:gridCol w:w="1054"/>
        <w:gridCol w:w="1023"/>
        <w:gridCol w:w="1007"/>
        <w:gridCol w:w="1008"/>
        <w:gridCol w:w="1008"/>
        <w:gridCol w:w="2279"/>
      </w:tblGrid>
      <w:tr w:rsidR="00E33E07" w:rsidRPr="001C2BFF" w14:paraId="32F2F5FD" w14:textId="77777777">
        <w:tc>
          <w:tcPr>
            <w:tcW w:w="367"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32F2F5F5" w14:textId="77777777" w:rsidR="00E33E07" w:rsidRPr="004506FC" w:rsidRDefault="00FA311B" w:rsidP="005D24B6">
            <w:pPr>
              <w:spacing w:before="120" w:after="120"/>
              <w:jc w:val="center"/>
              <w:rPr>
                <w:noProof/>
                <w:lang w:val="vi-VN"/>
              </w:rPr>
            </w:pPr>
            <w:r w:rsidRPr="004506FC">
              <w:rPr>
                <w:b/>
                <w:bCs/>
                <w:noProof/>
                <w:lang w:val="vi-VN"/>
              </w:rPr>
              <w:t>STT</w:t>
            </w:r>
          </w:p>
        </w:tc>
        <w:tc>
          <w:tcPr>
            <w:tcW w:w="577"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F6" w14:textId="77777777" w:rsidR="00E33E07" w:rsidRPr="004506FC" w:rsidRDefault="00FA311B" w:rsidP="005D24B6">
            <w:pPr>
              <w:spacing w:before="120" w:after="120"/>
              <w:jc w:val="center"/>
              <w:rPr>
                <w:noProof/>
                <w:lang w:val="vi-VN"/>
              </w:rPr>
            </w:pPr>
            <w:r w:rsidRPr="004506FC">
              <w:rPr>
                <w:b/>
                <w:bCs/>
                <w:noProof/>
                <w:lang w:val="vi-VN"/>
              </w:rPr>
              <w:t>NĂM TIẾP NHẬN HỒ SƠ</w:t>
            </w:r>
          </w:p>
        </w:tc>
        <w:tc>
          <w:tcPr>
            <w:tcW w:w="581"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F7" w14:textId="77777777" w:rsidR="00E33E07" w:rsidRPr="004506FC" w:rsidRDefault="00FA311B" w:rsidP="005D24B6">
            <w:pPr>
              <w:spacing w:before="120" w:after="120"/>
              <w:jc w:val="center"/>
              <w:rPr>
                <w:noProof/>
                <w:lang w:val="vi-VN"/>
              </w:rPr>
            </w:pPr>
            <w:r w:rsidRPr="004506FC">
              <w:rPr>
                <w:b/>
                <w:bCs/>
                <w:noProof/>
                <w:lang w:val="vi-VN"/>
              </w:rPr>
              <w:t>ĐƠN VỊ XIN XÁC NHẬN</w:t>
            </w:r>
          </w:p>
        </w:tc>
        <w:tc>
          <w:tcPr>
            <w:tcW w:w="564"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F8" w14:textId="77777777" w:rsidR="00E33E07" w:rsidRPr="004506FC" w:rsidRDefault="00FA311B" w:rsidP="005D24B6">
            <w:pPr>
              <w:spacing w:before="120" w:after="120"/>
              <w:jc w:val="center"/>
              <w:rPr>
                <w:noProof/>
                <w:lang w:val="vi-VN"/>
              </w:rPr>
            </w:pPr>
            <w:r w:rsidRPr="004506FC">
              <w:rPr>
                <w:b/>
                <w:bCs/>
                <w:noProof/>
                <w:lang w:val="vi-VN"/>
              </w:rPr>
              <w:t>NGÀY NHẬN HỒ SƠ</w:t>
            </w:r>
          </w:p>
        </w:tc>
        <w:tc>
          <w:tcPr>
            <w:tcW w:w="547"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F9" w14:textId="77777777" w:rsidR="00E33E07" w:rsidRPr="004506FC" w:rsidRDefault="00FA311B" w:rsidP="005D24B6">
            <w:pPr>
              <w:spacing w:before="120" w:after="120"/>
              <w:jc w:val="center"/>
              <w:rPr>
                <w:noProof/>
                <w:lang w:val="vi-VN"/>
              </w:rPr>
            </w:pPr>
            <w:r w:rsidRPr="004506FC">
              <w:rPr>
                <w:b/>
                <w:bCs/>
                <w:noProof/>
                <w:lang w:val="vi-VN"/>
              </w:rPr>
              <w:t>LOẠI DN (FDI/VN)</w:t>
            </w:r>
          </w:p>
        </w:tc>
        <w:tc>
          <w:tcPr>
            <w:tcW w:w="555"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FA" w14:textId="77777777" w:rsidR="00E33E07" w:rsidRPr="004506FC" w:rsidRDefault="00FA311B" w:rsidP="005D24B6">
            <w:pPr>
              <w:spacing w:before="120" w:after="120"/>
              <w:jc w:val="center"/>
              <w:rPr>
                <w:noProof/>
                <w:lang w:val="vi-VN"/>
              </w:rPr>
            </w:pPr>
            <w:r w:rsidRPr="004506FC">
              <w:rPr>
                <w:b/>
                <w:bCs/>
                <w:noProof/>
                <w:lang w:val="vi-VN"/>
              </w:rPr>
              <w:t>LĨNH VỰC/ NGÀNH</w:t>
            </w:r>
          </w:p>
        </w:tc>
        <w:tc>
          <w:tcPr>
            <w:tcW w:w="555"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FB" w14:textId="77777777" w:rsidR="00E33E07" w:rsidRPr="004506FC" w:rsidRDefault="00FA311B" w:rsidP="005D24B6">
            <w:pPr>
              <w:spacing w:before="120" w:after="120"/>
              <w:jc w:val="center"/>
              <w:rPr>
                <w:noProof/>
                <w:lang w:val="vi-VN"/>
              </w:rPr>
            </w:pPr>
            <w:r w:rsidRPr="004506FC">
              <w:rPr>
                <w:b/>
                <w:bCs/>
                <w:noProof/>
                <w:lang w:val="vi-VN"/>
              </w:rPr>
              <w:t>TÌNH TRẠNG HỒ SƠ</w:t>
            </w:r>
          </w:p>
        </w:tc>
        <w:tc>
          <w:tcPr>
            <w:tcW w:w="1254"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2F2F5FC" w14:textId="77777777" w:rsidR="00E33E07" w:rsidRPr="004506FC" w:rsidRDefault="00FA311B" w:rsidP="005D24B6">
            <w:pPr>
              <w:spacing w:before="120" w:after="120"/>
              <w:jc w:val="center"/>
              <w:rPr>
                <w:noProof/>
                <w:lang w:val="vi-VN"/>
              </w:rPr>
            </w:pPr>
            <w:r w:rsidRPr="004506FC">
              <w:rPr>
                <w:b/>
                <w:bCs/>
                <w:noProof/>
                <w:lang w:val="vi-VN"/>
              </w:rPr>
              <w:t>GIẤY XÁC NHẬN ƯU ĐÃI (HOẶC VĂN BẢN YÊU CẦU BỔ SUNG THÔNG TIN)</w:t>
            </w:r>
          </w:p>
        </w:tc>
      </w:tr>
      <w:tr w:rsidR="00E33E07" w:rsidRPr="001C2BFF" w14:paraId="32F2F600" w14:textId="77777777">
        <w:tc>
          <w:tcPr>
            <w:tcW w:w="367"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5FE" w14:textId="77777777" w:rsidR="00E33E07" w:rsidRPr="004506FC" w:rsidRDefault="00FA311B" w:rsidP="005D24B6">
            <w:pPr>
              <w:spacing w:before="120" w:after="120"/>
              <w:jc w:val="center"/>
              <w:rPr>
                <w:noProof/>
                <w:lang w:val="vi-VN"/>
              </w:rPr>
            </w:pPr>
            <w:r w:rsidRPr="004506FC">
              <w:rPr>
                <w:b/>
                <w:bCs/>
                <w:noProof/>
                <w:lang w:val="vi-VN"/>
              </w:rPr>
              <w:t>I</w:t>
            </w:r>
          </w:p>
        </w:tc>
        <w:tc>
          <w:tcPr>
            <w:tcW w:w="4633" w:type="pct"/>
            <w:gridSpan w:val="7"/>
            <w:tcBorders>
              <w:top w:val="nil"/>
              <w:left w:val="nil"/>
              <w:bottom w:val="single" w:sz="8" w:space="0" w:color="auto"/>
              <w:right w:val="single" w:sz="8" w:space="0" w:color="auto"/>
            </w:tcBorders>
            <w:tcMar>
              <w:top w:w="0" w:type="dxa"/>
              <w:left w:w="0" w:type="dxa"/>
              <w:bottom w:w="0" w:type="dxa"/>
              <w:right w:w="0" w:type="dxa"/>
            </w:tcMar>
            <w:vAlign w:val="center"/>
          </w:tcPr>
          <w:p w14:paraId="32F2F5FF" w14:textId="77777777" w:rsidR="00E33E07" w:rsidRPr="004506FC" w:rsidRDefault="00FA311B" w:rsidP="005D24B6">
            <w:pPr>
              <w:spacing w:before="120" w:after="120"/>
              <w:rPr>
                <w:noProof/>
                <w:lang w:val="vi-VN"/>
              </w:rPr>
            </w:pPr>
            <w:r w:rsidRPr="004506FC">
              <w:rPr>
                <w:b/>
                <w:bCs/>
                <w:noProof/>
                <w:lang w:val="vi-VN"/>
              </w:rPr>
              <w:t>Doanh nghiệp đã được cấp GXN</w:t>
            </w:r>
          </w:p>
        </w:tc>
      </w:tr>
      <w:tr w:rsidR="00E33E07" w:rsidRPr="004506FC" w14:paraId="32F2F609" w14:textId="77777777">
        <w:tc>
          <w:tcPr>
            <w:tcW w:w="367"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601" w14:textId="77777777" w:rsidR="00E33E07" w:rsidRPr="004506FC" w:rsidRDefault="00FA311B" w:rsidP="005D24B6">
            <w:pPr>
              <w:spacing w:before="120" w:after="120"/>
              <w:jc w:val="center"/>
              <w:rPr>
                <w:noProof/>
                <w:lang w:val="vi-VN"/>
              </w:rPr>
            </w:pPr>
            <w:r w:rsidRPr="004506FC">
              <w:rPr>
                <w:noProof/>
                <w:lang w:val="vi-VN"/>
              </w:rPr>
              <w:t>1</w:t>
            </w:r>
          </w:p>
        </w:tc>
        <w:tc>
          <w:tcPr>
            <w:tcW w:w="577" w:type="pct"/>
            <w:tcBorders>
              <w:top w:val="nil"/>
              <w:left w:val="nil"/>
              <w:bottom w:val="single" w:sz="8" w:space="0" w:color="auto"/>
              <w:right w:val="single" w:sz="8" w:space="0" w:color="auto"/>
            </w:tcBorders>
            <w:tcMar>
              <w:top w:w="0" w:type="dxa"/>
              <w:left w:w="0" w:type="dxa"/>
              <w:bottom w:w="0" w:type="dxa"/>
              <w:right w:w="0" w:type="dxa"/>
            </w:tcMar>
          </w:tcPr>
          <w:p w14:paraId="32F2F602" w14:textId="77777777" w:rsidR="00E33E07" w:rsidRPr="004506FC" w:rsidRDefault="00FA311B" w:rsidP="005D24B6">
            <w:pPr>
              <w:spacing w:before="120" w:after="120"/>
              <w:rPr>
                <w:noProof/>
                <w:lang w:val="vi-VN"/>
              </w:rPr>
            </w:pPr>
            <w:r w:rsidRPr="004506FC">
              <w:rPr>
                <w:noProof/>
                <w:lang w:val="vi-VN"/>
              </w:rPr>
              <w:t> </w:t>
            </w:r>
          </w:p>
        </w:tc>
        <w:tc>
          <w:tcPr>
            <w:tcW w:w="581" w:type="pct"/>
            <w:tcBorders>
              <w:top w:val="nil"/>
              <w:left w:val="nil"/>
              <w:bottom w:val="single" w:sz="8" w:space="0" w:color="auto"/>
              <w:right w:val="single" w:sz="8" w:space="0" w:color="auto"/>
            </w:tcBorders>
            <w:tcMar>
              <w:top w:w="0" w:type="dxa"/>
              <w:left w:w="0" w:type="dxa"/>
              <w:bottom w:w="0" w:type="dxa"/>
              <w:right w:w="0" w:type="dxa"/>
            </w:tcMar>
          </w:tcPr>
          <w:p w14:paraId="32F2F603" w14:textId="77777777" w:rsidR="00E33E07" w:rsidRPr="004506FC" w:rsidRDefault="00FA311B" w:rsidP="005D24B6">
            <w:pPr>
              <w:spacing w:before="120" w:after="120"/>
              <w:rPr>
                <w:noProof/>
                <w:lang w:val="vi-VN"/>
              </w:rPr>
            </w:pPr>
            <w:r w:rsidRPr="004506FC">
              <w:rPr>
                <w:noProof/>
                <w:lang w:val="vi-VN"/>
              </w:rPr>
              <w:t> </w:t>
            </w:r>
          </w:p>
        </w:tc>
        <w:tc>
          <w:tcPr>
            <w:tcW w:w="564" w:type="pct"/>
            <w:tcBorders>
              <w:top w:val="nil"/>
              <w:left w:val="nil"/>
              <w:bottom w:val="single" w:sz="8" w:space="0" w:color="auto"/>
              <w:right w:val="single" w:sz="8" w:space="0" w:color="auto"/>
            </w:tcBorders>
            <w:tcMar>
              <w:top w:w="0" w:type="dxa"/>
              <w:left w:w="0" w:type="dxa"/>
              <w:bottom w:w="0" w:type="dxa"/>
              <w:right w:w="0" w:type="dxa"/>
            </w:tcMar>
          </w:tcPr>
          <w:p w14:paraId="32F2F604" w14:textId="77777777" w:rsidR="00E33E07" w:rsidRPr="004506FC" w:rsidRDefault="00FA311B" w:rsidP="005D24B6">
            <w:pPr>
              <w:spacing w:before="120" w:after="120"/>
              <w:rPr>
                <w:noProof/>
                <w:lang w:val="vi-VN"/>
              </w:rPr>
            </w:pPr>
            <w:r w:rsidRPr="004506FC">
              <w:rPr>
                <w:noProof/>
                <w:lang w:val="vi-VN"/>
              </w:rPr>
              <w:t> </w:t>
            </w:r>
          </w:p>
        </w:tc>
        <w:tc>
          <w:tcPr>
            <w:tcW w:w="547" w:type="pct"/>
            <w:tcBorders>
              <w:top w:val="nil"/>
              <w:left w:val="nil"/>
              <w:bottom w:val="single" w:sz="8" w:space="0" w:color="auto"/>
              <w:right w:val="single" w:sz="8" w:space="0" w:color="auto"/>
            </w:tcBorders>
            <w:tcMar>
              <w:top w:w="0" w:type="dxa"/>
              <w:left w:w="0" w:type="dxa"/>
              <w:bottom w:w="0" w:type="dxa"/>
              <w:right w:w="0" w:type="dxa"/>
            </w:tcMar>
          </w:tcPr>
          <w:p w14:paraId="32F2F605" w14:textId="77777777" w:rsidR="00E33E07" w:rsidRPr="004506FC" w:rsidRDefault="00FA311B" w:rsidP="005D24B6">
            <w:pPr>
              <w:spacing w:before="120" w:after="120"/>
              <w:rPr>
                <w:noProof/>
                <w:lang w:val="vi-VN"/>
              </w:rPr>
            </w:pPr>
            <w:r w:rsidRPr="004506FC">
              <w:rPr>
                <w:noProof/>
                <w:lang w:val="vi-VN"/>
              </w:rPr>
              <w:t> </w:t>
            </w:r>
          </w:p>
        </w:tc>
        <w:tc>
          <w:tcPr>
            <w:tcW w:w="555" w:type="pct"/>
            <w:tcBorders>
              <w:top w:val="nil"/>
              <w:left w:val="nil"/>
              <w:bottom w:val="single" w:sz="8" w:space="0" w:color="auto"/>
              <w:right w:val="single" w:sz="8" w:space="0" w:color="auto"/>
            </w:tcBorders>
            <w:tcMar>
              <w:top w:w="0" w:type="dxa"/>
              <w:left w:w="0" w:type="dxa"/>
              <w:bottom w:w="0" w:type="dxa"/>
              <w:right w:w="0" w:type="dxa"/>
            </w:tcMar>
          </w:tcPr>
          <w:p w14:paraId="32F2F606" w14:textId="77777777" w:rsidR="00E33E07" w:rsidRPr="004506FC" w:rsidRDefault="00FA311B" w:rsidP="005D24B6">
            <w:pPr>
              <w:spacing w:before="120" w:after="120"/>
              <w:rPr>
                <w:noProof/>
                <w:lang w:val="vi-VN"/>
              </w:rPr>
            </w:pPr>
            <w:r w:rsidRPr="004506FC">
              <w:rPr>
                <w:noProof/>
                <w:lang w:val="vi-VN"/>
              </w:rPr>
              <w:t> </w:t>
            </w:r>
          </w:p>
        </w:tc>
        <w:tc>
          <w:tcPr>
            <w:tcW w:w="555" w:type="pct"/>
            <w:tcBorders>
              <w:top w:val="nil"/>
              <w:left w:val="nil"/>
              <w:bottom w:val="single" w:sz="8" w:space="0" w:color="auto"/>
              <w:right w:val="single" w:sz="8" w:space="0" w:color="auto"/>
            </w:tcBorders>
            <w:tcMar>
              <w:top w:w="0" w:type="dxa"/>
              <w:left w:w="0" w:type="dxa"/>
              <w:bottom w:w="0" w:type="dxa"/>
              <w:right w:w="0" w:type="dxa"/>
            </w:tcMar>
          </w:tcPr>
          <w:p w14:paraId="32F2F607" w14:textId="77777777" w:rsidR="00E33E07" w:rsidRPr="004506FC" w:rsidRDefault="00FA311B" w:rsidP="005D24B6">
            <w:pPr>
              <w:spacing w:before="120" w:after="120"/>
              <w:rPr>
                <w:noProof/>
                <w:lang w:val="vi-VN"/>
              </w:rPr>
            </w:pPr>
            <w:r w:rsidRPr="004506FC">
              <w:rPr>
                <w:noProof/>
                <w:lang w:val="vi-VN"/>
              </w:rPr>
              <w:t> </w:t>
            </w:r>
          </w:p>
        </w:tc>
        <w:tc>
          <w:tcPr>
            <w:tcW w:w="1254" w:type="pct"/>
            <w:tcBorders>
              <w:top w:val="nil"/>
              <w:left w:val="nil"/>
              <w:bottom w:val="single" w:sz="8" w:space="0" w:color="auto"/>
              <w:right w:val="single" w:sz="8" w:space="0" w:color="auto"/>
            </w:tcBorders>
            <w:tcMar>
              <w:top w:w="0" w:type="dxa"/>
              <w:left w:w="0" w:type="dxa"/>
              <w:bottom w:w="0" w:type="dxa"/>
              <w:right w:w="0" w:type="dxa"/>
            </w:tcMar>
          </w:tcPr>
          <w:p w14:paraId="32F2F608" w14:textId="77777777" w:rsidR="00E33E07" w:rsidRPr="004506FC" w:rsidRDefault="00FA311B" w:rsidP="005D24B6">
            <w:pPr>
              <w:spacing w:before="120" w:after="120"/>
              <w:rPr>
                <w:noProof/>
                <w:lang w:val="vi-VN"/>
              </w:rPr>
            </w:pPr>
            <w:r w:rsidRPr="004506FC">
              <w:rPr>
                <w:noProof/>
                <w:lang w:val="vi-VN"/>
              </w:rPr>
              <w:t> </w:t>
            </w:r>
          </w:p>
        </w:tc>
      </w:tr>
      <w:tr w:rsidR="00E33E07" w:rsidRPr="004506FC" w14:paraId="32F2F612" w14:textId="77777777">
        <w:tc>
          <w:tcPr>
            <w:tcW w:w="367"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60A" w14:textId="77777777" w:rsidR="00E33E07" w:rsidRPr="004506FC" w:rsidRDefault="00FA311B" w:rsidP="005D24B6">
            <w:pPr>
              <w:spacing w:before="120" w:after="120"/>
              <w:jc w:val="center"/>
              <w:rPr>
                <w:noProof/>
                <w:lang w:val="vi-VN"/>
              </w:rPr>
            </w:pPr>
            <w:r w:rsidRPr="004506FC">
              <w:rPr>
                <w:noProof/>
                <w:lang w:val="vi-VN"/>
              </w:rPr>
              <w:t>…</w:t>
            </w:r>
          </w:p>
        </w:tc>
        <w:tc>
          <w:tcPr>
            <w:tcW w:w="577" w:type="pct"/>
            <w:tcBorders>
              <w:top w:val="nil"/>
              <w:left w:val="nil"/>
              <w:bottom w:val="single" w:sz="8" w:space="0" w:color="auto"/>
              <w:right w:val="single" w:sz="8" w:space="0" w:color="auto"/>
            </w:tcBorders>
            <w:tcMar>
              <w:top w:w="0" w:type="dxa"/>
              <w:left w:w="0" w:type="dxa"/>
              <w:bottom w:w="0" w:type="dxa"/>
              <w:right w:w="0" w:type="dxa"/>
            </w:tcMar>
          </w:tcPr>
          <w:p w14:paraId="32F2F60B" w14:textId="77777777" w:rsidR="00E33E07" w:rsidRPr="004506FC" w:rsidRDefault="00FA311B" w:rsidP="005D24B6">
            <w:pPr>
              <w:spacing w:before="120" w:after="120"/>
              <w:rPr>
                <w:noProof/>
                <w:lang w:val="vi-VN"/>
              </w:rPr>
            </w:pPr>
            <w:r w:rsidRPr="004506FC">
              <w:rPr>
                <w:noProof/>
                <w:lang w:val="vi-VN"/>
              </w:rPr>
              <w:t> </w:t>
            </w:r>
          </w:p>
        </w:tc>
        <w:tc>
          <w:tcPr>
            <w:tcW w:w="581" w:type="pct"/>
            <w:tcBorders>
              <w:top w:val="nil"/>
              <w:left w:val="nil"/>
              <w:bottom w:val="single" w:sz="8" w:space="0" w:color="auto"/>
              <w:right w:val="single" w:sz="8" w:space="0" w:color="auto"/>
            </w:tcBorders>
            <w:tcMar>
              <w:top w:w="0" w:type="dxa"/>
              <w:left w:w="0" w:type="dxa"/>
              <w:bottom w:w="0" w:type="dxa"/>
              <w:right w:w="0" w:type="dxa"/>
            </w:tcMar>
          </w:tcPr>
          <w:p w14:paraId="32F2F60C" w14:textId="77777777" w:rsidR="00E33E07" w:rsidRPr="004506FC" w:rsidRDefault="00FA311B" w:rsidP="005D24B6">
            <w:pPr>
              <w:spacing w:before="120" w:after="120"/>
              <w:rPr>
                <w:noProof/>
                <w:lang w:val="vi-VN"/>
              </w:rPr>
            </w:pPr>
            <w:r w:rsidRPr="004506FC">
              <w:rPr>
                <w:noProof/>
                <w:lang w:val="vi-VN"/>
              </w:rPr>
              <w:t> </w:t>
            </w:r>
          </w:p>
        </w:tc>
        <w:tc>
          <w:tcPr>
            <w:tcW w:w="564" w:type="pct"/>
            <w:tcBorders>
              <w:top w:val="nil"/>
              <w:left w:val="nil"/>
              <w:bottom w:val="single" w:sz="8" w:space="0" w:color="auto"/>
              <w:right w:val="single" w:sz="8" w:space="0" w:color="auto"/>
            </w:tcBorders>
            <w:tcMar>
              <w:top w:w="0" w:type="dxa"/>
              <w:left w:w="0" w:type="dxa"/>
              <w:bottom w:w="0" w:type="dxa"/>
              <w:right w:w="0" w:type="dxa"/>
            </w:tcMar>
          </w:tcPr>
          <w:p w14:paraId="32F2F60D" w14:textId="77777777" w:rsidR="00E33E07" w:rsidRPr="004506FC" w:rsidRDefault="00FA311B" w:rsidP="005D24B6">
            <w:pPr>
              <w:spacing w:before="120" w:after="120"/>
              <w:rPr>
                <w:noProof/>
                <w:lang w:val="vi-VN"/>
              </w:rPr>
            </w:pPr>
            <w:r w:rsidRPr="004506FC">
              <w:rPr>
                <w:noProof/>
                <w:lang w:val="vi-VN"/>
              </w:rPr>
              <w:t> </w:t>
            </w:r>
          </w:p>
        </w:tc>
        <w:tc>
          <w:tcPr>
            <w:tcW w:w="547" w:type="pct"/>
            <w:tcBorders>
              <w:top w:val="nil"/>
              <w:left w:val="nil"/>
              <w:bottom w:val="single" w:sz="8" w:space="0" w:color="auto"/>
              <w:right w:val="single" w:sz="8" w:space="0" w:color="auto"/>
            </w:tcBorders>
            <w:tcMar>
              <w:top w:w="0" w:type="dxa"/>
              <w:left w:w="0" w:type="dxa"/>
              <w:bottom w:w="0" w:type="dxa"/>
              <w:right w:w="0" w:type="dxa"/>
            </w:tcMar>
          </w:tcPr>
          <w:p w14:paraId="32F2F60E" w14:textId="77777777" w:rsidR="00E33E07" w:rsidRPr="004506FC" w:rsidRDefault="00FA311B" w:rsidP="005D24B6">
            <w:pPr>
              <w:spacing w:before="120" w:after="120"/>
              <w:rPr>
                <w:noProof/>
                <w:lang w:val="vi-VN"/>
              </w:rPr>
            </w:pPr>
            <w:r w:rsidRPr="004506FC">
              <w:rPr>
                <w:noProof/>
                <w:lang w:val="vi-VN"/>
              </w:rPr>
              <w:t> </w:t>
            </w:r>
          </w:p>
        </w:tc>
        <w:tc>
          <w:tcPr>
            <w:tcW w:w="555" w:type="pct"/>
            <w:tcBorders>
              <w:top w:val="nil"/>
              <w:left w:val="nil"/>
              <w:bottom w:val="single" w:sz="8" w:space="0" w:color="auto"/>
              <w:right w:val="single" w:sz="8" w:space="0" w:color="auto"/>
            </w:tcBorders>
            <w:tcMar>
              <w:top w:w="0" w:type="dxa"/>
              <w:left w:w="0" w:type="dxa"/>
              <w:bottom w:w="0" w:type="dxa"/>
              <w:right w:w="0" w:type="dxa"/>
            </w:tcMar>
          </w:tcPr>
          <w:p w14:paraId="32F2F60F" w14:textId="77777777" w:rsidR="00E33E07" w:rsidRPr="004506FC" w:rsidRDefault="00FA311B" w:rsidP="005D24B6">
            <w:pPr>
              <w:spacing w:before="120" w:after="120"/>
              <w:rPr>
                <w:noProof/>
                <w:lang w:val="vi-VN"/>
              </w:rPr>
            </w:pPr>
            <w:r w:rsidRPr="004506FC">
              <w:rPr>
                <w:noProof/>
                <w:lang w:val="vi-VN"/>
              </w:rPr>
              <w:t> </w:t>
            </w:r>
          </w:p>
        </w:tc>
        <w:tc>
          <w:tcPr>
            <w:tcW w:w="555" w:type="pct"/>
            <w:tcBorders>
              <w:top w:val="nil"/>
              <w:left w:val="nil"/>
              <w:bottom w:val="single" w:sz="8" w:space="0" w:color="auto"/>
              <w:right w:val="single" w:sz="8" w:space="0" w:color="auto"/>
            </w:tcBorders>
            <w:tcMar>
              <w:top w:w="0" w:type="dxa"/>
              <w:left w:w="0" w:type="dxa"/>
              <w:bottom w:w="0" w:type="dxa"/>
              <w:right w:w="0" w:type="dxa"/>
            </w:tcMar>
          </w:tcPr>
          <w:p w14:paraId="32F2F610" w14:textId="77777777" w:rsidR="00E33E07" w:rsidRPr="004506FC" w:rsidRDefault="00FA311B" w:rsidP="005D24B6">
            <w:pPr>
              <w:spacing w:before="120" w:after="120"/>
              <w:rPr>
                <w:noProof/>
                <w:lang w:val="vi-VN"/>
              </w:rPr>
            </w:pPr>
            <w:r w:rsidRPr="004506FC">
              <w:rPr>
                <w:noProof/>
                <w:lang w:val="vi-VN"/>
              </w:rPr>
              <w:t> </w:t>
            </w:r>
          </w:p>
        </w:tc>
        <w:tc>
          <w:tcPr>
            <w:tcW w:w="1254" w:type="pct"/>
            <w:tcBorders>
              <w:top w:val="nil"/>
              <w:left w:val="nil"/>
              <w:bottom w:val="single" w:sz="8" w:space="0" w:color="auto"/>
              <w:right w:val="single" w:sz="8" w:space="0" w:color="auto"/>
            </w:tcBorders>
            <w:tcMar>
              <w:top w:w="0" w:type="dxa"/>
              <w:left w:w="0" w:type="dxa"/>
              <w:bottom w:w="0" w:type="dxa"/>
              <w:right w:w="0" w:type="dxa"/>
            </w:tcMar>
          </w:tcPr>
          <w:p w14:paraId="32F2F611" w14:textId="77777777" w:rsidR="00E33E07" w:rsidRPr="004506FC" w:rsidRDefault="00FA311B" w:rsidP="005D24B6">
            <w:pPr>
              <w:spacing w:before="120" w:after="120"/>
              <w:rPr>
                <w:noProof/>
                <w:lang w:val="vi-VN"/>
              </w:rPr>
            </w:pPr>
            <w:r w:rsidRPr="004506FC">
              <w:rPr>
                <w:noProof/>
                <w:lang w:val="vi-VN"/>
              </w:rPr>
              <w:t> </w:t>
            </w:r>
          </w:p>
        </w:tc>
      </w:tr>
      <w:tr w:rsidR="00E33E07" w:rsidRPr="001C2BFF" w14:paraId="32F2F615" w14:textId="77777777">
        <w:tc>
          <w:tcPr>
            <w:tcW w:w="367"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613" w14:textId="77777777" w:rsidR="00E33E07" w:rsidRPr="004506FC" w:rsidRDefault="00FA311B" w:rsidP="005D24B6">
            <w:pPr>
              <w:spacing w:before="120" w:after="120"/>
              <w:jc w:val="center"/>
              <w:rPr>
                <w:noProof/>
                <w:lang w:val="vi-VN"/>
              </w:rPr>
            </w:pPr>
            <w:r w:rsidRPr="004506FC">
              <w:rPr>
                <w:b/>
                <w:bCs/>
                <w:noProof/>
                <w:lang w:val="vi-VN"/>
              </w:rPr>
              <w:lastRenderedPageBreak/>
              <w:t>II</w:t>
            </w:r>
          </w:p>
        </w:tc>
        <w:tc>
          <w:tcPr>
            <w:tcW w:w="4633" w:type="pct"/>
            <w:gridSpan w:val="7"/>
            <w:tcBorders>
              <w:top w:val="nil"/>
              <w:left w:val="nil"/>
              <w:bottom w:val="single" w:sz="8" w:space="0" w:color="auto"/>
              <w:right w:val="single" w:sz="8" w:space="0" w:color="auto"/>
            </w:tcBorders>
            <w:tcMar>
              <w:top w:w="0" w:type="dxa"/>
              <w:left w:w="0" w:type="dxa"/>
              <w:bottom w:w="0" w:type="dxa"/>
              <w:right w:w="0" w:type="dxa"/>
            </w:tcMar>
            <w:vAlign w:val="center"/>
          </w:tcPr>
          <w:p w14:paraId="32F2F614" w14:textId="77777777" w:rsidR="00E33E07" w:rsidRPr="004506FC" w:rsidRDefault="00FA311B" w:rsidP="005D24B6">
            <w:pPr>
              <w:spacing w:before="120" w:after="120"/>
              <w:rPr>
                <w:noProof/>
                <w:lang w:val="vi-VN"/>
              </w:rPr>
            </w:pPr>
            <w:r w:rsidRPr="004506FC">
              <w:rPr>
                <w:b/>
                <w:bCs/>
                <w:noProof/>
                <w:lang w:val="vi-VN"/>
              </w:rPr>
              <w:t>Doanh nghiệp chưa đủ điều kiện cấp GXN</w:t>
            </w:r>
          </w:p>
        </w:tc>
      </w:tr>
      <w:tr w:rsidR="00E33E07" w:rsidRPr="004506FC" w14:paraId="32F2F61E" w14:textId="77777777">
        <w:tc>
          <w:tcPr>
            <w:tcW w:w="367"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F2F616" w14:textId="77777777" w:rsidR="00E33E07" w:rsidRPr="004506FC" w:rsidRDefault="00FA311B" w:rsidP="005D24B6">
            <w:pPr>
              <w:spacing w:before="120" w:after="120"/>
              <w:jc w:val="center"/>
              <w:rPr>
                <w:noProof/>
                <w:lang w:val="vi-VN"/>
              </w:rPr>
            </w:pPr>
            <w:r w:rsidRPr="004506FC">
              <w:rPr>
                <w:noProof/>
                <w:lang w:val="vi-VN"/>
              </w:rPr>
              <w:t>1</w:t>
            </w:r>
          </w:p>
        </w:tc>
        <w:tc>
          <w:tcPr>
            <w:tcW w:w="577" w:type="pct"/>
            <w:tcBorders>
              <w:top w:val="nil"/>
              <w:left w:val="nil"/>
              <w:bottom w:val="single" w:sz="8" w:space="0" w:color="auto"/>
              <w:right w:val="single" w:sz="8" w:space="0" w:color="auto"/>
            </w:tcBorders>
            <w:tcMar>
              <w:top w:w="0" w:type="dxa"/>
              <w:left w:w="0" w:type="dxa"/>
              <w:bottom w:w="0" w:type="dxa"/>
              <w:right w:w="0" w:type="dxa"/>
            </w:tcMar>
          </w:tcPr>
          <w:p w14:paraId="32F2F617" w14:textId="77777777" w:rsidR="00E33E07" w:rsidRPr="004506FC" w:rsidRDefault="00FA311B" w:rsidP="005D24B6">
            <w:pPr>
              <w:spacing w:before="120" w:after="120"/>
              <w:rPr>
                <w:noProof/>
                <w:lang w:val="vi-VN"/>
              </w:rPr>
            </w:pPr>
            <w:r w:rsidRPr="004506FC">
              <w:rPr>
                <w:noProof/>
                <w:lang w:val="vi-VN"/>
              </w:rPr>
              <w:t> </w:t>
            </w:r>
          </w:p>
        </w:tc>
        <w:tc>
          <w:tcPr>
            <w:tcW w:w="581" w:type="pct"/>
            <w:tcBorders>
              <w:top w:val="nil"/>
              <w:left w:val="nil"/>
              <w:bottom w:val="single" w:sz="8" w:space="0" w:color="auto"/>
              <w:right w:val="single" w:sz="8" w:space="0" w:color="auto"/>
            </w:tcBorders>
            <w:tcMar>
              <w:top w:w="0" w:type="dxa"/>
              <w:left w:w="0" w:type="dxa"/>
              <w:bottom w:w="0" w:type="dxa"/>
              <w:right w:w="0" w:type="dxa"/>
            </w:tcMar>
          </w:tcPr>
          <w:p w14:paraId="32F2F618" w14:textId="77777777" w:rsidR="00E33E07" w:rsidRPr="004506FC" w:rsidRDefault="00FA311B" w:rsidP="005D24B6">
            <w:pPr>
              <w:spacing w:before="120" w:after="120"/>
              <w:rPr>
                <w:noProof/>
                <w:lang w:val="vi-VN"/>
              </w:rPr>
            </w:pPr>
            <w:r w:rsidRPr="004506FC">
              <w:rPr>
                <w:noProof/>
                <w:lang w:val="vi-VN"/>
              </w:rPr>
              <w:t> </w:t>
            </w:r>
          </w:p>
        </w:tc>
        <w:tc>
          <w:tcPr>
            <w:tcW w:w="564" w:type="pct"/>
            <w:tcBorders>
              <w:top w:val="nil"/>
              <w:left w:val="nil"/>
              <w:bottom w:val="single" w:sz="8" w:space="0" w:color="auto"/>
              <w:right w:val="single" w:sz="8" w:space="0" w:color="auto"/>
            </w:tcBorders>
            <w:tcMar>
              <w:top w:w="0" w:type="dxa"/>
              <w:left w:w="0" w:type="dxa"/>
              <w:bottom w:w="0" w:type="dxa"/>
              <w:right w:w="0" w:type="dxa"/>
            </w:tcMar>
          </w:tcPr>
          <w:p w14:paraId="32F2F619" w14:textId="77777777" w:rsidR="00E33E07" w:rsidRPr="004506FC" w:rsidRDefault="00FA311B" w:rsidP="005D24B6">
            <w:pPr>
              <w:spacing w:before="120" w:after="120"/>
              <w:rPr>
                <w:noProof/>
                <w:lang w:val="vi-VN"/>
              </w:rPr>
            </w:pPr>
            <w:r w:rsidRPr="004506FC">
              <w:rPr>
                <w:noProof/>
                <w:lang w:val="vi-VN"/>
              </w:rPr>
              <w:t> </w:t>
            </w:r>
          </w:p>
        </w:tc>
        <w:tc>
          <w:tcPr>
            <w:tcW w:w="547" w:type="pct"/>
            <w:tcBorders>
              <w:top w:val="nil"/>
              <w:left w:val="nil"/>
              <w:bottom w:val="single" w:sz="8" w:space="0" w:color="auto"/>
              <w:right w:val="single" w:sz="8" w:space="0" w:color="auto"/>
            </w:tcBorders>
            <w:tcMar>
              <w:top w:w="0" w:type="dxa"/>
              <w:left w:w="0" w:type="dxa"/>
              <w:bottom w:w="0" w:type="dxa"/>
              <w:right w:w="0" w:type="dxa"/>
            </w:tcMar>
          </w:tcPr>
          <w:p w14:paraId="32F2F61A" w14:textId="77777777" w:rsidR="00E33E07" w:rsidRPr="004506FC" w:rsidRDefault="00FA311B" w:rsidP="005D24B6">
            <w:pPr>
              <w:spacing w:before="120" w:after="120"/>
              <w:rPr>
                <w:noProof/>
                <w:lang w:val="vi-VN"/>
              </w:rPr>
            </w:pPr>
            <w:r w:rsidRPr="004506FC">
              <w:rPr>
                <w:noProof/>
                <w:lang w:val="vi-VN"/>
              </w:rPr>
              <w:t> </w:t>
            </w:r>
          </w:p>
        </w:tc>
        <w:tc>
          <w:tcPr>
            <w:tcW w:w="555" w:type="pct"/>
            <w:tcBorders>
              <w:top w:val="nil"/>
              <w:left w:val="nil"/>
              <w:bottom w:val="single" w:sz="8" w:space="0" w:color="auto"/>
              <w:right w:val="single" w:sz="8" w:space="0" w:color="auto"/>
            </w:tcBorders>
            <w:tcMar>
              <w:top w:w="0" w:type="dxa"/>
              <w:left w:w="0" w:type="dxa"/>
              <w:bottom w:w="0" w:type="dxa"/>
              <w:right w:w="0" w:type="dxa"/>
            </w:tcMar>
          </w:tcPr>
          <w:p w14:paraId="32F2F61B" w14:textId="77777777" w:rsidR="00E33E07" w:rsidRPr="004506FC" w:rsidRDefault="00FA311B" w:rsidP="005D24B6">
            <w:pPr>
              <w:spacing w:before="120" w:after="120"/>
              <w:rPr>
                <w:noProof/>
                <w:lang w:val="vi-VN"/>
              </w:rPr>
            </w:pPr>
            <w:r w:rsidRPr="004506FC">
              <w:rPr>
                <w:noProof/>
                <w:lang w:val="vi-VN"/>
              </w:rPr>
              <w:t> </w:t>
            </w:r>
          </w:p>
        </w:tc>
        <w:tc>
          <w:tcPr>
            <w:tcW w:w="555" w:type="pct"/>
            <w:tcBorders>
              <w:top w:val="nil"/>
              <w:left w:val="nil"/>
              <w:bottom w:val="single" w:sz="8" w:space="0" w:color="auto"/>
              <w:right w:val="single" w:sz="8" w:space="0" w:color="auto"/>
            </w:tcBorders>
            <w:tcMar>
              <w:top w:w="0" w:type="dxa"/>
              <w:left w:w="0" w:type="dxa"/>
              <w:bottom w:w="0" w:type="dxa"/>
              <w:right w:w="0" w:type="dxa"/>
            </w:tcMar>
          </w:tcPr>
          <w:p w14:paraId="32F2F61C" w14:textId="77777777" w:rsidR="00E33E07" w:rsidRPr="004506FC" w:rsidRDefault="00FA311B" w:rsidP="005D24B6">
            <w:pPr>
              <w:spacing w:before="120" w:after="120"/>
              <w:rPr>
                <w:noProof/>
                <w:lang w:val="vi-VN"/>
              </w:rPr>
            </w:pPr>
            <w:r w:rsidRPr="004506FC">
              <w:rPr>
                <w:noProof/>
                <w:lang w:val="vi-VN"/>
              </w:rPr>
              <w:t> </w:t>
            </w:r>
          </w:p>
        </w:tc>
        <w:tc>
          <w:tcPr>
            <w:tcW w:w="1254" w:type="pct"/>
            <w:tcBorders>
              <w:top w:val="nil"/>
              <w:left w:val="nil"/>
              <w:bottom w:val="single" w:sz="8" w:space="0" w:color="auto"/>
              <w:right w:val="single" w:sz="8" w:space="0" w:color="auto"/>
            </w:tcBorders>
            <w:tcMar>
              <w:top w:w="0" w:type="dxa"/>
              <w:left w:w="0" w:type="dxa"/>
              <w:bottom w:w="0" w:type="dxa"/>
              <w:right w:w="0" w:type="dxa"/>
            </w:tcMar>
          </w:tcPr>
          <w:p w14:paraId="32F2F61D" w14:textId="77777777" w:rsidR="00E33E07" w:rsidRPr="004506FC" w:rsidRDefault="00FA311B" w:rsidP="005D24B6">
            <w:pPr>
              <w:spacing w:before="120" w:after="120"/>
              <w:rPr>
                <w:noProof/>
                <w:lang w:val="vi-VN"/>
              </w:rPr>
            </w:pPr>
            <w:r w:rsidRPr="004506FC">
              <w:rPr>
                <w:noProof/>
                <w:lang w:val="vi-VN"/>
              </w:rPr>
              <w:t> </w:t>
            </w:r>
          </w:p>
        </w:tc>
      </w:tr>
      <w:tr w:rsidR="00E33E07" w:rsidRPr="004506FC" w14:paraId="32F2F627" w14:textId="77777777">
        <w:tc>
          <w:tcPr>
            <w:tcW w:w="367"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2F2F61F" w14:textId="77777777" w:rsidR="00E33E07" w:rsidRPr="004506FC" w:rsidRDefault="00FA311B" w:rsidP="005D24B6">
            <w:pPr>
              <w:spacing w:before="120" w:after="120"/>
              <w:jc w:val="center"/>
              <w:rPr>
                <w:noProof/>
                <w:lang w:val="vi-VN"/>
              </w:rPr>
            </w:pPr>
            <w:r w:rsidRPr="004506FC">
              <w:rPr>
                <w:noProof/>
                <w:lang w:val="vi-VN"/>
              </w:rPr>
              <w:t>…</w:t>
            </w:r>
          </w:p>
        </w:tc>
        <w:tc>
          <w:tcPr>
            <w:tcW w:w="577" w:type="pct"/>
            <w:tcBorders>
              <w:top w:val="nil"/>
              <w:left w:val="nil"/>
              <w:bottom w:val="single" w:sz="8" w:space="0" w:color="auto"/>
              <w:right w:val="single" w:sz="8" w:space="0" w:color="auto"/>
            </w:tcBorders>
            <w:tcMar>
              <w:top w:w="0" w:type="dxa"/>
              <w:left w:w="0" w:type="dxa"/>
              <w:bottom w:w="0" w:type="dxa"/>
              <w:right w:w="0" w:type="dxa"/>
            </w:tcMar>
          </w:tcPr>
          <w:p w14:paraId="32F2F620" w14:textId="77777777" w:rsidR="00E33E07" w:rsidRPr="004506FC" w:rsidRDefault="00FA311B" w:rsidP="005D24B6">
            <w:pPr>
              <w:spacing w:before="120" w:after="120"/>
              <w:rPr>
                <w:noProof/>
                <w:lang w:val="vi-VN"/>
              </w:rPr>
            </w:pPr>
            <w:r w:rsidRPr="004506FC">
              <w:rPr>
                <w:noProof/>
                <w:lang w:val="vi-VN"/>
              </w:rPr>
              <w:t> </w:t>
            </w:r>
          </w:p>
        </w:tc>
        <w:tc>
          <w:tcPr>
            <w:tcW w:w="581" w:type="pct"/>
            <w:tcBorders>
              <w:top w:val="nil"/>
              <w:left w:val="nil"/>
              <w:bottom w:val="single" w:sz="8" w:space="0" w:color="auto"/>
              <w:right w:val="single" w:sz="8" w:space="0" w:color="auto"/>
            </w:tcBorders>
            <w:tcMar>
              <w:top w:w="0" w:type="dxa"/>
              <w:left w:w="0" w:type="dxa"/>
              <w:bottom w:w="0" w:type="dxa"/>
              <w:right w:w="0" w:type="dxa"/>
            </w:tcMar>
          </w:tcPr>
          <w:p w14:paraId="32F2F621" w14:textId="77777777" w:rsidR="00E33E07" w:rsidRPr="004506FC" w:rsidRDefault="00FA311B" w:rsidP="005D24B6">
            <w:pPr>
              <w:spacing w:before="120" w:after="120"/>
              <w:rPr>
                <w:noProof/>
                <w:lang w:val="vi-VN"/>
              </w:rPr>
            </w:pPr>
            <w:r w:rsidRPr="004506FC">
              <w:rPr>
                <w:noProof/>
                <w:lang w:val="vi-VN"/>
              </w:rPr>
              <w:t> </w:t>
            </w:r>
          </w:p>
        </w:tc>
        <w:tc>
          <w:tcPr>
            <w:tcW w:w="564" w:type="pct"/>
            <w:tcBorders>
              <w:top w:val="nil"/>
              <w:left w:val="nil"/>
              <w:bottom w:val="single" w:sz="8" w:space="0" w:color="auto"/>
              <w:right w:val="single" w:sz="8" w:space="0" w:color="auto"/>
            </w:tcBorders>
            <w:tcMar>
              <w:top w:w="0" w:type="dxa"/>
              <w:left w:w="0" w:type="dxa"/>
              <w:bottom w:w="0" w:type="dxa"/>
              <w:right w:w="0" w:type="dxa"/>
            </w:tcMar>
          </w:tcPr>
          <w:p w14:paraId="32F2F622" w14:textId="77777777" w:rsidR="00E33E07" w:rsidRPr="004506FC" w:rsidRDefault="00FA311B" w:rsidP="005D24B6">
            <w:pPr>
              <w:spacing w:before="120" w:after="120"/>
              <w:rPr>
                <w:noProof/>
                <w:lang w:val="vi-VN"/>
              </w:rPr>
            </w:pPr>
            <w:r w:rsidRPr="004506FC">
              <w:rPr>
                <w:noProof/>
                <w:lang w:val="vi-VN"/>
              </w:rPr>
              <w:t> </w:t>
            </w:r>
          </w:p>
        </w:tc>
        <w:tc>
          <w:tcPr>
            <w:tcW w:w="547" w:type="pct"/>
            <w:tcBorders>
              <w:top w:val="nil"/>
              <w:left w:val="nil"/>
              <w:bottom w:val="single" w:sz="8" w:space="0" w:color="auto"/>
              <w:right w:val="single" w:sz="8" w:space="0" w:color="auto"/>
            </w:tcBorders>
            <w:tcMar>
              <w:top w:w="0" w:type="dxa"/>
              <w:left w:w="0" w:type="dxa"/>
              <w:bottom w:w="0" w:type="dxa"/>
              <w:right w:w="0" w:type="dxa"/>
            </w:tcMar>
          </w:tcPr>
          <w:p w14:paraId="32F2F623" w14:textId="77777777" w:rsidR="00E33E07" w:rsidRPr="004506FC" w:rsidRDefault="00FA311B" w:rsidP="005D24B6">
            <w:pPr>
              <w:spacing w:before="120" w:after="120"/>
              <w:rPr>
                <w:noProof/>
                <w:lang w:val="vi-VN"/>
              </w:rPr>
            </w:pPr>
            <w:r w:rsidRPr="004506FC">
              <w:rPr>
                <w:noProof/>
                <w:lang w:val="vi-VN"/>
              </w:rPr>
              <w:t> </w:t>
            </w:r>
          </w:p>
        </w:tc>
        <w:tc>
          <w:tcPr>
            <w:tcW w:w="555" w:type="pct"/>
            <w:tcBorders>
              <w:top w:val="nil"/>
              <w:left w:val="nil"/>
              <w:bottom w:val="single" w:sz="8" w:space="0" w:color="auto"/>
              <w:right w:val="single" w:sz="8" w:space="0" w:color="auto"/>
            </w:tcBorders>
            <w:tcMar>
              <w:top w:w="0" w:type="dxa"/>
              <w:left w:w="0" w:type="dxa"/>
              <w:bottom w:w="0" w:type="dxa"/>
              <w:right w:w="0" w:type="dxa"/>
            </w:tcMar>
          </w:tcPr>
          <w:p w14:paraId="32F2F624" w14:textId="77777777" w:rsidR="00E33E07" w:rsidRPr="004506FC" w:rsidRDefault="00FA311B" w:rsidP="005D24B6">
            <w:pPr>
              <w:spacing w:before="120" w:after="120"/>
              <w:rPr>
                <w:noProof/>
                <w:lang w:val="vi-VN"/>
              </w:rPr>
            </w:pPr>
            <w:r w:rsidRPr="004506FC">
              <w:rPr>
                <w:noProof/>
                <w:lang w:val="vi-VN"/>
              </w:rPr>
              <w:t> </w:t>
            </w:r>
          </w:p>
        </w:tc>
        <w:tc>
          <w:tcPr>
            <w:tcW w:w="555" w:type="pct"/>
            <w:tcBorders>
              <w:top w:val="nil"/>
              <w:left w:val="nil"/>
              <w:bottom w:val="single" w:sz="8" w:space="0" w:color="auto"/>
              <w:right w:val="single" w:sz="8" w:space="0" w:color="auto"/>
            </w:tcBorders>
            <w:tcMar>
              <w:top w:w="0" w:type="dxa"/>
              <w:left w:w="0" w:type="dxa"/>
              <w:bottom w:w="0" w:type="dxa"/>
              <w:right w:w="0" w:type="dxa"/>
            </w:tcMar>
          </w:tcPr>
          <w:p w14:paraId="32F2F625" w14:textId="77777777" w:rsidR="00E33E07" w:rsidRPr="004506FC" w:rsidRDefault="00FA311B" w:rsidP="005D24B6">
            <w:pPr>
              <w:spacing w:before="120" w:after="120"/>
              <w:rPr>
                <w:noProof/>
                <w:lang w:val="vi-VN"/>
              </w:rPr>
            </w:pPr>
            <w:r w:rsidRPr="004506FC">
              <w:rPr>
                <w:noProof/>
                <w:lang w:val="vi-VN"/>
              </w:rPr>
              <w:t> </w:t>
            </w:r>
          </w:p>
        </w:tc>
        <w:tc>
          <w:tcPr>
            <w:tcW w:w="1254" w:type="pct"/>
            <w:tcBorders>
              <w:top w:val="nil"/>
              <w:left w:val="nil"/>
              <w:bottom w:val="single" w:sz="8" w:space="0" w:color="auto"/>
              <w:right w:val="single" w:sz="8" w:space="0" w:color="auto"/>
            </w:tcBorders>
            <w:tcMar>
              <w:top w:w="0" w:type="dxa"/>
              <w:left w:w="0" w:type="dxa"/>
              <w:bottom w:w="0" w:type="dxa"/>
              <w:right w:w="0" w:type="dxa"/>
            </w:tcMar>
            <w:vAlign w:val="center"/>
          </w:tcPr>
          <w:p w14:paraId="32F2F626" w14:textId="77777777" w:rsidR="00E33E07" w:rsidRPr="004506FC" w:rsidRDefault="00FA311B" w:rsidP="005D24B6">
            <w:pPr>
              <w:spacing w:before="120" w:after="120"/>
              <w:rPr>
                <w:noProof/>
                <w:lang w:val="vi-VN"/>
              </w:rPr>
            </w:pPr>
            <w:r w:rsidRPr="004506FC">
              <w:rPr>
                <w:noProof/>
                <w:lang w:val="vi-VN"/>
              </w:rPr>
              <w:t>:</w:t>
            </w:r>
          </w:p>
        </w:tc>
      </w:tr>
    </w:tbl>
    <w:p w14:paraId="159AF6B1" w14:textId="4EEF4692" w:rsidR="002B2DC4" w:rsidRPr="004506FC" w:rsidRDefault="002B2DC4">
      <w:pPr>
        <w:spacing w:before="120" w:after="280" w:afterAutospacing="1"/>
        <w:rPr>
          <w:noProof/>
          <w:sz w:val="2"/>
          <w:szCs w:val="2"/>
          <w:lang w:val="vi-VN"/>
        </w:rPr>
      </w:pPr>
    </w:p>
    <w:tbl>
      <w:tblPr>
        <w:tblW w:w="9464" w:type="dxa"/>
        <w:tblInd w:w="-142" w:type="dxa"/>
        <w:tblBorders>
          <w:top w:val="single" w:sz="4" w:space="0" w:color="auto"/>
        </w:tblBorders>
        <w:tblLook w:val="04A0" w:firstRow="1" w:lastRow="0" w:firstColumn="1" w:lastColumn="0" w:noHBand="0" w:noVBand="1"/>
      </w:tblPr>
      <w:tblGrid>
        <w:gridCol w:w="4531"/>
        <w:gridCol w:w="4933"/>
      </w:tblGrid>
      <w:tr w:rsidR="002B2DC4" w:rsidRPr="001C2BFF" w14:paraId="2E80B103" w14:textId="77777777" w:rsidTr="00917568">
        <w:tc>
          <w:tcPr>
            <w:tcW w:w="4531" w:type="dxa"/>
          </w:tcPr>
          <w:p w14:paraId="74F6AE1A" w14:textId="77777777" w:rsidR="002B2DC4" w:rsidRPr="004506FC" w:rsidRDefault="002B2DC4" w:rsidP="00B73323">
            <w:pPr>
              <w:jc w:val="center"/>
              <w:rPr>
                <w:i/>
                <w:iCs/>
                <w:noProof/>
                <w:color w:val="000000"/>
                <w:szCs w:val="28"/>
                <w:shd w:val="clear" w:color="auto" w:fill="FFFFFF"/>
                <w:lang w:val="vi-VN"/>
              </w:rPr>
            </w:pPr>
          </w:p>
          <w:p w14:paraId="3682186D" w14:textId="77777777" w:rsidR="002B2DC4" w:rsidRPr="004506FC" w:rsidRDefault="002B2DC4" w:rsidP="00B73323">
            <w:pPr>
              <w:jc w:val="center"/>
              <w:rPr>
                <w:i/>
                <w:iCs/>
                <w:noProof/>
                <w:color w:val="000000"/>
                <w:szCs w:val="28"/>
                <w:shd w:val="clear" w:color="auto" w:fill="FFFFFF"/>
                <w:lang w:val="vi-VN"/>
              </w:rPr>
            </w:pPr>
          </w:p>
          <w:p w14:paraId="37EFE68A" w14:textId="77777777" w:rsidR="002B2DC4" w:rsidRPr="004506FC" w:rsidRDefault="002B2DC4" w:rsidP="00B73323">
            <w:pPr>
              <w:jc w:val="center"/>
              <w:rPr>
                <w:b/>
                <w:noProof/>
                <w:color w:val="000000"/>
                <w:spacing w:val="-16"/>
                <w:sz w:val="26"/>
                <w:szCs w:val="26"/>
                <w:lang w:val="vi-VN"/>
              </w:rPr>
            </w:pPr>
            <w:r w:rsidRPr="004506FC">
              <w:rPr>
                <w:i/>
                <w:iCs/>
                <w:noProof/>
                <w:color w:val="000000"/>
                <w:szCs w:val="28"/>
                <w:shd w:val="clear" w:color="auto" w:fill="FFFFFF"/>
                <w:lang w:val="vi-VN"/>
              </w:rPr>
              <w:br/>
            </w:r>
          </w:p>
          <w:p w14:paraId="096C06EA" w14:textId="77777777" w:rsidR="002B2DC4" w:rsidRPr="004506FC" w:rsidRDefault="002B2DC4" w:rsidP="00B73323">
            <w:pPr>
              <w:spacing w:before="120"/>
              <w:rPr>
                <w:b/>
                <w:i/>
                <w:noProof/>
                <w:color w:val="000000"/>
                <w:lang w:val="vi-VN"/>
              </w:rPr>
            </w:pPr>
          </w:p>
          <w:p w14:paraId="1051FD20" w14:textId="77777777" w:rsidR="002B2DC4" w:rsidRPr="004506FC" w:rsidRDefault="002B2DC4" w:rsidP="00B73323">
            <w:pPr>
              <w:rPr>
                <w:b/>
                <w:i/>
                <w:noProof/>
                <w:color w:val="000000"/>
                <w:szCs w:val="28"/>
                <w:lang w:val="vi-VN"/>
              </w:rPr>
            </w:pPr>
            <w:r w:rsidRPr="004506FC">
              <w:rPr>
                <w:b/>
                <w:i/>
                <w:noProof/>
                <w:color w:val="000000"/>
                <w:lang w:val="vi-VN"/>
              </w:rPr>
              <w:t>Nơi nhận:</w:t>
            </w:r>
          </w:p>
          <w:p w14:paraId="34687E5B" w14:textId="77777777" w:rsidR="002B2DC4" w:rsidRPr="004506FC" w:rsidRDefault="002B2DC4" w:rsidP="00B73323">
            <w:pPr>
              <w:rPr>
                <w:noProof/>
                <w:color w:val="000000"/>
                <w:sz w:val="22"/>
                <w:szCs w:val="22"/>
                <w:lang w:val="vi-VN"/>
              </w:rPr>
            </w:pPr>
            <w:r w:rsidRPr="004506FC">
              <w:rPr>
                <w:noProof/>
                <w:color w:val="000000"/>
                <w:sz w:val="22"/>
                <w:szCs w:val="22"/>
                <w:lang w:val="vi-VN"/>
              </w:rPr>
              <w:t>- Văn phòng Chính phủ (để đăng Công báo);</w:t>
            </w:r>
          </w:p>
          <w:p w14:paraId="27C438B6" w14:textId="77777777" w:rsidR="002B2DC4" w:rsidRPr="004506FC" w:rsidRDefault="002B2DC4" w:rsidP="00B73323">
            <w:pPr>
              <w:rPr>
                <w:noProof/>
                <w:color w:val="000000"/>
                <w:sz w:val="22"/>
                <w:szCs w:val="22"/>
                <w:lang w:val="vi-VN"/>
              </w:rPr>
            </w:pPr>
            <w:r w:rsidRPr="004506FC">
              <w:rPr>
                <w:noProof/>
                <w:color w:val="000000"/>
                <w:sz w:val="22"/>
                <w:szCs w:val="22"/>
                <w:lang w:val="vi-VN"/>
              </w:rPr>
              <w:t>- Bộ Tư pháp (để theo dõi);</w:t>
            </w:r>
          </w:p>
          <w:p w14:paraId="2DC054D1" w14:textId="77777777" w:rsidR="002B2DC4" w:rsidRPr="004506FC" w:rsidRDefault="002B2DC4" w:rsidP="00B73323">
            <w:pPr>
              <w:rPr>
                <w:noProof/>
                <w:color w:val="000000"/>
                <w:sz w:val="22"/>
                <w:szCs w:val="22"/>
                <w:lang w:val="vi-VN"/>
              </w:rPr>
            </w:pPr>
            <w:r w:rsidRPr="004506FC">
              <w:rPr>
                <w:noProof/>
                <w:color w:val="000000"/>
                <w:sz w:val="22"/>
                <w:szCs w:val="22"/>
                <w:lang w:val="vi-VN"/>
              </w:rPr>
              <w:t>- Bộ trưởng (để báo cáo);</w:t>
            </w:r>
          </w:p>
          <w:p w14:paraId="4682A054" w14:textId="77777777" w:rsidR="002B2DC4" w:rsidRPr="004506FC" w:rsidRDefault="002B2DC4" w:rsidP="00B73323">
            <w:pPr>
              <w:rPr>
                <w:noProof/>
                <w:color w:val="000000"/>
                <w:sz w:val="22"/>
                <w:szCs w:val="22"/>
                <w:lang w:val="vi-VN"/>
              </w:rPr>
            </w:pPr>
            <w:r w:rsidRPr="004506FC">
              <w:rPr>
                <w:noProof/>
                <w:color w:val="000000"/>
                <w:sz w:val="22"/>
                <w:szCs w:val="22"/>
                <w:lang w:val="vi-VN"/>
              </w:rPr>
              <w:t>- Vụ Pháp chế (để đăng CSDLQG về PL);</w:t>
            </w:r>
          </w:p>
          <w:p w14:paraId="1C4D9E85" w14:textId="77777777" w:rsidR="002B2DC4" w:rsidRPr="004506FC" w:rsidRDefault="002B2DC4" w:rsidP="00B73323">
            <w:pPr>
              <w:rPr>
                <w:noProof/>
                <w:color w:val="000000"/>
                <w:sz w:val="22"/>
                <w:szCs w:val="22"/>
                <w:lang w:val="vi-VN"/>
              </w:rPr>
            </w:pPr>
            <w:r w:rsidRPr="004506FC">
              <w:rPr>
                <w:noProof/>
                <w:color w:val="000000"/>
                <w:sz w:val="22"/>
                <w:szCs w:val="22"/>
                <w:lang w:val="vi-VN"/>
              </w:rPr>
              <w:t>- Báo Công Thương (đăng Website BCT);</w:t>
            </w:r>
          </w:p>
          <w:p w14:paraId="68C70C49" w14:textId="77777777" w:rsidR="002B2DC4" w:rsidRPr="004506FC" w:rsidRDefault="002B2DC4" w:rsidP="00B73323">
            <w:pPr>
              <w:rPr>
                <w:noProof/>
                <w:color w:val="000000"/>
                <w:sz w:val="22"/>
                <w:szCs w:val="22"/>
                <w:lang w:val="vi-VN"/>
              </w:rPr>
            </w:pPr>
            <w:r w:rsidRPr="004506FC">
              <w:rPr>
                <w:noProof/>
                <w:color w:val="000000"/>
                <w:sz w:val="22"/>
                <w:szCs w:val="22"/>
                <w:lang w:val="vi-VN"/>
              </w:rPr>
              <w:t>- Các đơn vị thuộc Bộ;</w:t>
            </w:r>
          </w:p>
          <w:p w14:paraId="372F40A9" w14:textId="77777777" w:rsidR="002B2DC4" w:rsidRPr="004506FC" w:rsidRDefault="002B2DC4" w:rsidP="00B73323">
            <w:pPr>
              <w:rPr>
                <w:noProof/>
                <w:lang w:val="vi-VN"/>
              </w:rPr>
            </w:pPr>
            <w:r w:rsidRPr="004506FC">
              <w:rPr>
                <w:noProof/>
                <w:color w:val="000000"/>
                <w:sz w:val="22"/>
                <w:szCs w:val="22"/>
                <w:lang w:val="vi-VN"/>
              </w:rPr>
              <w:t>- Lưu: VT, PC.</w:t>
            </w:r>
          </w:p>
        </w:tc>
        <w:tc>
          <w:tcPr>
            <w:tcW w:w="4933" w:type="dxa"/>
          </w:tcPr>
          <w:p w14:paraId="2AD05BB4" w14:textId="437100CA" w:rsidR="002B2DC4" w:rsidRPr="004506FC" w:rsidRDefault="001C2BFF" w:rsidP="00B73323">
            <w:pPr>
              <w:spacing w:before="120" w:after="120"/>
              <w:jc w:val="center"/>
              <w:rPr>
                <w:i/>
                <w:iCs/>
                <w:noProof/>
                <w:color w:val="000000"/>
                <w:sz w:val="28"/>
                <w:szCs w:val="28"/>
                <w:shd w:val="clear" w:color="auto" w:fill="FFFFFF"/>
                <w:lang w:val="vi-VN"/>
              </w:rPr>
            </w:pPr>
            <w:r>
              <w:rPr>
                <w:noProof/>
                <w:lang w:val="vi-VN"/>
              </w:rPr>
              <w:pict w14:anchorId="662F01D3">
                <v:shape id="Straight Arrow Connector 3" o:spid="_x0000_s1027" type="#_x0000_t32" style="position:absolute;left:0;text-align:left;margin-left:67.95pt;margin-top:24.9pt;width:86.7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"/>
              </w:pict>
            </w:r>
            <w:r w:rsidR="002B2DC4" w:rsidRPr="004506FC">
              <w:rPr>
                <w:b/>
                <w:bCs/>
                <w:noProof/>
                <w:color w:val="000000"/>
                <w:sz w:val="28"/>
                <w:szCs w:val="28"/>
                <w:shd w:val="clear" w:color="auto" w:fill="FFFFFF"/>
                <w:lang w:val="vi-VN"/>
              </w:rPr>
              <w:t>BỘ CÔNG THƯƠNG</w:t>
            </w:r>
          </w:p>
          <w:p w14:paraId="165AC6BC" w14:textId="77777777" w:rsidR="002B2DC4" w:rsidRPr="004506FC" w:rsidRDefault="002B2DC4" w:rsidP="00B73323">
            <w:pPr>
              <w:spacing w:before="240" w:after="120"/>
              <w:jc w:val="center"/>
              <w:rPr>
                <w:b/>
                <w:noProof/>
                <w:color w:val="000000"/>
                <w:spacing w:val="-8"/>
                <w:sz w:val="28"/>
                <w:szCs w:val="28"/>
                <w:lang w:val="vi-VN"/>
              </w:rPr>
            </w:pPr>
            <w:r w:rsidRPr="004506FC">
              <w:rPr>
                <w:b/>
                <w:noProof/>
                <w:color w:val="000000"/>
                <w:spacing w:val="-8"/>
                <w:sz w:val="28"/>
                <w:szCs w:val="28"/>
                <w:lang w:val="vi-VN"/>
              </w:rPr>
              <w:t>XÁC THỰC VĂN BẢN HỢP NHẤT</w:t>
            </w:r>
          </w:p>
          <w:p w14:paraId="3386D292" w14:textId="62E20131" w:rsidR="002B2DC4" w:rsidRPr="004506FC" w:rsidRDefault="002B2DC4" w:rsidP="00B73323">
            <w:pPr>
              <w:spacing w:before="120" w:after="120"/>
              <w:jc w:val="center"/>
              <w:rPr>
                <w:noProof/>
                <w:color w:val="000000"/>
                <w:sz w:val="28"/>
                <w:szCs w:val="28"/>
                <w:lang w:val="vi-VN"/>
              </w:rPr>
            </w:pPr>
            <w:r w:rsidRPr="004506FC">
              <w:rPr>
                <w:i/>
                <w:iCs/>
                <w:noProof/>
                <w:color w:val="000000"/>
                <w:sz w:val="28"/>
                <w:szCs w:val="28"/>
                <w:lang w:val="vi-VN"/>
              </w:rPr>
              <w:t xml:space="preserve">Hà Nội, ngày </w:t>
            </w:r>
            <w:r w:rsidR="001C2BFF" w:rsidRPr="001C2BFF">
              <w:rPr>
                <w:i/>
                <w:iCs/>
                <w:noProof/>
                <w:color w:val="000000"/>
                <w:sz w:val="28"/>
                <w:szCs w:val="28"/>
                <w:lang w:val="vi-VN"/>
              </w:rPr>
              <w:t>14</w:t>
            </w:r>
            <w:r w:rsidRPr="004506FC">
              <w:rPr>
                <w:i/>
                <w:iCs/>
                <w:noProof/>
                <w:color w:val="000000"/>
                <w:sz w:val="28"/>
                <w:szCs w:val="28"/>
                <w:lang w:val="vi-VN"/>
              </w:rPr>
              <w:t xml:space="preserve"> tháng  </w:t>
            </w:r>
            <w:r w:rsidR="001C2BFF" w:rsidRPr="001C2BFF">
              <w:rPr>
                <w:i/>
                <w:iCs/>
                <w:noProof/>
                <w:color w:val="000000"/>
                <w:sz w:val="28"/>
                <w:szCs w:val="28"/>
                <w:lang w:val="vi-VN"/>
              </w:rPr>
              <w:t>9</w:t>
            </w:r>
            <w:r w:rsidRPr="004506FC">
              <w:rPr>
                <w:i/>
                <w:iCs/>
                <w:noProof/>
                <w:color w:val="000000"/>
                <w:sz w:val="28"/>
                <w:szCs w:val="28"/>
                <w:lang w:val="vi-VN"/>
              </w:rPr>
              <w:t xml:space="preserve"> năm 2026</w:t>
            </w:r>
          </w:p>
          <w:p w14:paraId="5648EE53" w14:textId="77777777" w:rsidR="002B2DC4" w:rsidRPr="004506FC" w:rsidRDefault="002B2DC4" w:rsidP="00B73323">
            <w:pPr>
              <w:jc w:val="center"/>
              <w:rPr>
                <w:rFonts w:ascii="Times New Roman Bold" w:hAnsi="Times New Roman Bold"/>
                <w:b/>
                <w:noProof/>
                <w:color w:val="000000"/>
                <w:sz w:val="28"/>
                <w:szCs w:val="28"/>
                <w:lang w:val="vi-VN"/>
              </w:rPr>
            </w:pPr>
            <w:r w:rsidRPr="004506FC">
              <w:rPr>
                <w:rFonts w:ascii="Times New Roman Bold" w:hAnsi="Times New Roman Bold"/>
                <w:b/>
                <w:noProof/>
                <w:color w:val="000000"/>
                <w:sz w:val="28"/>
                <w:szCs w:val="28"/>
                <w:lang w:val="vi-VN"/>
              </w:rPr>
              <w:t>KT. BỘ TRƯỞNG</w:t>
            </w:r>
          </w:p>
          <w:p w14:paraId="46EBC456" w14:textId="77777777" w:rsidR="002B2DC4" w:rsidRPr="004506FC" w:rsidRDefault="002B2DC4" w:rsidP="00B73323">
            <w:pPr>
              <w:jc w:val="center"/>
              <w:rPr>
                <w:rFonts w:ascii="Times New Roman Bold" w:hAnsi="Times New Roman Bold"/>
                <w:b/>
                <w:noProof/>
                <w:color w:val="000000"/>
                <w:sz w:val="28"/>
                <w:szCs w:val="28"/>
                <w:lang w:val="vi-VN"/>
              </w:rPr>
            </w:pPr>
            <w:r w:rsidRPr="004506FC">
              <w:rPr>
                <w:rFonts w:ascii="Times New Roman Bold" w:hAnsi="Times New Roman Bold"/>
                <w:b/>
                <w:noProof/>
                <w:color w:val="000000"/>
                <w:sz w:val="28"/>
                <w:szCs w:val="28"/>
                <w:lang w:val="vi-VN"/>
              </w:rPr>
              <w:t>THỨ TRƯỞNG</w:t>
            </w:r>
          </w:p>
          <w:p w14:paraId="5DD7FD71" w14:textId="77777777" w:rsidR="002B2DC4" w:rsidRPr="004506FC" w:rsidRDefault="002B2DC4" w:rsidP="00B73323">
            <w:pPr>
              <w:spacing w:before="120" w:after="120"/>
              <w:jc w:val="center"/>
              <w:rPr>
                <w:rFonts w:ascii="Times New Roman Bold" w:hAnsi="Times New Roman Bold"/>
                <w:i/>
                <w:noProof/>
                <w:color w:val="000000"/>
                <w:sz w:val="28"/>
                <w:szCs w:val="28"/>
                <w:lang w:val="vi-VN"/>
              </w:rPr>
            </w:pPr>
          </w:p>
          <w:p w14:paraId="2D69C1AC" w14:textId="77777777" w:rsidR="002B2DC4" w:rsidRPr="004506FC" w:rsidRDefault="002B2DC4" w:rsidP="00B73323">
            <w:pPr>
              <w:spacing w:before="120" w:after="120"/>
              <w:rPr>
                <w:rFonts w:asciiTheme="minorHAnsi" w:hAnsiTheme="minorHAnsi"/>
                <w:b/>
                <w:noProof/>
                <w:color w:val="000000"/>
                <w:sz w:val="28"/>
                <w:szCs w:val="28"/>
                <w:lang w:val="vi-VN"/>
              </w:rPr>
            </w:pPr>
          </w:p>
          <w:p w14:paraId="4C6A9752" w14:textId="77777777" w:rsidR="002B2DC4" w:rsidRPr="004506FC" w:rsidRDefault="002B2DC4" w:rsidP="00B73323">
            <w:pPr>
              <w:spacing w:before="120" w:after="120"/>
              <w:rPr>
                <w:rFonts w:ascii="Times New Roman Bold" w:hAnsi="Times New Roman Bold"/>
                <w:b/>
                <w:noProof/>
                <w:color w:val="000000"/>
                <w:sz w:val="28"/>
                <w:szCs w:val="28"/>
                <w:lang w:val="vi-VN"/>
              </w:rPr>
            </w:pPr>
          </w:p>
          <w:p w14:paraId="303C0A78" w14:textId="77777777" w:rsidR="002B2DC4" w:rsidRPr="001C2BFF" w:rsidRDefault="002B2DC4" w:rsidP="00B73323">
            <w:pPr>
              <w:spacing w:before="120" w:after="120"/>
              <w:jc w:val="center"/>
              <w:rPr>
                <w:rFonts w:asciiTheme="minorHAnsi" w:hAnsiTheme="minorHAnsi"/>
                <w:b/>
                <w:noProof/>
                <w:color w:val="000000"/>
                <w:sz w:val="28"/>
                <w:szCs w:val="28"/>
                <w:lang w:val="vi-VN"/>
              </w:rPr>
            </w:pPr>
          </w:p>
          <w:p w14:paraId="1FF95D2B" w14:textId="77777777" w:rsidR="00CB2C2D" w:rsidRPr="001C2BFF" w:rsidRDefault="00CB2C2D" w:rsidP="00B73323">
            <w:pPr>
              <w:spacing w:before="120" w:after="120"/>
              <w:jc w:val="center"/>
              <w:rPr>
                <w:rFonts w:asciiTheme="minorHAnsi" w:hAnsiTheme="minorHAnsi"/>
                <w:b/>
                <w:noProof/>
                <w:color w:val="000000"/>
                <w:sz w:val="28"/>
                <w:szCs w:val="28"/>
                <w:lang w:val="vi-VN"/>
              </w:rPr>
            </w:pPr>
          </w:p>
          <w:p w14:paraId="0A6A63BB" w14:textId="6F8B07AA" w:rsidR="002B2DC4" w:rsidRPr="001C2BFF" w:rsidRDefault="00CB2C2D" w:rsidP="00B73323">
            <w:pPr>
              <w:spacing w:before="120" w:after="120"/>
              <w:jc w:val="center"/>
              <w:rPr>
                <w:b/>
                <w:bCs/>
                <w:noProof/>
                <w:sz w:val="28"/>
                <w:szCs w:val="28"/>
                <w:lang w:val="vi-VN"/>
              </w:rPr>
            </w:pPr>
            <w:r w:rsidRPr="001C2BFF">
              <w:rPr>
                <w:b/>
                <w:bCs/>
                <w:noProof/>
                <w:sz w:val="28"/>
                <w:szCs w:val="28"/>
                <w:lang w:val="vi-VN"/>
              </w:rPr>
              <w:t>Nguyễn Sinh Nhật Tân</w:t>
            </w:r>
          </w:p>
        </w:tc>
      </w:tr>
    </w:tbl>
    <w:p w14:paraId="32F2F628" w14:textId="73260BAE" w:rsidR="00E33E07" w:rsidRPr="004506FC" w:rsidRDefault="00E33E07">
      <w:pPr>
        <w:spacing w:before="120" w:after="280" w:afterAutospacing="1"/>
        <w:rPr>
          <w:noProof/>
          <w:lang w:val="vi-VN"/>
        </w:rPr>
      </w:pPr>
    </w:p>
    <w:sectPr w:rsidR="00E33E07" w:rsidRPr="004506FC" w:rsidSect="00917568">
      <w:pgSz w:w="11906" w:h="16838" w:code="9"/>
      <w:pgMar w:top="1134" w:right="1134" w:bottom="1134" w:left="1701" w:header="45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3C0E9" w14:textId="77777777" w:rsidR="00E5077C" w:rsidRDefault="00E5077C" w:rsidP="002B2DC4">
      <w:r>
        <w:separator/>
      </w:r>
    </w:p>
  </w:endnote>
  <w:endnote w:type="continuationSeparator" w:id="0">
    <w:p w14:paraId="64B2F50B" w14:textId="77777777" w:rsidR="00E5077C" w:rsidRDefault="00E5077C" w:rsidP="002B2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rriweather">
    <w:charset w:val="00"/>
    <w:family w:val="auto"/>
    <w:pitch w:val="variable"/>
    <w:sig w:usb0="20000207" w:usb1="00000002" w:usb2="00000000" w:usb3="00000000" w:csb0="00000197" w:csb1="00000000"/>
  </w:font>
  <w:font w:name="Times New Roman Bold">
    <w:panose1 w:val="020208030705050203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33927" w14:textId="77777777" w:rsidR="00E5077C" w:rsidRDefault="00E5077C" w:rsidP="002B2DC4">
      <w:r>
        <w:separator/>
      </w:r>
    </w:p>
  </w:footnote>
  <w:footnote w:type="continuationSeparator" w:id="0">
    <w:p w14:paraId="4096538B" w14:textId="77777777" w:rsidR="00E5077C" w:rsidRDefault="00E5077C" w:rsidP="002B2DC4">
      <w:r>
        <w:continuationSeparator/>
      </w:r>
    </w:p>
  </w:footnote>
  <w:footnote w:id="1">
    <w:p w14:paraId="1475BE08" w14:textId="5C1C765A" w:rsidR="004224B8" w:rsidRPr="008465B6" w:rsidRDefault="004224B8" w:rsidP="008465B6">
      <w:pPr>
        <w:pStyle w:val="FootnoteText"/>
        <w:ind w:firstLine="709"/>
        <w:jc w:val="both"/>
        <w:rPr>
          <w:sz w:val="18"/>
          <w:szCs w:val="18"/>
        </w:rPr>
      </w:pPr>
      <w:r w:rsidRPr="008465B6">
        <w:rPr>
          <w:rStyle w:val="FootnoteReference"/>
          <w:sz w:val="18"/>
          <w:szCs w:val="18"/>
        </w:rPr>
        <w:footnoteRef/>
      </w:r>
      <w:r w:rsidRPr="008465B6">
        <w:rPr>
          <w:sz w:val="18"/>
          <w:szCs w:val="18"/>
        </w:rPr>
        <w:t xml:space="preserve"> </w:t>
      </w:r>
      <w:r w:rsidR="00E80782" w:rsidRPr="008465B6">
        <w:rPr>
          <w:sz w:val="18"/>
          <w:szCs w:val="18"/>
        </w:rPr>
        <w:t>Thông tư số 25/2020/TT-BCT có căn cứ ban hành như sau:</w:t>
      </w:r>
    </w:p>
    <w:p w14:paraId="37D70430" w14:textId="77777777" w:rsidR="00AA0F1E" w:rsidRPr="008465B6" w:rsidRDefault="00E80782" w:rsidP="008465B6">
      <w:pPr>
        <w:pStyle w:val="FootnoteText"/>
        <w:ind w:firstLine="709"/>
        <w:jc w:val="both"/>
        <w:rPr>
          <w:i/>
          <w:iCs/>
          <w:sz w:val="18"/>
          <w:szCs w:val="18"/>
        </w:rPr>
      </w:pPr>
      <w:r w:rsidRPr="008465B6">
        <w:rPr>
          <w:i/>
          <w:iCs/>
          <w:sz w:val="18"/>
          <w:szCs w:val="18"/>
        </w:rPr>
        <w:t>“</w:t>
      </w:r>
      <w:r w:rsidR="00AA0F1E" w:rsidRPr="008465B6">
        <w:rPr>
          <w:i/>
          <w:iCs/>
          <w:sz w:val="18"/>
          <w:szCs w:val="18"/>
        </w:rPr>
        <w:t>Căn cứ </w:t>
      </w:r>
      <w:bookmarkStart w:id="4" w:name="tvpllink_sbfjqtpthu"/>
      <w:r w:rsidR="00AA0F1E" w:rsidRPr="008465B6">
        <w:rPr>
          <w:i/>
          <w:iCs/>
          <w:sz w:val="18"/>
          <w:szCs w:val="18"/>
        </w:rPr>
        <w:fldChar w:fldCharType="begin"/>
      </w:r>
      <w:r w:rsidR="00AA0F1E" w:rsidRPr="008465B6">
        <w:rPr>
          <w:i/>
          <w:iCs/>
          <w:sz w:val="18"/>
          <w:szCs w:val="18"/>
        </w:rPr>
        <w:instrText>HYPERLINK "https://thuvienphapluat.vn/van-ban/Tai-nguyen-Moi-truong/Luat-su-dung-nang-luong-tiet-kiem-va-hieu-qua-2010-108073.aspx" \t "_blank"</w:instrText>
      </w:r>
      <w:r w:rsidR="00AA0F1E" w:rsidRPr="008465B6">
        <w:rPr>
          <w:i/>
          <w:iCs/>
          <w:sz w:val="18"/>
          <w:szCs w:val="18"/>
        </w:rPr>
      </w:r>
      <w:r w:rsidR="00AA0F1E" w:rsidRPr="008465B6">
        <w:rPr>
          <w:i/>
          <w:iCs/>
          <w:sz w:val="18"/>
          <w:szCs w:val="18"/>
        </w:rPr>
        <w:fldChar w:fldCharType="separate"/>
      </w:r>
      <w:r w:rsidR="00AA0F1E" w:rsidRPr="008465B6">
        <w:rPr>
          <w:rStyle w:val="Hyperlink"/>
          <w:i/>
          <w:iCs/>
          <w:color w:val="auto"/>
          <w:sz w:val="18"/>
          <w:szCs w:val="18"/>
          <w:u w:val="none"/>
        </w:rPr>
        <w:t>Luật Sử dụng năng lượng tiết kiệm và hiệu quả</w:t>
      </w:r>
      <w:r w:rsidR="00AA0F1E" w:rsidRPr="008465B6">
        <w:rPr>
          <w:i/>
          <w:iCs/>
          <w:sz w:val="18"/>
          <w:szCs w:val="18"/>
        </w:rPr>
        <w:fldChar w:fldCharType="end"/>
      </w:r>
      <w:bookmarkEnd w:id="4"/>
      <w:r w:rsidR="00AA0F1E" w:rsidRPr="008465B6">
        <w:rPr>
          <w:i/>
          <w:iCs/>
          <w:sz w:val="18"/>
          <w:szCs w:val="18"/>
        </w:rPr>
        <w:t> ngày 17 tháng 6 năm 2010;</w:t>
      </w:r>
    </w:p>
    <w:p w14:paraId="4EC887F8" w14:textId="77777777" w:rsidR="00AA0F1E" w:rsidRPr="00AA0F1E" w:rsidRDefault="00AA0F1E" w:rsidP="008465B6">
      <w:pPr>
        <w:pStyle w:val="FootnoteText"/>
        <w:ind w:firstLine="709"/>
        <w:jc w:val="both"/>
        <w:rPr>
          <w:i/>
          <w:iCs/>
          <w:sz w:val="18"/>
          <w:szCs w:val="18"/>
        </w:rPr>
      </w:pPr>
      <w:r w:rsidRPr="00AA0F1E">
        <w:rPr>
          <w:i/>
          <w:iCs/>
          <w:sz w:val="18"/>
          <w:szCs w:val="18"/>
        </w:rPr>
        <w:t>Căn cứ Nghị định số </w:t>
      </w:r>
      <w:bookmarkStart w:id="5" w:name="tvpllink_chrxzdmrcl"/>
      <w:r w:rsidRPr="00AA0F1E">
        <w:rPr>
          <w:i/>
          <w:iCs/>
          <w:sz w:val="18"/>
          <w:szCs w:val="18"/>
        </w:rPr>
        <w:fldChar w:fldCharType="begin"/>
      </w:r>
      <w:r w:rsidRPr="00AA0F1E">
        <w:rPr>
          <w:i/>
          <w:iCs/>
          <w:sz w:val="18"/>
          <w:szCs w:val="18"/>
        </w:rPr>
        <w:instrText>HYPERLINK "https://thuvienphapluat.vn/van-ban/thuong-mai/nghi-dinh-98-2017-nd-cp-quy-dinh-chuc-nang-nhiem-vu-quyen-han-co-cau-to-chuc-bo-cong-thuong-359172.aspx" \t "_blank"</w:instrText>
      </w:r>
      <w:r w:rsidRPr="00AA0F1E">
        <w:rPr>
          <w:i/>
          <w:iCs/>
          <w:sz w:val="18"/>
          <w:szCs w:val="18"/>
        </w:rPr>
      </w:r>
      <w:r w:rsidRPr="00AA0F1E">
        <w:rPr>
          <w:i/>
          <w:iCs/>
          <w:sz w:val="18"/>
          <w:szCs w:val="18"/>
        </w:rPr>
        <w:fldChar w:fldCharType="separate"/>
      </w:r>
      <w:r w:rsidRPr="00AA0F1E">
        <w:rPr>
          <w:rStyle w:val="Hyperlink"/>
          <w:i/>
          <w:iCs/>
          <w:color w:val="auto"/>
          <w:sz w:val="18"/>
          <w:szCs w:val="18"/>
          <w:u w:val="none"/>
        </w:rPr>
        <w:t>98/2017/NĐ-CP</w:t>
      </w:r>
      <w:r w:rsidRPr="00AA0F1E">
        <w:rPr>
          <w:i/>
          <w:iCs/>
          <w:sz w:val="18"/>
          <w:szCs w:val="18"/>
        </w:rPr>
        <w:fldChar w:fldCharType="end"/>
      </w:r>
      <w:bookmarkEnd w:id="5"/>
      <w:r w:rsidRPr="00AA0F1E">
        <w:rPr>
          <w:i/>
          <w:iCs/>
          <w:sz w:val="18"/>
          <w:szCs w:val="18"/>
        </w:rPr>
        <w:t> ngày 18 tháng 8 năm 2017 của Chính phủ quy định chức năng, nhiệm vụ, quyền hạn và cơ cấu tổ chức của Bộ Công Thương;</w:t>
      </w:r>
    </w:p>
    <w:p w14:paraId="7E150976" w14:textId="77777777" w:rsidR="00AA0F1E" w:rsidRPr="00AA0F1E" w:rsidRDefault="00AA0F1E" w:rsidP="008465B6">
      <w:pPr>
        <w:pStyle w:val="FootnoteText"/>
        <w:ind w:firstLine="709"/>
        <w:jc w:val="both"/>
        <w:rPr>
          <w:i/>
          <w:iCs/>
          <w:sz w:val="18"/>
          <w:szCs w:val="18"/>
        </w:rPr>
      </w:pPr>
      <w:r w:rsidRPr="00AA0F1E">
        <w:rPr>
          <w:i/>
          <w:iCs/>
          <w:sz w:val="18"/>
          <w:szCs w:val="18"/>
        </w:rPr>
        <w:t>Căn cứ Nghị định số </w:t>
      </w:r>
      <w:bookmarkStart w:id="6" w:name="tvpllink_tyhmxyzjkj"/>
      <w:r w:rsidRPr="00AA0F1E">
        <w:rPr>
          <w:i/>
          <w:iCs/>
          <w:sz w:val="18"/>
          <w:szCs w:val="18"/>
        </w:rPr>
        <w:fldChar w:fldCharType="begin"/>
      </w:r>
      <w:r w:rsidRPr="00AA0F1E">
        <w:rPr>
          <w:i/>
          <w:iCs/>
          <w:sz w:val="18"/>
          <w:szCs w:val="18"/>
        </w:rPr>
        <w:instrText>HYPERLINK "https://thuvienphapluat.vn/van-ban/Tai-nguyen-Moi-truong/Nghi-dinh-21-2011-ND-CP-huong-dan-va-bien-phap-thi-hanh-Luat-Su-dung-nang-luong-120958.aspx" \t "_blank"</w:instrText>
      </w:r>
      <w:r w:rsidRPr="00AA0F1E">
        <w:rPr>
          <w:i/>
          <w:iCs/>
          <w:sz w:val="18"/>
          <w:szCs w:val="18"/>
        </w:rPr>
      </w:r>
      <w:r w:rsidRPr="00AA0F1E">
        <w:rPr>
          <w:i/>
          <w:iCs/>
          <w:sz w:val="18"/>
          <w:szCs w:val="18"/>
        </w:rPr>
        <w:fldChar w:fldCharType="separate"/>
      </w:r>
      <w:r w:rsidRPr="00AA0F1E">
        <w:rPr>
          <w:rStyle w:val="Hyperlink"/>
          <w:i/>
          <w:iCs/>
          <w:color w:val="auto"/>
          <w:sz w:val="18"/>
          <w:szCs w:val="18"/>
          <w:u w:val="none"/>
        </w:rPr>
        <w:t>21/2011/NĐ-CP</w:t>
      </w:r>
      <w:r w:rsidRPr="00AA0F1E">
        <w:rPr>
          <w:i/>
          <w:iCs/>
          <w:sz w:val="18"/>
          <w:szCs w:val="18"/>
        </w:rPr>
        <w:fldChar w:fldCharType="end"/>
      </w:r>
      <w:bookmarkEnd w:id="6"/>
      <w:r w:rsidRPr="00AA0F1E">
        <w:rPr>
          <w:i/>
          <w:iCs/>
          <w:sz w:val="18"/>
          <w:szCs w:val="18"/>
        </w:rPr>
        <w:t> ngày 29 tháng 3 năm 2011 của Chính phủ Quy định chi tiết và biện pháp thi hành Luật Sử dụng năng lượng tiết kiệm và hiệu quả;</w:t>
      </w:r>
    </w:p>
    <w:p w14:paraId="0818E1F1" w14:textId="77777777" w:rsidR="00AA0F1E" w:rsidRPr="00AA0F1E" w:rsidRDefault="00AA0F1E" w:rsidP="008465B6">
      <w:pPr>
        <w:pStyle w:val="FootnoteText"/>
        <w:ind w:firstLine="709"/>
        <w:jc w:val="both"/>
        <w:rPr>
          <w:i/>
          <w:iCs/>
          <w:sz w:val="18"/>
          <w:szCs w:val="18"/>
        </w:rPr>
      </w:pPr>
      <w:r w:rsidRPr="00AA0F1E">
        <w:rPr>
          <w:i/>
          <w:iCs/>
          <w:sz w:val="18"/>
          <w:szCs w:val="18"/>
        </w:rPr>
        <w:t>Theo đề nghị của Vụ trưởng Vụ Tiết kiệm năng lượng và Phát triển bền vững;</w:t>
      </w:r>
    </w:p>
    <w:p w14:paraId="3B970152" w14:textId="11A783A1" w:rsidR="00E80782" w:rsidRPr="008465B6" w:rsidRDefault="00AA0F1E" w:rsidP="008465B6">
      <w:pPr>
        <w:pStyle w:val="FootnoteText"/>
        <w:ind w:firstLine="709"/>
        <w:jc w:val="both"/>
        <w:rPr>
          <w:i/>
          <w:iCs/>
          <w:sz w:val="18"/>
          <w:szCs w:val="18"/>
        </w:rPr>
      </w:pPr>
      <w:r w:rsidRPr="00AA0F1E">
        <w:rPr>
          <w:i/>
          <w:iCs/>
          <w:sz w:val="18"/>
          <w:szCs w:val="18"/>
        </w:rPr>
        <w:t>Bộ trưởng Bộ Công Thương ban hành Thông tư quy định về việc lập kế hoạch, báo cáo thực hiện kế hoạch sử dụng năng lượng tiết kiệm và hiệu quả; thực hiện kiểm toán năng lượng.</w:t>
      </w:r>
      <w:r w:rsidRPr="008465B6">
        <w:rPr>
          <w:i/>
          <w:iCs/>
          <w:sz w:val="18"/>
          <w:szCs w:val="18"/>
        </w:rPr>
        <w:t>”</w:t>
      </w:r>
    </w:p>
    <w:p w14:paraId="376B9183" w14:textId="020C89F7" w:rsidR="00AA0F1E" w:rsidRPr="008465B6" w:rsidRDefault="00AA0F1E" w:rsidP="008465B6">
      <w:pPr>
        <w:pStyle w:val="FootnoteText"/>
        <w:ind w:firstLine="709"/>
        <w:jc w:val="both"/>
        <w:rPr>
          <w:sz w:val="18"/>
          <w:szCs w:val="18"/>
        </w:rPr>
      </w:pPr>
      <w:r w:rsidRPr="008465B6">
        <w:rPr>
          <w:sz w:val="18"/>
          <w:szCs w:val="18"/>
        </w:rPr>
        <w:t>Thông tư số 40/2020/TT-BCT có căn cứ ban hành như sau:</w:t>
      </w:r>
    </w:p>
    <w:p w14:paraId="5BBF5504" w14:textId="77777777" w:rsidR="00AA0F1E" w:rsidRPr="008465B6" w:rsidRDefault="00AA0F1E" w:rsidP="008465B6">
      <w:pPr>
        <w:pStyle w:val="FootnoteText"/>
        <w:ind w:firstLine="709"/>
        <w:jc w:val="both"/>
        <w:rPr>
          <w:i/>
          <w:iCs/>
          <w:sz w:val="18"/>
          <w:szCs w:val="18"/>
        </w:rPr>
      </w:pPr>
      <w:r w:rsidRPr="008465B6">
        <w:rPr>
          <w:i/>
          <w:iCs/>
          <w:sz w:val="18"/>
          <w:szCs w:val="18"/>
        </w:rPr>
        <w:t>“Căn cứ </w:t>
      </w:r>
      <w:bookmarkStart w:id="7" w:name="tvpllink_aoqhhdihsl"/>
      <w:r w:rsidRPr="008465B6">
        <w:rPr>
          <w:i/>
          <w:iCs/>
          <w:sz w:val="18"/>
          <w:szCs w:val="18"/>
        </w:rPr>
        <w:fldChar w:fldCharType="begin"/>
      </w:r>
      <w:r w:rsidRPr="008465B6">
        <w:rPr>
          <w:i/>
          <w:iCs/>
          <w:sz w:val="18"/>
          <w:szCs w:val="18"/>
        </w:rPr>
        <w:instrText>HYPERLINK "https://thuvienphapluat.vn/van-ban/Tai-nguyen-Moi-truong/Luat-bao-ve-moi-truong-2014-238636.aspx" \t "_blank"</w:instrText>
      </w:r>
      <w:r w:rsidRPr="008465B6">
        <w:rPr>
          <w:i/>
          <w:iCs/>
          <w:sz w:val="18"/>
          <w:szCs w:val="18"/>
        </w:rPr>
      </w:r>
      <w:r w:rsidRPr="008465B6">
        <w:rPr>
          <w:i/>
          <w:iCs/>
          <w:sz w:val="18"/>
          <w:szCs w:val="18"/>
        </w:rPr>
        <w:fldChar w:fldCharType="separate"/>
      </w:r>
      <w:r w:rsidRPr="008465B6">
        <w:rPr>
          <w:rStyle w:val="Hyperlink"/>
          <w:i/>
          <w:iCs/>
          <w:color w:val="auto"/>
          <w:sz w:val="18"/>
          <w:szCs w:val="18"/>
          <w:u w:val="none"/>
        </w:rPr>
        <w:t>Luật Bảo vệ môi trường số 55/2014/QH13</w:t>
      </w:r>
      <w:r w:rsidRPr="008465B6">
        <w:rPr>
          <w:i/>
          <w:iCs/>
          <w:sz w:val="18"/>
          <w:szCs w:val="18"/>
        </w:rPr>
        <w:fldChar w:fldCharType="end"/>
      </w:r>
      <w:bookmarkEnd w:id="7"/>
      <w:r w:rsidRPr="008465B6">
        <w:rPr>
          <w:i/>
          <w:iCs/>
          <w:sz w:val="18"/>
          <w:szCs w:val="18"/>
        </w:rPr>
        <w:t> ngày 23 tháng 6 năm 2014;</w:t>
      </w:r>
    </w:p>
    <w:p w14:paraId="562D61A1" w14:textId="77777777" w:rsidR="00AA0F1E" w:rsidRPr="00AA0F1E" w:rsidRDefault="00AA0F1E" w:rsidP="008465B6">
      <w:pPr>
        <w:pStyle w:val="FootnoteText"/>
        <w:ind w:firstLine="709"/>
        <w:jc w:val="both"/>
        <w:rPr>
          <w:i/>
          <w:iCs/>
          <w:sz w:val="18"/>
          <w:szCs w:val="18"/>
        </w:rPr>
      </w:pPr>
      <w:r w:rsidRPr="00AA0F1E">
        <w:rPr>
          <w:i/>
          <w:iCs/>
          <w:sz w:val="18"/>
          <w:szCs w:val="18"/>
        </w:rPr>
        <w:t>Căn cứ Nghị định số </w:t>
      </w:r>
      <w:hyperlink r:id="rId1" w:tgtFrame="_blank" w:history="1">
        <w:r w:rsidRPr="00AA0F1E">
          <w:rPr>
            <w:rStyle w:val="Hyperlink"/>
            <w:i/>
            <w:iCs/>
            <w:color w:val="auto"/>
            <w:sz w:val="18"/>
            <w:szCs w:val="18"/>
            <w:u w:val="none"/>
          </w:rPr>
          <w:t>98/2017/NĐ-CP</w:t>
        </w:r>
      </w:hyperlink>
      <w:r w:rsidRPr="00AA0F1E">
        <w:rPr>
          <w:i/>
          <w:iCs/>
          <w:sz w:val="18"/>
          <w:szCs w:val="18"/>
        </w:rPr>
        <w:t> ngày 18 tháng 8 năm 2017 của Chính phủ quy định chức năng, nhiệm vụ, quyền hạn và cơ cấu tổ chức của Bộ Công Thương;</w:t>
      </w:r>
    </w:p>
    <w:p w14:paraId="26073BE6" w14:textId="77777777" w:rsidR="00AA0F1E" w:rsidRPr="00AA0F1E" w:rsidRDefault="00AA0F1E" w:rsidP="008465B6">
      <w:pPr>
        <w:pStyle w:val="FootnoteText"/>
        <w:ind w:firstLine="709"/>
        <w:jc w:val="both"/>
        <w:rPr>
          <w:i/>
          <w:iCs/>
          <w:sz w:val="18"/>
          <w:szCs w:val="18"/>
        </w:rPr>
      </w:pPr>
      <w:r w:rsidRPr="00AA0F1E">
        <w:rPr>
          <w:i/>
          <w:iCs/>
          <w:sz w:val="18"/>
          <w:szCs w:val="18"/>
        </w:rPr>
        <w:t>Căn cứ Nghị định số </w:t>
      </w:r>
      <w:bookmarkStart w:id="8" w:name="tvpllink_ylapxklicn"/>
      <w:r w:rsidRPr="00AA0F1E">
        <w:rPr>
          <w:i/>
          <w:iCs/>
          <w:sz w:val="18"/>
          <w:szCs w:val="18"/>
        </w:rPr>
        <w:fldChar w:fldCharType="begin"/>
      </w:r>
      <w:r w:rsidRPr="00AA0F1E">
        <w:rPr>
          <w:i/>
          <w:iCs/>
          <w:sz w:val="18"/>
          <w:szCs w:val="18"/>
        </w:rPr>
        <w:instrText>HYPERLINK "https://thuvienphapluat.vn/van-ban/bat-dong-san/nghi-dinh-73-2017-nd-cp-quan-ly-khai-thac-su-dung-thong-tin-du-lieu-tai-nguyen-moi-truong-320925.aspx" \t "_blank"</w:instrText>
      </w:r>
      <w:r w:rsidRPr="00AA0F1E">
        <w:rPr>
          <w:i/>
          <w:iCs/>
          <w:sz w:val="18"/>
          <w:szCs w:val="18"/>
        </w:rPr>
      </w:r>
      <w:r w:rsidRPr="00AA0F1E">
        <w:rPr>
          <w:i/>
          <w:iCs/>
          <w:sz w:val="18"/>
          <w:szCs w:val="18"/>
        </w:rPr>
        <w:fldChar w:fldCharType="separate"/>
      </w:r>
      <w:r w:rsidRPr="00AA0F1E">
        <w:rPr>
          <w:rStyle w:val="Hyperlink"/>
          <w:i/>
          <w:iCs/>
          <w:color w:val="auto"/>
          <w:sz w:val="18"/>
          <w:szCs w:val="18"/>
          <w:u w:val="none"/>
        </w:rPr>
        <w:t>73/2017/NĐ-CP</w:t>
      </w:r>
      <w:r w:rsidRPr="00AA0F1E">
        <w:rPr>
          <w:i/>
          <w:iCs/>
          <w:sz w:val="18"/>
          <w:szCs w:val="18"/>
        </w:rPr>
        <w:fldChar w:fldCharType="end"/>
      </w:r>
      <w:bookmarkEnd w:id="8"/>
      <w:r w:rsidRPr="00AA0F1E">
        <w:rPr>
          <w:i/>
          <w:iCs/>
          <w:sz w:val="18"/>
          <w:szCs w:val="18"/>
        </w:rPr>
        <w:t> ngày 14 tháng 6 năm 2017 của Chính phủ về thu thập, quản lý, khai thác và sử dụng thông tin, dữ liệu tài nguyên và môi trường;</w:t>
      </w:r>
    </w:p>
    <w:p w14:paraId="7E91BB4C" w14:textId="77777777" w:rsidR="00AA0F1E" w:rsidRPr="00AA0F1E" w:rsidRDefault="00AA0F1E" w:rsidP="008465B6">
      <w:pPr>
        <w:pStyle w:val="FootnoteText"/>
        <w:ind w:firstLine="709"/>
        <w:jc w:val="both"/>
        <w:rPr>
          <w:i/>
          <w:iCs/>
          <w:sz w:val="18"/>
          <w:szCs w:val="18"/>
        </w:rPr>
      </w:pPr>
      <w:r w:rsidRPr="00AA0F1E">
        <w:rPr>
          <w:i/>
          <w:iCs/>
          <w:sz w:val="18"/>
          <w:szCs w:val="18"/>
        </w:rPr>
        <w:t>Theo đề nghị của Cục trưởng Cục Kỹ thuật an toàn và Môi trường công nghiệp;</w:t>
      </w:r>
    </w:p>
    <w:p w14:paraId="70259C1E" w14:textId="21F2D2BC" w:rsidR="00AA0F1E" w:rsidRPr="008465B6" w:rsidRDefault="00AA0F1E" w:rsidP="008465B6">
      <w:pPr>
        <w:pStyle w:val="FootnoteText"/>
        <w:ind w:firstLine="709"/>
        <w:jc w:val="both"/>
        <w:rPr>
          <w:sz w:val="18"/>
          <w:szCs w:val="18"/>
        </w:rPr>
      </w:pPr>
      <w:r w:rsidRPr="00AA0F1E">
        <w:rPr>
          <w:i/>
          <w:iCs/>
          <w:sz w:val="18"/>
          <w:szCs w:val="18"/>
        </w:rPr>
        <w:t>Bộ trưởng Bộ Công Thương ban hành Thông tư quy định việc khai báo, quản lý và sử dụng cơ sở dữ liệu môi trường ngành Công Thương.</w:t>
      </w:r>
      <w:r w:rsidRPr="008465B6">
        <w:rPr>
          <w:i/>
          <w:iCs/>
          <w:sz w:val="18"/>
          <w:szCs w:val="18"/>
        </w:rPr>
        <w:t>”</w:t>
      </w:r>
    </w:p>
    <w:p w14:paraId="28213C53" w14:textId="1A96660E" w:rsidR="00AA0F1E" w:rsidRPr="008465B6" w:rsidRDefault="00FC1128" w:rsidP="008465B6">
      <w:pPr>
        <w:pStyle w:val="FootnoteText"/>
        <w:ind w:firstLine="709"/>
        <w:jc w:val="both"/>
        <w:rPr>
          <w:sz w:val="18"/>
          <w:szCs w:val="18"/>
        </w:rPr>
      </w:pPr>
      <w:r w:rsidRPr="008465B6">
        <w:rPr>
          <w:sz w:val="18"/>
          <w:szCs w:val="18"/>
        </w:rPr>
        <w:t>Thông tư số 42/2022/TT-BCT có căn cứ ban hành như sau:</w:t>
      </w:r>
    </w:p>
    <w:p w14:paraId="3779D3BD" w14:textId="4E2189E4" w:rsidR="00FC1128" w:rsidRPr="00FC1128" w:rsidRDefault="00FC1128" w:rsidP="008465B6">
      <w:pPr>
        <w:pStyle w:val="FootnoteText"/>
        <w:ind w:firstLine="709"/>
        <w:jc w:val="both"/>
        <w:rPr>
          <w:i/>
          <w:iCs/>
          <w:sz w:val="18"/>
          <w:szCs w:val="18"/>
        </w:rPr>
      </w:pPr>
      <w:r w:rsidRPr="008465B6">
        <w:rPr>
          <w:i/>
          <w:iCs/>
          <w:sz w:val="18"/>
          <w:szCs w:val="18"/>
        </w:rPr>
        <w:t>“</w:t>
      </w:r>
      <w:r w:rsidRPr="00FC1128">
        <w:rPr>
          <w:i/>
          <w:iCs/>
          <w:sz w:val="18"/>
          <w:szCs w:val="18"/>
        </w:rPr>
        <w:t>Căn cứ </w:t>
      </w:r>
      <w:bookmarkStart w:id="9" w:name="tvpllink_mcvoxgurkh"/>
      <w:r w:rsidRPr="00FC1128">
        <w:rPr>
          <w:i/>
          <w:iCs/>
          <w:sz w:val="18"/>
          <w:szCs w:val="18"/>
        </w:rPr>
        <w:fldChar w:fldCharType="begin"/>
      </w:r>
      <w:r w:rsidRPr="00FC1128">
        <w:rPr>
          <w:i/>
          <w:iCs/>
          <w:sz w:val="18"/>
          <w:szCs w:val="18"/>
        </w:rPr>
        <w:instrText>HYPERLINK "https://thuvienphapluat.vn/van-ban/Thuong-mai/Nghi-dinh-96-2022-ND-CP-chuc-nang-nhiem-vu-quyen-han-co-cau-to-chuc-Bo-Cong-Thuong-541663.aspx" \t "_blank"</w:instrText>
      </w:r>
      <w:r w:rsidRPr="00FC1128">
        <w:rPr>
          <w:i/>
          <w:iCs/>
          <w:sz w:val="18"/>
          <w:szCs w:val="18"/>
        </w:rPr>
      </w:r>
      <w:r w:rsidRPr="00FC1128">
        <w:rPr>
          <w:i/>
          <w:iCs/>
          <w:sz w:val="18"/>
          <w:szCs w:val="18"/>
        </w:rPr>
        <w:fldChar w:fldCharType="separate"/>
      </w:r>
      <w:r w:rsidRPr="00FC1128">
        <w:rPr>
          <w:rStyle w:val="Hyperlink"/>
          <w:i/>
          <w:iCs/>
          <w:color w:val="auto"/>
          <w:sz w:val="18"/>
          <w:szCs w:val="18"/>
          <w:u w:val="none"/>
        </w:rPr>
        <w:t>Nghị định số 96/2022/NĐ-CP</w:t>
      </w:r>
      <w:r w:rsidRPr="00FC1128">
        <w:rPr>
          <w:i/>
          <w:iCs/>
          <w:sz w:val="18"/>
          <w:szCs w:val="18"/>
        </w:rPr>
        <w:fldChar w:fldCharType="end"/>
      </w:r>
      <w:bookmarkEnd w:id="9"/>
      <w:r w:rsidRPr="00FC1128">
        <w:rPr>
          <w:i/>
          <w:iCs/>
          <w:sz w:val="18"/>
          <w:szCs w:val="18"/>
        </w:rPr>
        <w:t> ngày 29 tháng 11 năm 2022 của Chính phủ quy định chức năng, nhiệm vụ, quyền hạn và cơ cấu tổ chức của Bộ Công Thương;</w:t>
      </w:r>
    </w:p>
    <w:p w14:paraId="57BCC257" w14:textId="77777777" w:rsidR="00FC1128" w:rsidRPr="00FC1128" w:rsidRDefault="00FC1128" w:rsidP="008465B6">
      <w:pPr>
        <w:pStyle w:val="FootnoteText"/>
        <w:ind w:firstLine="709"/>
        <w:jc w:val="both"/>
        <w:rPr>
          <w:i/>
          <w:iCs/>
          <w:sz w:val="18"/>
          <w:szCs w:val="18"/>
        </w:rPr>
      </w:pPr>
      <w:r w:rsidRPr="00FC1128">
        <w:rPr>
          <w:i/>
          <w:iCs/>
          <w:sz w:val="18"/>
          <w:szCs w:val="18"/>
        </w:rPr>
        <w:t>Căn cứ </w:t>
      </w:r>
      <w:bookmarkStart w:id="10" w:name="tvpllink_wbjbzcimxa"/>
      <w:r w:rsidRPr="00FC1128">
        <w:rPr>
          <w:i/>
          <w:iCs/>
          <w:sz w:val="18"/>
          <w:szCs w:val="18"/>
        </w:rPr>
        <w:fldChar w:fldCharType="begin"/>
      </w:r>
      <w:r w:rsidRPr="00FC1128">
        <w:rPr>
          <w:i/>
          <w:iCs/>
          <w:sz w:val="18"/>
          <w:szCs w:val="18"/>
        </w:rPr>
        <w:instrText>HYPERLINK "https://thuvienphapluat.vn/van-ban/Doanh-nghiep/Luat-Dien-Luc-2004-28-2004-QH11-18056.aspx" \t "_blank"</w:instrText>
      </w:r>
      <w:r w:rsidRPr="00FC1128">
        <w:rPr>
          <w:i/>
          <w:iCs/>
          <w:sz w:val="18"/>
          <w:szCs w:val="18"/>
        </w:rPr>
      </w:r>
      <w:r w:rsidRPr="00FC1128">
        <w:rPr>
          <w:i/>
          <w:iCs/>
          <w:sz w:val="18"/>
          <w:szCs w:val="18"/>
        </w:rPr>
        <w:fldChar w:fldCharType="separate"/>
      </w:r>
      <w:r w:rsidRPr="00FC1128">
        <w:rPr>
          <w:rStyle w:val="Hyperlink"/>
          <w:i/>
          <w:iCs/>
          <w:color w:val="auto"/>
          <w:sz w:val="18"/>
          <w:szCs w:val="18"/>
          <w:u w:val="none"/>
        </w:rPr>
        <w:t>Luật Điện lực</w:t>
      </w:r>
      <w:r w:rsidRPr="00FC1128">
        <w:rPr>
          <w:i/>
          <w:iCs/>
          <w:sz w:val="18"/>
          <w:szCs w:val="18"/>
        </w:rPr>
        <w:fldChar w:fldCharType="end"/>
      </w:r>
      <w:bookmarkEnd w:id="10"/>
      <w:r w:rsidRPr="00FC1128">
        <w:rPr>
          <w:i/>
          <w:iCs/>
          <w:sz w:val="18"/>
          <w:szCs w:val="18"/>
        </w:rPr>
        <w:t> ngày 03 tháng 12 năm 2004; </w:t>
      </w:r>
      <w:bookmarkStart w:id="11" w:name="tvpllink_ojxwbpkxll"/>
      <w:r w:rsidRPr="00FC1128">
        <w:rPr>
          <w:i/>
          <w:iCs/>
          <w:sz w:val="18"/>
          <w:szCs w:val="18"/>
        </w:rPr>
        <w:fldChar w:fldCharType="begin"/>
      </w:r>
      <w:r w:rsidRPr="00FC1128">
        <w:rPr>
          <w:i/>
          <w:iCs/>
          <w:sz w:val="18"/>
          <w:szCs w:val="18"/>
        </w:rPr>
        <w:instrText>HYPERLINK "https://thuvienphapluat.vn/van-ban/Thuong-mai/Luat-dien-luc-sua-doi-2012-24-2012-QH13-152717.aspx" \t "_blank"</w:instrText>
      </w:r>
      <w:r w:rsidRPr="00FC1128">
        <w:rPr>
          <w:i/>
          <w:iCs/>
          <w:sz w:val="18"/>
          <w:szCs w:val="18"/>
        </w:rPr>
      </w:r>
      <w:r w:rsidRPr="00FC1128">
        <w:rPr>
          <w:i/>
          <w:iCs/>
          <w:sz w:val="18"/>
          <w:szCs w:val="18"/>
        </w:rPr>
        <w:fldChar w:fldCharType="separate"/>
      </w:r>
      <w:r w:rsidRPr="00FC1128">
        <w:rPr>
          <w:rStyle w:val="Hyperlink"/>
          <w:i/>
          <w:iCs/>
          <w:color w:val="auto"/>
          <w:sz w:val="18"/>
          <w:szCs w:val="18"/>
          <w:u w:val="none"/>
        </w:rPr>
        <w:t>Luật sửa đổi, bổ sung một số điều của Luật Điện lực</w:t>
      </w:r>
      <w:r w:rsidRPr="00FC1128">
        <w:rPr>
          <w:i/>
          <w:iCs/>
          <w:sz w:val="18"/>
          <w:szCs w:val="18"/>
        </w:rPr>
        <w:fldChar w:fldCharType="end"/>
      </w:r>
      <w:bookmarkEnd w:id="11"/>
      <w:r w:rsidRPr="00FC1128">
        <w:rPr>
          <w:i/>
          <w:iCs/>
          <w:sz w:val="18"/>
          <w:szCs w:val="18"/>
        </w:rPr>
        <w:t> ngày 20 tháng 11 năm 2012;</w:t>
      </w:r>
    </w:p>
    <w:p w14:paraId="7F78703F" w14:textId="77777777" w:rsidR="00FC1128" w:rsidRPr="00FC1128" w:rsidRDefault="00FC1128" w:rsidP="008465B6">
      <w:pPr>
        <w:pStyle w:val="FootnoteText"/>
        <w:ind w:firstLine="709"/>
        <w:jc w:val="both"/>
        <w:rPr>
          <w:i/>
          <w:iCs/>
          <w:sz w:val="18"/>
          <w:szCs w:val="18"/>
        </w:rPr>
      </w:pPr>
      <w:r w:rsidRPr="00FC1128">
        <w:rPr>
          <w:i/>
          <w:iCs/>
          <w:sz w:val="18"/>
          <w:szCs w:val="18"/>
        </w:rPr>
        <w:t>Căn cứ </w:t>
      </w:r>
      <w:bookmarkStart w:id="12" w:name="tvpllink_spbcdrjwqz"/>
      <w:r w:rsidRPr="00FC1128">
        <w:rPr>
          <w:i/>
          <w:iCs/>
          <w:sz w:val="18"/>
          <w:szCs w:val="18"/>
        </w:rPr>
        <w:fldChar w:fldCharType="begin"/>
      </w:r>
      <w:r w:rsidRPr="00FC1128">
        <w:rPr>
          <w:i/>
          <w:iCs/>
          <w:sz w:val="18"/>
          <w:szCs w:val="18"/>
        </w:rPr>
        <w:instrText>HYPERLINK "https://thuvienphapluat.vn/van-ban/Bo-may-hanh-chinh/Nghi-dinh-137-2013-ND-CP-huong-dan-Luat-dien-luc-va-Luat-dien-luc-sua-doi-210389.aspx" \t "_blank"</w:instrText>
      </w:r>
      <w:r w:rsidRPr="00FC1128">
        <w:rPr>
          <w:i/>
          <w:iCs/>
          <w:sz w:val="18"/>
          <w:szCs w:val="18"/>
        </w:rPr>
      </w:r>
      <w:r w:rsidRPr="00FC1128">
        <w:rPr>
          <w:i/>
          <w:iCs/>
          <w:sz w:val="18"/>
          <w:szCs w:val="18"/>
        </w:rPr>
        <w:fldChar w:fldCharType="separate"/>
      </w:r>
      <w:r w:rsidRPr="00FC1128">
        <w:rPr>
          <w:rStyle w:val="Hyperlink"/>
          <w:i/>
          <w:iCs/>
          <w:color w:val="auto"/>
          <w:sz w:val="18"/>
          <w:szCs w:val="18"/>
          <w:u w:val="none"/>
        </w:rPr>
        <w:t>Nghị định số 137/2013/NĐ-CP</w:t>
      </w:r>
      <w:r w:rsidRPr="00FC1128">
        <w:rPr>
          <w:i/>
          <w:iCs/>
          <w:sz w:val="18"/>
          <w:szCs w:val="18"/>
        </w:rPr>
        <w:fldChar w:fldCharType="end"/>
      </w:r>
      <w:bookmarkEnd w:id="12"/>
      <w:r w:rsidRPr="00FC1128">
        <w:rPr>
          <w:i/>
          <w:iCs/>
          <w:sz w:val="18"/>
          <w:szCs w:val="18"/>
        </w:rPr>
        <w:t> ngày 21 tháng 10 năm 2013 của Chính phủ quy định chi tiết thi hành một số điều của Luật Điện lực và Luật sửa đổi, bổ sung một số điều của Luật Điện lực; </w:t>
      </w:r>
      <w:bookmarkStart w:id="13" w:name="tvpllink_camadwiqkn"/>
      <w:r w:rsidRPr="00FC1128">
        <w:rPr>
          <w:i/>
          <w:iCs/>
          <w:sz w:val="18"/>
          <w:szCs w:val="18"/>
        </w:rPr>
        <w:fldChar w:fldCharType="begin"/>
      </w:r>
      <w:r w:rsidRPr="00FC1128">
        <w:rPr>
          <w:i/>
          <w:iCs/>
          <w:sz w:val="18"/>
          <w:szCs w:val="18"/>
        </w:rPr>
        <w:instrText>HYPERLINK "https://thuvienphapluat.vn/van-ban/Dau-tu/Nghi-dinh-08-2018-ND-CP-sua-doi-Nghi-dinh-dieu-kien-dau-tu-kinh-doanh-quan-ly-Bo-Cong-thuong-372290.aspx" \t "_blank"</w:instrText>
      </w:r>
      <w:r w:rsidRPr="00FC1128">
        <w:rPr>
          <w:i/>
          <w:iCs/>
          <w:sz w:val="18"/>
          <w:szCs w:val="18"/>
        </w:rPr>
      </w:r>
      <w:r w:rsidRPr="00FC1128">
        <w:rPr>
          <w:i/>
          <w:iCs/>
          <w:sz w:val="18"/>
          <w:szCs w:val="18"/>
        </w:rPr>
        <w:fldChar w:fldCharType="separate"/>
      </w:r>
      <w:r w:rsidRPr="00FC1128">
        <w:rPr>
          <w:rStyle w:val="Hyperlink"/>
          <w:i/>
          <w:iCs/>
          <w:color w:val="auto"/>
          <w:sz w:val="18"/>
          <w:szCs w:val="18"/>
          <w:u w:val="none"/>
        </w:rPr>
        <w:t>Nghị định số 08/2018/NĐ-CP</w:t>
      </w:r>
      <w:r w:rsidRPr="00FC1128">
        <w:rPr>
          <w:i/>
          <w:iCs/>
          <w:sz w:val="18"/>
          <w:szCs w:val="18"/>
        </w:rPr>
        <w:fldChar w:fldCharType="end"/>
      </w:r>
      <w:bookmarkEnd w:id="13"/>
      <w:r w:rsidRPr="00FC1128">
        <w:rPr>
          <w:i/>
          <w:iCs/>
          <w:sz w:val="18"/>
          <w:szCs w:val="18"/>
        </w:rPr>
        <w:t> ngày 15 tháng 01 năm 2018 của Chính phủ sửa đổi một số Nghị định liên quan đến điều kiện đầu tư kinh doanh thuộc phạm vi quản lý nhà nước của Bộ Công Thương; </w:t>
      </w:r>
      <w:bookmarkStart w:id="14" w:name="tvpllink_dxnymsbwqx"/>
      <w:r w:rsidRPr="00FC1128">
        <w:rPr>
          <w:i/>
          <w:iCs/>
          <w:sz w:val="18"/>
          <w:szCs w:val="18"/>
        </w:rPr>
        <w:fldChar w:fldCharType="begin"/>
      </w:r>
      <w:r w:rsidRPr="00FC1128">
        <w:rPr>
          <w:i/>
          <w:iCs/>
          <w:sz w:val="18"/>
          <w:szCs w:val="18"/>
        </w:rPr>
        <w:instrText>HYPERLINK "https://thuvienphapluat.vn/van-ban/Doanh-nghiep/Nghi-dinh-17-2020-ND-CP-sua-doi-Nghi-dinh-lien-quan-dieu-kien-dau-tu-kinh-doanh-Bo-Cong-thuong-434382.aspx" \t "_blank"</w:instrText>
      </w:r>
      <w:r w:rsidRPr="00FC1128">
        <w:rPr>
          <w:i/>
          <w:iCs/>
          <w:sz w:val="18"/>
          <w:szCs w:val="18"/>
        </w:rPr>
      </w:r>
      <w:r w:rsidRPr="00FC1128">
        <w:rPr>
          <w:i/>
          <w:iCs/>
          <w:sz w:val="18"/>
          <w:szCs w:val="18"/>
        </w:rPr>
        <w:fldChar w:fldCharType="separate"/>
      </w:r>
      <w:r w:rsidRPr="00FC1128">
        <w:rPr>
          <w:rStyle w:val="Hyperlink"/>
          <w:i/>
          <w:iCs/>
          <w:color w:val="auto"/>
          <w:sz w:val="18"/>
          <w:szCs w:val="18"/>
          <w:u w:val="none"/>
        </w:rPr>
        <w:t>Nghị định số 17/2020/NĐ-CP</w:t>
      </w:r>
      <w:r w:rsidRPr="00FC1128">
        <w:rPr>
          <w:i/>
          <w:iCs/>
          <w:sz w:val="18"/>
          <w:szCs w:val="18"/>
        </w:rPr>
        <w:fldChar w:fldCharType="end"/>
      </w:r>
      <w:bookmarkEnd w:id="14"/>
      <w:r w:rsidRPr="00FC1128">
        <w:rPr>
          <w:i/>
          <w:iCs/>
          <w:sz w:val="18"/>
          <w:szCs w:val="18"/>
        </w:rPr>
        <w:t> ngày 05 tháng 02 năm 2020 của Chính phủ sửa đổi, bổ sung một số điều của các Nghị định liên quan đến điều kiện đầu tư kinh doanh thuộc lĩnh vực quản lý nhà nước của Bộ Công Thương;</w:t>
      </w:r>
    </w:p>
    <w:p w14:paraId="4A772FA0" w14:textId="77777777" w:rsidR="00FC1128" w:rsidRPr="00FC1128" w:rsidRDefault="00FC1128" w:rsidP="008465B6">
      <w:pPr>
        <w:pStyle w:val="FootnoteText"/>
        <w:ind w:firstLine="709"/>
        <w:jc w:val="both"/>
        <w:rPr>
          <w:i/>
          <w:iCs/>
          <w:sz w:val="18"/>
          <w:szCs w:val="18"/>
        </w:rPr>
      </w:pPr>
      <w:r w:rsidRPr="00FC1128">
        <w:rPr>
          <w:i/>
          <w:iCs/>
          <w:sz w:val="18"/>
          <w:szCs w:val="18"/>
        </w:rPr>
        <w:t>Căn cứ </w:t>
      </w:r>
      <w:bookmarkStart w:id="15" w:name="tvpllink_phujlsthjn"/>
      <w:r w:rsidRPr="00FC1128">
        <w:rPr>
          <w:i/>
          <w:iCs/>
          <w:sz w:val="18"/>
          <w:szCs w:val="18"/>
        </w:rPr>
        <w:fldChar w:fldCharType="begin"/>
      </w:r>
      <w:r w:rsidRPr="00FC1128">
        <w:rPr>
          <w:i/>
          <w:iCs/>
          <w:sz w:val="18"/>
          <w:szCs w:val="18"/>
        </w:rPr>
        <w:instrText>HYPERLINK "https://thuvienphapluat.vn/van-ban/Vi-pham-hanh-chinh/Nghi-dinh-134-2013-ND-CP-xu-phat-vi-pham-hanh-chinh-dien-luc-an-toan-dap-thuy-dien-210105.aspx" \t "_blank"</w:instrText>
      </w:r>
      <w:r w:rsidRPr="00FC1128">
        <w:rPr>
          <w:i/>
          <w:iCs/>
          <w:sz w:val="18"/>
          <w:szCs w:val="18"/>
        </w:rPr>
      </w:r>
      <w:r w:rsidRPr="00FC1128">
        <w:rPr>
          <w:i/>
          <w:iCs/>
          <w:sz w:val="18"/>
          <w:szCs w:val="18"/>
        </w:rPr>
        <w:fldChar w:fldCharType="separate"/>
      </w:r>
      <w:r w:rsidRPr="00FC1128">
        <w:rPr>
          <w:rStyle w:val="Hyperlink"/>
          <w:i/>
          <w:iCs/>
          <w:color w:val="auto"/>
          <w:sz w:val="18"/>
          <w:szCs w:val="18"/>
          <w:u w:val="none"/>
        </w:rPr>
        <w:t>Nghị định số 134/2013/NĐ-CP</w:t>
      </w:r>
      <w:r w:rsidRPr="00FC1128">
        <w:rPr>
          <w:i/>
          <w:iCs/>
          <w:sz w:val="18"/>
          <w:szCs w:val="18"/>
        </w:rPr>
        <w:fldChar w:fldCharType="end"/>
      </w:r>
      <w:bookmarkEnd w:id="15"/>
      <w:r w:rsidRPr="00FC1128">
        <w:rPr>
          <w:i/>
          <w:iCs/>
          <w:sz w:val="18"/>
          <w:szCs w:val="18"/>
        </w:rPr>
        <w:t> ngày 17 tháng 10 năm 2013 của Chính phủ quy định xử phạt vi phạm hành chính trong lĩnh vực điện lực, an toàn đập thủy điện, sử dụng năng lượng tiết kiệm và hiệu quả; </w:t>
      </w:r>
      <w:bookmarkStart w:id="16" w:name="tvpllink_vmijnqmixk"/>
      <w:r w:rsidRPr="00FC1128">
        <w:rPr>
          <w:i/>
          <w:iCs/>
          <w:sz w:val="18"/>
          <w:szCs w:val="18"/>
        </w:rPr>
        <w:fldChar w:fldCharType="begin"/>
      </w:r>
      <w:r w:rsidRPr="00FC1128">
        <w:rPr>
          <w:i/>
          <w:iCs/>
          <w:sz w:val="18"/>
          <w:szCs w:val="18"/>
        </w:rPr>
        <w:instrText>HYPERLINK "https://thuvienphapluat.vn/van-ban/Thuong-mai/Nghi-dinh-17-2022-ND-CP-sua-doi-nghi-dinh-xu-phat-vi-pham-hanh-chinh-linh-vuc-hoa-chat-502253.aspx" \t "_blank"</w:instrText>
      </w:r>
      <w:r w:rsidRPr="00FC1128">
        <w:rPr>
          <w:i/>
          <w:iCs/>
          <w:sz w:val="18"/>
          <w:szCs w:val="18"/>
        </w:rPr>
      </w:r>
      <w:r w:rsidRPr="00FC1128">
        <w:rPr>
          <w:i/>
          <w:iCs/>
          <w:sz w:val="18"/>
          <w:szCs w:val="18"/>
        </w:rPr>
        <w:fldChar w:fldCharType="separate"/>
      </w:r>
      <w:r w:rsidRPr="00FC1128">
        <w:rPr>
          <w:rStyle w:val="Hyperlink"/>
          <w:i/>
          <w:iCs/>
          <w:color w:val="auto"/>
          <w:sz w:val="18"/>
          <w:szCs w:val="18"/>
          <w:u w:val="none"/>
        </w:rPr>
        <w:t>Nghị định số 17/2022/NĐ-CP</w:t>
      </w:r>
      <w:r w:rsidRPr="00FC1128">
        <w:rPr>
          <w:i/>
          <w:iCs/>
          <w:sz w:val="18"/>
          <w:szCs w:val="18"/>
        </w:rPr>
        <w:fldChar w:fldCharType="end"/>
      </w:r>
      <w:bookmarkEnd w:id="16"/>
      <w:r w:rsidRPr="00FC1128">
        <w:rPr>
          <w:i/>
          <w:iCs/>
          <w:sz w:val="18"/>
          <w:szCs w:val="18"/>
        </w:rPr>
        <w:t> ngày 31 tháng 01 năm 2022 của Chính phủ sửa đổi, bổ sung một số điều của các nghị định quy định về xử phạt vi phạm hành chính trong lĩnh vực hóa chất và vật liệu nổ công nghiệp; điện lực, an toàn đập thủy điện, sử dụng năng lượng tiết kiệm và hiệu quả; hoạt động thương mại, sản xuất, buôn bán hàng giả, hàng cấm và bảo vệ quyền lợi người tiêu dùng; hoạt động dầu khí, kinh doanh xăng dầu và khí;</w:t>
      </w:r>
    </w:p>
    <w:p w14:paraId="596AE803" w14:textId="77777777" w:rsidR="00FC1128" w:rsidRPr="00FC1128" w:rsidRDefault="00FC1128" w:rsidP="008465B6">
      <w:pPr>
        <w:pStyle w:val="FootnoteText"/>
        <w:ind w:firstLine="709"/>
        <w:jc w:val="both"/>
        <w:rPr>
          <w:i/>
          <w:iCs/>
          <w:sz w:val="18"/>
          <w:szCs w:val="18"/>
        </w:rPr>
      </w:pPr>
      <w:r w:rsidRPr="00FC1128">
        <w:rPr>
          <w:i/>
          <w:iCs/>
          <w:sz w:val="18"/>
          <w:szCs w:val="18"/>
        </w:rPr>
        <w:t>Theo đề nghị của Cục trưởng Cục Điều tiết điện lực,</w:t>
      </w:r>
    </w:p>
    <w:p w14:paraId="27CF39B9" w14:textId="7CB26B16" w:rsidR="00FC1128" w:rsidRPr="008465B6" w:rsidRDefault="00FC1128" w:rsidP="008465B6">
      <w:pPr>
        <w:pStyle w:val="FootnoteText"/>
        <w:ind w:firstLine="709"/>
        <w:jc w:val="both"/>
        <w:rPr>
          <w:i/>
          <w:iCs/>
          <w:sz w:val="18"/>
          <w:szCs w:val="18"/>
        </w:rPr>
      </w:pPr>
      <w:r w:rsidRPr="00FC1128">
        <w:rPr>
          <w:i/>
          <w:iCs/>
          <w:sz w:val="18"/>
          <w:szCs w:val="18"/>
        </w:rPr>
        <w:t>Bộ trưởng Bộ Công Thương ban hành Thông tư quy định về kiểm tra hoạt động điện lực và sử dụng điện, giải quyết tranh chấp hợp đồng mua bán điện.</w:t>
      </w:r>
      <w:r w:rsidRPr="008465B6">
        <w:rPr>
          <w:i/>
          <w:iCs/>
          <w:sz w:val="18"/>
          <w:szCs w:val="18"/>
        </w:rPr>
        <w:t>”</w:t>
      </w:r>
    </w:p>
    <w:p w14:paraId="497A1DB4" w14:textId="23BA623A" w:rsidR="00FC1128" w:rsidRPr="008465B6" w:rsidRDefault="00187DE0" w:rsidP="008465B6">
      <w:pPr>
        <w:pStyle w:val="FootnoteText"/>
        <w:ind w:firstLine="709"/>
        <w:jc w:val="both"/>
        <w:rPr>
          <w:sz w:val="18"/>
          <w:szCs w:val="18"/>
        </w:rPr>
      </w:pPr>
      <w:r w:rsidRPr="008465B6">
        <w:rPr>
          <w:sz w:val="18"/>
          <w:szCs w:val="18"/>
        </w:rPr>
        <w:t>Thông tư số 23/2024/TT-BCT có căn cứ ban hành như sau:</w:t>
      </w:r>
    </w:p>
    <w:p w14:paraId="194BBF00" w14:textId="77777777" w:rsidR="00187DE0" w:rsidRPr="008465B6" w:rsidRDefault="00187DE0" w:rsidP="008465B6">
      <w:pPr>
        <w:pStyle w:val="FootnoteText"/>
        <w:ind w:firstLine="709"/>
        <w:jc w:val="both"/>
        <w:rPr>
          <w:i/>
          <w:iCs/>
          <w:sz w:val="18"/>
          <w:szCs w:val="18"/>
        </w:rPr>
      </w:pPr>
      <w:r w:rsidRPr="008465B6">
        <w:rPr>
          <w:i/>
          <w:iCs/>
          <w:sz w:val="18"/>
          <w:szCs w:val="18"/>
        </w:rPr>
        <w:t>“Căn cứ </w:t>
      </w:r>
      <w:bookmarkStart w:id="17" w:name="tvpllink_slkxoxphdd"/>
      <w:r w:rsidRPr="008465B6">
        <w:rPr>
          <w:i/>
          <w:iCs/>
          <w:sz w:val="18"/>
          <w:szCs w:val="18"/>
        </w:rPr>
        <w:fldChar w:fldCharType="begin"/>
      </w:r>
      <w:r w:rsidRPr="008465B6">
        <w:rPr>
          <w:i/>
          <w:iCs/>
          <w:sz w:val="18"/>
          <w:szCs w:val="18"/>
        </w:rPr>
        <w:instrText>HYPERLINK "https://thuvienphapluat.vn/van-ban/Bo-may-hanh-chinh/Luat-Quan-ly-su-dung-vu-khi-vat-lieu-no-cong-cu-ho-tro-2024-603979.aspx" \t "_blank"</w:instrText>
      </w:r>
      <w:r w:rsidRPr="008465B6">
        <w:rPr>
          <w:i/>
          <w:iCs/>
          <w:sz w:val="18"/>
          <w:szCs w:val="18"/>
        </w:rPr>
      </w:r>
      <w:r w:rsidRPr="008465B6">
        <w:rPr>
          <w:i/>
          <w:iCs/>
          <w:sz w:val="18"/>
          <w:szCs w:val="18"/>
        </w:rPr>
        <w:fldChar w:fldCharType="separate"/>
      </w:r>
      <w:r w:rsidRPr="008465B6">
        <w:rPr>
          <w:rStyle w:val="Hyperlink"/>
          <w:i/>
          <w:iCs/>
          <w:color w:val="auto"/>
          <w:sz w:val="18"/>
          <w:szCs w:val="18"/>
          <w:u w:val="none"/>
        </w:rPr>
        <w:t>Luật Quản lý, sử dụng vũ khí, vật liệu nổ và công cụ hỗ trợ</w:t>
      </w:r>
      <w:r w:rsidRPr="008465B6">
        <w:rPr>
          <w:i/>
          <w:iCs/>
          <w:sz w:val="18"/>
          <w:szCs w:val="18"/>
        </w:rPr>
        <w:fldChar w:fldCharType="end"/>
      </w:r>
      <w:bookmarkEnd w:id="17"/>
      <w:r w:rsidRPr="008465B6">
        <w:rPr>
          <w:i/>
          <w:iCs/>
          <w:sz w:val="18"/>
          <w:szCs w:val="18"/>
        </w:rPr>
        <w:t> ngày 29 tháng 6 năm 2024;</w:t>
      </w:r>
    </w:p>
    <w:p w14:paraId="09EB28FD" w14:textId="77777777" w:rsidR="00187DE0" w:rsidRPr="00187DE0" w:rsidRDefault="00187DE0" w:rsidP="008465B6">
      <w:pPr>
        <w:pStyle w:val="FootnoteText"/>
        <w:ind w:firstLine="709"/>
        <w:jc w:val="both"/>
        <w:rPr>
          <w:i/>
          <w:iCs/>
          <w:sz w:val="18"/>
          <w:szCs w:val="18"/>
        </w:rPr>
      </w:pPr>
      <w:r w:rsidRPr="00187DE0">
        <w:rPr>
          <w:i/>
          <w:iCs/>
          <w:sz w:val="18"/>
          <w:szCs w:val="18"/>
        </w:rPr>
        <w:t>Căn cứ Nghị định số </w:t>
      </w:r>
      <w:hyperlink r:id="rId2" w:tgtFrame="_blank" w:history="1">
        <w:r w:rsidRPr="00187DE0">
          <w:rPr>
            <w:rStyle w:val="Hyperlink"/>
            <w:i/>
            <w:iCs/>
            <w:color w:val="auto"/>
            <w:sz w:val="18"/>
            <w:szCs w:val="18"/>
            <w:u w:val="none"/>
          </w:rPr>
          <w:t>96/2022/NĐ-CP</w:t>
        </w:r>
      </w:hyperlink>
      <w:r w:rsidRPr="00187DE0">
        <w:rPr>
          <w:i/>
          <w:iCs/>
          <w:sz w:val="18"/>
          <w:szCs w:val="18"/>
        </w:rPr>
        <w:t> ngày 29 tháng 11 năm 2022 của Chính phủ quy định chức năng, nhiệm vụ, quyền hạn và cơ cấu tổ chức của Bộ Công Thương; Nghị định số </w:t>
      </w:r>
      <w:bookmarkStart w:id="18" w:name="tvpllink_tscffwsnmf_1"/>
      <w:r w:rsidRPr="00187DE0">
        <w:rPr>
          <w:i/>
          <w:iCs/>
          <w:sz w:val="18"/>
          <w:szCs w:val="18"/>
        </w:rPr>
        <w:fldChar w:fldCharType="begin"/>
      </w:r>
      <w:r w:rsidRPr="00187DE0">
        <w:rPr>
          <w:i/>
          <w:iCs/>
          <w:sz w:val="18"/>
          <w:szCs w:val="18"/>
        </w:rPr>
        <w:instrText>HYPERLINK "https://thuvienphapluat.vn/van-ban/Doanh-nghiep/Nghi-dinh-105-2024-ND-CP-sua-doi-Nghi-dinh-96-2022-ND-CP-co-cau-to-chuc-Bo-Cong-Thuong-619678.aspx" \t "_blank"</w:instrText>
      </w:r>
      <w:r w:rsidRPr="00187DE0">
        <w:rPr>
          <w:i/>
          <w:iCs/>
          <w:sz w:val="18"/>
          <w:szCs w:val="18"/>
        </w:rPr>
      </w:r>
      <w:r w:rsidRPr="00187DE0">
        <w:rPr>
          <w:i/>
          <w:iCs/>
          <w:sz w:val="18"/>
          <w:szCs w:val="18"/>
        </w:rPr>
        <w:fldChar w:fldCharType="separate"/>
      </w:r>
      <w:r w:rsidRPr="00187DE0">
        <w:rPr>
          <w:rStyle w:val="Hyperlink"/>
          <w:i/>
          <w:iCs/>
          <w:color w:val="auto"/>
          <w:sz w:val="18"/>
          <w:szCs w:val="18"/>
          <w:u w:val="none"/>
        </w:rPr>
        <w:t>105/2024/NĐ-CP</w:t>
      </w:r>
      <w:r w:rsidRPr="00187DE0">
        <w:rPr>
          <w:i/>
          <w:iCs/>
          <w:sz w:val="18"/>
          <w:szCs w:val="18"/>
        </w:rPr>
        <w:fldChar w:fldCharType="end"/>
      </w:r>
      <w:bookmarkEnd w:id="18"/>
      <w:r w:rsidRPr="00187DE0">
        <w:rPr>
          <w:i/>
          <w:iCs/>
          <w:sz w:val="18"/>
          <w:szCs w:val="18"/>
        </w:rPr>
        <w:t> ngày 01 tháng 8 năm 2024 của Chính phủ sửa đổi, bổ sung một số điều của Nghị định số </w:t>
      </w:r>
      <w:bookmarkStart w:id="19" w:name="tvpllink_mcvoxgurkh_1"/>
      <w:r w:rsidRPr="00187DE0">
        <w:rPr>
          <w:i/>
          <w:iCs/>
          <w:sz w:val="18"/>
          <w:szCs w:val="18"/>
        </w:rPr>
        <w:fldChar w:fldCharType="begin"/>
      </w:r>
      <w:r w:rsidRPr="00187DE0">
        <w:rPr>
          <w:i/>
          <w:iCs/>
          <w:sz w:val="18"/>
          <w:szCs w:val="18"/>
        </w:rPr>
        <w:instrText>HYPERLINK "https://thuvienphapluat.vn/van-ban/Thuong-mai/Nghi-dinh-96-2022-ND-CP-chuc-nang-nhiem-vu-quyen-han-co-cau-to-chuc-Bo-Cong-Thuong-541663.aspx" \t "_blank"</w:instrText>
      </w:r>
      <w:r w:rsidRPr="00187DE0">
        <w:rPr>
          <w:i/>
          <w:iCs/>
          <w:sz w:val="18"/>
          <w:szCs w:val="18"/>
        </w:rPr>
      </w:r>
      <w:r w:rsidRPr="00187DE0">
        <w:rPr>
          <w:i/>
          <w:iCs/>
          <w:sz w:val="18"/>
          <w:szCs w:val="18"/>
        </w:rPr>
        <w:fldChar w:fldCharType="separate"/>
      </w:r>
      <w:r w:rsidRPr="00187DE0">
        <w:rPr>
          <w:rStyle w:val="Hyperlink"/>
          <w:i/>
          <w:iCs/>
          <w:color w:val="auto"/>
          <w:sz w:val="18"/>
          <w:szCs w:val="18"/>
          <w:u w:val="none"/>
        </w:rPr>
        <w:t>96/2022/NĐ-CP</w:t>
      </w:r>
      <w:r w:rsidRPr="00187DE0">
        <w:rPr>
          <w:i/>
          <w:iCs/>
          <w:sz w:val="18"/>
          <w:szCs w:val="18"/>
        </w:rPr>
        <w:fldChar w:fldCharType="end"/>
      </w:r>
      <w:bookmarkEnd w:id="19"/>
      <w:r w:rsidRPr="00187DE0">
        <w:rPr>
          <w:i/>
          <w:iCs/>
          <w:sz w:val="18"/>
          <w:szCs w:val="18"/>
        </w:rPr>
        <w:t> ngày 29 tháng 11 năm 2022 của Chính phủ quy định chức năng, nhiệm vụ, quyền hạn và cơ cấu tổ chức của Bộ Công Thương và Nghị định số </w:t>
      </w:r>
      <w:bookmarkStart w:id="20" w:name="tvpllink_msnpncbzdn"/>
      <w:r w:rsidRPr="00187DE0">
        <w:rPr>
          <w:i/>
          <w:iCs/>
          <w:sz w:val="18"/>
          <w:szCs w:val="18"/>
        </w:rPr>
        <w:fldChar w:fldCharType="begin"/>
      </w:r>
      <w:r w:rsidRPr="00187DE0">
        <w:rPr>
          <w:i/>
          <w:iCs/>
          <w:sz w:val="18"/>
          <w:szCs w:val="18"/>
        </w:rPr>
        <w:instrText>HYPERLINK "https://thuvienphapluat.vn/van-ban/Doanh-nghiep/Nghi-dinh-26-2018-ND-CP-Dieu-le-to-chuc-va-hoat-dong-cua-Tap-doan-Dien-luc-Viet-Nam-375670.aspx" \t "_blank"</w:instrText>
      </w:r>
      <w:r w:rsidRPr="00187DE0">
        <w:rPr>
          <w:i/>
          <w:iCs/>
          <w:sz w:val="18"/>
          <w:szCs w:val="18"/>
        </w:rPr>
      </w:r>
      <w:r w:rsidRPr="00187DE0">
        <w:rPr>
          <w:i/>
          <w:iCs/>
          <w:sz w:val="18"/>
          <w:szCs w:val="18"/>
        </w:rPr>
        <w:fldChar w:fldCharType="separate"/>
      </w:r>
      <w:r w:rsidRPr="00187DE0">
        <w:rPr>
          <w:rStyle w:val="Hyperlink"/>
          <w:i/>
          <w:iCs/>
          <w:color w:val="auto"/>
          <w:sz w:val="18"/>
          <w:szCs w:val="18"/>
          <w:u w:val="none"/>
        </w:rPr>
        <w:t>26/2018/NĐ-CP</w:t>
      </w:r>
      <w:r w:rsidRPr="00187DE0">
        <w:rPr>
          <w:i/>
          <w:iCs/>
          <w:sz w:val="18"/>
          <w:szCs w:val="18"/>
        </w:rPr>
        <w:fldChar w:fldCharType="end"/>
      </w:r>
      <w:bookmarkEnd w:id="20"/>
      <w:r w:rsidRPr="00187DE0">
        <w:rPr>
          <w:i/>
          <w:iCs/>
          <w:sz w:val="18"/>
          <w:szCs w:val="18"/>
        </w:rPr>
        <w:t> ngày 28 tháng 02 năm 2018 của Chính phủ về Điều lệ tổ chức và hoạt động của Tập đoàn Điện lực Việt Nam;</w:t>
      </w:r>
    </w:p>
    <w:p w14:paraId="1D90180D" w14:textId="77777777" w:rsidR="00187DE0" w:rsidRPr="00187DE0" w:rsidRDefault="00187DE0" w:rsidP="008465B6">
      <w:pPr>
        <w:pStyle w:val="FootnoteText"/>
        <w:ind w:firstLine="709"/>
        <w:jc w:val="both"/>
        <w:rPr>
          <w:i/>
          <w:iCs/>
          <w:sz w:val="18"/>
          <w:szCs w:val="18"/>
        </w:rPr>
      </w:pPr>
      <w:r w:rsidRPr="00187DE0">
        <w:rPr>
          <w:i/>
          <w:iCs/>
          <w:sz w:val="18"/>
          <w:szCs w:val="18"/>
        </w:rPr>
        <w:t>Theo đề nghị của Cục trưởng Cục Kỹ thuật an toàn và Môi trường công nghiệp;</w:t>
      </w:r>
    </w:p>
    <w:p w14:paraId="671F139F" w14:textId="250E51E5" w:rsidR="00187DE0" w:rsidRPr="008465B6" w:rsidRDefault="00187DE0" w:rsidP="008465B6">
      <w:pPr>
        <w:pStyle w:val="FootnoteText"/>
        <w:ind w:firstLine="709"/>
        <w:jc w:val="both"/>
        <w:rPr>
          <w:sz w:val="18"/>
          <w:szCs w:val="18"/>
        </w:rPr>
      </w:pPr>
      <w:r w:rsidRPr="00187DE0">
        <w:rPr>
          <w:i/>
          <w:iCs/>
          <w:sz w:val="18"/>
          <w:szCs w:val="18"/>
        </w:rPr>
        <w:t>Bộ trưởng Bộ Công Thương ban hành Thông tư quy định về quản lý, sử dụng vật liệu nổ công nghiệp, tiền chất thuốc nổ thuộc thẩm quyền quản lý của Bộ Công Thương.</w:t>
      </w:r>
      <w:r w:rsidRPr="008465B6">
        <w:rPr>
          <w:i/>
          <w:iCs/>
          <w:sz w:val="18"/>
          <w:szCs w:val="18"/>
        </w:rPr>
        <w:t>”</w:t>
      </w:r>
    </w:p>
    <w:p w14:paraId="113923A3" w14:textId="43117C11" w:rsidR="00187DE0" w:rsidRPr="008465B6" w:rsidRDefault="00187DE0" w:rsidP="008465B6">
      <w:pPr>
        <w:pStyle w:val="FootnoteText"/>
        <w:ind w:firstLine="709"/>
        <w:jc w:val="both"/>
        <w:rPr>
          <w:sz w:val="18"/>
          <w:szCs w:val="18"/>
        </w:rPr>
      </w:pPr>
      <w:r w:rsidRPr="008465B6">
        <w:rPr>
          <w:sz w:val="18"/>
          <w:szCs w:val="18"/>
        </w:rPr>
        <w:t>Thông tư số 07/2025/TT-BCT có căn cứ ban hành như sau:</w:t>
      </w:r>
    </w:p>
    <w:p w14:paraId="60575FF7" w14:textId="77777777" w:rsidR="00FC080F" w:rsidRPr="008465B6" w:rsidRDefault="00FC080F" w:rsidP="008465B6">
      <w:pPr>
        <w:pStyle w:val="FootnoteText"/>
        <w:ind w:firstLine="709"/>
        <w:jc w:val="both"/>
        <w:rPr>
          <w:i/>
          <w:iCs/>
          <w:sz w:val="18"/>
          <w:szCs w:val="18"/>
        </w:rPr>
      </w:pPr>
      <w:r w:rsidRPr="008465B6">
        <w:rPr>
          <w:i/>
          <w:iCs/>
          <w:sz w:val="18"/>
          <w:szCs w:val="18"/>
        </w:rPr>
        <w:t>“</w:t>
      </w:r>
      <w:r w:rsidRPr="008465B6">
        <w:rPr>
          <w:i/>
          <w:iCs/>
          <w:sz w:val="18"/>
          <w:szCs w:val="18"/>
          <w:lang w:val="vi-VN"/>
        </w:rPr>
        <w:t>Căn cứ </w:t>
      </w:r>
      <w:bookmarkStart w:id="21" w:name="tvpllink_fihxvisxtf"/>
      <w:r w:rsidRPr="008465B6">
        <w:rPr>
          <w:i/>
          <w:iCs/>
          <w:sz w:val="18"/>
          <w:szCs w:val="18"/>
          <w:lang w:val="vi-VN"/>
        </w:rPr>
        <w:fldChar w:fldCharType="begin"/>
      </w:r>
      <w:r w:rsidRPr="008465B6">
        <w:rPr>
          <w:i/>
          <w:iCs/>
          <w:sz w:val="18"/>
          <w:szCs w:val="18"/>
          <w:lang w:val="vi-VN"/>
        </w:rPr>
        <w:instrText>HYPERLINK "https://thuvienphapluat.vn/van-ban/Tai-nguyen-Moi-truong/Luat-Dien-luc-2024-so-61-2024-QH15-613892.aspx" \t "_blank"</w:instrText>
      </w:r>
      <w:r w:rsidRPr="008465B6">
        <w:rPr>
          <w:i/>
          <w:iCs/>
          <w:sz w:val="18"/>
          <w:szCs w:val="18"/>
          <w:lang w:val="vi-VN"/>
        </w:rPr>
      </w:r>
      <w:r w:rsidRPr="008465B6">
        <w:rPr>
          <w:i/>
          <w:iCs/>
          <w:sz w:val="18"/>
          <w:szCs w:val="18"/>
          <w:lang w:val="vi-VN"/>
        </w:rPr>
        <w:fldChar w:fldCharType="separate"/>
      </w:r>
      <w:r w:rsidRPr="008465B6">
        <w:rPr>
          <w:rStyle w:val="Hyperlink"/>
          <w:i/>
          <w:iCs/>
          <w:color w:val="auto"/>
          <w:sz w:val="18"/>
          <w:szCs w:val="18"/>
          <w:u w:val="none"/>
          <w:lang w:val="vi-VN"/>
        </w:rPr>
        <w:t>Luật Điện lực</w:t>
      </w:r>
      <w:r w:rsidRPr="008465B6">
        <w:rPr>
          <w:i/>
          <w:iCs/>
          <w:sz w:val="18"/>
          <w:szCs w:val="18"/>
        </w:rPr>
        <w:fldChar w:fldCharType="end"/>
      </w:r>
      <w:bookmarkEnd w:id="21"/>
      <w:r w:rsidRPr="008465B6">
        <w:rPr>
          <w:i/>
          <w:iCs/>
          <w:sz w:val="18"/>
          <w:szCs w:val="18"/>
          <w:lang w:val="vi-VN"/>
        </w:rPr>
        <w:t> ngày 30 tháng 11 năm 2024;</w:t>
      </w:r>
    </w:p>
    <w:p w14:paraId="13096212" w14:textId="77777777" w:rsidR="00FC080F" w:rsidRPr="00FC080F" w:rsidRDefault="00FC080F" w:rsidP="008465B6">
      <w:pPr>
        <w:pStyle w:val="FootnoteText"/>
        <w:ind w:firstLine="709"/>
        <w:jc w:val="both"/>
        <w:rPr>
          <w:i/>
          <w:iCs/>
          <w:sz w:val="18"/>
          <w:szCs w:val="18"/>
        </w:rPr>
      </w:pPr>
      <w:r w:rsidRPr="00FC080F">
        <w:rPr>
          <w:i/>
          <w:iCs/>
          <w:sz w:val="18"/>
          <w:szCs w:val="18"/>
          <w:lang w:val="vi-VN"/>
        </w:rPr>
        <w:t>Căn cứ Nghị định số </w:t>
      </w:r>
      <w:hyperlink r:id="rId3" w:tgtFrame="_blank" w:history="1">
        <w:r w:rsidRPr="00FC080F">
          <w:rPr>
            <w:rStyle w:val="Hyperlink"/>
            <w:i/>
            <w:iCs/>
            <w:color w:val="auto"/>
            <w:sz w:val="18"/>
            <w:szCs w:val="18"/>
            <w:u w:val="none"/>
            <w:lang w:val="vi-VN"/>
          </w:rPr>
          <w:t>96/2022/NĐ-CP</w:t>
        </w:r>
      </w:hyperlink>
      <w:r w:rsidRPr="00FC080F">
        <w:rPr>
          <w:i/>
          <w:iCs/>
          <w:sz w:val="18"/>
          <w:szCs w:val="18"/>
          <w:lang w:val="vi-VN"/>
        </w:rPr>
        <w:t> ngày 29 tháng 11 năm 2022 của Chính phủ quy định chức năng, nhiệm vụ, quyền hạn và cơ cấu tổ chức của Bộ Công Thương; Nghị định số </w:t>
      </w:r>
      <w:bookmarkStart w:id="22" w:name="tvpllink_tscffwsnmf"/>
      <w:r w:rsidRPr="00FC080F">
        <w:rPr>
          <w:i/>
          <w:iCs/>
          <w:sz w:val="18"/>
          <w:szCs w:val="18"/>
          <w:lang w:val="vi-VN"/>
        </w:rPr>
        <w:fldChar w:fldCharType="begin"/>
      </w:r>
      <w:r w:rsidRPr="00FC080F">
        <w:rPr>
          <w:i/>
          <w:iCs/>
          <w:sz w:val="18"/>
          <w:szCs w:val="18"/>
          <w:lang w:val="vi-VN"/>
        </w:rPr>
        <w:instrText>HYPERLINK "https://thuvienphapluat.vn/van-ban/Doanh-nghiep/Nghi-dinh-105-2024-ND-CP-sua-doi-Nghi-dinh-96-2022-ND-CP-co-cau-to-chuc-Bo-Cong-Thuong-619678.aspx" \t "_blank"</w:instrText>
      </w:r>
      <w:r w:rsidRPr="00FC080F">
        <w:rPr>
          <w:i/>
          <w:iCs/>
          <w:sz w:val="18"/>
          <w:szCs w:val="18"/>
          <w:lang w:val="vi-VN"/>
        </w:rPr>
      </w:r>
      <w:r w:rsidRPr="00FC080F">
        <w:rPr>
          <w:i/>
          <w:iCs/>
          <w:sz w:val="18"/>
          <w:szCs w:val="18"/>
          <w:lang w:val="vi-VN"/>
        </w:rPr>
        <w:fldChar w:fldCharType="separate"/>
      </w:r>
      <w:r w:rsidRPr="00FC080F">
        <w:rPr>
          <w:rStyle w:val="Hyperlink"/>
          <w:i/>
          <w:iCs/>
          <w:color w:val="auto"/>
          <w:sz w:val="18"/>
          <w:szCs w:val="18"/>
          <w:u w:val="none"/>
          <w:lang w:val="vi-VN"/>
        </w:rPr>
        <w:t>105/2024/NĐ-CP</w:t>
      </w:r>
      <w:r w:rsidRPr="00FC080F">
        <w:rPr>
          <w:i/>
          <w:iCs/>
          <w:sz w:val="18"/>
          <w:szCs w:val="18"/>
        </w:rPr>
        <w:fldChar w:fldCharType="end"/>
      </w:r>
      <w:bookmarkEnd w:id="22"/>
      <w:r w:rsidRPr="00FC080F">
        <w:rPr>
          <w:i/>
          <w:iCs/>
          <w:sz w:val="18"/>
          <w:szCs w:val="18"/>
          <w:lang w:val="vi-VN"/>
        </w:rPr>
        <w:t> ngày 01 tháng 8 năm 2024 của Chính phủ sửa đổi, bổ sung một số điều của Nghị định số </w:t>
      </w:r>
      <w:hyperlink r:id="rId4" w:tgtFrame="_blank" w:history="1">
        <w:r w:rsidRPr="00FC080F">
          <w:rPr>
            <w:rStyle w:val="Hyperlink"/>
            <w:i/>
            <w:iCs/>
            <w:color w:val="auto"/>
            <w:sz w:val="18"/>
            <w:szCs w:val="18"/>
            <w:u w:val="none"/>
            <w:lang w:val="vi-VN"/>
          </w:rPr>
          <w:t>96/2022/NĐ-CP</w:t>
        </w:r>
      </w:hyperlink>
      <w:r w:rsidRPr="00FC080F">
        <w:rPr>
          <w:i/>
          <w:iCs/>
          <w:sz w:val="18"/>
          <w:szCs w:val="18"/>
          <w:lang w:val="vi-VN"/>
        </w:rPr>
        <w:t> ngày 29 tháng 11 năm 2022 của Chính phủ quy định chức năng, nhiệm vụ, quyền hạn và cơ cấu tổ chức của Bộ Công Thương;</w:t>
      </w:r>
    </w:p>
    <w:p w14:paraId="6A04101F" w14:textId="77777777" w:rsidR="00FC080F" w:rsidRPr="00FC080F" w:rsidRDefault="00FC080F" w:rsidP="008465B6">
      <w:pPr>
        <w:pStyle w:val="FootnoteText"/>
        <w:ind w:firstLine="709"/>
        <w:jc w:val="both"/>
        <w:rPr>
          <w:i/>
          <w:iCs/>
          <w:sz w:val="18"/>
          <w:szCs w:val="18"/>
        </w:rPr>
      </w:pPr>
      <w:r w:rsidRPr="00FC080F">
        <w:rPr>
          <w:i/>
          <w:iCs/>
          <w:sz w:val="18"/>
          <w:szCs w:val="18"/>
          <w:lang w:val="vi-VN"/>
        </w:rPr>
        <w:t>Theo đề nghị của Cục trưởng Cục Điều tiết </w:t>
      </w:r>
      <w:r w:rsidRPr="00FC080F">
        <w:rPr>
          <w:i/>
          <w:iCs/>
          <w:sz w:val="18"/>
          <w:szCs w:val="18"/>
        </w:rPr>
        <w:t>đ</w:t>
      </w:r>
      <w:r w:rsidRPr="00FC080F">
        <w:rPr>
          <w:i/>
          <w:iCs/>
          <w:sz w:val="18"/>
          <w:szCs w:val="18"/>
          <w:lang w:val="vi-VN"/>
        </w:rPr>
        <w:t>iện lực;</w:t>
      </w:r>
    </w:p>
    <w:p w14:paraId="509C57C4" w14:textId="326D2698" w:rsidR="00187DE0" w:rsidRPr="008465B6" w:rsidRDefault="00FC080F" w:rsidP="008465B6">
      <w:pPr>
        <w:pStyle w:val="FootnoteText"/>
        <w:ind w:firstLine="709"/>
        <w:jc w:val="both"/>
        <w:rPr>
          <w:i/>
          <w:iCs/>
          <w:sz w:val="18"/>
          <w:szCs w:val="18"/>
        </w:rPr>
      </w:pPr>
      <w:r w:rsidRPr="00FC080F">
        <w:rPr>
          <w:i/>
          <w:iCs/>
          <w:sz w:val="18"/>
          <w:szCs w:val="18"/>
          <w:lang w:val="vi-VN"/>
        </w:rPr>
        <w:t>Bộ trưởng Bộ Công Thương ban hành Thông tư quy định về thực hiện quản lý nhu cầu điện.</w:t>
      </w:r>
      <w:r w:rsidRPr="008465B6">
        <w:rPr>
          <w:i/>
          <w:iCs/>
          <w:sz w:val="18"/>
          <w:szCs w:val="18"/>
        </w:rPr>
        <w:t>”</w:t>
      </w:r>
    </w:p>
    <w:p w14:paraId="44EFC36B" w14:textId="172843B5" w:rsidR="00FC080F" w:rsidRPr="008465B6" w:rsidRDefault="00FC080F" w:rsidP="008465B6">
      <w:pPr>
        <w:pStyle w:val="FootnoteText"/>
        <w:ind w:firstLine="709"/>
        <w:jc w:val="both"/>
        <w:rPr>
          <w:sz w:val="18"/>
          <w:szCs w:val="18"/>
        </w:rPr>
      </w:pPr>
      <w:r w:rsidRPr="008465B6">
        <w:rPr>
          <w:sz w:val="18"/>
          <w:szCs w:val="18"/>
        </w:rPr>
        <w:t>Thông tư số 35/2025/TT-BCT có căn cứ ban hành như sau:</w:t>
      </w:r>
    </w:p>
    <w:p w14:paraId="2C681231" w14:textId="77777777" w:rsidR="00FC080F" w:rsidRPr="008465B6" w:rsidRDefault="00FC080F" w:rsidP="008465B6">
      <w:pPr>
        <w:pStyle w:val="FootnoteText"/>
        <w:ind w:firstLine="709"/>
        <w:jc w:val="both"/>
        <w:rPr>
          <w:i/>
          <w:iCs/>
          <w:sz w:val="18"/>
          <w:szCs w:val="18"/>
        </w:rPr>
      </w:pPr>
      <w:r w:rsidRPr="008465B6">
        <w:rPr>
          <w:i/>
          <w:iCs/>
          <w:sz w:val="18"/>
          <w:szCs w:val="18"/>
        </w:rPr>
        <w:t>“Căn cứ Nghị định số </w:t>
      </w:r>
      <w:bookmarkStart w:id="23" w:name="tvpllink_nyajtqivur"/>
      <w:r w:rsidRPr="008465B6">
        <w:rPr>
          <w:i/>
          <w:iCs/>
          <w:sz w:val="18"/>
          <w:szCs w:val="18"/>
        </w:rPr>
        <w:fldChar w:fldCharType="begin"/>
      </w:r>
      <w:r w:rsidRPr="008465B6">
        <w:rPr>
          <w:i/>
          <w:iCs/>
          <w:sz w:val="18"/>
          <w:szCs w:val="18"/>
        </w:rPr>
        <w:instrText>HYPERLINK "https://thuvienphapluat.vn/van-ban/Bo-may-hanh-chinh/Nghi-dinh-40-2025-ND-CP-chuc-nang-nhiem-vu-quyen-han-va-co-cau-to-chuc-Bo-Cong-Thuong-644689.aspx" \t "_blank"</w:instrText>
      </w:r>
      <w:r w:rsidRPr="008465B6">
        <w:rPr>
          <w:i/>
          <w:iCs/>
          <w:sz w:val="18"/>
          <w:szCs w:val="18"/>
        </w:rPr>
      </w:r>
      <w:r w:rsidRPr="008465B6">
        <w:rPr>
          <w:i/>
          <w:iCs/>
          <w:sz w:val="18"/>
          <w:szCs w:val="18"/>
        </w:rPr>
        <w:fldChar w:fldCharType="separate"/>
      </w:r>
      <w:r w:rsidRPr="008465B6">
        <w:rPr>
          <w:rStyle w:val="Hyperlink"/>
          <w:i/>
          <w:iCs/>
          <w:color w:val="auto"/>
          <w:sz w:val="18"/>
          <w:szCs w:val="18"/>
          <w:u w:val="none"/>
        </w:rPr>
        <w:t>40/2025/NĐ-CP</w:t>
      </w:r>
      <w:r w:rsidRPr="008465B6">
        <w:rPr>
          <w:i/>
          <w:iCs/>
          <w:sz w:val="18"/>
          <w:szCs w:val="18"/>
        </w:rPr>
        <w:fldChar w:fldCharType="end"/>
      </w:r>
      <w:bookmarkEnd w:id="23"/>
      <w:r w:rsidRPr="008465B6">
        <w:rPr>
          <w:i/>
          <w:iCs/>
          <w:sz w:val="18"/>
          <w:szCs w:val="18"/>
        </w:rPr>
        <w:t> ngày 26 tháng 02 năm 2025 của Chính phủ quy định về chức năng, nhiệm vụ, quyền hạn và cơ cấu tổ chức của Bộ Công Thương;</w:t>
      </w:r>
    </w:p>
    <w:p w14:paraId="2F8EBD24" w14:textId="77777777" w:rsidR="00FC080F" w:rsidRPr="00FC080F" w:rsidRDefault="00FC080F" w:rsidP="008465B6">
      <w:pPr>
        <w:pStyle w:val="FootnoteText"/>
        <w:ind w:firstLine="709"/>
        <w:jc w:val="both"/>
        <w:rPr>
          <w:i/>
          <w:iCs/>
          <w:sz w:val="18"/>
          <w:szCs w:val="18"/>
        </w:rPr>
      </w:pPr>
      <w:r w:rsidRPr="00FC080F">
        <w:rPr>
          <w:i/>
          <w:iCs/>
          <w:sz w:val="18"/>
          <w:szCs w:val="18"/>
        </w:rPr>
        <w:t>Căn cứ Nghị định số </w:t>
      </w:r>
      <w:bookmarkStart w:id="24" w:name="tvpllink_uzprsvmugu"/>
      <w:r w:rsidRPr="00FC080F">
        <w:rPr>
          <w:i/>
          <w:iCs/>
          <w:sz w:val="18"/>
          <w:szCs w:val="18"/>
        </w:rPr>
        <w:fldChar w:fldCharType="begin"/>
      </w:r>
      <w:r w:rsidRPr="00FC080F">
        <w:rPr>
          <w:i/>
          <w:iCs/>
          <w:sz w:val="18"/>
          <w:szCs w:val="18"/>
        </w:rPr>
        <w:instrText>HYPERLINK "https://thuvienphapluat.vn/van-ban/Thuong-mai/Nghi-dinh-107-2018-ND-CP-kinh-doanh-xuat-khau-gao-391331.aspx" \t "_blank"</w:instrText>
      </w:r>
      <w:r w:rsidRPr="00FC080F">
        <w:rPr>
          <w:i/>
          <w:iCs/>
          <w:sz w:val="18"/>
          <w:szCs w:val="18"/>
        </w:rPr>
      </w:r>
      <w:r w:rsidRPr="00FC080F">
        <w:rPr>
          <w:i/>
          <w:iCs/>
          <w:sz w:val="18"/>
          <w:szCs w:val="18"/>
        </w:rPr>
        <w:fldChar w:fldCharType="separate"/>
      </w:r>
      <w:r w:rsidRPr="00FC080F">
        <w:rPr>
          <w:rStyle w:val="Hyperlink"/>
          <w:i/>
          <w:iCs/>
          <w:color w:val="auto"/>
          <w:sz w:val="18"/>
          <w:szCs w:val="18"/>
          <w:u w:val="none"/>
        </w:rPr>
        <w:t>107/2018/NĐ-CP</w:t>
      </w:r>
      <w:r w:rsidRPr="00FC080F">
        <w:rPr>
          <w:i/>
          <w:iCs/>
          <w:sz w:val="18"/>
          <w:szCs w:val="18"/>
        </w:rPr>
        <w:fldChar w:fldCharType="end"/>
      </w:r>
      <w:bookmarkEnd w:id="24"/>
      <w:r w:rsidRPr="00FC080F">
        <w:rPr>
          <w:i/>
          <w:iCs/>
          <w:sz w:val="18"/>
          <w:szCs w:val="18"/>
        </w:rPr>
        <w:t> ngày 15 tháng 8 năm 2018 của Chính phủ về kinh doanh xuất khẩu gạo;</w:t>
      </w:r>
    </w:p>
    <w:p w14:paraId="11FAD1AB" w14:textId="77777777" w:rsidR="00FC080F" w:rsidRPr="00FC080F" w:rsidRDefault="00FC080F" w:rsidP="008465B6">
      <w:pPr>
        <w:pStyle w:val="FootnoteText"/>
        <w:ind w:firstLine="709"/>
        <w:jc w:val="both"/>
        <w:rPr>
          <w:i/>
          <w:iCs/>
          <w:sz w:val="18"/>
          <w:szCs w:val="18"/>
        </w:rPr>
      </w:pPr>
      <w:r w:rsidRPr="00FC080F">
        <w:rPr>
          <w:i/>
          <w:iCs/>
          <w:sz w:val="18"/>
          <w:szCs w:val="18"/>
        </w:rPr>
        <w:t>Căn cứ Nghị định số </w:t>
      </w:r>
      <w:bookmarkStart w:id="25" w:name="tvpllink_dxakvjclqk"/>
      <w:r w:rsidRPr="00FC080F">
        <w:rPr>
          <w:i/>
          <w:iCs/>
          <w:sz w:val="18"/>
          <w:szCs w:val="18"/>
        </w:rPr>
        <w:fldChar w:fldCharType="begin"/>
      </w:r>
      <w:r w:rsidRPr="00FC080F">
        <w:rPr>
          <w:i/>
          <w:iCs/>
          <w:sz w:val="18"/>
          <w:szCs w:val="18"/>
        </w:rPr>
        <w:instrText>HYPERLINK "https://thuvienphapluat.vn/van-ban/Thuong-mai/Nghi-dinh-01-2025-ND-CP-sua-doi-Nghi-dinh-107-2018-ND-CP-kinh-doanh-xuat-khau-gao-638880.aspx" \t "_blank"</w:instrText>
      </w:r>
      <w:r w:rsidRPr="00FC080F">
        <w:rPr>
          <w:i/>
          <w:iCs/>
          <w:sz w:val="18"/>
          <w:szCs w:val="18"/>
        </w:rPr>
      </w:r>
      <w:r w:rsidRPr="00FC080F">
        <w:rPr>
          <w:i/>
          <w:iCs/>
          <w:sz w:val="18"/>
          <w:szCs w:val="18"/>
        </w:rPr>
        <w:fldChar w:fldCharType="separate"/>
      </w:r>
      <w:r w:rsidRPr="00FC080F">
        <w:rPr>
          <w:rStyle w:val="Hyperlink"/>
          <w:i/>
          <w:iCs/>
          <w:color w:val="auto"/>
          <w:sz w:val="18"/>
          <w:szCs w:val="18"/>
          <w:u w:val="none"/>
        </w:rPr>
        <w:t>01/2025/NĐ-CP</w:t>
      </w:r>
      <w:r w:rsidRPr="00FC080F">
        <w:rPr>
          <w:i/>
          <w:iCs/>
          <w:sz w:val="18"/>
          <w:szCs w:val="18"/>
        </w:rPr>
        <w:fldChar w:fldCharType="end"/>
      </w:r>
      <w:bookmarkEnd w:id="25"/>
      <w:r w:rsidRPr="00FC080F">
        <w:rPr>
          <w:i/>
          <w:iCs/>
          <w:sz w:val="18"/>
          <w:szCs w:val="18"/>
        </w:rPr>
        <w:t> ngày 01 tháng 01 năm 2025 của Chính phủ sửa đổi, bổ sung một số điều của Nghị định số </w:t>
      </w:r>
      <w:bookmarkStart w:id="26" w:name="tvpllink_uzprsvmugu_1"/>
      <w:r w:rsidRPr="00FC080F">
        <w:rPr>
          <w:i/>
          <w:iCs/>
          <w:sz w:val="18"/>
          <w:szCs w:val="18"/>
        </w:rPr>
        <w:fldChar w:fldCharType="begin"/>
      </w:r>
      <w:r w:rsidRPr="00FC080F">
        <w:rPr>
          <w:i/>
          <w:iCs/>
          <w:sz w:val="18"/>
          <w:szCs w:val="18"/>
        </w:rPr>
        <w:instrText>HYPERLINK "https://thuvienphapluat.vn/van-ban/Thuong-mai/Nghi-dinh-107-2018-ND-CP-kinh-doanh-xuat-khau-gao-391331.aspx" \t "_blank"</w:instrText>
      </w:r>
      <w:r w:rsidRPr="00FC080F">
        <w:rPr>
          <w:i/>
          <w:iCs/>
          <w:sz w:val="18"/>
          <w:szCs w:val="18"/>
        </w:rPr>
      </w:r>
      <w:r w:rsidRPr="00FC080F">
        <w:rPr>
          <w:i/>
          <w:iCs/>
          <w:sz w:val="18"/>
          <w:szCs w:val="18"/>
        </w:rPr>
        <w:fldChar w:fldCharType="separate"/>
      </w:r>
      <w:r w:rsidRPr="00FC080F">
        <w:rPr>
          <w:rStyle w:val="Hyperlink"/>
          <w:i/>
          <w:iCs/>
          <w:color w:val="auto"/>
          <w:sz w:val="18"/>
          <w:szCs w:val="18"/>
          <w:u w:val="none"/>
        </w:rPr>
        <w:t>107/2018/NĐ-CP</w:t>
      </w:r>
      <w:r w:rsidRPr="00FC080F">
        <w:rPr>
          <w:i/>
          <w:iCs/>
          <w:sz w:val="18"/>
          <w:szCs w:val="18"/>
        </w:rPr>
        <w:fldChar w:fldCharType="end"/>
      </w:r>
      <w:bookmarkEnd w:id="26"/>
      <w:r w:rsidRPr="00FC080F">
        <w:rPr>
          <w:i/>
          <w:iCs/>
          <w:sz w:val="18"/>
          <w:szCs w:val="18"/>
        </w:rPr>
        <w:t> ngày 15 tháng 8 năm 2018 của Chính phủ về kinh doanh xuất khẩu gạo;</w:t>
      </w:r>
    </w:p>
    <w:p w14:paraId="5E4A3A74" w14:textId="77777777" w:rsidR="00FC080F" w:rsidRPr="00FC080F" w:rsidRDefault="00FC080F" w:rsidP="008465B6">
      <w:pPr>
        <w:pStyle w:val="FootnoteText"/>
        <w:ind w:firstLine="709"/>
        <w:jc w:val="both"/>
        <w:rPr>
          <w:i/>
          <w:iCs/>
          <w:sz w:val="18"/>
          <w:szCs w:val="18"/>
        </w:rPr>
      </w:pPr>
      <w:r w:rsidRPr="00FC080F">
        <w:rPr>
          <w:i/>
          <w:iCs/>
          <w:sz w:val="18"/>
          <w:szCs w:val="18"/>
        </w:rPr>
        <w:t>Theo đề nghị của Cục trưởng Cục Xuất nhập khẩu;</w:t>
      </w:r>
    </w:p>
    <w:p w14:paraId="4623F46B" w14:textId="08849C8A" w:rsidR="00FC080F" w:rsidRPr="008465B6" w:rsidRDefault="00FC080F" w:rsidP="008465B6">
      <w:pPr>
        <w:pStyle w:val="FootnoteText"/>
        <w:ind w:firstLine="709"/>
        <w:jc w:val="both"/>
        <w:rPr>
          <w:sz w:val="18"/>
          <w:szCs w:val="18"/>
        </w:rPr>
      </w:pPr>
      <w:r w:rsidRPr="00FC080F">
        <w:rPr>
          <w:i/>
          <w:iCs/>
          <w:sz w:val="18"/>
          <w:szCs w:val="18"/>
        </w:rPr>
        <w:t>Bộ trưởng Bộ Công Thương ban hành Thông tư sửa đổi, bổ sung một số điều của Thông tư số </w:t>
      </w:r>
      <w:hyperlink r:id="rId5" w:tgtFrame="_blank" w:history="1">
        <w:r w:rsidRPr="00FC080F">
          <w:rPr>
            <w:rStyle w:val="Hyperlink"/>
            <w:i/>
            <w:iCs/>
            <w:color w:val="auto"/>
            <w:sz w:val="18"/>
            <w:szCs w:val="18"/>
            <w:u w:val="none"/>
          </w:rPr>
          <w:t>30/2018/TT-BCT</w:t>
        </w:r>
      </w:hyperlink>
      <w:r w:rsidRPr="00FC080F">
        <w:rPr>
          <w:i/>
          <w:iCs/>
          <w:sz w:val="18"/>
          <w:szCs w:val="18"/>
        </w:rPr>
        <w:t> ngày 01 tháng 10 năm 2018 của Bộ trưởng Bộ Công Thương quy định chi tiết một số điều của Nghị định số </w:t>
      </w:r>
      <w:hyperlink r:id="rId6" w:tgtFrame="_blank" w:history="1">
        <w:r w:rsidRPr="00FC080F">
          <w:rPr>
            <w:rStyle w:val="Hyperlink"/>
            <w:i/>
            <w:iCs/>
            <w:color w:val="auto"/>
            <w:sz w:val="18"/>
            <w:szCs w:val="18"/>
            <w:u w:val="none"/>
          </w:rPr>
          <w:t>107/2018/NĐ-CP</w:t>
        </w:r>
      </w:hyperlink>
      <w:r w:rsidRPr="00FC080F">
        <w:rPr>
          <w:i/>
          <w:iCs/>
          <w:sz w:val="18"/>
          <w:szCs w:val="18"/>
        </w:rPr>
        <w:t> ngày 15 tháng 8 năm 2018 của Chính phủ về kinh doanh xuất khẩu gạo và Thông tư số </w:t>
      </w:r>
      <w:hyperlink r:id="rId7" w:tgtFrame="_blank" w:history="1">
        <w:r w:rsidRPr="00FC080F">
          <w:rPr>
            <w:rStyle w:val="Hyperlink"/>
            <w:i/>
            <w:iCs/>
            <w:color w:val="auto"/>
            <w:sz w:val="18"/>
            <w:szCs w:val="18"/>
            <w:u w:val="none"/>
          </w:rPr>
          <w:t>42/2019/TT-BCT</w:t>
        </w:r>
      </w:hyperlink>
      <w:r w:rsidRPr="00FC080F">
        <w:rPr>
          <w:i/>
          <w:iCs/>
          <w:sz w:val="18"/>
          <w:szCs w:val="18"/>
        </w:rPr>
        <w:t> ngày 18 tháng 12 năm 2019 của Bộ trưởng Bộ Công Thương sửa đổi, bổ sung một số quy định về chế độ báo cáo định kỳ tại các Thông tư do Bộ trưởng Bộ Công Thương ban hành hoặc liên tịch ban hành.</w:t>
      </w:r>
      <w:r w:rsidRPr="008465B6">
        <w:rPr>
          <w:i/>
          <w:iCs/>
          <w:sz w:val="18"/>
          <w:szCs w:val="18"/>
        </w:rPr>
        <w:t>”</w:t>
      </w:r>
    </w:p>
    <w:p w14:paraId="68E049B8" w14:textId="6CB681E8" w:rsidR="00FC080F" w:rsidRPr="008465B6" w:rsidRDefault="00FC080F" w:rsidP="008465B6">
      <w:pPr>
        <w:pStyle w:val="FootnoteText"/>
        <w:ind w:firstLine="709"/>
        <w:jc w:val="both"/>
        <w:rPr>
          <w:sz w:val="18"/>
          <w:szCs w:val="18"/>
        </w:rPr>
      </w:pPr>
      <w:r w:rsidRPr="008465B6">
        <w:rPr>
          <w:sz w:val="18"/>
          <w:szCs w:val="18"/>
        </w:rPr>
        <w:t>Thông tư số 38/2025/TT-BCT có căn cứ ban hành như sau:</w:t>
      </w:r>
    </w:p>
    <w:p w14:paraId="4AAC5EE4" w14:textId="77777777" w:rsidR="00FC080F" w:rsidRPr="008465B6" w:rsidRDefault="00FC080F" w:rsidP="008465B6">
      <w:pPr>
        <w:pStyle w:val="FootnoteText"/>
        <w:ind w:firstLine="709"/>
        <w:jc w:val="both"/>
        <w:rPr>
          <w:i/>
          <w:iCs/>
          <w:sz w:val="18"/>
          <w:szCs w:val="18"/>
        </w:rPr>
      </w:pPr>
      <w:r w:rsidRPr="008465B6">
        <w:rPr>
          <w:i/>
          <w:iCs/>
          <w:sz w:val="18"/>
          <w:szCs w:val="18"/>
        </w:rPr>
        <w:t>“Căn cứ </w:t>
      </w:r>
      <w:bookmarkStart w:id="27" w:name="tvpllink_oztzitmbya"/>
      <w:r w:rsidRPr="008465B6">
        <w:rPr>
          <w:i/>
          <w:iCs/>
          <w:sz w:val="18"/>
          <w:szCs w:val="18"/>
        </w:rPr>
        <w:fldChar w:fldCharType="begin"/>
      </w:r>
      <w:r w:rsidRPr="008465B6">
        <w:rPr>
          <w:i/>
          <w:iCs/>
          <w:sz w:val="18"/>
          <w:szCs w:val="18"/>
        </w:rPr>
        <w:instrText>HYPERLINK "https://thuvienphapluat.vn/van-ban/Bo-may-hanh-chinh/Luat-To-chuc-Chinh-phu-2025-so-63-2025-QH15-639242.aspx" \t "_blank"</w:instrText>
      </w:r>
      <w:r w:rsidRPr="008465B6">
        <w:rPr>
          <w:i/>
          <w:iCs/>
          <w:sz w:val="18"/>
          <w:szCs w:val="18"/>
        </w:rPr>
      </w:r>
      <w:r w:rsidRPr="008465B6">
        <w:rPr>
          <w:i/>
          <w:iCs/>
          <w:sz w:val="18"/>
          <w:szCs w:val="18"/>
        </w:rPr>
        <w:fldChar w:fldCharType="separate"/>
      </w:r>
      <w:r w:rsidRPr="008465B6">
        <w:rPr>
          <w:rStyle w:val="Hyperlink"/>
          <w:i/>
          <w:iCs/>
          <w:color w:val="auto"/>
          <w:sz w:val="18"/>
          <w:szCs w:val="18"/>
          <w:u w:val="none"/>
        </w:rPr>
        <w:t>Luật Tổ chức Chính phủ số 63/2025/QH15</w:t>
      </w:r>
      <w:r w:rsidRPr="008465B6">
        <w:rPr>
          <w:i/>
          <w:iCs/>
          <w:sz w:val="18"/>
          <w:szCs w:val="18"/>
        </w:rPr>
        <w:fldChar w:fldCharType="end"/>
      </w:r>
      <w:bookmarkEnd w:id="27"/>
      <w:r w:rsidRPr="008465B6">
        <w:rPr>
          <w:i/>
          <w:iCs/>
          <w:sz w:val="18"/>
          <w:szCs w:val="18"/>
        </w:rPr>
        <w:t>;</w:t>
      </w:r>
    </w:p>
    <w:p w14:paraId="51C12040" w14:textId="77777777" w:rsidR="00FC080F" w:rsidRPr="00FC080F" w:rsidRDefault="00FC080F" w:rsidP="008465B6">
      <w:pPr>
        <w:pStyle w:val="FootnoteText"/>
        <w:ind w:firstLine="709"/>
        <w:jc w:val="both"/>
        <w:rPr>
          <w:i/>
          <w:iCs/>
          <w:sz w:val="18"/>
          <w:szCs w:val="18"/>
        </w:rPr>
      </w:pPr>
      <w:r w:rsidRPr="00FC080F">
        <w:rPr>
          <w:i/>
          <w:iCs/>
          <w:sz w:val="18"/>
          <w:szCs w:val="18"/>
        </w:rPr>
        <w:t>Căn cứ </w:t>
      </w:r>
      <w:bookmarkStart w:id="28" w:name="tvpllink_wmctndtokn"/>
      <w:r w:rsidRPr="00FC080F">
        <w:rPr>
          <w:i/>
          <w:iCs/>
          <w:sz w:val="18"/>
          <w:szCs w:val="18"/>
        </w:rPr>
        <w:fldChar w:fldCharType="begin"/>
      </w:r>
      <w:r w:rsidRPr="00FC080F">
        <w:rPr>
          <w:i/>
          <w:iCs/>
          <w:sz w:val="18"/>
          <w:szCs w:val="18"/>
        </w:rPr>
        <w:instrText>HYPERLINK "https://thuvienphapluat.vn/van-ban/Bo-may-hanh-chinh/Luat-ban-hanh-van-ban-quy-pham-phap-luat-2025-so-64-2025-QH15-639239.aspx" \t "_blank"</w:instrText>
      </w:r>
      <w:r w:rsidRPr="00FC080F">
        <w:rPr>
          <w:i/>
          <w:iCs/>
          <w:sz w:val="18"/>
          <w:szCs w:val="18"/>
        </w:rPr>
      </w:r>
      <w:r w:rsidRPr="00FC080F">
        <w:rPr>
          <w:i/>
          <w:iCs/>
          <w:sz w:val="18"/>
          <w:szCs w:val="18"/>
        </w:rPr>
        <w:fldChar w:fldCharType="separate"/>
      </w:r>
      <w:r w:rsidRPr="00FC080F">
        <w:rPr>
          <w:rStyle w:val="Hyperlink"/>
          <w:i/>
          <w:iCs/>
          <w:color w:val="auto"/>
          <w:sz w:val="18"/>
          <w:szCs w:val="18"/>
          <w:u w:val="none"/>
        </w:rPr>
        <w:t>Luật Ban hành văn bản quy phạm pháp luật số 64/2025/QH15</w:t>
      </w:r>
      <w:r w:rsidRPr="00FC080F">
        <w:rPr>
          <w:i/>
          <w:iCs/>
          <w:sz w:val="18"/>
          <w:szCs w:val="18"/>
        </w:rPr>
        <w:fldChar w:fldCharType="end"/>
      </w:r>
      <w:bookmarkEnd w:id="28"/>
      <w:r w:rsidRPr="00FC080F">
        <w:rPr>
          <w:i/>
          <w:iCs/>
          <w:sz w:val="18"/>
          <w:szCs w:val="18"/>
        </w:rPr>
        <w:t>;</w:t>
      </w:r>
    </w:p>
    <w:p w14:paraId="78FF25C4" w14:textId="77777777" w:rsidR="00FC080F" w:rsidRPr="00FC080F" w:rsidRDefault="00FC080F" w:rsidP="008465B6">
      <w:pPr>
        <w:pStyle w:val="FootnoteText"/>
        <w:ind w:firstLine="709"/>
        <w:jc w:val="both"/>
        <w:rPr>
          <w:i/>
          <w:iCs/>
          <w:sz w:val="18"/>
          <w:szCs w:val="18"/>
        </w:rPr>
      </w:pPr>
      <w:r w:rsidRPr="00FC080F">
        <w:rPr>
          <w:i/>
          <w:iCs/>
          <w:sz w:val="18"/>
          <w:szCs w:val="18"/>
        </w:rPr>
        <w:t>Căn cứ Nghị quyết số </w:t>
      </w:r>
      <w:bookmarkStart w:id="29" w:name="tvpllink_awblkhdkux"/>
      <w:r w:rsidRPr="00FC080F">
        <w:rPr>
          <w:i/>
          <w:iCs/>
          <w:sz w:val="18"/>
          <w:szCs w:val="18"/>
        </w:rPr>
        <w:fldChar w:fldCharType="begin"/>
      </w:r>
      <w:r w:rsidRPr="00FC080F">
        <w:rPr>
          <w:i/>
          <w:iCs/>
          <w:sz w:val="18"/>
          <w:szCs w:val="18"/>
        </w:rPr>
        <w:instrText>HYPERLINK "https://thuvienphapluat.vn/van-ban/Bo-may-hanh-chinh/Nghi-quyet-190-2025-QH15-xu-ly-van-de-lien-quan-dep-sap-xep-to-chuc-bo-may-nha-nuoc-643777.aspx" \t "_blank"</w:instrText>
      </w:r>
      <w:r w:rsidRPr="00FC080F">
        <w:rPr>
          <w:i/>
          <w:iCs/>
          <w:sz w:val="18"/>
          <w:szCs w:val="18"/>
        </w:rPr>
      </w:r>
      <w:r w:rsidRPr="00FC080F">
        <w:rPr>
          <w:i/>
          <w:iCs/>
          <w:sz w:val="18"/>
          <w:szCs w:val="18"/>
        </w:rPr>
        <w:fldChar w:fldCharType="separate"/>
      </w:r>
      <w:r w:rsidRPr="00FC080F">
        <w:rPr>
          <w:rStyle w:val="Hyperlink"/>
          <w:i/>
          <w:iCs/>
          <w:color w:val="auto"/>
          <w:sz w:val="18"/>
          <w:szCs w:val="18"/>
          <w:u w:val="none"/>
        </w:rPr>
        <w:t>190/2025/QH15</w:t>
      </w:r>
      <w:r w:rsidRPr="00FC080F">
        <w:rPr>
          <w:i/>
          <w:iCs/>
          <w:sz w:val="18"/>
          <w:szCs w:val="18"/>
        </w:rPr>
        <w:fldChar w:fldCharType="end"/>
      </w:r>
      <w:bookmarkEnd w:id="29"/>
      <w:r w:rsidRPr="00FC080F">
        <w:rPr>
          <w:i/>
          <w:iCs/>
          <w:sz w:val="18"/>
          <w:szCs w:val="18"/>
        </w:rPr>
        <w:t> ngày 19 tháng 02 năm 2025 của Quốc hội quy định về xử lý một số vấn đề liên quan đến sắp xếp tổ chức bộ máy nhà nước;</w:t>
      </w:r>
    </w:p>
    <w:p w14:paraId="6F58CD55" w14:textId="77777777" w:rsidR="00FC080F" w:rsidRPr="00FC080F" w:rsidRDefault="00FC080F" w:rsidP="008465B6">
      <w:pPr>
        <w:pStyle w:val="FootnoteText"/>
        <w:ind w:firstLine="709"/>
        <w:jc w:val="both"/>
        <w:rPr>
          <w:i/>
          <w:iCs/>
          <w:sz w:val="18"/>
          <w:szCs w:val="18"/>
        </w:rPr>
      </w:pPr>
      <w:r w:rsidRPr="00FC080F">
        <w:rPr>
          <w:i/>
          <w:iCs/>
          <w:sz w:val="18"/>
          <w:szCs w:val="18"/>
        </w:rPr>
        <w:t>Căn cứ Nghị định số </w:t>
      </w:r>
      <w:hyperlink r:id="rId8" w:tgtFrame="_blank" w:history="1">
        <w:r w:rsidRPr="00FC080F">
          <w:rPr>
            <w:rStyle w:val="Hyperlink"/>
            <w:i/>
            <w:iCs/>
            <w:color w:val="auto"/>
            <w:sz w:val="18"/>
            <w:szCs w:val="18"/>
            <w:u w:val="none"/>
          </w:rPr>
          <w:t>40/2025/NĐ-CP</w:t>
        </w:r>
      </w:hyperlink>
      <w:r w:rsidRPr="00FC080F">
        <w:rPr>
          <w:i/>
          <w:iCs/>
          <w:sz w:val="18"/>
          <w:szCs w:val="18"/>
        </w:rPr>
        <w:t> ngày 26 tháng 02 năm 2025 của Chính phủ quy định chức năng, nhiệm vụ, quyền hạn và cơ cấu tổ chức của Bộ Công Thương;</w:t>
      </w:r>
    </w:p>
    <w:p w14:paraId="3CCA1CE8" w14:textId="77777777" w:rsidR="00FC080F" w:rsidRPr="00FC080F" w:rsidRDefault="00FC080F" w:rsidP="008465B6">
      <w:pPr>
        <w:pStyle w:val="FootnoteText"/>
        <w:ind w:firstLine="709"/>
        <w:jc w:val="both"/>
        <w:rPr>
          <w:i/>
          <w:iCs/>
          <w:sz w:val="18"/>
          <w:szCs w:val="18"/>
        </w:rPr>
      </w:pPr>
      <w:r w:rsidRPr="00FC080F">
        <w:rPr>
          <w:i/>
          <w:iCs/>
          <w:sz w:val="18"/>
          <w:szCs w:val="18"/>
        </w:rPr>
        <w:t>Căn cứ Nghị định số 78/2025/NĐ-CP ngày 01 tháng 4 năm 2025 của Chính phủ quy định chi tiết một số điều và biện pháp để tổ chức, hướng dẫn thi hành </w:t>
      </w:r>
      <w:bookmarkStart w:id="30" w:name="tvpllink_wmctndtokn_1"/>
      <w:r w:rsidRPr="00FC080F">
        <w:rPr>
          <w:i/>
          <w:iCs/>
          <w:sz w:val="18"/>
          <w:szCs w:val="18"/>
        </w:rPr>
        <w:fldChar w:fldCharType="begin"/>
      </w:r>
      <w:r w:rsidRPr="00FC080F">
        <w:rPr>
          <w:i/>
          <w:iCs/>
          <w:sz w:val="18"/>
          <w:szCs w:val="18"/>
        </w:rPr>
        <w:instrText>HYPERLINK "https://thuvienphapluat.vn/van-ban/Bo-may-hanh-chinh/Luat-ban-hanh-van-ban-quy-pham-phap-luat-2025-so-64-2025-QH15-639239.aspx" \t "_blank"</w:instrText>
      </w:r>
      <w:r w:rsidRPr="00FC080F">
        <w:rPr>
          <w:i/>
          <w:iCs/>
          <w:sz w:val="18"/>
          <w:szCs w:val="18"/>
        </w:rPr>
      </w:r>
      <w:r w:rsidRPr="00FC080F">
        <w:rPr>
          <w:i/>
          <w:iCs/>
          <w:sz w:val="18"/>
          <w:szCs w:val="18"/>
        </w:rPr>
        <w:fldChar w:fldCharType="separate"/>
      </w:r>
      <w:r w:rsidRPr="00FC080F">
        <w:rPr>
          <w:rStyle w:val="Hyperlink"/>
          <w:i/>
          <w:iCs/>
          <w:color w:val="auto"/>
          <w:sz w:val="18"/>
          <w:szCs w:val="18"/>
          <w:u w:val="none"/>
        </w:rPr>
        <w:t>Luật Ban hành văn bản quy phạm pháp luật</w:t>
      </w:r>
      <w:r w:rsidRPr="00FC080F">
        <w:rPr>
          <w:i/>
          <w:iCs/>
          <w:sz w:val="18"/>
          <w:szCs w:val="18"/>
        </w:rPr>
        <w:fldChar w:fldCharType="end"/>
      </w:r>
      <w:bookmarkEnd w:id="30"/>
      <w:r w:rsidRPr="00FC080F">
        <w:rPr>
          <w:i/>
          <w:iCs/>
          <w:sz w:val="18"/>
          <w:szCs w:val="18"/>
        </w:rPr>
        <w:t>;</w:t>
      </w:r>
    </w:p>
    <w:p w14:paraId="30C3C0D5" w14:textId="77777777" w:rsidR="00FC080F" w:rsidRPr="00FC080F" w:rsidRDefault="00FC080F" w:rsidP="008465B6">
      <w:pPr>
        <w:pStyle w:val="FootnoteText"/>
        <w:ind w:firstLine="709"/>
        <w:jc w:val="both"/>
        <w:rPr>
          <w:i/>
          <w:iCs/>
          <w:sz w:val="18"/>
          <w:szCs w:val="18"/>
        </w:rPr>
      </w:pPr>
      <w:r w:rsidRPr="00FC080F">
        <w:rPr>
          <w:i/>
          <w:iCs/>
          <w:sz w:val="18"/>
          <w:szCs w:val="18"/>
        </w:rPr>
        <w:t>Căn cứ Nghị định số </w:t>
      </w:r>
      <w:bookmarkStart w:id="31" w:name="tvpllink_elfuvpxqil"/>
      <w:r w:rsidRPr="00FC080F">
        <w:rPr>
          <w:i/>
          <w:iCs/>
          <w:sz w:val="18"/>
          <w:szCs w:val="18"/>
        </w:rPr>
        <w:fldChar w:fldCharType="begin"/>
      </w:r>
      <w:r w:rsidRPr="00FC080F">
        <w:rPr>
          <w:i/>
          <w:iCs/>
          <w:sz w:val="18"/>
          <w:szCs w:val="18"/>
        </w:rPr>
        <w:instrText>HYPERLINK "https://thuvienphapluat.vn/van-ban/Thuong-mai/Nghi-dinh-146-2025-ND-CP-phan-quyen-phan-cap-trong-linh-vuc-cong-nghiep-va-thuong-mai-660605.aspx" \t "_blank"</w:instrText>
      </w:r>
      <w:r w:rsidRPr="00FC080F">
        <w:rPr>
          <w:i/>
          <w:iCs/>
          <w:sz w:val="18"/>
          <w:szCs w:val="18"/>
        </w:rPr>
      </w:r>
      <w:r w:rsidRPr="00FC080F">
        <w:rPr>
          <w:i/>
          <w:iCs/>
          <w:sz w:val="18"/>
          <w:szCs w:val="18"/>
        </w:rPr>
        <w:fldChar w:fldCharType="separate"/>
      </w:r>
      <w:r w:rsidRPr="00FC080F">
        <w:rPr>
          <w:rStyle w:val="Hyperlink"/>
          <w:i/>
          <w:iCs/>
          <w:color w:val="auto"/>
          <w:sz w:val="18"/>
          <w:szCs w:val="18"/>
          <w:u w:val="none"/>
        </w:rPr>
        <w:t>146/2025/NĐ-CP</w:t>
      </w:r>
      <w:r w:rsidRPr="00FC080F">
        <w:rPr>
          <w:i/>
          <w:iCs/>
          <w:sz w:val="18"/>
          <w:szCs w:val="18"/>
        </w:rPr>
        <w:fldChar w:fldCharType="end"/>
      </w:r>
      <w:bookmarkEnd w:id="31"/>
      <w:r w:rsidRPr="00FC080F">
        <w:rPr>
          <w:i/>
          <w:iCs/>
          <w:sz w:val="18"/>
          <w:szCs w:val="18"/>
        </w:rPr>
        <w:t> ngày 12 tháng 6 năm 2025 của Chính phủ quy định về phân quyền, phân cấp trong lĩnh vực công nghiệp và thương mại;</w:t>
      </w:r>
    </w:p>
    <w:p w14:paraId="60C968F8" w14:textId="77777777" w:rsidR="00FC080F" w:rsidRPr="00FC080F" w:rsidRDefault="00FC080F" w:rsidP="008465B6">
      <w:pPr>
        <w:pStyle w:val="FootnoteText"/>
        <w:ind w:firstLine="709"/>
        <w:jc w:val="both"/>
        <w:rPr>
          <w:i/>
          <w:iCs/>
          <w:sz w:val="18"/>
          <w:szCs w:val="18"/>
        </w:rPr>
      </w:pPr>
      <w:r w:rsidRPr="00FC080F">
        <w:rPr>
          <w:i/>
          <w:iCs/>
          <w:sz w:val="18"/>
          <w:szCs w:val="18"/>
        </w:rPr>
        <w:t>Căn cứ Nghị định số </w:t>
      </w:r>
      <w:bookmarkStart w:id="32" w:name="tvpllink_xfjtunjdej"/>
      <w:r w:rsidRPr="00FC080F">
        <w:rPr>
          <w:i/>
          <w:iCs/>
          <w:sz w:val="18"/>
          <w:szCs w:val="18"/>
        </w:rPr>
        <w:fldChar w:fldCharType="begin"/>
      </w:r>
      <w:r w:rsidRPr="00FC080F">
        <w:rPr>
          <w:i/>
          <w:iCs/>
          <w:sz w:val="18"/>
          <w:szCs w:val="18"/>
        </w:rPr>
        <w:instrText>HYPERLINK "https://thuvienphapluat.vn/van-ban/Bo-may-hanh-chinh/Nghi-dinh-139-2025-ND-CP-phan-dinh-tham-quyen-cua-chinh-quyen-dia-phuong-02-cap-Bo-Cong-Thuong-660641.aspx" \t "_blank"</w:instrText>
      </w:r>
      <w:r w:rsidRPr="00FC080F">
        <w:rPr>
          <w:i/>
          <w:iCs/>
          <w:sz w:val="18"/>
          <w:szCs w:val="18"/>
        </w:rPr>
      </w:r>
      <w:r w:rsidRPr="00FC080F">
        <w:rPr>
          <w:i/>
          <w:iCs/>
          <w:sz w:val="18"/>
          <w:szCs w:val="18"/>
        </w:rPr>
        <w:fldChar w:fldCharType="separate"/>
      </w:r>
      <w:r w:rsidRPr="00FC080F">
        <w:rPr>
          <w:rStyle w:val="Hyperlink"/>
          <w:i/>
          <w:iCs/>
          <w:color w:val="auto"/>
          <w:sz w:val="18"/>
          <w:szCs w:val="18"/>
          <w:u w:val="none"/>
        </w:rPr>
        <w:t>139/2025/NĐ-CP</w:t>
      </w:r>
      <w:r w:rsidRPr="00FC080F">
        <w:rPr>
          <w:i/>
          <w:iCs/>
          <w:sz w:val="18"/>
          <w:szCs w:val="18"/>
        </w:rPr>
        <w:fldChar w:fldCharType="end"/>
      </w:r>
      <w:bookmarkEnd w:id="32"/>
      <w:r w:rsidRPr="00FC080F">
        <w:rPr>
          <w:i/>
          <w:iCs/>
          <w:sz w:val="18"/>
          <w:szCs w:val="18"/>
        </w:rPr>
        <w:t> ngày 12 tháng 6 năm 2025 của Chính phủ quy định về phân định thẩm quyền của chính quyền địa phương 02 cấp trong lĩnh vực quản lý nhà nước của Bộ Công Thương;</w:t>
      </w:r>
    </w:p>
    <w:p w14:paraId="29CCD7C6" w14:textId="77777777" w:rsidR="00FC080F" w:rsidRPr="00FC080F" w:rsidRDefault="00FC080F" w:rsidP="008465B6">
      <w:pPr>
        <w:pStyle w:val="FootnoteText"/>
        <w:ind w:firstLine="709"/>
        <w:jc w:val="both"/>
        <w:rPr>
          <w:i/>
          <w:iCs/>
          <w:sz w:val="18"/>
          <w:szCs w:val="18"/>
        </w:rPr>
      </w:pPr>
      <w:r w:rsidRPr="00FC080F">
        <w:rPr>
          <w:i/>
          <w:iCs/>
          <w:sz w:val="18"/>
          <w:szCs w:val="18"/>
        </w:rPr>
        <w:t>Theo đề nghị của Chánh Văn phòng Bộ,</w:t>
      </w:r>
    </w:p>
    <w:p w14:paraId="6995A9BE" w14:textId="461CFDFC" w:rsidR="00FC080F" w:rsidRPr="008465B6" w:rsidRDefault="00FC080F" w:rsidP="008465B6">
      <w:pPr>
        <w:pStyle w:val="FootnoteText"/>
        <w:ind w:firstLine="709"/>
        <w:jc w:val="both"/>
        <w:rPr>
          <w:sz w:val="18"/>
          <w:szCs w:val="18"/>
        </w:rPr>
      </w:pPr>
      <w:r w:rsidRPr="00FC080F">
        <w:rPr>
          <w:i/>
          <w:iCs/>
          <w:sz w:val="18"/>
          <w:szCs w:val="18"/>
        </w:rPr>
        <w:t>Bộ trưởng Bộ Công Thương ban hành Thông tư sửa đổi, bổ sung một số quy định về phân cấp thực hiện thủ tục hành chính trong các lĩnh vực thuộc phạm vi quản lý của Bộ Công Thương.</w:t>
      </w:r>
      <w:r w:rsidRPr="008465B6">
        <w:rPr>
          <w:i/>
          <w:iCs/>
          <w:sz w:val="18"/>
          <w:szCs w:val="18"/>
        </w:rPr>
        <w:t>”</w:t>
      </w:r>
    </w:p>
    <w:p w14:paraId="4DC91424" w14:textId="77777777" w:rsidR="00FC080F" w:rsidRPr="008465B6" w:rsidRDefault="00FC080F" w:rsidP="008465B6">
      <w:pPr>
        <w:pStyle w:val="FootnoteText"/>
        <w:ind w:firstLine="709"/>
        <w:jc w:val="both"/>
        <w:rPr>
          <w:sz w:val="18"/>
          <w:szCs w:val="18"/>
        </w:rPr>
      </w:pPr>
      <w:r w:rsidRPr="008465B6">
        <w:rPr>
          <w:sz w:val="18"/>
          <w:szCs w:val="18"/>
        </w:rPr>
        <w:t>Thông tư số 48/2026/TT-BCT có căn cứ ban hành như sau:</w:t>
      </w:r>
    </w:p>
    <w:p w14:paraId="36169128" w14:textId="77777777" w:rsidR="00FC080F" w:rsidRPr="008465B6" w:rsidRDefault="00FC080F" w:rsidP="008465B6">
      <w:pPr>
        <w:pStyle w:val="FootnoteText"/>
        <w:ind w:firstLine="709"/>
        <w:jc w:val="both"/>
        <w:rPr>
          <w:i/>
          <w:iCs/>
          <w:sz w:val="18"/>
          <w:szCs w:val="18"/>
        </w:rPr>
      </w:pPr>
      <w:r w:rsidRPr="008465B6">
        <w:rPr>
          <w:i/>
          <w:iCs/>
          <w:sz w:val="18"/>
          <w:szCs w:val="18"/>
        </w:rPr>
        <w:t xml:space="preserve">“Căn cứ Luật Quản lý ngoại thương số 05/2017/QH14; </w:t>
      </w:r>
    </w:p>
    <w:p w14:paraId="1ACB6A79" w14:textId="77777777" w:rsidR="00FC080F" w:rsidRPr="008465B6" w:rsidRDefault="00FC080F" w:rsidP="008465B6">
      <w:pPr>
        <w:pStyle w:val="FootnoteText"/>
        <w:ind w:firstLine="709"/>
        <w:jc w:val="both"/>
        <w:rPr>
          <w:i/>
          <w:iCs/>
          <w:sz w:val="18"/>
          <w:szCs w:val="18"/>
        </w:rPr>
      </w:pPr>
      <w:r w:rsidRPr="008465B6">
        <w:rPr>
          <w:i/>
          <w:iCs/>
          <w:sz w:val="18"/>
          <w:szCs w:val="18"/>
        </w:rPr>
        <w:t>Căn cứ Nghị định số </w:t>
      </w:r>
      <w:hyperlink r:id="rId9" w:tgtFrame="_blank" w:history="1">
        <w:r w:rsidRPr="008465B6">
          <w:rPr>
            <w:rStyle w:val="Hyperlink"/>
            <w:i/>
            <w:iCs/>
            <w:color w:val="auto"/>
            <w:sz w:val="18"/>
            <w:szCs w:val="18"/>
            <w:u w:val="none"/>
          </w:rPr>
          <w:t>40/2025/NĐ-CP</w:t>
        </w:r>
      </w:hyperlink>
      <w:r w:rsidRPr="008465B6">
        <w:rPr>
          <w:i/>
          <w:iCs/>
          <w:sz w:val="18"/>
          <w:szCs w:val="18"/>
        </w:rPr>
        <w:t xml:space="preserve"> của Chính phủ quy định chức năng, nhiệm vụ, quyền hạn và cơ cấu tổ chức của Bộ Công Thương được sửa đổi, bổ sung bởi Nghị định số </w:t>
      </w:r>
      <w:bookmarkStart w:id="33" w:name="tvpllink_frvrtmfocb"/>
      <w:r w:rsidRPr="008465B6">
        <w:rPr>
          <w:i/>
          <w:iCs/>
          <w:sz w:val="18"/>
          <w:szCs w:val="18"/>
        </w:rPr>
        <w:fldChar w:fldCharType="begin"/>
      </w:r>
      <w:r w:rsidRPr="008465B6">
        <w:rPr>
          <w:i/>
          <w:iCs/>
          <w:sz w:val="18"/>
          <w:szCs w:val="18"/>
        </w:rPr>
        <w:instrText xml:space="preserve"> HYPERLINK "https://thuvienphapluat.vn/van-ban/Bo-may-hanh-chinh/Nghi-dinh-109-2025-ND-CP-chuc-nang-nhiem-vu-quyen-han-co-cau-to-chuc-Thanh-tra-Chinh-phu-657631.aspx" \t "_blank" </w:instrText>
      </w:r>
      <w:r w:rsidRPr="008465B6">
        <w:rPr>
          <w:i/>
          <w:iCs/>
          <w:sz w:val="18"/>
          <w:szCs w:val="18"/>
        </w:rPr>
      </w:r>
      <w:r w:rsidRPr="008465B6">
        <w:rPr>
          <w:i/>
          <w:iCs/>
          <w:sz w:val="18"/>
          <w:szCs w:val="18"/>
        </w:rPr>
        <w:fldChar w:fldCharType="separate"/>
      </w:r>
      <w:r w:rsidRPr="008465B6">
        <w:rPr>
          <w:rStyle w:val="Hyperlink"/>
          <w:i/>
          <w:iCs/>
          <w:color w:val="auto"/>
          <w:sz w:val="18"/>
          <w:szCs w:val="18"/>
          <w:u w:val="none"/>
        </w:rPr>
        <w:t>109/2025/NĐ-CP</w:t>
      </w:r>
      <w:r w:rsidRPr="008465B6">
        <w:rPr>
          <w:i/>
          <w:iCs/>
          <w:sz w:val="18"/>
          <w:szCs w:val="18"/>
        </w:rPr>
        <w:fldChar w:fldCharType="end"/>
      </w:r>
      <w:bookmarkEnd w:id="33"/>
      <w:r w:rsidRPr="008465B6">
        <w:rPr>
          <w:i/>
          <w:iCs/>
          <w:sz w:val="18"/>
          <w:szCs w:val="18"/>
        </w:rPr>
        <w:t> và Nghị định số </w:t>
      </w:r>
      <w:bookmarkStart w:id="34" w:name="tvpllink_fyrmoauwhp"/>
      <w:r w:rsidRPr="008465B6">
        <w:rPr>
          <w:i/>
          <w:iCs/>
          <w:sz w:val="18"/>
          <w:szCs w:val="18"/>
        </w:rPr>
        <w:fldChar w:fldCharType="begin"/>
      </w:r>
      <w:r w:rsidRPr="008465B6">
        <w:rPr>
          <w:i/>
          <w:iCs/>
          <w:sz w:val="18"/>
          <w:szCs w:val="18"/>
        </w:rPr>
        <w:instrText xml:space="preserve"> HYPERLINK "https://thuvienphapluat.vn/van-ban/Tai-nguyen-Moi-truong/Nghi-dinh-193-2025-ND-CP-huong-dan-Luat-Dia-chat-khoang-san-641753.aspx" \t "_blank" </w:instrText>
      </w:r>
      <w:r w:rsidRPr="008465B6">
        <w:rPr>
          <w:i/>
          <w:iCs/>
          <w:sz w:val="18"/>
          <w:szCs w:val="18"/>
        </w:rPr>
      </w:r>
      <w:r w:rsidRPr="008465B6">
        <w:rPr>
          <w:i/>
          <w:iCs/>
          <w:sz w:val="18"/>
          <w:szCs w:val="18"/>
        </w:rPr>
        <w:fldChar w:fldCharType="separate"/>
      </w:r>
      <w:r w:rsidRPr="008465B6">
        <w:rPr>
          <w:rStyle w:val="Hyperlink"/>
          <w:i/>
          <w:iCs/>
          <w:color w:val="auto"/>
          <w:sz w:val="18"/>
          <w:szCs w:val="18"/>
          <w:u w:val="none"/>
        </w:rPr>
        <w:t>193/2025/NĐ-CP</w:t>
      </w:r>
      <w:r w:rsidRPr="008465B6">
        <w:rPr>
          <w:i/>
          <w:iCs/>
          <w:sz w:val="18"/>
          <w:szCs w:val="18"/>
        </w:rPr>
        <w:fldChar w:fldCharType="end"/>
      </w:r>
      <w:bookmarkEnd w:id="34"/>
      <w:r w:rsidRPr="008465B6">
        <w:rPr>
          <w:i/>
          <w:iCs/>
          <w:sz w:val="18"/>
          <w:szCs w:val="18"/>
        </w:rPr>
        <w:t>;</w:t>
      </w:r>
    </w:p>
    <w:p w14:paraId="08C06D9E" w14:textId="77777777" w:rsidR="00FC080F" w:rsidRPr="008465B6" w:rsidRDefault="00FC080F" w:rsidP="008465B6">
      <w:pPr>
        <w:pStyle w:val="FootnoteText"/>
        <w:ind w:firstLine="709"/>
        <w:jc w:val="both"/>
        <w:rPr>
          <w:i/>
          <w:iCs/>
          <w:sz w:val="18"/>
          <w:szCs w:val="18"/>
        </w:rPr>
      </w:pPr>
      <w:r w:rsidRPr="008465B6">
        <w:rPr>
          <w:i/>
          <w:iCs/>
          <w:sz w:val="18"/>
          <w:szCs w:val="18"/>
        </w:rPr>
        <w:t>Căn cứ Nghị định số 292/2026/NĐ-CP của Chính phủ quy định chi tiết một số điều và biện pháp để tổ chức, hướng dẫn thi hành Luật Quản lý ngoại thương;</w:t>
      </w:r>
    </w:p>
    <w:p w14:paraId="5939E8B7" w14:textId="77777777" w:rsidR="00FC080F" w:rsidRPr="008465B6" w:rsidRDefault="00FC080F" w:rsidP="008465B6">
      <w:pPr>
        <w:pStyle w:val="FootnoteText"/>
        <w:ind w:firstLine="709"/>
        <w:jc w:val="both"/>
        <w:rPr>
          <w:i/>
          <w:iCs/>
          <w:sz w:val="18"/>
          <w:szCs w:val="18"/>
        </w:rPr>
      </w:pPr>
      <w:r w:rsidRPr="008465B6">
        <w:rPr>
          <w:i/>
          <w:iCs/>
          <w:sz w:val="18"/>
          <w:szCs w:val="18"/>
        </w:rPr>
        <w:t>Thực hiện Quy chế Chứng nhận Quy trình Kimberley đối với kim cương thô có hiệu lực từ ngày 01 tháng 01 năm 2003 đối với Việt Nam;</w:t>
      </w:r>
    </w:p>
    <w:p w14:paraId="1DA195AA" w14:textId="77777777" w:rsidR="00FC080F" w:rsidRPr="008465B6" w:rsidRDefault="00FC080F" w:rsidP="008465B6">
      <w:pPr>
        <w:pStyle w:val="FootnoteText"/>
        <w:ind w:firstLine="709"/>
        <w:jc w:val="both"/>
        <w:rPr>
          <w:i/>
          <w:iCs/>
          <w:sz w:val="18"/>
          <w:szCs w:val="18"/>
        </w:rPr>
      </w:pPr>
      <w:r w:rsidRPr="008465B6">
        <w:rPr>
          <w:i/>
          <w:iCs/>
          <w:sz w:val="18"/>
          <w:szCs w:val="18"/>
        </w:rPr>
        <w:t>Theo đề nghị của Cục trưởng Cục Xuất nhập khẩu;</w:t>
      </w:r>
    </w:p>
    <w:p w14:paraId="385DBE5C" w14:textId="5AF764C9" w:rsidR="00FC080F" w:rsidRPr="008465B6" w:rsidRDefault="00FC080F" w:rsidP="008465B6">
      <w:pPr>
        <w:pStyle w:val="FootnoteText"/>
        <w:ind w:firstLine="709"/>
        <w:jc w:val="both"/>
        <w:rPr>
          <w:sz w:val="18"/>
          <w:szCs w:val="18"/>
        </w:rPr>
      </w:pPr>
      <w:r w:rsidRPr="008465B6">
        <w:rPr>
          <w:i/>
          <w:iCs/>
          <w:sz w:val="18"/>
          <w:szCs w:val="18"/>
        </w:rPr>
        <w:t>Bộ trưởng Bộ Công Thương ban hành Thông tư quy định chi tiết một số điều của Luật Quản lý ngoại thương và Nghị định số 292/2026/NĐ-CP ngày 22 tháng 7 năm 2026 của Chính phủ quy định chi tiết một số điều và biện pháp để tổ chức, hướng dẫn thi hành Luật Quản lý ngoại thương.”</w:t>
      </w:r>
    </w:p>
  </w:footnote>
  <w:footnote w:id="2">
    <w:p w14:paraId="5F27DA92" w14:textId="34968343" w:rsidR="003205B9" w:rsidRPr="008465B6" w:rsidRDefault="003205B9" w:rsidP="008465B6">
      <w:pPr>
        <w:pStyle w:val="FootnoteText"/>
        <w:ind w:firstLine="709"/>
        <w:rPr>
          <w:sz w:val="18"/>
          <w:szCs w:val="18"/>
        </w:rPr>
      </w:pPr>
      <w:r w:rsidRPr="008465B6">
        <w:rPr>
          <w:rStyle w:val="FootnoteReference"/>
          <w:sz w:val="18"/>
          <w:szCs w:val="18"/>
        </w:rPr>
        <w:footnoteRef/>
      </w:r>
      <w:r w:rsidRPr="008465B6">
        <w:rPr>
          <w:sz w:val="18"/>
          <w:szCs w:val="18"/>
        </w:rPr>
        <w:t xml:space="preserve"> Điều này được bãi bỏ theo quy định tại khoản 3 Điều 19 </w:t>
      </w:r>
      <w:r w:rsidR="006D509C" w:rsidRPr="008465B6">
        <w:rPr>
          <w:sz w:val="18"/>
          <w:szCs w:val="18"/>
        </w:rPr>
        <w:t>của Thông tư số 25/2020/TT-BCT, có hiệu lực kể từ ngày 13 tháng 11 năm 2020.</w:t>
      </w:r>
    </w:p>
  </w:footnote>
  <w:footnote w:id="3">
    <w:p w14:paraId="4308A6F6" w14:textId="0A4CFB24" w:rsidR="002F0A46" w:rsidRPr="008465B6" w:rsidRDefault="002F0A46" w:rsidP="008465B6">
      <w:pPr>
        <w:pStyle w:val="FootnoteText"/>
        <w:ind w:firstLine="709"/>
        <w:rPr>
          <w:sz w:val="18"/>
          <w:szCs w:val="18"/>
        </w:rPr>
      </w:pPr>
      <w:r w:rsidRPr="008465B6">
        <w:rPr>
          <w:rStyle w:val="FootnoteReference"/>
          <w:sz w:val="18"/>
          <w:szCs w:val="18"/>
        </w:rPr>
        <w:footnoteRef/>
      </w:r>
      <w:r w:rsidRPr="008465B6">
        <w:rPr>
          <w:sz w:val="18"/>
          <w:szCs w:val="18"/>
        </w:rPr>
        <w:t xml:space="preserve"> </w:t>
      </w:r>
      <w:r w:rsidR="00AF1E76" w:rsidRPr="008465B6">
        <w:rPr>
          <w:sz w:val="18"/>
          <w:szCs w:val="18"/>
        </w:rPr>
        <w:t>Cụm từ “Bộ Công Thương (Vụ Tiết kiệm năng lượng và Phát triển bền vững)” được sửa đổi thành cụm từ “Cục Đổi mới sáng tạo, Chuyển đổi xanh và Khuyến công” theo quy định tại khoản 1 Điều 14 của Thông tư số 38/2025/TT-BCT, có hiệu lực kể từ ngày 01 tháng 7 năm 2025.</w:t>
      </w:r>
    </w:p>
  </w:footnote>
  <w:footnote w:id="4">
    <w:p w14:paraId="2A051632" w14:textId="24919882" w:rsidR="002F0A46" w:rsidRPr="008465B6" w:rsidRDefault="002F0A46" w:rsidP="008465B6">
      <w:pPr>
        <w:pStyle w:val="FootnoteText"/>
        <w:ind w:firstLine="709"/>
        <w:rPr>
          <w:sz w:val="18"/>
          <w:szCs w:val="18"/>
        </w:rPr>
      </w:pPr>
      <w:r w:rsidRPr="008465B6">
        <w:rPr>
          <w:rStyle w:val="FootnoteReference"/>
          <w:sz w:val="18"/>
          <w:szCs w:val="18"/>
        </w:rPr>
        <w:footnoteRef/>
      </w:r>
      <w:r w:rsidRPr="008465B6">
        <w:rPr>
          <w:sz w:val="18"/>
          <w:szCs w:val="18"/>
        </w:rPr>
        <w:t xml:space="preserve"> </w:t>
      </w:r>
      <w:r w:rsidR="00AF1E76" w:rsidRPr="008465B6">
        <w:rPr>
          <w:sz w:val="18"/>
          <w:szCs w:val="18"/>
        </w:rPr>
        <w:t>Cụm từ “Bộ Công Thương (Vụ Tiết kiệm năng lượng và Phát triển bền vững)” được sửa đổi thành cụm từ “Cục Đổi mới sáng tạo, Chuyển đổi xanh và Khuyến công” theo quy định tại khoản 1 Điều 14 của Thông tư số 38/2025/TT-BCT, có hiệu lực kể từ ngày 01 tháng 7 năm 2025.</w:t>
      </w:r>
    </w:p>
  </w:footnote>
  <w:footnote w:id="5">
    <w:p w14:paraId="652F2442" w14:textId="3961478F" w:rsidR="002F0A46" w:rsidRPr="008465B6" w:rsidRDefault="002F0A46" w:rsidP="008465B6">
      <w:pPr>
        <w:pStyle w:val="FootnoteText"/>
        <w:ind w:firstLine="709"/>
        <w:rPr>
          <w:sz w:val="18"/>
          <w:szCs w:val="18"/>
        </w:rPr>
      </w:pPr>
      <w:r w:rsidRPr="008465B6">
        <w:rPr>
          <w:rStyle w:val="FootnoteReference"/>
          <w:sz w:val="18"/>
          <w:szCs w:val="18"/>
        </w:rPr>
        <w:footnoteRef/>
      </w:r>
      <w:r w:rsidRPr="008465B6">
        <w:rPr>
          <w:sz w:val="18"/>
          <w:szCs w:val="18"/>
        </w:rPr>
        <w:t xml:space="preserve"> </w:t>
      </w:r>
      <w:r w:rsidR="00AF1E76" w:rsidRPr="008465B6">
        <w:rPr>
          <w:sz w:val="18"/>
          <w:szCs w:val="18"/>
        </w:rPr>
        <w:t>Cụm từ “Bộ Công Thương (Vụ Tiết kiệm năng lượng và Phát triển bền vững)” được sửa đổi thành cụm từ “Cục Đổi mới sáng tạo, Chuyển đổi xanh và Khuyến công” theo quy định tại khoản 1 Điều 14 của Thông tư số 38/2025/TT-BCT, có hiệu lực kể từ ngày 01 tháng 7 năm 2025.</w:t>
      </w:r>
    </w:p>
  </w:footnote>
  <w:footnote w:id="6">
    <w:p w14:paraId="37D1324F" w14:textId="3B9A9143" w:rsidR="002F0A46" w:rsidRPr="008465B6" w:rsidRDefault="002F0A46" w:rsidP="008465B6">
      <w:pPr>
        <w:pStyle w:val="FootnoteText"/>
        <w:ind w:firstLine="709"/>
        <w:rPr>
          <w:sz w:val="18"/>
          <w:szCs w:val="18"/>
        </w:rPr>
      </w:pPr>
      <w:r w:rsidRPr="008465B6">
        <w:rPr>
          <w:rStyle w:val="FootnoteReference"/>
          <w:sz w:val="18"/>
          <w:szCs w:val="18"/>
        </w:rPr>
        <w:footnoteRef/>
      </w:r>
      <w:r w:rsidRPr="008465B6">
        <w:rPr>
          <w:sz w:val="18"/>
          <w:szCs w:val="18"/>
        </w:rPr>
        <w:t xml:space="preserve"> </w:t>
      </w:r>
      <w:r w:rsidR="00AF1E76" w:rsidRPr="008465B6">
        <w:rPr>
          <w:sz w:val="18"/>
          <w:szCs w:val="18"/>
        </w:rPr>
        <w:t>Cụm từ “Bộ Công Thương (Vụ Tiết kiệm năng lượng và Phát triển bền vững)” được sửa đổi thành cụm từ “Cục Đổi mới sáng tạo, Chuyển đổi xanh và Khuyến công” theo quy định tại khoản 1 Điều 14 của Thông tư số 38/2025/TT-BCT, có hiệu lực kể từ ngày 01 tháng 7 năm 2025.</w:t>
      </w:r>
    </w:p>
  </w:footnote>
  <w:footnote w:id="7">
    <w:p w14:paraId="48E7518C" w14:textId="71683EFE" w:rsidR="002F0A46" w:rsidRPr="008465B6" w:rsidRDefault="002F0A46" w:rsidP="008465B6">
      <w:pPr>
        <w:pStyle w:val="FootnoteText"/>
        <w:ind w:firstLine="709"/>
        <w:rPr>
          <w:sz w:val="18"/>
          <w:szCs w:val="18"/>
        </w:rPr>
      </w:pPr>
      <w:r w:rsidRPr="008465B6">
        <w:rPr>
          <w:rStyle w:val="FootnoteReference"/>
          <w:sz w:val="18"/>
          <w:szCs w:val="18"/>
        </w:rPr>
        <w:footnoteRef/>
      </w:r>
      <w:r w:rsidRPr="008465B6">
        <w:rPr>
          <w:sz w:val="18"/>
          <w:szCs w:val="18"/>
        </w:rPr>
        <w:t xml:space="preserve"> </w:t>
      </w:r>
      <w:r w:rsidR="00AF1E76" w:rsidRPr="008465B6">
        <w:rPr>
          <w:sz w:val="18"/>
          <w:szCs w:val="18"/>
        </w:rPr>
        <w:t>Cụm từ “Bộ Công Thương (Vụ Tiết kiệm năng lượng và Phát triển bền vững)” được sửa đổi thành cụm từ “Cục Đổi mới sáng tạo, Chuyển đổi xanh và Khuyến công” theo quy định tại khoản 1 Điều 14 của Thông tư số 38/2025/TT-BCT, có hiệu lực kể từ ngày 01 tháng 7 năm 2025.</w:t>
      </w:r>
    </w:p>
  </w:footnote>
  <w:footnote w:id="8">
    <w:p w14:paraId="7A7A0D47" w14:textId="3648CE84" w:rsidR="002F0A46" w:rsidRPr="008465B6" w:rsidRDefault="002F0A46" w:rsidP="008465B6">
      <w:pPr>
        <w:pStyle w:val="FootnoteText"/>
        <w:ind w:firstLine="709"/>
        <w:rPr>
          <w:sz w:val="18"/>
          <w:szCs w:val="18"/>
        </w:rPr>
      </w:pPr>
      <w:r w:rsidRPr="008465B6">
        <w:rPr>
          <w:rStyle w:val="FootnoteReference"/>
          <w:sz w:val="18"/>
          <w:szCs w:val="18"/>
        </w:rPr>
        <w:footnoteRef/>
      </w:r>
      <w:r w:rsidRPr="008465B6">
        <w:rPr>
          <w:sz w:val="18"/>
          <w:szCs w:val="18"/>
        </w:rPr>
        <w:t xml:space="preserve"> </w:t>
      </w:r>
      <w:r w:rsidR="00D41565" w:rsidRPr="008465B6">
        <w:rPr>
          <w:sz w:val="18"/>
          <w:szCs w:val="18"/>
        </w:rPr>
        <w:t>Cụm từ “Bộ Công Thương (Vụ Tiết kiệm năng lượng và Phát triển bền vững)” được sửa đổi thành cụm từ “Cục Đổi mới sáng tạo, Chuyển đổi xanh và Khuyến công” theo quy định tại khoản 1 Điều 14 của Thông tư số 38/2025/TT-BCT, có hiệu lực kể từ ngày 01 tháng 7 năm 2025.</w:t>
      </w:r>
    </w:p>
  </w:footnote>
  <w:footnote w:id="9">
    <w:p w14:paraId="7FD4A057" w14:textId="153ADFBD" w:rsidR="002F0A46" w:rsidRPr="008465B6" w:rsidRDefault="002F0A46" w:rsidP="008465B6">
      <w:pPr>
        <w:pStyle w:val="FootnoteText"/>
        <w:ind w:firstLine="709"/>
        <w:rPr>
          <w:sz w:val="18"/>
          <w:szCs w:val="18"/>
        </w:rPr>
      </w:pPr>
      <w:r w:rsidRPr="008465B6">
        <w:rPr>
          <w:rStyle w:val="FootnoteReference"/>
          <w:sz w:val="18"/>
          <w:szCs w:val="18"/>
        </w:rPr>
        <w:footnoteRef/>
      </w:r>
      <w:r w:rsidRPr="008465B6">
        <w:rPr>
          <w:sz w:val="18"/>
          <w:szCs w:val="18"/>
        </w:rPr>
        <w:t xml:space="preserve"> </w:t>
      </w:r>
      <w:r w:rsidR="00D41565" w:rsidRPr="008465B6">
        <w:rPr>
          <w:sz w:val="18"/>
          <w:szCs w:val="18"/>
        </w:rPr>
        <w:t>Cụm từ “Bộ Công Thương (Vụ Tiết kiệm năng lượng và Phát triển bền vững)” được sửa đổi thành cụm từ “Cục Đổi mới sáng tạo, Chuyển đổi xanh và Khuyến công” theo quy định tại khoản 1 Điều 14 của Thông tư số 38/2025/TT-BCT, có hiệu lực kể từ ngày 01 tháng 7 năm 2025.</w:t>
      </w:r>
    </w:p>
  </w:footnote>
  <w:footnote w:id="10">
    <w:p w14:paraId="0E6B4958" w14:textId="3D7DCF2C" w:rsidR="002F0A46" w:rsidRPr="008465B6" w:rsidRDefault="002F0A46" w:rsidP="008465B6">
      <w:pPr>
        <w:pStyle w:val="FootnoteText"/>
        <w:ind w:firstLine="709"/>
        <w:rPr>
          <w:sz w:val="18"/>
          <w:szCs w:val="18"/>
        </w:rPr>
      </w:pPr>
      <w:r w:rsidRPr="008465B6">
        <w:rPr>
          <w:rStyle w:val="FootnoteReference"/>
          <w:sz w:val="18"/>
          <w:szCs w:val="18"/>
        </w:rPr>
        <w:footnoteRef/>
      </w:r>
      <w:r w:rsidRPr="008465B6">
        <w:rPr>
          <w:sz w:val="18"/>
          <w:szCs w:val="18"/>
        </w:rPr>
        <w:t xml:space="preserve"> </w:t>
      </w:r>
      <w:r w:rsidR="00D41565" w:rsidRPr="008465B6">
        <w:rPr>
          <w:sz w:val="18"/>
          <w:szCs w:val="18"/>
        </w:rPr>
        <w:t>Cụm từ “Bộ Công Thương (Vụ Tiết kiệm năng lượng và Phát triển bền vững)” được sửa đổi thành cụm từ “Cục Đổi mới sáng tạo, Chuyển đổi xanh và Khuyến công” theo quy định tại khoản 1 Điều 14 của Thông tư số 38/2025/TT-BCT, có hiệu lực kể từ ngày 01 tháng 7 năm 2025.</w:t>
      </w:r>
    </w:p>
  </w:footnote>
  <w:footnote w:id="11">
    <w:p w14:paraId="597B7955" w14:textId="5AD01D0F" w:rsidR="002F0A46" w:rsidRPr="008465B6" w:rsidRDefault="002F0A46" w:rsidP="008465B6">
      <w:pPr>
        <w:pStyle w:val="FootnoteText"/>
        <w:ind w:firstLine="709"/>
        <w:rPr>
          <w:sz w:val="18"/>
          <w:szCs w:val="18"/>
        </w:rPr>
      </w:pPr>
      <w:r w:rsidRPr="008465B6">
        <w:rPr>
          <w:rStyle w:val="FootnoteReference"/>
          <w:sz w:val="18"/>
          <w:szCs w:val="18"/>
        </w:rPr>
        <w:footnoteRef/>
      </w:r>
      <w:r w:rsidRPr="008465B6">
        <w:rPr>
          <w:sz w:val="18"/>
          <w:szCs w:val="18"/>
        </w:rPr>
        <w:t xml:space="preserve"> </w:t>
      </w:r>
      <w:r w:rsidR="00D41565" w:rsidRPr="008465B6">
        <w:rPr>
          <w:sz w:val="18"/>
          <w:szCs w:val="18"/>
        </w:rPr>
        <w:t>Cụm từ “Bộ Công Thương (Vụ Tiết kiệm năng lượng và Phát triển bền vững)” được sửa đổi thành cụm từ “Cục Đổi mới sáng tạo, Chuyển đổi xanh và Khuyến công” theo quy định tại khoản 1 Điều 14 của Thông tư số 38/2025/TT-BCT, có hiệu lực kể từ ngày 01 tháng 7 năm 2025.</w:t>
      </w:r>
    </w:p>
  </w:footnote>
  <w:footnote w:id="12">
    <w:p w14:paraId="2A369381" w14:textId="17DA7835" w:rsidR="00561E05" w:rsidRPr="008465B6" w:rsidRDefault="00561E05" w:rsidP="008465B6">
      <w:pPr>
        <w:pStyle w:val="FootnoteText"/>
        <w:ind w:firstLine="709"/>
        <w:rPr>
          <w:sz w:val="18"/>
          <w:szCs w:val="18"/>
        </w:rPr>
      </w:pPr>
      <w:r w:rsidRPr="008465B6">
        <w:rPr>
          <w:rStyle w:val="FootnoteReference"/>
          <w:sz w:val="18"/>
          <w:szCs w:val="18"/>
        </w:rPr>
        <w:footnoteRef/>
      </w:r>
      <w:r w:rsidRPr="008465B6">
        <w:rPr>
          <w:sz w:val="18"/>
          <w:szCs w:val="18"/>
        </w:rPr>
        <w:t xml:space="preserve"> Khoản này bị bãi bỏ theo quy định tại khoản 2 Điều 20</w:t>
      </w:r>
      <w:r w:rsidR="007D4664" w:rsidRPr="008465B6">
        <w:rPr>
          <w:sz w:val="18"/>
          <w:szCs w:val="18"/>
        </w:rPr>
        <w:t xml:space="preserve"> của Thông tư số 23/2024/TT-BCT, có hiệu lực kể từ ngày 01 tháng 01 năm 2025.</w:t>
      </w:r>
    </w:p>
  </w:footnote>
  <w:footnote w:id="13">
    <w:p w14:paraId="7AC9942B" w14:textId="7BC4518E" w:rsidR="007D4664" w:rsidRPr="008465B6" w:rsidRDefault="007D4664" w:rsidP="008465B6">
      <w:pPr>
        <w:pStyle w:val="FootnoteText"/>
        <w:ind w:firstLine="709"/>
        <w:rPr>
          <w:sz w:val="18"/>
          <w:szCs w:val="18"/>
        </w:rPr>
      </w:pPr>
      <w:r w:rsidRPr="008465B6">
        <w:rPr>
          <w:rStyle w:val="FootnoteReference"/>
          <w:sz w:val="18"/>
          <w:szCs w:val="18"/>
        </w:rPr>
        <w:footnoteRef/>
      </w:r>
      <w:r w:rsidRPr="008465B6">
        <w:rPr>
          <w:sz w:val="18"/>
          <w:szCs w:val="18"/>
        </w:rPr>
        <w:t xml:space="preserve"> Khoản này bị bãi bỏ theo quy định tại khoản 2 Điều 20 của Thông tư số 23/2024/TT-BCT, có hiệu lực kể từ ngày 01 tháng 01 năm 2025.</w:t>
      </w:r>
    </w:p>
  </w:footnote>
  <w:footnote w:id="14">
    <w:p w14:paraId="0EF96837" w14:textId="3579AE92" w:rsidR="007D4664" w:rsidRPr="008465B6" w:rsidRDefault="007D4664" w:rsidP="008465B6">
      <w:pPr>
        <w:pStyle w:val="FootnoteText"/>
        <w:ind w:firstLine="709"/>
        <w:rPr>
          <w:sz w:val="18"/>
          <w:szCs w:val="18"/>
        </w:rPr>
      </w:pPr>
      <w:r w:rsidRPr="008465B6">
        <w:rPr>
          <w:rStyle w:val="FootnoteReference"/>
          <w:sz w:val="18"/>
          <w:szCs w:val="18"/>
        </w:rPr>
        <w:footnoteRef/>
      </w:r>
      <w:r w:rsidRPr="008465B6">
        <w:rPr>
          <w:sz w:val="18"/>
          <w:szCs w:val="18"/>
        </w:rPr>
        <w:t xml:space="preserve"> Khoản này bị bãi bỏ theo quy định tại khoản 2 Điều 20 của Thông tư số 23/2024/TT-BCT, có hiệu lực kể từ ngày 01 tháng 01 năm 2025.</w:t>
      </w:r>
    </w:p>
  </w:footnote>
  <w:footnote w:id="15">
    <w:p w14:paraId="7038AAE7" w14:textId="58E8AE78" w:rsidR="004E267A" w:rsidRPr="008465B6" w:rsidRDefault="004E267A" w:rsidP="008465B6">
      <w:pPr>
        <w:pStyle w:val="FootnoteText"/>
        <w:ind w:firstLine="709"/>
        <w:rPr>
          <w:sz w:val="18"/>
          <w:szCs w:val="18"/>
        </w:rPr>
      </w:pPr>
      <w:r w:rsidRPr="008465B6">
        <w:rPr>
          <w:rStyle w:val="FootnoteReference"/>
          <w:sz w:val="18"/>
          <w:szCs w:val="18"/>
        </w:rPr>
        <w:footnoteRef/>
      </w:r>
      <w:r w:rsidRPr="008465B6">
        <w:rPr>
          <w:sz w:val="18"/>
          <w:szCs w:val="18"/>
        </w:rPr>
        <w:t xml:space="preserve"> Điều này được bãi bỏ theo quy định tại khoản 2 Điều 11 của </w:t>
      </w:r>
      <w:r w:rsidR="00FC5FCE" w:rsidRPr="008465B6">
        <w:rPr>
          <w:sz w:val="18"/>
          <w:szCs w:val="18"/>
        </w:rPr>
        <w:t>Thông tư số 42/2020/TT-BCT, có hiệu lực kể từ ngày 01 tháng 4 năm 2020.</w:t>
      </w:r>
    </w:p>
  </w:footnote>
  <w:footnote w:id="16">
    <w:p w14:paraId="6B32FB7D" w14:textId="237BFEED" w:rsidR="00031A28" w:rsidRPr="008465B6" w:rsidRDefault="00031A28" w:rsidP="008465B6">
      <w:pPr>
        <w:pStyle w:val="FootnoteText"/>
        <w:ind w:firstLine="709"/>
        <w:rPr>
          <w:sz w:val="18"/>
          <w:szCs w:val="18"/>
        </w:rPr>
      </w:pPr>
      <w:r w:rsidRPr="008465B6">
        <w:rPr>
          <w:rStyle w:val="FootnoteReference"/>
          <w:sz w:val="18"/>
          <w:szCs w:val="18"/>
        </w:rPr>
        <w:footnoteRef/>
      </w:r>
      <w:r w:rsidRPr="008465B6">
        <w:rPr>
          <w:sz w:val="18"/>
          <w:szCs w:val="18"/>
        </w:rPr>
        <w:t xml:space="preserve"> Điều này được bãi bỏ theo quy định tại điểm</w:t>
      </w:r>
      <w:r w:rsidR="0030066A" w:rsidRPr="008465B6">
        <w:rPr>
          <w:sz w:val="18"/>
          <w:szCs w:val="18"/>
        </w:rPr>
        <w:t xml:space="preserve"> b khoản 3 Điều 20 </w:t>
      </w:r>
      <w:r w:rsidR="000E3AA2" w:rsidRPr="008465B6">
        <w:rPr>
          <w:sz w:val="18"/>
          <w:szCs w:val="18"/>
        </w:rPr>
        <w:t xml:space="preserve">của Thông tư số 48/2026/TT-BCT, có hiệu lực kể từ ngày 05 tháng 9 năm 2026. </w:t>
      </w:r>
    </w:p>
  </w:footnote>
  <w:footnote w:id="17">
    <w:p w14:paraId="77327C74" w14:textId="28B46704" w:rsidR="00BD3EFB" w:rsidRPr="008465B6" w:rsidRDefault="00BD3EFB" w:rsidP="008465B6">
      <w:pPr>
        <w:pStyle w:val="FootnoteText"/>
        <w:ind w:firstLine="709"/>
        <w:rPr>
          <w:sz w:val="18"/>
          <w:szCs w:val="18"/>
        </w:rPr>
      </w:pPr>
      <w:r w:rsidRPr="008465B6">
        <w:rPr>
          <w:rStyle w:val="FootnoteReference"/>
          <w:sz w:val="18"/>
          <w:szCs w:val="18"/>
        </w:rPr>
        <w:footnoteRef/>
      </w:r>
      <w:r w:rsidRPr="008465B6">
        <w:rPr>
          <w:sz w:val="18"/>
          <w:szCs w:val="18"/>
        </w:rPr>
        <w:t xml:space="preserve"> Điều này được bãi bỏ theo quy định tại </w:t>
      </w:r>
      <w:r w:rsidR="00D533BE" w:rsidRPr="008465B6">
        <w:rPr>
          <w:sz w:val="18"/>
          <w:szCs w:val="18"/>
        </w:rPr>
        <w:t xml:space="preserve">Điều 2 </w:t>
      </w:r>
      <w:r w:rsidRPr="008465B6">
        <w:rPr>
          <w:sz w:val="18"/>
          <w:szCs w:val="18"/>
        </w:rPr>
        <w:t xml:space="preserve">của Thông tư số </w:t>
      </w:r>
      <w:r w:rsidR="00D533BE" w:rsidRPr="008465B6">
        <w:rPr>
          <w:sz w:val="18"/>
          <w:szCs w:val="18"/>
        </w:rPr>
        <w:t>35/2025</w:t>
      </w:r>
      <w:r w:rsidRPr="008465B6">
        <w:rPr>
          <w:sz w:val="18"/>
          <w:szCs w:val="18"/>
        </w:rPr>
        <w:t xml:space="preserve">/TT-BCT, có hiệu lực kể từ ngày </w:t>
      </w:r>
      <w:r w:rsidR="00BB2C82" w:rsidRPr="008465B6">
        <w:rPr>
          <w:sz w:val="18"/>
          <w:szCs w:val="18"/>
        </w:rPr>
        <w:t>18</w:t>
      </w:r>
      <w:r w:rsidRPr="008465B6">
        <w:rPr>
          <w:sz w:val="18"/>
          <w:szCs w:val="18"/>
        </w:rPr>
        <w:t xml:space="preserve"> tháng </w:t>
      </w:r>
      <w:r w:rsidR="00BB2C82" w:rsidRPr="008465B6">
        <w:rPr>
          <w:sz w:val="18"/>
          <w:szCs w:val="18"/>
        </w:rPr>
        <w:t>7</w:t>
      </w:r>
      <w:r w:rsidRPr="008465B6">
        <w:rPr>
          <w:sz w:val="18"/>
          <w:szCs w:val="18"/>
        </w:rPr>
        <w:t xml:space="preserve"> năm 202</w:t>
      </w:r>
      <w:r w:rsidR="00BB2C82" w:rsidRPr="008465B6">
        <w:rPr>
          <w:sz w:val="18"/>
          <w:szCs w:val="18"/>
        </w:rPr>
        <w:t>5</w:t>
      </w:r>
      <w:r w:rsidRPr="008465B6">
        <w:rPr>
          <w:sz w:val="18"/>
          <w:szCs w:val="18"/>
        </w:rPr>
        <w:t>.</w:t>
      </w:r>
    </w:p>
  </w:footnote>
  <w:footnote w:id="18">
    <w:p w14:paraId="5AA08CD1" w14:textId="61D8D8F5" w:rsidR="001C4ADD" w:rsidRPr="008465B6" w:rsidRDefault="001C4ADD" w:rsidP="008465B6">
      <w:pPr>
        <w:pStyle w:val="FootnoteText"/>
        <w:ind w:firstLine="709"/>
        <w:rPr>
          <w:sz w:val="18"/>
          <w:szCs w:val="18"/>
        </w:rPr>
      </w:pPr>
      <w:r w:rsidRPr="008465B6">
        <w:rPr>
          <w:rStyle w:val="FootnoteReference"/>
          <w:sz w:val="18"/>
          <w:szCs w:val="18"/>
        </w:rPr>
        <w:footnoteRef/>
      </w:r>
      <w:r w:rsidRPr="008465B6">
        <w:rPr>
          <w:sz w:val="18"/>
          <w:szCs w:val="18"/>
        </w:rPr>
        <w:t xml:space="preserve"> Điều này được bãi bỏ theo quy định tại điểm c khoản 2 Điều 32 của Thông tư số 42/2022/TT-BCT, có </w:t>
      </w:r>
      <w:r w:rsidR="005270D7" w:rsidRPr="008465B6">
        <w:rPr>
          <w:sz w:val="18"/>
          <w:szCs w:val="18"/>
        </w:rPr>
        <w:t>hiệu lực kể từ ngày 16 tháng 02 năm 2023.</w:t>
      </w:r>
    </w:p>
  </w:footnote>
  <w:footnote w:id="19">
    <w:p w14:paraId="1D3CBC69" w14:textId="6B6DD567" w:rsidR="003C2A41" w:rsidRPr="008465B6" w:rsidRDefault="003C2A41" w:rsidP="008465B6">
      <w:pPr>
        <w:pStyle w:val="FootnoteText"/>
        <w:ind w:firstLine="709"/>
        <w:rPr>
          <w:sz w:val="18"/>
          <w:szCs w:val="18"/>
        </w:rPr>
      </w:pPr>
      <w:r w:rsidRPr="008465B6">
        <w:rPr>
          <w:rStyle w:val="FootnoteReference"/>
          <w:sz w:val="18"/>
          <w:szCs w:val="18"/>
        </w:rPr>
        <w:footnoteRef/>
      </w:r>
      <w:r w:rsidRPr="008465B6">
        <w:rPr>
          <w:sz w:val="18"/>
          <w:szCs w:val="18"/>
        </w:rPr>
        <w:t xml:space="preserve"> Điều này được bãi bỏ </w:t>
      </w:r>
      <w:r w:rsidR="008A68E7" w:rsidRPr="008465B6">
        <w:rPr>
          <w:sz w:val="18"/>
          <w:szCs w:val="18"/>
        </w:rPr>
        <w:t xml:space="preserve">theo quy định tại </w:t>
      </w:r>
      <w:r w:rsidR="000C6B90" w:rsidRPr="008465B6">
        <w:rPr>
          <w:sz w:val="18"/>
          <w:szCs w:val="18"/>
        </w:rPr>
        <w:t xml:space="preserve">khoane 2 Điều 45 của Thông tư số 07/2025/TT-BCT, có hiệu lực kể từ ngày 01 tháng 02 năm 2025. </w:t>
      </w:r>
    </w:p>
  </w:footnote>
  <w:footnote w:id="20">
    <w:p w14:paraId="324E7392" w14:textId="1FD39B2D" w:rsidR="003C2A41" w:rsidRPr="008465B6" w:rsidRDefault="003C2A41" w:rsidP="008465B6">
      <w:pPr>
        <w:pStyle w:val="FootnoteText"/>
        <w:ind w:firstLine="709"/>
        <w:rPr>
          <w:sz w:val="18"/>
          <w:szCs w:val="18"/>
        </w:rPr>
      </w:pPr>
      <w:r w:rsidRPr="008465B6">
        <w:rPr>
          <w:rStyle w:val="FootnoteReference"/>
          <w:sz w:val="18"/>
          <w:szCs w:val="18"/>
        </w:rPr>
        <w:footnoteRef/>
      </w:r>
      <w:r w:rsidRPr="008465B6">
        <w:rPr>
          <w:sz w:val="18"/>
          <w:szCs w:val="18"/>
        </w:rPr>
        <w:t xml:space="preserve"> </w:t>
      </w:r>
      <w:r w:rsidR="000C6B90" w:rsidRPr="008465B6">
        <w:rPr>
          <w:sz w:val="18"/>
          <w:szCs w:val="18"/>
        </w:rPr>
        <w:t>Điều này được bãi bỏ theo quy định tại kh</w:t>
      </w:r>
      <w:r w:rsidR="00BD3EFB" w:rsidRPr="008465B6">
        <w:rPr>
          <w:sz w:val="18"/>
          <w:szCs w:val="18"/>
        </w:rPr>
        <w:t>oản</w:t>
      </w:r>
      <w:r w:rsidR="000C6B90" w:rsidRPr="008465B6">
        <w:rPr>
          <w:sz w:val="18"/>
          <w:szCs w:val="18"/>
        </w:rPr>
        <w:t xml:space="preserve"> 2 Điều 45 của Thông tư số 07/2025/TT-BCT, có hiệu lực kể từ ngày 01 tháng 02 năm 2025.</w:t>
      </w:r>
    </w:p>
  </w:footnote>
  <w:footnote w:id="21">
    <w:p w14:paraId="1EC09DA0" w14:textId="7B10CAD4" w:rsidR="00FC080F" w:rsidRPr="008465B6" w:rsidRDefault="00FC080F" w:rsidP="008465B6">
      <w:pPr>
        <w:pStyle w:val="FootnoteText"/>
        <w:ind w:firstLine="709"/>
        <w:jc w:val="both"/>
        <w:rPr>
          <w:sz w:val="18"/>
          <w:szCs w:val="18"/>
        </w:rPr>
      </w:pPr>
      <w:r w:rsidRPr="008465B6">
        <w:rPr>
          <w:rStyle w:val="FootnoteReference"/>
          <w:sz w:val="18"/>
          <w:szCs w:val="18"/>
        </w:rPr>
        <w:footnoteRef/>
      </w:r>
      <w:r w:rsidRPr="008465B6">
        <w:rPr>
          <w:sz w:val="18"/>
          <w:szCs w:val="18"/>
        </w:rPr>
        <w:t xml:space="preserve"> </w:t>
      </w:r>
      <w:r w:rsidR="00D63F87" w:rsidRPr="008465B6">
        <w:rPr>
          <w:sz w:val="18"/>
          <w:szCs w:val="18"/>
        </w:rPr>
        <w:t xml:space="preserve">Điều 19 </w:t>
      </w:r>
      <w:r w:rsidRPr="008465B6">
        <w:rPr>
          <w:sz w:val="18"/>
          <w:szCs w:val="18"/>
        </w:rPr>
        <w:t>Thông tư số 25/2020/TT-BCT</w:t>
      </w:r>
      <w:r w:rsidR="00D63F87" w:rsidRPr="008465B6">
        <w:rPr>
          <w:sz w:val="18"/>
          <w:szCs w:val="18"/>
        </w:rPr>
        <w:t>, có hiệu lực kể từ ngày 13 tháng 11 năm 2020 quy định như sau:</w:t>
      </w:r>
    </w:p>
    <w:p w14:paraId="223E6767" w14:textId="77777777" w:rsidR="005729E2" w:rsidRPr="008465B6" w:rsidRDefault="005729E2" w:rsidP="008465B6">
      <w:pPr>
        <w:pStyle w:val="FootnoteText"/>
        <w:ind w:firstLine="709"/>
        <w:jc w:val="both"/>
        <w:rPr>
          <w:i/>
          <w:iCs/>
          <w:sz w:val="18"/>
          <w:szCs w:val="18"/>
        </w:rPr>
      </w:pPr>
      <w:r w:rsidRPr="008465B6">
        <w:rPr>
          <w:i/>
          <w:iCs/>
          <w:sz w:val="18"/>
          <w:szCs w:val="18"/>
        </w:rPr>
        <w:t>“</w:t>
      </w:r>
      <w:r w:rsidRPr="008465B6">
        <w:rPr>
          <w:b/>
          <w:bCs/>
          <w:i/>
          <w:iCs/>
          <w:sz w:val="18"/>
          <w:szCs w:val="18"/>
        </w:rPr>
        <w:t>Điều 19. Điều khoản thi hành</w:t>
      </w:r>
    </w:p>
    <w:p w14:paraId="4F11A126" w14:textId="77777777" w:rsidR="005729E2" w:rsidRPr="005729E2" w:rsidRDefault="005729E2" w:rsidP="008465B6">
      <w:pPr>
        <w:pStyle w:val="FootnoteText"/>
        <w:ind w:firstLine="709"/>
        <w:jc w:val="both"/>
        <w:rPr>
          <w:i/>
          <w:iCs/>
          <w:sz w:val="18"/>
          <w:szCs w:val="18"/>
        </w:rPr>
      </w:pPr>
      <w:r w:rsidRPr="005729E2">
        <w:rPr>
          <w:i/>
          <w:iCs/>
          <w:sz w:val="18"/>
          <w:szCs w:val="18"/>
        </w:rPr>
        <w:t>1. Thông tư này có hiệu lực thi hành kể từ ngày 13 tháng 11 năm 2020.</w:t>
      </w:r>
    </w:p>
    <w:p w14:paraId="72601AA0" w14:textId="77777777" w:rsidR="005729E2" w:rsidRPr="005729E2" w:rsidRDefault="005729E2" w:rsidP="008465B6">
      <w:pPr>
        <w:pStyle w:val="FootnoteText"/>
        <w:ind w:firstLine="709"/>
        <w:jc w:val="both"/>
        <w:rPr>
          <w:i/>
          <w:iCs/>
          <w:sz w:val="18"/>
          <w:szCs w:val="18"/>
        </w:rPr>
      </w:pPr>
      <w:r w:rsidRPr="005729E2">
        <w:rPr>
          <w:i/>
          <w:iCs/>
          <w:sz w:val="18"/>
          <w:szCs w:val="18"/>
        </w:rPr>
        <w:t>2. Thông tư này thay thế Thông tư số </w:t>
      </w:r>
      <w:bookmarkStart w:id="332" w:name="tvpllink_irsnmivmhb"/>
      <w:r w:rsidRPr="005729E2">
        <w:rPr>
          <w:i/>
          <w:iCs/>
          <w:sz w:val="18"/>
          <w:szCs w:val="18"/>
        </w:rPr>
        <w:fldChar w:fldCharType="begin"/>
      </w:r>
      <w:r w:rsidRPr="005729E2">
        <w:rPr>
          <w:i/>
          <w:iCs/>
          <w:sz w:val="18"/>
          <w:szCs w:val="18"/>
        </w:rPr>
        <w:instrText>HYPERLINK "https://thuvienphapluat.vn/van-ban/tai-nguyen-moi-truong/thong-tu-09-2012-tt-bct-ke-hoach-su-dung-nang-luong-tiet-kiem-va-hieu-qua-138927.aspx" \t "_blank"</w:instrText>
      </w:r>
      <w:r w:rsidRPr="005729E2">
        <w:rPr>
          <w:i/>
          <w:iCs/>
          <w:sz w:val="18"/>
          <w:szCs w:val="18"/>
        </w:rPr>
      </w:r>
      <w:r w:rsidRPr="005729E2">
        <w:rPr>
          <w:i/>
          <w:iCs/>
          <w:sz w:val="18"/>
          <w:szCs w:val="18"/>
        </w:rPr>
        <w:fldChar w:fldCharType="separate"/>
      </w:r>
      <w:r w:rsidRPr="005729E2">
        <w:rPr>
          <w:rStyle w:val="Hyperlink"/>
          <w:i/>
          <w:iCs/>
          <w:color w:val="auto"/>
          <w:sz w:val="18"/>
          <w:szCs w:val="18"/>
          <w:u w:val="none"/>
        </w:rPr>
        <w:t>09/2012/TT-BCT</w:t>
      </w:r>
      <w:r w:rsidRPr="005729E2">
        <w:rPr>
          <w:i/>
          <w:iCs/>
          <w:sz w:val="18"/>
          <w:szCs w:val="18"/>
        </w:rPr>
        <w:fldChar w:fldCharType="end"/>
      </w:r>
      <w:bookmarkEnd w:id="332"/>
      <w:r w:rsidRPr="005729E2">
        <w:rPr>
          <w:i/>
          <w:iCs/>
          <w:sz w:val="18"/>
          <w:szCs w:val="18"/>
        </w:rPr>
        <w:t> ngày 20 tháng 4 năm 2012 của Bộ Công Thương quy định về việc lập kế hoạch, báo cáo thực hiện kế hoạch sử dụng năng lượng tiết kiệm và hiệu quả; thực hiện kiểm toán năng lượng.</w:t>
      </w:r>
    </w:p>
    <w:p w14:paraId="6BEA5493" w14:textId="77777777" w:rsidR="005729E2" w:rsidRPr="005729E2" w:rsidRDefault="005729E2" w:rsidP="008465B6">
      <w:pPr>
        <w:pStyle w:val="FootnoteText"/>
        <w:ind w:firstLine="709"/>
        <w:jc w:val="both"/>
        <w:rPr>
          <w:i/>
          <w:iCs/>
          <w:sz w:val="18"/>
          <w:szCs w:val="18"/>
        </w:rPr>
      </w:pPr>
      <w:r w:rsidRPr="005729E2">
        <w:rPr>
          <w:i/>
          <w:iCs/>
          <w:sz w:val="18"/>
          <w:szCs w:val="18"/>
        </w:rPr>
        <w:t>3. Bãi bỏ quy định tại Điều 1 Thông tư số 42/2019/TT-BCT ngày 18 tháng 12 năm 2019 của Bộ trưởng Bộ Công Thương sửa đổi, bổ sung một số quy định về chế độ báo cáo định kỳ tại các Thông tư do Bộ trưởng Bộ Công Thương ban hành hoặc liên tịch ban hành.</w:t>
      </w:r>
    </w:p>
    <w:p w14:paraId="71A964BE" w14:textId="642CDF47" w:rsidR="00D63F87" w:rsidRPr="008465B6" w:rsidRDefault="005729E2" w:rsidP="008465B6">
      <w:pPr>
        <w:pStyle w:val="FootnoteText"/>
        <w:ind w:firstLine="709"/>
        <w:jc w:val="both"/>
        <w:rPr>
          <w:sz w:val="18"/>
          <w:szCs w:val="18"/>
        </w:rPr>
      </w:pPr>
      <w:r w:rsidRPr="005729E2">
        <w:rPr>
          <w:i/>
          <w:iCs/>
          <w:sz w:val="18"/>
          <w:szCs w:val="18"/>
        </w:rPr>
        <w:t>4. Trong quá trình thực hiện nếu có vướng mắc, đề nghị các địa phương, các tổ chức, cá nhân có liên quan phản ánh về Bộ Công Thương để kịp thời sửa đổi, bổ sung cho phù hợp.</w:t>
      </w:r>
      <w:r w:rsidRPr="008465B6">
        <w:rPr>
          <w:i/>
          <w:iCs/>
          <w:sz w:val="18"/>
          <w:szCs w:val="18"/>
        </w:rPr>
        <w:t>”</w:t>
      </w:r>
    </w:p>
    <w:p w14:paraId="1D74BAD6" w14:textId="54BA4E2C" w:rsidR="005729E2" w:rsidRPr="008465B6" w:rsidRDefault="003E30E2" w:rsidP="008465B6">
      <w:pPr>
        <w:pStyle w:val="FootnoteText"/>
        <w:ind w:firstLine="709"/>
        <w:jc w:val="both"/>
        <w:rPr>
          <w:sz w:val="18"/>
          <w:szCs w:val="18"/>
        </w:rPr>
      </w:pPr>
      <w:r w:rsidRPr="008465B6">
        <w:rPr>
          <w:sz w:val="18"/>
          <w:szCs w:val="18"/>
        </w:rPr>
        <w:t>Điều 11 Thông tư số 42/2020/TT-BCT, có hiệu lực kể từ ngày 01 tháng 4 năm 2021 quy định như sau:</w:t>
      </w:r>
    </w:p>
    <w:p w14:paraId="5B78A0B2" w14:textId="77777777" w:rsidR="00F37D6A" w:rsidRPr="008465B6" w:rsidRDefault="00F37D6A" w:rsidP="008465B6">
      <w:pPr>
        <w:pStyle w:val="FootnoteText"/>
        <w:ind w:firstLine="709"/>
        <w:jc w:val="both"/>
        <w:rPr>
          <w:i/>
          <w:iCs/>
          <w:sz w:val="18"/>
          <w:szCs w:val="18"/>
        </w:rPr>
      </w:pPr>
      <w:r w:rsidRPr="008465B6">
        <w:rPr>
          <w:i/>
          <w:iCs/>
          <w:sz w:val="18"/>
          <w:szCs w:val="18"/>
        </w:rPr>
        <w:t>“</w:t>
      </w:r>
      <w:r w:rsidRPr="008465B6">
        <w:rPr>
          <w:b/>
          <w:bCs/>
          <w:i/>
          <w:iCs/>
          <w:sz w:val="18"/>
          <w:szCs w:val="18"/>
        </w:rPr>
        <w:t>Điều 11. Hiệu lực thi hành</w:t>
      </w:r>
    </w:p>
    <w:p w14:paraId="3DB9BE55" w14:textId="77777777" w:rsidR="00F37D6A" w:rsidRPr="00F37D6A" w:rsidRDefault="00F37D6A" w:rsidP="008465B6">
      <w:pPr>
        <w:pStyle w:val="FootnoteText"/>
        <w:ind w:firstLine="709"/>
        <w:jc w:val="both"/>
        <w:rPr>
          <w:i/>
          <w:iCs/>
          <w:sz w:val="18"/>
          <w:szCs w:val="18"/>
        </w:rPr>
      </w:pPr>
      <w:r w:rsidRPr="00F37D6A">
        <w:rPr>
          <w:i/>
          <w:iCs/>
          <w:sz w:val="18"/>
          <w:szCs w:val="18"/>
        </w:rPr>
        <w:t>1. Thông tư này có hiệu lực thi hành kể từ ngày 01 tháng 4 năm 2021 và thay thế Thông tư số </w:t>
      </w:r>
      <w:bookmarkStart w:id="333" w:name="tvpllink_xontuwunbx"/>
      <w:r w:rsidRPr="00F37D6A">
        <w:rPr>
          <w:i/>
          <w:iCs/>
          <w:sz w:val="18"/>
          <w:szCs w:val="18"/>
        </w:rPr>
        <w:fldChar w:fldCharType="begin"/>
      </w:r>
      <w:r w:rsidRPr="00F37D6A">
        <w:rPr>
          <w:i/>
          <w:iCs/>
          <w:sz w:val="18"/>
          <w:szCs w:val="18"/>
        </w:rPr>
        <w:instrText>HYPERLINK "https://thuvienphapluat.vn/van-ban/doanh-nghiep/thong-tu-22-2013-tt-bct-khai-bao-quan-ly-su-dung-co-so-du-lieu-moi-truong-nganh-cong-thuong-212188.aspx" \t "_blank"</w:instrText>
      </w:r>
      <w:r w:rsidRPr="00F37D6A">
        <w:rPr>
          <w:i/>
          <w:iCs/>
          <w:sz w:val="18"/>
          <w:szCs w:val="18"/>
        </w:rPr>
      </w:r>
      <w:r w:rsidRPr="00F37D6A">
        <w:rPr>
          <w:i/>
          <w:iCs/>
          <w:sz w:val="18"/>
          <w:szCs w:val="18"/>
        </w:rPr>
        <w:fldChar w:fldCharType="separate"/>
      </w:r>
      <w:r w:rsidRPr="00F37D6A">
        <w:rPr>
          <w:rStyle w:val="Hyperlink"/>
          <w:i/>
          <w:iCs/>
          <w:color w:val="auto"/>
          <w:sz w:val="18"/>
          <w:szCs w:val="18"/>
          <w:u w:val="none"/>
        </w:rPr>
        <w:t>22/2013/TT-BCT</w:t>
      </w:r>
      <w:r w:rsidRPr="00F37D6A">
        <w:rPr>
          <w:i/>
          <w:iCs/>
          <w:sz w:val="18"/>
          <w:szCs w:val="18"/>
        </w:rPr>
        <w:fldChar w:fldCharType="end"/>
      </w:r>
      <w:bookmarkEnd w:id="333"/>
      <w:r w:rsidRPr="00F37D6A">
        <w:rPr>
          <w:i/>
          <w:iCs/>
          <w:sz w:val="18"/>
          <w:szCs w:val="18"/>
        </w:rPr>
        <w:t> ngày 14 tháng 10 năm 2013 của Bộ Công Thương quy định việc khai báo, quản lý và sử dụng cơ sở dữ liệu môi trường ngành Công Thương.</w:t>
      </w:r>
    </w:p>
    <w:p w14:paraId="19C78B6A" w14:textId="77777777" w:rsidR="00F37D6A" w:rsidRPr="00F37D6A" w:rsidRDefault="00F37D6A" w:rsidP="008465B6">
      <w:pPr>
        <w:pStyle w:val="FootnoteText"/>
        <w:ind w:firstLine="709"/>
        <w:jc w:val="both"/>
        <w:rPr>
          <w:i/>
          <w:iCs/>
          <w:sz w:val="18"/>
          <w:szCs w:val="18"/>
        </w:rPr>
      </w:pPr>
      <w:r w:rsidRPr="00F37D6A">
        <w:rPr>
          <w:i/>
          <w:iCs/>
          <w:sz w:val="18"/>
          <w:szCs w:val="18"/>
        </w:rPr>
        <w:t>2. Bãi bỏ khoản 1 Điều 14 Thông tư số 42/2019/TT-BCT ngày 18 tháng 12 năm 2019 của Bộ Công Thương sửa đổi, bổ sung một số quy định về chế độ báo cáo định kỳ tại các Thông tư do Bộ trưởng Bộ Công Thương ban hành hoặc liên tịch ban hành.</w:t>
      </w:r>
    </w:p>
    <w:p w14:paraId="7684ECD6" w14:textId="0FAF2814" w:rsidR="003E30E2" w:rsidRPr="008465B6" w:rsidRDefault="00F37D6A" w:rsidP="008465B6">
      <w:pPr>
        <w:pStyle w:val="FootnoteText"/>
        <w:ind w:firstLine="709"/>
        <w:jc w:val="both"/>
        <w:rPr>
          <w:sz w:val="18"/>
          <w:szCs w:val="18"/>
        </w:rPr>
      </w:pPr>
      <w:r w:rsidRPr="00F37D6A">
        <w:rPr>
          <w:i/>
          <w:iCs/>
          <w:sz w:val="18"/>
          <w:szCs w:val="18"/>
        </w:rPr>
        <w:t>3. Trong quá trình thực hiện nếu phát sinh vướng mắc, đề nghị các tổ chức, cá nhân phản ánh kịp thời về Bộ Công Thương để sửa đổi, bổ sung Thông tư cho phù hợp./.</w:t>
      </w:r>
      <w:r w:rsidRPr="008465B6">
        <w:rPr>
          <w:i/>
          <w:iCs/>
          <w:sz w:val="18"/>
          <w:szCs w:val="18"/>
        </w:rPr>
        <w:t>”</w:t>
      </w:r>
    </w:p>
    <w:p w14:paraId="3B85B1A6" w14:textId="72F12993" w:rsidR="00F37D6A" w:rsidRPr="008465B6" w:rsidRDefault="009C59D8" w:rsidP="008465B6">
      <w:pPr>
        <w:pStyle w:val="FootnoteText"/>
        <w:ind w:firstLine="709"/>
        <w:jc w:val="both"/>
        <w:rPr>
          <w:sz w:val="18"/>
          <w:szCs w:val="18"/>
        </w:rPr>
      </w:pPr>
      <w:r w:rsidRPr="008465B6">
        <w:rPr>
          <w:sz w:val="18"/>
          <w:szCs w:val="18"/>
        </w:rPr>
        <w:t xml:space="preserve">Điều 32 </w:t>
      </w:r>
      <w:r w:rsidR="00F37D6A" w:rsidRPr="008465B6">
        <w:rPr>
          <w:sz w:val="18"/>
          <w:szCs w:val="18"/>
        </w:rPr>
        <w:t>Thông tư số 42/2022/TT-BCT, có hiệu lực kể từ ngày 16 tháng 02 năm 2023 quy định như sau:</w:t>
      </w:r>
    </w:p>
    <w:p w14:paraId="5333B3A1" w14:textId="77777777" w:rsidR="009C59D8" w:rsidRPr="008465B6" w:rsidRDefault="009C59D8" w:rsidP="008465B6">
      <w:pPr>
        <w:pStyle w:val="FootnoteText"/>
        <w:ind w:firstLine="709"/>
        <w:jc w:val="both"/>
        <w:rPr>
          <w:i/>
          <w:iCs/>
          <w:sz w:val="18"/>
          <w:szCs w:val="18"/>
        </w:rPr>
      </w:pPr>
      <w:r w:rsidRPr="008465B6">
        <w:rPr>
          <w:i/>
          <w:iCs/>
          <w:sz w:val="18"/>
          <w:szCs w:val="18"/>
        </w:rPr>
        <w:t>“</w:t>
      </w:r>
      <w:r w:rsidRPr="008465B6">
        <w:rPr>
          <w:b/>
          <w:bCs/>
          <w:i/>
          <w:iCs/>
          <w:sz w:val="18"/>
          <w:szCs w:val="18"/>
        </w:rPr>
        <w:t>Điều 32. Trách nhiệm thi hành</w:t>
      </w:r>
    </w:p>
    <w:p w14:paraId="017F1783" w14:textId="77777777" w:rsidR="009C59D8" w:rsidRPr="009C59D8" w:rsidRDefault="009C59D8" w:rsidP="008465B6">
      <w:pPr>
        <w:pStyle w:val="FootnoteText"/>
        <w:ind w:firstLine="709"/>
        <w:jc w:val="both"/>
        <w:rPr>
          <w:i/>
          <w:iCs/>
          <w:sz w:val="18"/>
          <w:szCs w:val="18"/>
        </w:rPr>
      </w:pPr>
      <w:r w:rsidRPr="009C59D8">
        <w:rPr>
          <w:i/>
          <w:iCs/>
          <w:sz w:val="18"/>
          <w:szCs w:val="18"/>
        </w:rPr>
        <w:t>1. Thông tư này có hiệu lực thi hành từ ngày 16 tháng 02 năm 2023.</w:t>
      </w:r>
    </w:p>
    <w:p w14:paraId="03B59EE9" w14:textId="77777777" w:rsidR="009C59D8" w:rsidRPr="009C59D8" w:rsidRDefault="009C59D8" w:rsidP="008465B6">
      <w:pPr>
        <w:pStyle w:val="FootnoteText"/>
        <w:ind w:firstLine="709"/>
        <w:jc w:val="both"/>
        <w:rPr>
          <w:i/>
          <w:iCs/>
          <w:sz w:val="18"/>
          <w:szCs w:val="18"/>
        </w:rPr>
      </w:pPr>
      <w:bookmarkStart w:id="334" w:name="khoan_2_32"/>
      <w:r w:rsidRPr="009C59D8">
        <w:rPr>
          <w:i/>
          <w:iCs/>
          <w:sz w:val="18"/>
          <w:szCs w:val="18"/>
        </w:rPr>
        <w:t>2. Các văn bản hoặc một phần văn bản sau đây hết hiệu lực kể từ ngày Thông tư này có hiệu lực thi hành:</w:t>
      </w:r>
      <w:bookmarkEnd w:id="334"/>
    </w:p>
    <w:p w14:paraId="699E0B76" w14:textId="77777777" w:rsidR="009C59D8" w:rsidRPr="009C59D8" w:rsidRDefault="009C59D8" w:rsidP="008465B6">
      <w:pPr>
        <w:pStyle w:val="FootnoteText"/>
        <w:ind w:firstLine="709"/>
        <w:jc w:val="both"/>
        <w:rPr>
          <w:i/>
          <w:iCs/>
          <w:sz w:val="18"/>
          <w:szCs w:val="18"/>
        </w:rPr>
      </w:pPr>
      <w:r w:rsidRPr="009C59D8">
        <w:rPr>
          <w:i/>
          <w:iCs/>
          <w:sz w:val="18"/>
          <w:szCs w:val="18"/>
        </w:rPr>
        <w:t>a) Thông tư số </w:t>
      </w:r>
      <w:bookmarkStart w:id="335" w:name="tvpllink_jvtratzqia"/>
      <w:r w:rsidRPr="009C59D8">
        <w:rPr>
          <w:i/>
          <w:iCs/>
          <w:sz w:val="18"/>
          <w:szCs w:val="18"/>
        </w:rPr>
        <w:fldChar w:fldCharType="begin"/>
      </w:r>
      <w:r w:rsidRPr="009C59D8">
        <w:rPr>
          <w:i/>
          <w:iCs/>
          <w:sz w:val="18"/>
          <w:szCs w:val="18"/>
        </w:rPr>
        <w:instrText>HYPERLINK "https://thuvienphapluat.vn/van-ban/Doanh-nghiep/Thong-tu-27-2013-TT-BCT-Kiem-tra-hoat-dong-dien-luc-va-su-dung-dien-giai-quyet-tranh-chap-211552.aspx" \t "_blank"</w:instrText>
      </w:r>
      <w:r w:rsidRPr="009C59D8">
        <w:rPr>
          <w:i/>
          <w:iCs/>
          <w:sz w:val="18"/>
          <w:szCs w:val="18"/>
        </w:rPr>
      </w:r>
      <w:r w:rsidRPr="009C59D8">
        <w:rPr>
          <w:i/>
          <w:iCs/>
          <w:sz w:val="18"/>
          <w:szCs w:val="18"/>
        </w:rPr>
        <w:fldChar w:fldCharType="separate"/>
      </w:r>
      <w:r w:rsidRPr="009C59D8">
        <w:rPr>
          <w:rStyle w:val="Hyperlink"/>
          <w:i/>
          <w:iCs/>
          <w:color w:val="auto"/>
          <w:sz w:val="18"/>
          <w:szCs w:val="18"/>
          <w:u w:val="none"/>
        </w:rPr>
        <w:t>27/2013/TT-BCT</w:t>
      </w:r>
      <w:r w:rsidRPr="009C59D8">
        <w:rPr>
          <w:i/>
          <w:iCs/>
          <w:sz w:val="18"/>
          <w:szCs w:val="18"/>
        </w:rPr>
        <w:fldChar w:fldCharType="end"/>
      </w:r>
      <w:bookmarkEnd w:id="335"/>
      <w:r w:rsidRPr="009C59D8">
        <w:rPr>
          <w:i/>
          <w:iCs/>
          <w:sz w:val="18"/>
          <w:szCs w:val="18"/>
        </w:rPr>
        <w:t> ngày 31 tháng 10 năm 2013 của Bộ trưởng Bộ Công Thương quy định về kiểm tra hoạt động điện lực và sử dụng điện, giải quyết tranh chấp hợp đồng mua bán điện;</w:t>
      </w:r>
    </w:p>
    <w:p w14:paraId="6F2AA9C1" w14:textId="77777777" w:rsidR="009C59D8" w:rsidRPr="009C59D8" w:rsidRDefault="009C59D8" w:rsidP="008465B6">
      <w:pPr>
        <w:pStyle w:val="FootnoteText"/>
        <w:ind w:firstLine="709"/>
        <w:jc w:val="both"/>
        <w:rPr>
          <w:i/>
          <w:iCs/>
          <w:sz w:val="18"/>
          <w:szCs w:val="18"/>
        </w:rPr>
      </w:pPr>
      <w:r w:rsidRPr="009C59D8">
        <w:rPr>
          <w:i/>
          <w:iCs/>
          <w:sz w:val="18"/>
          <w:szCs w:val="18"/>
        </w:rPr>
        <w:t>b) Thông tư số </w:t>
      </w:r>
      <w:bookmarkStart w:id="336" w:name="tvpllink_bnrfsgwrms"/>
      <w:r w:rsidRPr="009C59D8">
        <w:rPr>
          <w:i/>
          <w:iCs/>
          <w:sz w:val="18"/>
          <w:szCs w:val="18"/>
        </w:rPr>
        <w:fldChar w:fldCharType="begin"/>
      </w:r>
      <w:r w:rsidRPr="009C59D8">
        <w:rPr>
          <w:i/>
          <w:iCs/>
          <w:sz w:val="18"/>
          <w:szCs w:val="18"/>
        </w:rPr>
        <w:instrText>HYPERLINK "https://thuvienphapluat.vn/van-ban/Thuong-mai/Thong-tu-31-2018-TT-BCT-sua-doi-Thong-tu-27-2013-TT-BCT-ve-kiem-tra-hoat-dong-dien-luc-396644.aspx" \t "_blank"</w:instrText>
      </w:r>
      <w:r w:rsidRPr="009C59D8">
        <w:rPr>
          <w:i/>
          <w:iCs/>
          <w:sz w:val="18"/>
          <w:szCs w:val="18"/>
        </w:rPr>
      </w:r>
      <w:r w:rsidRPr="009C59D8">
        <w:rPr>
          <w:i/>
          <w:iCs/>
          <w:sz w:val="18"/>
          <w:szCs w:val="18"/>
        </w:rPr>
        <w:fldChar w:fldCharType="separate"/>
      </w:r>
      <w:r w:rsidRPr="009C59D8">
        <w:rPr>
          <w:rStyle w:val="Hyperlink"/>
          <w:i/>
          <w:iCs/>
          <w:color w:val="auto"/>
          <w:sz w:val="18"/>
          <w:szCs w:val="18"/>
          <w:u w:val="none"/>
        </w:rPr>
        <w:t>31/2018/TT-BCT</w:t>
      </w:r>
      <w:r w:rsidRPr="009C59D8">
        <w:rPr>
          <w:i/>
          <w:iCs/>
          <w:sz w:val="18"/>
          <w:szCs w:val="18"/>
        </w:rPr>
        <w:fldChar w:fldCharType="end"/>
      </w:r>
      <w:bookmarkEnd w:id="336"/>
      <w:r w:rsidRPr="009C59D8">
        <w:rPr>
          <w:i/>
          <w:iCs/>
          <w:sz w:val="18"/>
          <w:szCs w:val="18"/>
        </w:rPr>
        <w:t> ngày 05 tháng 10 năm 2018 của Bộ trưởng Bộ Công Thương sửa đổi, bổ sung một số điều của Thông tư số </w:t>
      </w:r>
      <w:bookmarkStart w:id="337" w:name="tvpllink_jvtratzqia_1"/>
      <w:r w:rsidRPr="009C59D8">
        <w:rPr>
          <w:i/>
          <w:iCs/>
          <w:sz w:val="18"/>
          <w:szCs w:val="18"/>
        </w:rPr>
        <w:fldChar w:fldCharType="begin"/>
      </w:r>
      <w:r w:rsidRPr="009C59D8">
        <w:rPr>
          <w:i/>
          <w:iCs/>
          <w:sz w:val="18"/>
          <w:szCs w:val="18"/>
        </w:rPr>
        <w:instrText>HYPERLINK "https://thuvienphapluat.vn/van-ban/Doanh-nghiep/Thong-tu-27-2013-TT-BCT-Kiem-tra-hoat-dong-dien-luc-va-su-dung-dien-giai-quyet-tranh-chap-211552.aspx" \t "_blank"</w:instrText>
      </w:r>
      <w:r w:rsidRPr="009C59D8">
        <w:rPr>
          <w:i/>
          <w:iCs/>
          <w:sz w:val="18"/>
          <w:szCs w:val="18"/>
        </w:rPr>
      </w:r>
      <w:r w:rsidRPr="009C59D8">
        <w:rPr>
          <w:i/>
          <w:iCs/>
          <w:sz w:val="18"/>
          <w:szCs w:val="18"/>
        </w:rPr>
        <w:fldChar w:fldCharType="separate"/>
      </w:r>
      <w:r w:rsidRPr="009C59D8">
        <w:rPr>
          <w:rStyle w:val="Hyperlink"/>
          <w:i/>
          <w:iCs/>
          <w:color w:val="auto"/>
          <w:sz w:val="18"/>
          <w:szCs w:val="18"/>
          <w:u w:val="none"/>
        </w:rPr>
        <w:t>27/2013/TT-BCT</w:t>
      </w:r>
      <w:r w:rsidRPr="009C59D8">
        <w:rPr>
          <w:i/>
          <w:iCs/>
          <w:sz w:val="18"/>
          <w:szCs w:val="18"/>
        </w:rPr>
        <w:fldChar w:fldCharType="end"/>
      </w:r>
      <w:bookmarkEnd w:id="337"/>
      <w:r w:rsidRPr="009C59D8">
        <w:rPr>
          <w:i/>
          <w:iCs/>
          <w:sz w:val="18"/>
          <w:szCs w:val="18"/>
        </w:rPr>
        <w:t> ngày 31 tháng 10 năm 2013 quy định về kiểm tra hoạt động điện lực và sử dụng điện, giải quyết tranh chấp hợp đồng mua bán điện;</w:t>
      </w:r>
    </w:p>
    <w:p w14:paraId="52BF43AE" w14:textId="77777777" w:rsidR="009C59D8" w:rsidRPr="009C59D8" w:rsidRDefault="009C59D8" w:rsidP="008465B6">
      <w:pPr>
        <w:pStyle w:val="FootnoteText"/>
        <w:ind w:firstLine="709"/>
        <w:jc w:val="both"/>
        <w:rPr>
          <w:i/>
          <w:iCs/>
          <w:sz w:val="18"/>
          <w:szCs w:val="18"/>
        </w:rPr>
      </w:pPr>
      <w:r w:rsidRPr="009C59D8">
        <w:rPr>
          <w:i/>
          <w:iCs/>
          <w:sz w:val="18"/>
          <w:szCs w:val="18"/>
        </w:rPr>
        <w:t>c) Điều 28 và mục 12, mục 13 Phụ lục ban hành kèm theo Thông tư số </w:t>
      </w:r>
      <w:hyperlink r:id="rId10" w:tgtFrame="_blank" w:history="1">
        <w:r w:rsidRPr="009C59D8">
          <w:rPr>
            <w:rStyle w:val="Hyperlink"/>
            <w:i/>
            <w:iCs/>
            <w:color w:val="auto"/>
            <w:sz w:val="18"/>
            <w:szCs w:val="18"/>
            <w:u w:val="none"/>
          </w:rPr>
          <w:t>42/2019/TT-BCT</w:t>
        </w:r>
      </w:hyperlink>
      <w:r w:rsidRPr="009C59D8">
        <w:rPr>
          <w:i/>
          <w:iCs/>
          <w:sz w:val="18"/>
          <w:szCs w:val="18"/>
        </w:rPr>
        <w:t> ngày 18 tháng 02 năm 2019 của Bộ trưởng Bộ Công Thương sửa đổi, bổ sung một số quy định về chế độ báo cáo định kỳ tại các Thông tư do Bộ trưởng Bộ Công Thương ban hành hoặc liên tịch ban hành;</w:t>
      </w:r>
    </w:p>
    <w:p w14:paraId="0E9439B7" w14:textId="77777777" w:rsidR="009C59D8" w:rsidRPr="009C59D8" w:rsidRDefault="009C59D8" w:rsidP="008465B6">
      <w:pPr>
        <w:pStyle w:val="FootnoteText"/>
        <w:ind w:firstLine="709"/>
        <w:jc w:val="both"/>
        <w:rPr>
          <w:i/>
          <w:iCs/>
          <w:sz w:val="18"/>
          <w:szCs w:val="18"/>
        </w:rPr>
      </w:pPr>
      <w:r w:rsidRPr="009C59D8">
        <w:rPr>
          <w:i/>
          <w:iCs/>
          <w:sz w:val="18"/>
          <w:szCs w:val="18"/>
        </w:rPr>
        <w:t>d) Bãi bỏ khoản 3 Điều 7 và khoản 3 Điều 10 Thông tư số 22/2020/TT- BCT ngày 09 tháng 9 năm 2020 của Bộ trưởng Bộ Công Thương quy định điều kiện, trình tự ngừng, giảm mức cung cấp điện.</w:t>
      </w:r>
    </w:p>
    <w:p w14:paraId="6776CA3D" w14:textId="77777777" w:rsidR="009C59D8" w:rsidRPr="009C59D8" w:rsidRDefault="009C59D8" w:rsidP="008465B6">
      <w:pPr>
        <w:pStyle w:val="FootnoteText"/>
        <w:ind w:firstLine="709"/>
        <w:jc w:val="both"/>
        <w:rPr>
          <w:i/>
          <w:iCs/>
          <w:sz w:val="18"/>
          <w:szCs w:val="18"/>
        </w:rPr>
      </w:pPr>
      <w:bookmarkStart w:id="338" w:name="khoan_3_32"/>
      <w:r w:rsidRPr="009C59D8">
        <w:rPr>
          <w:i/>
          <w:iCs/>
          <w:sz w:val="18"/>
          <w:szCs w:val="18"/>
        </w:rPr>
        <w:t>3. Thẻ Kiểm tra viên điện lực đã cấp cho cá nhân là công chức, viên chức thuộc các cơ quan chuyên môn có thẩm quyền quản lý nhà nước trong lĩnh vực điện lực hết hiệu lực khi Thông tư này có hiệu lực. Thẻ Kiểm tra viên điện lực của cá nhân thuộc đơn vị truyền tải điện, phân phối điện, bán buôn điện, bán lẻ điện đã được cấp trước thời điểm Thông tư này có hiệu lực tiếp tục được sử dụng đến hết thời hạn được ghi trên thẻ.</w:t>
      </w:r>
      <w:bookmarkEnd w:id="338"/>
    </w:p>
    <w:p w14:paraId="2A919A7D" w14:textId="40EDCF7B" w:rsidR="00F37D6A" w:rsidRPr="008465B6" w:rsidRDefault="009C59D8" w:rsidP="008465B6">
      <w:pPr>
        <w:pStyle w:val="FootnoteText"/>
        <w:ind w:firstLine="709"/>
        <w:jc w:val="both"/>
        <w:rPr>
          <w:sz w:val="18"/>
          <w:szCs w:val="18"/>
        </w:rPr>
      </w:pPr>
      <w:r w:rsidRPr="009C59D8">
        <w:rPr>
          <w:i/>
          <w:iCs/>
          <w:sz w:val="18"/>
          <w:szCs w:val="18"/>
        </w:rPr>
        <w:t>4. Trong quá trình thực hiện nếu có vướng mắc, vấn đề mới phát sinh, yêu cầu các đơn vị có liên quan phản ánh về Cục Điều tiết điện lực để xem xét, giải quyết theo thẩm quyền hoặc báo cáo Bộ Công Thương giải quyết./.</w:t>
      </w:r>
      <w:r w:rsidRPr="008465B6">
        <w:rPr>
          <w:i/>
          <w:iCs/>
          <w:sz w:val="18"/>
          <w:szCs w:val="18"/>
        </w:rPr>
        <w:t>”</w:t>
      </w:r>
    </w:p>
    <w:p w14:paraId="4700029A" w14:textId="1ECB24ED" w:rsidR="009C59D8" w:rsidRPr="008465B6" w:rsidRDefault="00CC4D3C" w:rsidP="008465B6">
      <w:pPr>
        <w:pStyle w:val="FootnoteText"/>
        <w:ind w:firstLine="709"/>
        <w:jc w:val="both"/>
        <w:rPr>
          <w:sz w:val="18"/>
          <w:szCs w:val="18"/>
        </w:rPr>
      </w:pPr>
      <w:r w:rsidRPr="008465B6">
        <w:rPr>
          <w:sz w:val="18"/>
          <w:szCs w:val="18"/>
        </w:rPr>
        <w:t xml:space="preserve">Điều 20 </w:t>
      </w:r>
      <w:r w:rsidR="009C59D8" w:rsidRPr="008465B6">
        <w:rPr>
          <w:sz w:val="18"/>
          <w:szCs w:val="18"/>
        </w:rPr>
        <w:t xml:space="preserve">Thông tư số 23/2024/TT-BCT, có hiệu lực kể từ ngày </w:t>
      </w:r>
      <w:r w:rsidRPr="008465B6">
        <w:rPr>
          <w:sz w:val="18"/>
          <w:szCs w:val="18"/>
        </w:rPr>
        <w:t>01 tháng 01 năm 2025 quy định như sau:</w:t>
      </w:r>
    </w:p>
    <w:p w14:paraId="5238104E" w14:textId="77777777" w:rsidR="00CC4D3C" w:rsidRPr="008465B6" w:rsidRDefault="00CC4D3C" w:rsidP="008465B6">
      <w:pPr>
        <w:pStyle w:val="FootnoteText"/>
        <w:ind w:firstLine="709"/>
        <w:jc w:val="both"/>
        <w:rPr>
          <w:i/>
          <w:iCs/>
          <w:sz w:val="18"/>
          <w:szCs w:val="18"/>
        </w:rPr>
      </w:pPr>
      <w:r w:rsidRPr="008465B6">
        <w:rPr>
          <w:i/>
          <w:iCs/>
          <w:sz w:val="18"/>
          <w:szCs w:val="18"/>
        </w:rPr>
        <w:t>“</w:t>
      </w:r>
      <w:r w:rsidRPr="008465B6">
        <w:rPr>
          <w:b/>
          <w:bCs/>
          <w:i/>
          <w:iCs/>
          <w:sz w:val="18"/>
          <w:szCs w:val="18"/>
        </w:rPr>
        <w:t>Điều 20. Điều khoản thi hành</w:t>
      </w:r>
    </w:p>
    <w:p w14:paraId="4BD671B4" w14:textId="77777777" w:rsidR="00CC4D3C" w:rsidRPr="00CC4D3C" w:rsidRDefault="00CC4D3C" w:rsidP="008465B6">
      <w:pPr>
        <w:pStyle w:val="FootnoteText"/>
        <w:ind w:firstLine="709"/>
        <w:jc w:val="both"/>
        <w:rPr>
          <w:i/>
          <w:iCs/>
          <w:sz w:val="18"/>
          <w:szCs w:val="18"/>
        </w:rPr>
      </w:pPr>
      <w:r w:rsidRPr="00CC4D3C">
        <w:rPr>
          <w:i/>
          <w:iCs/>
          <w:sz w:val="18"/>
          <w:szCs w:val="18"/>
        </w:rPr>
        <w:t>1. Thông tư này có hiệu lực thi hành từ ngày 01 tháng 01 năm 2025.</w:t>
      </w:r>
    </w:p>
    <w:p w14:paraId="7CD4D968" w14:textId="77777777" w:rsidR="00CC4D3C" w:rsidRPr="00CC4D3C" w:rsidRDefault="00CC4D3C" w:rsidP="008465B6">
      <w:pPr>
        <w:pStyle w:val="FootnoteText"/>
        <w:ind w:firstLine="709"/>
        <w:jc w:val="both"/>
        <w:rPr>
          <w:i/>
          <w:iCs/>
          <w:sz w:val="18"/>
          <w:szCs w:val="18"/>
        </w:rPr>
      </w:pPr>
      <w:r w:rsidRPr="00CC4D3C">
        <w:rPr>
          <w:i/>
          <w:iCs/>
          <w:sz w:val="18"/>
          <w:szCs w:val="18"/>
        </w:rPr>
        <w:t>2. Bãi bỏ Thông tư số </w:t>
      </w:r>
      <w:bookmarkStart w:id="339" w:name="tvpllink_nszthbpdfg"/>
      <w:r w:rsidRPr="00CC4D3C">
        <w:rPr>
          <w:i/>
          <w:iCs/>
          <w:sz w:val="18"/>
          <w:szCs w:val="18"/>
        </w:rPr>
        <w:fldChar w:fldCharType="begin"/>
      </w:r>
      <w:r w:rsidRPr="00CC4D3C">
        <w:rPr>
          <w:i/>
          <w:iCs/>
          <w:sz w:val="18"/>
          <w:szCs w:val="18"/>
        </w:rPr>
        <w:instrText>HYPERLINK "https://thuvienphapluat.vn/van-ban/Thuong-mai/Thong-tu-13-2018-TT-BCT-quy-dinh-quan-ly-su-dung-vat-lieu-no-cong-nghiep-385904.aspx" \t "_blank"</w:instrText>
      </w:r>
      <w:r w:rsidRPr="00CC4D3C">
        <w:rPr>
          <w:i/>
          <w:iCs/>
          <w:sz w:val="18"/>
          <w:szCs w:val="18"/>
        </w:rPr>
      </w:r>
      <w:r w:rsidRPr="00CC4D3C">
        <w:rPr>
          <w:i/>
          <w:iCs/>
          <w:sz w:val="18"/>
          <w:szCs w:val="18"/>
        </w:rPr>
        <w:fldChar w:fldCharType="separate"/>
      </w:r>
      <w:r w:rsidRPr="00CC4D3C">
        <w:rPr>
          <w:rStyle w:val="Hyperlink"/>
          <w:i/>
          <w:iCs/>
          <w:color w:val="auto"/>
          <w:sz w:val="18"/>
          <w:szCs w:val="18"/>
          <w:u w:val="none"/>
        </w:rPr>
        <w:t>13/2018/TT-BCT</w:t>
      </w:r>
      <w:r w:rsidRPr="00CC4D3C">
        <w:rPr>
          <w:i/>
          <w:iCs/>
          <w:sz w:val="18"/>
          <w:szCs w:val="18"/>
        </w:rPr>
        <w:fldChar w:fldCharType="end"/>
      </w:r>
      <w:bookmarkEnd w:id="339"/>
      <w:r w:rsidRPr="00CC4D3C">
        <w:rPr>
          <w:i/>
          <w:iCs/>
          <w:sz w:val="18"/>
          <w:szCs w:val="18"/>
        </w:rPr>
        <w:t> ngày 15 tháng 6 năm 2018 của Bộ trưởng Bộ Công Thương quy định về quản lý, sử dụng vật liệu nổ công nghiệp, tiền chất thuốc nổ sử dụng để sản xuất vật liệu nổ công nghiệp; Thông tư số </w:t>
      </w:r>
      <w:bookmarkStart w:id="340" w:name="tvpllink_ioiagcryqn"/>
      <w:r w:rsidRPr="00CC4D3C">
        <w:rPr>
          <w:i/>
          <w:iCs/>
          <w:sz w:val="18"/>
          <w:szCs w:val="18"/>
        </w:rPr>
        <w:fldChar w:fldCharType="begin"/>
      </w:r>
      <w:r w:rsidRPr="00CC4D3C">
        <w:rPr>
          <w:i/>
          <w:iCs/>
          <w:sz w:val="18"/>
          <w:szCs w:val="18"/>
        </w:rPr>
        <w:instrText>HYPERLINK "https://thuvienphapluat.vn/van-ban/Thuong-mai/Thong-tu-31-2020-TT-BCT-sua-doi-Thong-tu-13-2018-TT-BCT-quan-ly-su-dung-vat-lieu-no-cong-nghiep-459623.aspx" \t "_blank"</w:instrText>
      </w:r>
      <w:r w:rsidRPr="00CC4D3C">
        <w:rPr>
          <w:i/>
          <w:iCs/>
          <w:sz w:val="18"/>
          <w:szCs w:val="18"/>
        </w:rPr>
      </w:r>
      <w:r w:rsidRPr="00CC4D3C">
        <w:rPr>
          <w:i/>
          <w:iCs/>
          <w:sz w:val="18"/>
          <w:szCs w:val="18"/>
        </w:rPr>
        <w:fldChar w:fldCharType="separate"/>
      </w:r>
      <w:r w:rsidRPr="00CC4D3C">
        <w:rPr>
          <w:rStyle w:val="Hyperlink"/>
          <w:i/>
          <w:iCs/>
          <w:color w:val="auto"/>
          <w:sz w:val="18"/>
          <w:szCs w:val="18"/>
          <w:u w:val="none"/>
        </w:rPr>
        <w:t>31/2020/TT-BCT</w:t>
      </w:r>
      <w:r w:rsidRPr="00CC4D3C">
        <w:rPr>
          <w:i/>
          <w:iCs/>
          <w:sz w:val="18"/>
          <w:szCs w:val="18"/>
        </w:rPr>
        <w:fldChar w:fldCharType="end"/>
      </w:r>
      <w:bookmarkEnd w:id="340"/>
      <w:r w:rsidRPr="00CC4D3C">
        <w:rPr>
          <w:i/>
          <w:iCs/>
          <w:sz w:val="18"/>
          <w:szCs w:val="18"/>
        </w:rPr>
        <w:t> ngày 30 tháng 11 năm 2020 của Bộ trưởng Bộ Công Thương sửa đổi, bổ sung một số điều Thông tư số </w:t>
      </w:r>
      <w:bookmarkStart w:id="341" w:name="tvpllink_nszthbpdfg_1"/>
      <w:r w:rsidRPr="00CC4D3C">
        <w:rPr>
          <w:i/>
          <w:iCs/>
          <w:sz w:val="18"/>
          <w:szCs w:val="18"/>
        </w:rPr>
        <w:fldChar w:fldCharType="begin"/>
      </w:r>
      <w:r w:rsidRPr="00CC4D3C">
        <w:rPr>
          <w:i/>
          <w:iCs/>
          <w:sz w:val="18"/>
          <w:szCs w:val="18"/>
        </w:rPr>
        <w:instrText>HYPERLINK "https://thuvienphapluat.vn/van-ban/Thuong-mai/Thong-tu-13-2018-TT-BCT-quy-dinh-quan-ly-su-dung-vat-lieu-no-cong-nghiep-385904.aspx" \t "_blank"</w:instrText>
      </w:r>
      <w:r w:rsidRPr="00CC4D3C">
        <w:rPr>
          <w:i/>
          <w:iCs/>
          <w:sz w:val="18"/>
          <w:szCs w:val="18"/>
        </w:rPr>
      </w:r>
      <w:r w:rsidRPr="00CC4D3C">
        <w:rPr>
          <w:i/>
          <w:iCs/>
          <w:sz w:val="18"/>
          <w:szCs w:val="18"/>
        </w:rPr>
        <w:fldChar w:fldCharType="separate"/>
      </w:r>
      <w:r w:rsidRPr="00CC4D3C">
        <w:rPr>
          <w:rStyle w:val="Hyperlink"/>
          <w:i/>
          <w:iCs/>
          <w:color w:val="auto"/>
          <w:sz w:val="18"/>
          <w:szCs w:val="18"/>
          <w:u w:val="none"/>
        </w:rPr>
        <w:t>13/2018/TT-BCT</w:t>
      </w:r>
      <w:r w:rsidRPr="00CC4D3C">
        <w:rPr>
          <w:i/>
          <w:iCs/>
          <w:sz w:val="18"/>
          <w:szCs w:val="18"/>
        </w:rPr>
        <w:fldChar w:fldCharType="end"/>
      </w:r>
      <w:bookmarkEnd w:id="341"/>
      <w:r w:rsidRPr="00CC4D3C">
        <w:rPr>
          <w:i/>
          <w:iCs/>
          <w:sz w:val="18"/>
          <w:szCs w:val="18"/>
        </w:rPr>
        <w:t> ngày 15 tháng 6 năm 2018 của Bộ trưởng Bộ Công Thương quy định về quản lý, sử dụng vật liệu nổ công nghiệp, tiền chất thuốc nổ sử dụng để sản xuất vật liệu nổ công nghiệp; khoản 1, khoản 2, khoản 3 Điều 12 Thông tư số 42/2019/TT-BCT ngày 18 tháng 12 năm 2019 của Bộ trưởng Bộ Công Thương sửa đổi, bổ sung một số quy định về chế độ báo cáo định kỳ tại các Thông tư do Bộ trưởng Bộ Công Thương ban hành hoặc liên tịch ban hành.</w:t>
      </w:r>
    </w:p>
    <w:p w14:paraId="0CA574E1" w14:textId="77777777" w:rsidR="00CC4D3C" w:rsidRPr="00CC4D3C" w:rsidRDefault="00CC4D3C" w:rsidP="008465B6">
      <w:pPr>
        <w:pStyle w:val="FootnoteText"/>
        <w:ind w:firstLine="709"/>
        <w:jc w:val="both"/>
        <w:rPr>
          <w:i/>
          <w:iCs/>
          <w:sz w:val="18"/>
          <w:szCs w:val="18"/>
        </w:rPr>
      </w:pPr>
      <w:r w:rsidRPr="00CC4D3C">
        <w:rPr>
          <w:i/>
          <w:iCs/>
          <w:sz w:val="18"/>
          <w:szCs w:val="18"/>
        </w:rPr>
        <w:t>3. Trường hợp văn bản quy phạm pháp luật được viện dẫn trong Thông tư này được sửa đổi, bổ sung hoặc thay thế bằng văn bản mới thì thực hiện theo văn bản mới đó.</w:t>
      </w:r>
    </w:p>
    <w:p w14:paraId="7D28FDAA" w14:textId="4E0C3CBA" w:rsidR="00CC4D3C" w:rsidRPr="008465B6" w:rsidRDefault="00CC4D3C" w:rsidP="008465B6">
      <w:pPr>
        <w:pStyle w:val="FootnoteText"/>
        <w:ind w:firstLine="709"/>
        <w:jc w:val="both"/>
        <w:rPr>
          <w:sz w:val="18"/>
          <w:szCs w:val="18"/>
        </w:rPr>
      </w:pPr>
      <w:r w:rsidRPr="00CC4D3C">
        <w:rPr>
          <w:i/>
          <w:iCs/>
          <w:sz w:val="18"/>
          <w:szCs w:val="18"/>
        </w:rPr>
        <w:t>4. Trong quá trình thực hiện nếu phát sinh vướng mắc, cơ quan, tổ chức, doanh nghiệp, cá nhân kịp thời phản ánh về Bộ Công Thương để được hướng dẫn hoặc nghiên cứu giải quyết./.</w:t>
      </w:r>
      <w:r w:rsidRPr="008465B6">
        <w:rPr>
          <w:i/>
          <w:iCs/>
          <w:sz w:val="18"/>
          <w:szCs w:val="18"/>
        </w:rPr>
        <w:t>”</w:t>
      </w:r>
    </w:p>
    <w:p w14:paraId="17D4C3DD" w14:textId="7BB08F88" w:rsidR="00CC4D3C" w:rsidRPr="008465B6" w:rsidRDefault="00083C83" w:rsidP="008465B6">
      <w:pPr>
        <w:pStyle w:val="FootnoteText"/>
        <w:ind w:firstLine="709"/>
        <w:jc w:val="both"/>
        <w:rPr>
          <w:sz w:val="18"/>
          <w:szCs w:val="18"/>
        </w:rPr>
      </w:pPr>
      <w:r w:rsidRPr="008465B6">
        <w:rPr>
          <w:sz w:val="18"/>
          <w:szCs w:val="18"/>
        </w:rPr>
        <w:t xml:space="preserve">Điều 45 </w:t>
      </w:r>
      <w:r w:rsidR="00CC4D3C" w:rsidRPr="008465B6">
        <w:rPr>
          <w:sz w:val="18"/>
          <w:szCs w:val="18"/>
        </w:rPr>
        <w:t xml:space="preserve">Thông tư số 07/2025/TT-BCT, </w:t>
      </w:r>
      <w:r w:rsidRPr="008465B6">
        <w:rPr>
          <w:sz w:val="18"/>
          <w:szCs w:val="18"/>
        </w:rPr>
        <w:t>có hiệu lực kể từ ngày 01 tháng 02 năm 2025 quy định như sau:</w:t>
      </w:r>
    </w:p>
    <w:p w14:paraId="6FA86741" w14:textId="77777777" w:rsidR="00083C83" w:rsidRPr="008465B6" w:rsidRDefault="00083C83" w:rsidP="008465B6">
      <w:pPr>
        <w:pStyle w:val="FootnoteText"/>
        <w:ind w:firstLine="709"/>
        <w:jc w:val="both"/>
        <w:rPr>
          <w:i/>
          <w:iCs/>
          <w:sz w:val="18"/>
          <w:szCs w:val="18"/>
        </w:rPr>
      </w:pPr>
      <w:r w:rsidRPr="008465B6">
        <w:rPr>
          <w:i/>
          <w:iCs/>
          <w:sz w:val="18"/>
          <w:szCs w:val="18"/>
        </w:rPr>
        <w:t>“</w:t>
      </w:r>
      <w:bookmarkStart w:id="342" w:name="dieu_45"/>
      <w:r w:rsidRPr="008465B6">
        <w:rPr>
          <w:b/>
          <w:bCs/>
          <w:i/>
          <w:iCs/>
          <w:sz w:val="18"/>
          <w:szCs w:val="18"/>
          <w:lang w:val="vi-VN"/>
        </w:rPr>
        <w:t>Điều 45. Hiệu lực thi hành</w:t>
      </w:r>
      <w:bookmarkEnd w:id="342"/>
    </w:p>
    <w:p w14:paraId="2A8E23A6" w14:textId="77777777" w:rsidR="00083C83" w:rsidRPr="00083C83" w:rsidRDefault="00083C83" w:rsidP="008465B6">
      <w:pPr>
        <w:pStyle w:val="FootnoteText"/>
        <w:ind w:firstLine="709"/>
        <w:jc w:val="both"/>
        <w:rPr>
          <w:i/>
          <w:iCs/>
          <w:sz w:val="18"/>
          <w:szCs w:val="18"/>
          <w:lang w:val="vi-VN"/>
        </w:rPr>
      </w:pPr>
      <w:r w:rsidRPr="00083C83">
        <w:rPr>
          <w:i/>
          <w:iCs/>
          <w:sz w:val="18"/>
          <w:szCs w:val="18"/>
          <w:lang w:val="vi-VN"/>
        </w:rPr>
        <w:t>1. Thông tư này có hiệu lực thi hành từ ngày 01 tháng 02 năm 2025. Thông tư số </w:t>
      </w:r>
      <w:bookmarkStart w:id="343" w:name="tvpllink_dipwotocfo"/>
      <w:r w:rsidRPr="00083C83">
        <w:rPr>
          <w:i/>
          <w:iCs/>
          <w:sz w:val="18"/>
          <w:szCs w:val="18"/>
          <w:lang w:val="vi-VN"/>
        </w:rPr>
        <w:fldChar w:fldCharType="begin"/>
      </w:r>
      <w:r w:rsidRPr="00083C83">
        <w:rPr>
          <w:i/>
          <w:iCs/>
          <w:sz w:val="18"/>
          <w:szCs w:val="18"/>
          <w:lang w:val="vi-VN"/>
        </w:rPr>
        <w:instrText>HYPERLINK "https://thuvienphapluat.vn/van-ban/Linh-vuc-khac/Thong-tu-19-2017-TT-BCT-phuong-phap-trinh-tu-thuc-hien-nghien-cuu-phu-tai-dien-363259.aspx" \t "_blank"</w:instrText>
      </w:r>
      <w:r w:rsidRPr="00083C83">
        <w:rPr>
          <w:i/>
          <w:iCs/>
          <w:sz w:val="18"/>
          <w:szCs w:val="18"/>
          <w:lang w:val="vi-VN"/>
        </w:rPr>
      </w:r>
      <w:r w:rsidRPr="00083C83">
        <w:rPr>
          <w:i/>
          <w:iCs/>
          <w:sz w:val="18"/>
          <w:szCs w:val="18"/>
          <w:lang w:val="vi-VN"/>
        </w:rPr>
        <w:fldChar w:fldCharType="separate"/>
      </w:r>
      <w:r w:rsidRPr="00083C83">
        <w:rPr>
          <w:rStyle w:val="Hyperlink"/>
          <w:i/>
          <w:iCs/>
          <w:color w:val="auto"/>
          <w:sz w:val="18"/>
          <w:szCs w:val="18"/>
          <w:u w:val="none"/>
          <w:lang w:val="vi-VN"/>
        </w:rPr>
        <w:t>19/2017/TT-BCT</w:t>
      </w:r>
      <w:r w:rsidRPr="00083C83">
        <w:rPr>
          <w:i/>
          <w:iCs/>
          <w:sz w:val="18"/>
          <w:szCs w:val="18"/>
        </w:rPr>
        <w:fldChar w:fldCharType="end"/>
      </w:r>
      <w:bookmarkEnd w:id="343"/>
      <w:r w:rsidRPr="00083C83">
        <w:rPr>
          <w:i/>
          <w:iCs/>
          <w:sz w:val="18"/>
          <w:szCs w:val="18"/>
          <w:lang w:val="vi-VN"/>
        </w:rPr>
        <w:t> ngày 29 tháng 9 năm 2017 của Bộ trưởng Bộ Công Thương quy định nội dung, phương pháp, trình tự và thủ tục nghiên cứu phụ tải điện và Thông tư số </w:t>
      </w:r>
      <w:bookmarkStart w:id="344" w:name="tvpllink_dgoefchoyd"/>
      <w:r w:rsidRPr="00083C83">
        <w:rPr>
          <w:i/>
          <w:iCs/>
          <w:sz w:val="18"/>
          <w:szCs w:val="18"/>
          <w:lang w:val="vi-VN"/>
        </w:rPr>
        <w:fldChar w:fldCharType="begin"/>
      </w:r>
      <w:r w:rsidRPr="00083C83">
        <w:rPr>
          <w:i/>
          <w:iCs/>
          <w:sz w:val="18"/>
          <w:szCs w:val="18"/>
          <w:lang w:val="vi-VN"/>
        </w:rPr>
        <w:instrText>HYPERLINK "https://thuvienphapluat.vn/van-ban/Linh-vuc-khac/Thong-tu-23-2017-TT-BCT-trinh-tu-thuc-hien-chuong-trinh-dieu-chinh-phu-tai-dien-368236.aspx" \t "_blank"</w:instrText>
      </w:r>
      <w:r w:rsidRPr="00083C83">
        <w:rPr>
          <w:i/>
          <w:iCs/>
          <w:sz w:val="18"/>
          <w:szCs w:val="18"/>
          <w:lang w:val="vi-VN"/>
        </w:rPr>
      </w:r>
      <w:r w:rsidRPr="00083C83">
        <w:rPr>
          <w:i/>
          <w:iCs/>
          <w:sz w:val="18"/>
          <w:szCs w:val="18"/>
          <w:lang w:val="vi-VN"/>
        </w:rPr>
        <w:fldChar w:fldCharType="separate"/>
      </w:r>
      <w:r w:rsidRPr="00083C83">
        <w:rPr>
          <w:rStyle w:val="Hyperlink"/>
          <w:i/>
          <w:iCs/>
          <w:color w:val="auto"/>
          <w:sz w:val="18"/>
          <w:szCs w:val="18"/>
          <w:u w:val="none"/>
          <w:lang w:val="vi-VN"/>
        </w:rPr>
        <w:t>23/2017/TT-BCT</w:t>
      </w:r>
      <w:r w:rsidRPr="00083C83">
        <w:rPr>
          <w:i/>
          <w:iCs/>
          <w:sz w:val="18"/>
          <w:szCs w:val="18"/>
        </w:rPr>
        <w:fldChar w:fldCharType="end"/>
      </w:r>
      <w:bookmarkEnd w:id="344"/>
      <w:r w:rsidRPr="00083C83">
        <w:rPr>
          <w:i/>
          <w:iCs/>
          <w:sz w:val="18"/>
          <w:szCs w:val="18"/>
          <w:lang w:val="vi-VN"/>
        </w:rPr>
        <w:t> ngày 16 tháng 11 năm 2017 của Bộ trưởng Bộ Công Thương quy định nội dung, trình tự thực hiện các chương trình điều chỉnh phụ tải điện hết hiệu lực từ ngày Thông tư này có hiệu lực.</w:t>
      </w:r>
    </w:p>
    <w:p w14:paraId="29FA54AC" w14:textId="77777777" w:rsidR="00083C83" w:rsidRPr="00083C83" w:rsidRDefault="00083C83" w:rsidP="008465B6">
      <w:pPr>
        <w:pStyle w:val="FootnoteText"/>
        <w:ind w:firstLine="709"/>
        <w:jc w:val="both"/>
        <w:rPr>
          <w:i/>
          <w:iCs/>
          <w:sz w:val="18"/>
          <w:szCs w:val="18"/>
          <w:lang w:val="vi-VN"/>
        </w:rPr>
      </w:pPr>
      <w:r w:rsidRPr="00083C83">
        <w:rPr>
          <w:i/>
          <w:iCs/>
          <w:sz w:val="18"/>
          <w:szCs w:val="18"/>
          <w:lang w:val="vi-VN"/>
        </w:rPr>
        <w:t>2. Bãi bỏ Điều 30, Điều 31 Thông tư số 42/2019/TT-BCT ngày 18 tháng 12 năm 2019 của Bộ trưởng Bộ Công Thương sửa đổi, bổ sung một số quy định về chế độ báo cáo định kỳ tại các thông tư do Bộ trưởng Bộ Công Thương ban hành hoặc liên tịch ban hành.</w:t>
      </w:r>
    </w:p>
    <w:p w14:paraId="1156DEF0" w14:textId="629F86FE" w:rsidR="00083C83" w:rsidRPr="00EA3F07" w:rsidRDefault="00083C83" w:rsidP="008465B6">
      <w:pPr>
        <w:pStyle w:val="FootnoteText"/>
        <w:ind w:firstLine="709"/>
        <w:jc w:val="both"/>
        <w:rPr>
          <w:sz w:val="18"/>
          <w:szCs w:val="18"/>
          <w:lang w:val="vi-VN"/>
        </w:rPr>
      </w:pPr>
      <w:r w:rsidRPr="00083C83">
        <w:rPr>
          <w:i/>
          <w:iCs/>
          <w:sz w:val="18"/>
          <w:szCs w:val="18"/>
          <w:lang w:val="vi-VN"/>
        </w:rPr>
        <w:t>3. Trong quá trình thực hiện Thông tư này, nếu có vấn đề vướng mắc, các đơn vị có liên quan báo cáo Bộ Công Thương để nghiên cứu, đề xuất và trình Bộ Công Thương sửa đổi, bổ sung Thông tư cho phù hợp./.</w:t>
      </w:r>
      <w:r w:rsidRPr="008465B6">
        <w:rPr>
          <w:i/>
          <w:iCs/>
          <w:sz w:val="18"/>
          <w:szCs w:val="18"/>
          <w:lang w:val="vi-VN"/>
        </w:rPr>
        <w:t>”</w:t>
      </w:r>
    </w:p>
    <w:p w14:paraId="3E8DD343" w14:textId="39C57D90" w:rsidR="00083C83" w:rsidRPr="00EA3F07" w:rsidRDefault="00083C83" w:rsidP="008465B6">
      <w:pPr>
        <w:pStyle w:val="FootnoteText"/>
        <w:ind w:firstLine="709"/>
        <w:jc w:val="both"/>
        <w:rPr>
          <w:sz w:val="18"/>
          <w:szCs w:val="18"/>
          <w:lang w:val="vi-VN"/>
        </w:rPr>
      </w:pPr>
      <w:r w:rsidRPr="00EA3F07">
        <w:rPr>
          <w:sz w:val="18"/>
          <w:szCs w:val="18"/>
          <w:lang w:val="vi-VN"/>
        </w:rPr>
        <w:t>Điều 4 Thông tư số 35/202</w:t>
      </w:r>
      <w:r w:rsidR="00B64C9B" w:rsidRPr="00EA3F07">
        <w:rPr>
          <w:sz w:val="18"/>
          <w:szCs w:val="18"/>
          <w:lang w:val="vi-VN"/>
        </w:rPr>
        <w:t>5/TT-BCT, có hiệu lực kể từ ngày 18 tháng 7 năm 2025 quy định như sau:</w:t>
      </w:r>
    </w:p>
    <w:p w14:paraId="4B259E00" w14:textId="77777777" w:rsidR="00B64C9B" w:rsidRPr="00EA3F07" w:rsidRDefault="00B64C9B" w:rsidP="008465B6">
      <w:pPr>
        <w:pStyle w:val="FootnoteText"/>
        <w:ind w:firstLine="709"/>
        <w:jc w:val="both"/>
        <w:rPr>
          <w:i/>
          <w:iCs/>
          <w:sz w:val="18"/>
          <w:szCs w:val="18"/>
          <w:lang w:val="vi-VN"/>
        </w:rPr>
      </w:pPr>
      <w:r w:rsidRPr="00EA3F07">
        <w:rPr>
          <w:i/>
          <w:iCs/>
          <w:sz w:val="18"/>
          <w:szCs w:val="18"/>
          <w:lang w:val="vi-VN"/>
        </w:rPr>
        <w:t>“</w:t>
      </w:r>
      <w:r w:rsidRPr="00EA3F07">
        <w:rPr>
          <w:b/>
          <w:bCs/>
          <w:i/>
          <w:iCs/>
          <w:sz w:val="18"/>
          <w:szCs w:val="18"/>
          <w:lang w:val="vi-VN"/>
        </w:rPr>
        <w:t>Điều 4. Hiệu lực thi hành</w:t>
      </w:r>
    </w:p>
    <w:p w14:paraId="7D2B563D" w14:textId="77777777" w:rsidR="00B64C9B" w:rsidRPr="00EA3F07" w:rsidRDefault="00B64C9B" w:rsidP="008465B6">
      <w:pPr>
        <w:pStyle w:val="FootnoteText"/>
        <w:ind w:firstLine="709"/>
        <w:jc w:val="both"/>
        <w:rPr>
          <w:i/>
          <w:iCs/>
          <w:sz w:val="18"/>
          <w:szCs w:val="18"/>
          <w:lang w:val="vi-VN"/>
        </w:rPr>
      </w:pPr>
      <w:r w:rsidRPr="00EA3F07">
        <w:rPr>
          <w:i/>
          <w:iCs/>
          <w:sz w:val="18"/>
          <w:szCs w:val="18"/>
          <w:lang w:val="vi-VN"/>
        </w:rPr>
        <w:t>1. Thông tư này có hiệu lực thi hành kể từ ngày 18 tháng 7 năm 2025.</w:t>
      </w:r>
    </w:p>
    <w:p w14:paraId="7EC24A87" w14:textId="1C055958" w:rsidR="00B64C9B" w:rsidRPr="00EA3F07" w:rsidRDefault="00B64C9B" w:rsidP="008465B6">
      <w:pPr>
        <w:pStyle w:val="FootnoteText"/>
        <w:ind w:firstLine="709"/>
        <w:jc w:val="both"/>
        <w:rPr>
          <w:sz w:val="18"/>
          <w:szCs w:val="18"/>
          <w:lang w:val="vi-VN"/>
        </w:rPr>
      </w:pPr>
      <w:r w:rsidRPr="00EA3F07">
        <w:rPr>
          <w:i/>
          <w:iCs/>
          <w:sz w:val="18"/>
          <w:szCs w:val="18"/>
          <w:lang w:val="vi-VN"/>
        </w:rPr>
        <w:t>2. Trong quá trình thực hiện Thông tư này, nếu có vấn đề phát sinh hoặc vướng mắc, cơ quan, tổ chức và thương nhân kinh doanh xuất khẩu gạo phản ánh về Bộ Công Thương (Cục Xuất nhập khẩu) để xem xét, giải quyết./.”</w:t>
      </w:r>
    </w:p>
    <w:p w14:paraId="24BAA39D" w14:textId="7C3448C1" w:rsidR="00B64C9B" w:rsidRPr="00EA3F07" w:rsidRDefault="001F7CD0" w:rsidP="008465B6">
      <w:pPr>
        <w:pStyle w:val="FootnoteText"/>
        <w:ind w:firstLine="709"/>
        <w:jc w:val="both"/>
        <w:rPr>
          <w:sz w:val="18"/>
          <w:szCs w:val="18"/>
          <w:lang w:val="vi-VN"/>
        </w:rPr>
      </w:pPr>
      <w:r w:rsidRPr="00EA3F07">
        <w:rPr>
          <w:sz w:val="18"/>
          <w:szCs w:val="18"/>
          <w:lang w:val="vi-VN"/>
        </w:rPr>
        <w:t xml:space="preserve">Điều 37 </w:t>
      </w:r>
      <w:r w:rsidR="00B64C9B" w:rsidRPr="00EA3F07">
        <w:rPr>
          <w:sz w:val="18"/>
          <w:szCs w:val="18"/>
          <w:lang w:val="vi-VN"/>
        </w:rPr>
        <w:t>Thông tư số 38/2025/TT-BCT,</w:t>
      </w:r>
      <w:r w:rsidRPr="00EA3F07">
        <w:rPr>
          <w:sz w:val="18"/>
          <w:szCs w:val="18"/>
          <w:lang w:val="vi-VN"/>
        </w:rPr>
        <w:t xml:space="preserve"> có hiệu lực kể từ ngày 01 tháng 7 năm 2025 quy định như sau:</w:t>
      </w:r>
    </w:p>
    <w:p w14:paraId="52680F2A" w14:textId="77777777" w:rsidR="001F7CD0" w:rsidRPr="00EA3F07" w:rsidRDefault="001F7CD0" w:rsidP="008465B6">
      <w:pPr>
        <w:pStyle w:val="FootnoteText"/>
        <w:ind w:firstLine="709"/>
        <w:jc w:val="both"/>
        <w:rPr>
          <w:i/>
          <w:iCs/>
          <w:sz w:val="18"/>
          <w:szCs w:val="18"/>
          <w:lang w:val="vi-VN"/>
        </w:rPr>
      </w:pPr>
      <w:r w:rsidRPr="00EA3F07">
        <w:rPr>
          <w:i/>
          <w:iCs/>
          <w:sz w:val="18"/>
          <w:szCs w:val="18"/>
          <w:lang w:val="vi-VN"/>
        </w:rPr>
        <w:t>“</w:t>
      </w:r>
      <w:r w:rsidRPr="00EA3F07">
        <w:rPr>
          <w:b/>
          <w:bCs/>
          <w:i/>
          <w:iCs/>
          <w:sz w:val="18"/>
          <w:szCs w:val="18"/>
          <w:lang w:val="vi-VN"/>
        </w:rPr>
        <w:t>Điều 37. Điều khoản thi hành</w:t>
      </w:r>
    </w:p>
    <w:p w14:paraId="7D1A9FE3" w14:textId="77777777" w:rsidR="001F7CD0" w:rsidRPr="00EA3F07" w:rsidRDefault="001F7CD0" w:rsidP="008465B6">
      <w:pPr>
        <w:pStyle w:val="FootnoteText"/>
        <w:ind w:firstLine="709"/>
        <w:jc w:val="both"/>
        <w:rPr>
          <w:i/>
          <w:iCs/>
          <w:sz w:val="18"/>
          <w:szCs w:val="18"/>
          <w:lang w:val="vi-VN"/>
        </w:rPr>
      </w:pPr>
      <w:r w:rsidRPr="00EA3F07">
        <w:rPr>
          <w:i/>
          <w:iCs/>
          <w:sz w:val="18"/>
          <w:szCs w:val="18"/>
          <w:lang w:val="vi-VN"/>
        </w:rPr>
        <w:t>1. Thông tư này có hiệu lực từ ngày 01 tháng 7 năm 2025.</w:t>
      </w:r>
    </w:p>
    <w:p w14:paraId="0174BB4F" w14:textId="77777777" w:rsidR="001F7CD0" w:rsidRPr="00EA3F07" w:rsidRDefault="001F7CD0" w:rsidP="008465B6">
      <w:pPr>
        <w:pStyle w:val="FootnoteText"/>
        <w:ind w:firstLine="709"/>
        <w:jc w:val="both"/>
        <w:rPr>
          <w:i/>
          <w:iCs/>
          <w:sz w:val="18"/>
          <w:szCs w:val="18"/>
          <w:lang w:val="vi-VN"/>
        </w:rPr>
      </w:pPr>
      <w:r w:rsidRPr="00EA3F07">
        <w:rPr>
          <w:i/>
          <w:iCs/>
          <w:sz w:val="18"/>
          <w:szCs w:val="18"/>
          <w:lang w:val="vi-VN"/>
        </w:rPr>
        <w:t>2. Ban hành kèm theo Thông tư này các biểu mẫu thay thế trong các thủ tục hành chính tại Phụ lục I, các biểu mẫu mới quy định trong các thủ tục hành chính tại </w:t>
      </w:r>
      <w:bookmarkStart w:id="345" w:name="bieumau_pl_02"/>
      <w:r w:rsidRPr="00EA3F07">
        <w:rPr>
          <w:i/>
          <w:iCs/>
          <w:sz w:val="18"/>
          <w:szCs w:val="18"/>
          <w:lang w:val="vi-VN"/>
        </w:rPr>
        <w:t>Phụ lục II</w:t>
      </w:r>
      <w:bookmarkEnd w:id="345"/>
      <w:r w:rsidRPr="00EA3F07">
        <w:rPr>
          <w:i/>
          <w:iCs/>
          <w:sz w:val="18"/>
          <w:szCs w:val="18"/>
          <w:lang w:val="vi-VN"/>
        </w:rPr>
        <w:t>.</w:t>
      </w:r>
    </w:p>
    <w:p w14:paraId="76427247" w14:textId="77777777" w:rsidR="001F7CD0" w:rsidRPr="00EA3F07" w:rsidRDefault="001F7CD0" w:rsidP="008465B6">
      <w:pPr>
        <w:pStyle w:val="FootnoteText"/>
        <w:ind w:firstLine="709"/>
        <w:jc w:val="both"/>
        <w:rPr>
          <w:i/>
          <w:iCs/>
          <w:sz w:val="18"/>
          <w:szCs w:val="18"/>
          <w:lang w:val="vi-VN"/>
        </w:rPr>
      </w:pPr>
      <w:r w:rsidRPr="00EA3F07">
        <w:rPr>
          <w:i/>
          <w:iCs/>
          <w:sz w:val="18"/>
          <w:szCs w:val="18"/>
          <w:lang w:val="vi-VN"/>
        </w:rPr>
        <w:t>3. Quy định chuyển tiếp</w:t>
      </w:r>
    </w:p>
    <w:p w14:paraId="6E2710EB" w14:textId="77777777" w:rsidR="001F7CD0" w:rsidRPr="00EA3F07" w:rsidRDefault="001F7CD0" w:rsidP="008465B6">
      <w:pPr>
        <w:pStyle w:val="FootnoteText"/>
        <w:ind w:firstLine="709"/>
        <w:jc w:val="both"/>
        <w:rPr>
          <w:i/>
          <w:iCs/>
          <w:sz w:val="18"/>
          <w:szCs w:val="18"/>
          <w:lang w:val="vi-VN"/>
        </w:rPr>
      </w:pPr>
      <w:r w:rsidRPr="00EA3F07">
        <w:rPr>
          <w:i/>
          <w:iCs/>
          <w:sz w:val="18"/>
          <w:szCs w:val="18"/>
          <w:lang w:val="vi-VN"/>
        </w:rPr>
        <w:t>Các Giấy phép, Giấy Chứng nhận, Chứng chỉ, văn bản phê duyệt, văn bản chấp thuận đối với các thủ tục hành chính trong các lĩnh vực đã được cơ quan quản lý nhà nước cấp, phê duyệt, chấp thuận trước ngày 01 tháng 7 năm 2025 tiếp tục có hiệu lực đến hết thời hạn tại Giấy phép, Giấy Chứng nhận, Chứng chỉ, văn bản phê duyệt, văn bản chấp thuận theo quy định.</w:t>
      </w:r>
    </w:p>
    <w:p w14:paraId="6BC0E7CD" w14:textId="77777777" w:rsidR="001F7CD0" w:rsidRPr="00EA3F07" w:rsidRDefault="001F7CD0" w:rsidP="008465B6">
      <w:pPr>
        <w:pStyle w:val="FootnoteText"/>
        <w:ind w:firstLine="709"/>
        <w:jc w:val="both"/>
        <w:rPr>
          <w:i/>
          <w:iCs/>
          <w:sz w:val="18"/>
          <w:szCs w:val="18"/>
          <w:lang w:val="vi-VN"/>
        </w:rPr>
      </w:pPr>
      <w:bookmarkStart w:id="346" w:name="khoan_4_37"/>
      <w:r w:rsidRPr="00EA3F07">
        <w:rPr>
          <w:i/>
          <w:iCs/>
          <w:sz w:val="18"/>
          <w:szCs w:val="18"/>
          <w:lang w:val="vi-VN"/>
        </w:rPr>
        <w:t>4. Thông tư này bãi bỏ:</w:t>
      </w:r>
      <w:bookmarkEnd w:id="346"/>
    </w:p>
    <w:p w14:paraId="62899AFB" w14:textId="77777777" w:rsidR="001F7CD0" w:rsidRPr="00EA3F07" w:rsidRDefault="001F7CD0" w:rsidP="008465B6">
      <w:pPr>
        <w:pStyle w:val="FootnoteText"/>
        <w:ind w:firstLine="709"/>
        <w:jc w:val="both"/>
        <w:rPr>
          <w:i/>
          <w:iCs/>
          <w:sz w:val="18"/>
          <w:szCs w:val="18"/>
          <w:lang w:val="vi-VN"/>
        </w:rPr>
      </w:pPr>
      <w:r w:rsidRPr="00EA3F07">
        <w:rPr>
          <w:i/>
          <w:iCs/>
          <w:sz w:val="18"/>
          <w:szCs w:val="18"/>
          <w:lang w:val="vi-VN"/>
        </w:rPr>
        <w:t>a) </w:t>
      </w:r>
      <w:bookmarkStart w:id="347" w:name="dc_142"/>
      <w:r w:rsidRPr="00EA3F07">
        <w:rPr>
          <w:i/>
          <w:iCs/>
          <w:sz w:val="18"/>
          <w:szCs w:val="18"/>
          <w:lang w:val="vi-VN"/>
        </w:rPr>
        <w:t>Điểm đ khoản 2 Điều 4, khoản 3 Điều 18 Thông tư số 23/2024/TT-BCT</w:t>
      </w:r>
      <w:bookmarkEnd w:id="347"/>
      <w:r w:rsidRPr="00EA3F07">
        <w:rPr>
          <w:i/>
          <w:iCs/>
          <w:sz w:val="18"/>
          <w:szCs w:val="18"/>
          <w:lang w:val="vi-VN"/>
        </w:rPr>
        <w:t> ngày 07 tháng 11 năm 2024 của Bộ trưởng Bộ Công Thương quy định về quản lý, sử dụng vật liệu nổ công nghiệp, tiền chất thuốc nổ thuộc thẩm quyền quản lý của Bộ Công Thương;</w:t>
      </w:r>
    </w:p>
    <w:p w14:paraId="540B8498" w14:textId="77777777" w:rsidR="001F7CD0" w:rsidRPr="00EA3F07" w:rsidRDefault="001F7CD0" w:rsidP="008465B6">
      <w:pPr>
        <w:pStyle w:val="FootnoteText"/>
        <w:ind w:firstLine="709"/>
        <w:jc w:val="both"/>
        <w:rPr>
          <w:i/>
          <w:iCs/>
          <w:sz w:val="18"/>
          <w:szCs w:val="18"/>
          <w:lang w:val="vi-VN"/>
        </w:rPr>
      </w:pPr>
      <w:r w:rsidRPr="00EA3F07">
        <w:rPr>
          <w:i/>
          <w:iCs/>
          <w:sz w:val="18"/>
          <w:szCs w:val="18"/>
          <w:lang w:val="vi-VN"/>
        </w:rPr>
        <w:t>b) Cụm từ “Vụ Khoa học và công nghệ” tại </w:t>
      </w:r>
      <w:bookmarkStart w:id="348" w:name="dc_143"/>
      <w:r w:rsidRPr="00EA3F07">
        <w:rPr>
          <w:i/>
          <w:iCs/>
          <w:sz w:val="18"/>
          <w:szCs w:val="18"/>
          <w:lang w:val="vi-VN"/>
        </w:rPr>
        <w:t>điểm a khoản 4 Điều 11</w:t>
      </w:r>
      <w:bookmarkEnd w:id="348"/>
      <w:r w:rsidRPr="00EA3F07">
        <w:rPr>
          <w:i/>
          <w:iCs/>
          <w:sz w:val="18"/>
          <w:szCs w:val="18"/>
          <w:lang w:val="vi-VN"/>
        </w:rPr>
        <w:t>; cụm từ “Sở Công Thương” tại ghi chú số (5) </w:t>
      </w:r>
      <w:bookmarkStart w:id="349" w:name="bieumau_ms_01_pl4_23_2024_tt_bct"/>
      <w:r w:rsidRPr="00EA3F07">
        <w:rPr>
          <w:i/>
          <w:iCs/>
          <w:sz w:val="18"/>
          <w:szCs w:val="18"/>
          <w:lang w:val="vi-VN"/>
        </w:rPr>
        <w:t>Mẫu 01</w:t>
      </w:r>
      <w:bookmarkEnd w:id="349"/>
      <w:r w:rsidRPr="00EA3F07">
        <w:rPr>
          <w:i/>
          <w:iCs/>
          <w:sz w:val="18"/>
          <w:szCs w:val="18"/>
          <w:lang w:val="vi-VN"/>
        </w:rPr>
        <w:t>, ghi chú số (7) </w:t>
      </w:r>
      <w:bookmarkStart w:id="350" w:name="bieumau_ms_02_pl4_23_2024_tt_bct"/>
      <w:r w:rsidRPr="00EA3F07">
        <w:rPr>
          <w:i/>
          <w:iCs/>
          <w:sz w:val="18"/>
          <w:szCs w:val="18"/>
          <w:lang w:val="vi-VN"/>
        </w:rPr>
        <w:t>Mẫu 02 Phụ lục IV</w:t>
      </w:r>
      <w:bookmarkEnd w:id="350"/>
      <w:r w:rsidRPr="00EA3F07">
        <w:rPr>
          <w:i/>
          <w:iCs/>
          <w:sz w:val="18"/>
          <w:szCs w:val="18"/>
          <w:lang w:val="vi-VN"/>
        </w:rPr>
        <w:t> Thông tư số </w:t>
      </w:r>
      <w:bookmarkStart w:id="351" w:name="tvpllink_hnkuzfwymm"/>
      <w:r w:rsidRPr="001F7CD0">
        <w:rPr>
          <w:i/>
          <w:iCs/>
          <w:sz w:val="18"/>
          <w:szCs w:val="18"/>
        </w:rPr>
        <w:fldChar w:fldCharType="begin"/>
      </w:r>
      <w:r w:rsidRPr="00EA3F07">
        <w:rPr>
          <w:i/>
          <w:iCs/>
          <w:sz w:val="18"/>
          <w:szCs w:val="18"/>
          <w:lang w:val="vi-VN"/>
        </w:rPr>
        <w:instrText>HYPERLINK "https://thuvienphapluat.vn/van-ban/Thuong-mai/Thong-tu-23-2024-TT-BCT-quan-ly-su-dung-vat-lieu-no-cong-nghiep-tien-chat-thuoc-no-631646.aspx" \t "_blank"</w:instrText>
      </w:r>
      <w:r w:rsidRPr="001F7CD0">
        <w:rPr>
          <w:i/>
          <w:iCs/>
          <w:sz w:val="18"/>
          <w:szCs w:val="18"/>
        </w:rPr>
      </w:r>
      <w:r w:rsidRPr="001F7CD0">
        <w:rPr>
          <w:i/>
          <w:iCs/>
          <w:sz w:val="18"/>
          <w:szCs w:val="18"/>
        </w:rPr>
        <w:fldChar w:fldCharType="separate"/>
      </w:r>
      <w:r w:rsidRPr="00EA3F07">
        <w:rPr>
          <w:rStyle w:val="Hyperlink"/>
          <w:i/>
          <w:iCs/>
          <w:color w:val="auto"/>
          <w:sz w:val="18"/>
          <w:szCs w:val="18"/>
          <w:u w:val="none"/>
          <w:lang w:val="vi-VN"/>
        </w:rPr>
        <w:t>23/2024/TT-BCT</w:t>
      </w:r>
      <w:r w:rsidRPr="001F7CD0">
        <w:rPr>
          <w:i/>
          <w:iCs/>
          <w:sz w:val="18"/>
          <w:szCs w:val="18"/>
        </w:rPr>
        <w:fldChar w:fldCharType="end"/>
      </w:r>
      <w:bookmarkEnd w:id="351"/>
      <w:r w:rsidRPr="00EA3F07">
        <w:rPr>
          <w:i/>
          <w:iCs/>
          <w:sz w:val="18"/>
          <w:szCs w:val="18"/>
          <w:lang w:val="vi-VN"/>
        </w:rPr>
        <w:t> ngày 07 tháng 11 năm 2024 của Bộ trưởng Bộ Công Thương quy định về quản lý, sử dụng vật liệu nổ công nghiệp, tiền chất thuốc nổ thuộc thẩm quyền quản lý của Bộ Công Thương;</w:t>
      </w:r>
    </w:p>
    <w:p w14:paraId="58EAAD42" w14:textId="77777777" w:rsidR="001F7CD0" w:rsidRPr="00EA3F07" w:rsidRDefault="001F7CD0" w:rsidP="008465B6">
      <w:pPr>
        <w:pStyle w:val="FootnoteText"/>
        <w:ind w:firstLine="709"/>
        <w:jc w:val="both"/>
        <w:rPr>
          <w:i/>
          <w:iCs/>
          <w:sz w:val="18"/>
          <w:szCs w:val="18"/>
          <w:lang w:val="vi-VN"/>
        </w:rPr>
      </w:pPr>
      <w:r w:rsidRPr="00EA3F07">
        <w:rPr>
          <w:i/>
          <w:iCs/>
          <w:sz w:val="18"/>
          <w:szCs w:val="18"/>
          <w:lang w:val="vi-VN"/>
        </w:rPr>
        <w:t>c) </w:t>
      </w:r>
      <w:bookmarkStart w:id="352" w:name="bieumau_pl_01_40_2018_tt_bct"/>
      <w:r w:rsidRPr="00EA3F07">
        <w:rPr>
          <w:i/>
          <w:iCs/>
          <w:sz w:val="18"/>
          <w:szCs w:val="18"/>
          <w:lang w:val="vi-VN"/>
        </w:rPr>
        <w:t>Phụ lục I</w:t>
      </w:r>
      <w:bookmarkEnd w:id="352"/>
      <w:r w:rsidRPr="00EA3F07">
        <w:rPr>
          <w:i/>
          <w:iCs/>
          <w:sz w:val="18"/>
          <w:szCs w:val="18"/>
          <w:lang w:val="vi-VN"/>
        </w:rPr>
        <w:t> ban hành kèm theo Thông tư số </w:t>
      </w:r>
      <w:bookmarkStart w:id="353" w:name="tvpllink_ogbxxksvwn"/>
      <w:r w:rsidRPr="001F7CD0">
        <w:rPr>
          <w:i/>
          <w:iCs/>
          <w:sz w:val="18"/>
          <w:szCs w:val="18"/>
        </w:rPr>
        <w:fldChar w:fldCharType="begin"/>
      </w:r>
      <w:r w:rsidRPr="00EA3F07">
        <w:rPr>
          <w:i/>
          <w:iCs/>
          <w:sz w:val="18"/>
          <w:szCs w:val="18"/>
          <w:lang w:val="vi-VN"/>
        </w:rPr>
        <w:instrText>HYPERLINK "https://thuvienphapluat.vn/van-ban/Tai-nguyen-Moi-truong/Thong-tu-40-2018-TT-BCT-xay-dung-va-noi-dung-tai-lieu-quan-ly-an-toan-trong-hoat-dong-dau-khi-385466.aspx" \t "_blank"</w:instrText>
      </w:r>
      <w:r w:rsidRPr="001F7CD0">
        <w:rPr>
          <w:i/>
          <w:iCs/>
          <w:sz w:val="18"/>
          <w:szCs w:val="18"/>
        </w:rPr>
      </w:r>
      <w:r w:rsidRPr="001F7CD0">
        <w:rPr>
          <w:i/>
          <w:iCs/>
          <w:sz w:val="18"/>
          <w:szCs w:val="18"/>
        </w:rPr>
        <w:fldChar w:fldCharType="separate"/>
      </w:r>
      <w:r w:rsidRPr="00EA3F07">
        <w:rPr>
          <w:rStyle w:val="Hyperlink"/>
          <w:i/>
          <w:iCs/>
          <w:color w:val="auto"/>
          <w:sz w:val="18"/>
          <w:szCs w:val="18"/>
          <w:u w:val="none"/>
          <w:lang w:val="vi-VN"/>
        </w:rPr>
        <w:t>40/2018/TT-BCT</w:t>
      </w:r>
      <w:r w:rsidRPr="001F7CD0">
        <w:rPr>
          <w:i/>
          <w:iCs/>
          <w:sz w:val="18"/>
          <w:szCs w:val="18"/>
        </w:rPr>
        <w:fldChar w:fldCharType="end"/>
      </w:r>
      <w:bookmarkEnd w:id="353"/>
      <w:r w:rsidRPr="00EA3F07">
        <w:rPr>
          <w:i/>
          <w:iCs/>
          <w:sz w:val="18"/>
          <w:szCs w:val="18"/>
          <w:lang w:val="vi-VN"/>
        </w:rPr>
        <w:t> ngày 30 tháng 10 năm 2018 của Bộ trưởng Bộ Công Thương quy định về xây dựng và nội dung các tài liệu quản lý an toàn trong hoạt động dầu khí;</w:t>
      </w:r>
    </w:p>
    <w:p w14:paraId="3E05A859" w14:textId="77777777" w:rsidR="001F7CD0" w:rsidRPr="00917568" w:rsidRDefault="001F7CD0" w:rsidP="008465B6">
      <w:pPr>
        <w:pStyle w:val="FootnoteText"/>
        <w:ind w:firstLine="709"/>
        <w:jc w:val="both"/>
        <w:rPr>
          <w:i/>
          <w:iCs/>
          <w:sz w:val="18"/>
          <w:szCs w:val="18"/>
          <w:lang w:val="vi-VN"/>
        </w:rPr>
      </w:pPr>
      <w:r w:rsidRPr="00917568">
        <w:rPr>
          <w:i/>
          <w:iCs/>
          <w:sz w:val="18"/>
          <w:szCs w:val="18"/>
          <w:lang w:val="vi-VN"/>
        </w:rPr>
        <w:t>d) </w:t>
      </w:r>
      <w:bookmarkStart w:id="354" w:name="dc_144"/>
      <w:r w:rsidRPr="00917568">
        <w:rPr>
          <w:i/>
          <w:iCs/>
          <w:sz w:val="18"/>
          <w:szCs w:val="18"/>
          <w:lang w:val="vi-VN"/>
        </w:rPr>
        <w:t>Điều 17 Thông tư số 36/2019/TT-BCT</w:t>
      </w:r>
      <w:bookmarkEnd w:id="354"/>
      <w:r w:rsidRPr="00917568">
        <w:rPr>
          <w:i/>
          <w:iCs/>
          <w:sz w:val="18"/>
          <w:szCs w:val="18"/>
          <w:lang w:val="vi-VN"/>
        </w:rPr>
        <w:t> ngày 29 tháng 11 năm 2019 của Bộ trưởng Bộ Công Thương quy định quản lý chất lượng sản phẩm, hàng hoá thuộc trách nhiệm quản lý của Bộ Công Thương;</w:t>
      </w:r>
    </w:p>
    <w:p w14:paraId="7A184355" w14:textId="77777777" w:rsidR="001F7CD0" w:rsidRPr="00917568" w:rsidRDefault="001F7CD0" w:rsidP="008465B6">
      <w:pPr>
        <w:pStyle w:val="FootnoteText"/>
        <w:ind w:firstLine="709"/>
        <w:jc w:val="both"/>
        <w:rPr>
          <w:i/>
          <w:iCs/>
          <w:sz w:val="18"/>
          <w:szCs w:val="18"/>
          <w:lang w:val="vi-VN"/>
        </w:rPr>
      </w:pPr>
      <w:r w:rsidRPr="00917568">
        <w:rPr>
          <w:i/>
          <w:iCs/>
          <w:sz w:val="18"/>
          <w:szCs w:val="18"/>
          <w:lang w:val="vi-VN"/>
        </w:rPr>
        <w:t>đ) Cụm từ “theo đường bưu điện” trong nội dung Thông tư số </w:t>
      </w:r>
      <w:bookmarkStart w:id="355" w:name="tvpllink_vexqaimrfc"/>
      <w:r w:rsidRPr="001F7CD0">
        <w:rPr>
          <w:i/>
          <w:iCs/>
          <w:sz w:val="18"/>
          <w:szCs w:val="18"/>
        </w:rPr>
        <w:fldChar w:fldCharType="begin"/>
      </w:r>
      <w:r w:rsidRPr="00917568">
        <w:rPr>
          <w:i/>
          <w:iCs/>
          <w:sz w:val="18"/>
          <w:szCs w:val="18"/>
          <w:lang w:val="vi-VN"/>
        </w:rPr>
        <w:instrText>HYPERLINK "https://thuvienphapluat.vn/van-ban/Xuat-nhap-khau/Thong-tu-11-2015-TT-BCT-qua-canh-hang-hoa-cua-Trung-Hoa-qua-lanh-tho-Viet-Nam-276730.aspx" \t "_blank"</w:instrText>
      </w:r>
      <w:r w:rsidRPr="001F7CD0">
        <w:rPr>
          <w:i/>
          <w:iCs/>
          <w:sz w:val="18"/>
          <w:szCs w:val="18"/>
        </w:rPr>
      </w:r>
      <w:r w:rsidRPr="001F7CD0">
        <w:rPr>
          <w:i/>
          <w:iCs/>
          <w:sz w:val="18"/>
          <w:szCs w:val="18"/>
        </w:rPr>
        <w:fldChar w:fldCharType="separate"/>
      </w:r>
      <w:r w:rsidRPr="00917568">
        <w:rPr>
          <w:rStyle w:val="Hyperlink"/>
          <w:i/>
          <w:iCs/>
          <w:color w:val="auto"/>
          <w:sz w:val="18"/>
          <w:szCs w:val="18"/>
          <w:u w:val="none"/>
          <w:lang w:val="vi-VN"/>
        </w:rPr>
        <w:t>11/2015/TT-BCT</w:t>
      </w:r>
      <w:r w:rsidRPr="001F7CD0">
        <w:rPr>
          <w:i/>
          <w:iCs/>
          <w:sz w:val="18"/>
          <w:szCs w:val="18"/>
        </w:rPr>
        <w:fldChar w:fldCharType="end"/>
      </w:r>
      <w:bookmarkEnd w:id="355"/>
      <w:r w:rsidRPr="00917568">
        <w:rPr>
          <w:i/>
          <w:iCs/>
          <w:sz w:val="18"/>
          <w:szCs w:val="18"/>
          <w:lang w:val="vi-VN"/>
        </w:rPr>
        <w:t> ngày 04 tháng 6 năm 2015 của Bộ trưởng Bộ Công Thương quy định về quá cảnh hàng hóa của nước cộng hòa nhân dân Trung Hoa qua lãnh thổ nước Cộng hòa xã hội chủ nghĩa Việt Nam.</w:t>
      </w:r>
    </w:p>
    <w:p w14:paraId="0FDC0E64" w14:textId="77777777" w:rsidR="001F7CD0" w:rsidRPr="00917568" w:rsidRDefault="001F7CD0" w:rsidP="008465B6">
      <w:pPr>
        <w:pStyle w:val="FootnoteText"/>
        <w:ind w:firstLine="709"/>
        <w:jc w:val="both"/>
        <w:rPr>
          <w:i/>
          <w:iCs/>
          <w:sz w:val="18"/>
          <w:szCs w:val="18"/>
          <w:lang w:val="vi-VN"/>
        </w:rPr>
      </w:pPr>
      <w:r w:rsidRPr="00917568">
        <w:rPr>
          <w:i/>
          <w:iCs/>
          <w:sz w:val="18"/>
          <w:szCs w:val="18"/>
          <w:lang w:val="vi-VN"/>
        </w:rPr>
        <w:t>e) </w:t>
      </w:r>
      <w:bookmarkStart w:id="356" w:name="dc_145"/>
      <w:r w:rsidRPr="00917568">
        <w:rPr>
          <w:i/>
          <w:iCs/>
          <w:sz w:val="18"/>
          <w:szCs w:val="18"/>
          <w:lang w:val="vi-VN"/>
        </w:rPr>
        <w:t>Khoản 2 Điều 21 Thông tư số 57/2018/TT-BCT</w:t>
      </w:r>
      <w:bookmarkEnd w:id="356"/>
      <w:r w:rsidRPr="00917568">
        <w:rPr>
          <w:i/>
          <w:iCs/>
          <w:sz w:val="18"/>
          <w:szCs w:val="18"/>
          <w:lang w:val="vi-VN"/>
        </w:rPr>
        <w:t> ngày 26 tháng 12 năm 2018 của Bộ trưởng Bộ Công Thương quy định chi tiết một số điều của các Nghị định liên quan đến kinh doanh thuốc lá.</w:t>
      </w:r>
    </w:p>
    <w:p w14:paraId="0820C535" w14:textId="77777777" w:rsidR="001F7CD0" w:rsidRPr="00917568" w:rsidRDefault="001F7CD0" w:rsidP="008465B6">
      <w:pPr>
        <w:pStyle w:val="FootnoteText"/>
        <w:ind w:firstLine="709"/>
        <w:jc w:val="both"/>
        <w:rPr>
          <w:i/>
          <w:iCs/>
          <w:sz w:val="18"/>
          <w:szCs w:val="18"/>
          <w:lang w:val="vi-VN"/>
        </w:rPr>
      </w:pPr>
      <w:r w:rsidRPr="00917568">
        <w:rPr>
          <w:i/>
          <w:iCs/>
          <w:sz w:val="18"/>
          <w:szCs w:val="18"/>
          <w:lang w:val="vi-VN"/>
        </w:rPr>
        <w:t>g) </w:t>
      </w:r>
      <w:bookmarkStart w:id="357" w:name="dc_146"/>
      <w:r w:rsidRPr="00917568">
        <w:rPr>
          <w:i/>
          <w:iCs/>
          <w:sz w:val="18"/>
          <w:szCs w:val="18"/>
          <w:lang w:val="vi-VN"/>
        </w:rPr>
        <w:t>Điều 2 Thông tư số 43/2023/TT-BCT</w:t>
      </w:r>
      <w:bookmarkEnd w:id="357"/>
      <w:r w:rsidRPr="00917568">
        <w:rPr>
          <w:i/>
          <w:iCs/>
          <w:sz w:val="18"/>
          <w:szCs w:val="18"/>
          <w:lang w:val="vi-VN"/>
        </w:rPr>
        <w:t> của Bộ trưởng Bộ Công Thương sửa đổi, bổ sung một số điều của Thông tư số </w:t>
      </w:r>
      <w:bookmarkStart w:id="358" w:name="tvpllink_erpdqwlovk_1"/>
      <w:r w:rsidRPr="001F7CD0">
        <w:rPr>
          <w:i/>
          <w:iCs/>
          <w:sz w:val="18"/>
          <w:szCs w:val="18"/>
        </w:rPr>
        <w:fldChar w:fldCharType="begin"/>
      </w:r>
      <w:r w:rsidRPr="00917568">
        <w:rPr>
          <w:i/>
          <w:iCs/>
          <w:sz w:val="18"/>
          <w:szCs w:val="18"/>
          <w:lang w:val="vi-VN"/>
        </w:rPr>
        <w:instrText>HYPERLINK "https://thuvienphapluat.vn/van-ban/Thuong-mai/Thong-tu-57-2018-TT-BCT-huong-dan-Nghi-dinh-lien-quan-den-kinh-doanh-thuoc-la-406189.aspx" \t "_blank"</w:instrText>
      </w:r>
      <w:r w:rsidRPr="001F7CD0">
        <w:rPr>
          <w:i/>
          <w:iCs/>
          <w:sz w:val="18"/>
          <w:szCs w:val="18"/>
        </w:rPr>
      </w:r>
      <w:r w:rsidRPr="001F7CD0">
        <w:rPr>
          <w:i/>
          <w:iCs/>
          <w:sz w:val="18"/>
          <w:szCs w:val="18"/>
        </w:rPr>
        <w:fldChar w:fldCharType="separate"/>
      </w:r>
      <w:r w:rsidRPr="00917568">
        <w:rPr>
          <w:rStyle w:val="Hyperlink"/>
          <w:i/>
          <w:iCs/>
          <w:color w:val="auto"/>
          <w:sz w:val="18"/>
          <w:szCs w:val="18"/>
          <w:u w:val="none"/>
          <w:lang w:val="vi-VN"/>
        </w:rPr>
        <w:t>57/2018/TT-BCT</w:t>
      </w:r>
      <w:r w:rsidRPr="001F7CD0">
        <w:rPr>
          <w:i/>
          <w:iCs/>
          <w:sz w:val="18"/>
          <w:szCs w:val="18"/>
        </w:rPr>
        <w:fldChar w:fldCharType="end"/>
      </w:r>
      <w:bookmarkEnd w:id="358"/>
      <w:r w:rsidRPr="00917568">
        <w:rPr>
          <w:i/>
          <w:iCs/>
          <w:sz w:val="18"/>
          <w:szCs w:val="18"/>
          <w:lang w:val="vi-VN"/>
        </w:rPr>
        <w:t> ngày 26 tháng 12 năm 2018 của Bộ Công Thương quy định chi tiết một số điều của các Nghị định liên quan đến kinh doanh thuốc lá.</w:t>
      </w:r>
    </w:p>
    <w:p w14:paraId="6C3A428A" w14:textId="77777777" w:rsidR="001F7CD0" w:rsidRPr="00917568" w:rsidRDefault="001F7CD0" w:rsidP="008465B6">
      <w:pPr>
        <w:pStyle w:val="FootnoteText"/>
        <w:ind w:firstLine="709"/>
        <w:jc w:val="both"/>
        <w:rPr>
          <w:i/>
          <w:iCs/>
          <w:sz w:val="18"/>
          <w:szCs w:val="18"/>
          <w:lang w:val="vi-VN"/>
        </w:rPr>
      </w:pPr>
      <w:r w:rsidRPr="00917568">
        <w:rPr>
          <w:i/>
          <w:iCs/>
          <w:sz w:val="18"/>
          <w:szCs w:val="18"/>
          <w:lang w:val="vi-VN"/>
        </w:rPr>
        <w:t>h) </w:t>
      </w:r>
      <w:bookmarkStart w:id="359" w:name="bieumau_pl_11_43_2023_tt_bct"/>
      <w:r w:rsidRPr="00917568">
        <w:rPr>
          <w:i/>
          <w:iCs/>
          <w:sz w:val="18"/>
          <w:szCs w:val="18"/>
          <w:lang w:val="vi-VN"/>
        </w:rPr>
        <w:t>Phụ lục 11</w:t>
      </w:r>
      <w:bookmarkEnd w:id="359"/>
      <w:r w:rsidRPr="00917568">
        <w:rPr>
          <w:i/>
          <w:iCs/>
          <w:sz w:val="18"/>
          <w:szCs w:val="18"/>
          <w:lang w:val="vi-VN"/>
        </w:rPr>
        <w:t>, </w:t>
      </w:r>
      <w:bookmarkStart w:id="360" w:name="bieumau_pl_12_43_2023_tt_bct"/>
      <w:r w:rsidRPr="00917568">
        <w:rPr>
          <w:i/>
          <w:iCs/>
          <w:sz w:val="18"/>
          <w:szCs w:val="18"/>
          <w:lang w:val="vi-VN"/>
        </w:rPr>
        <w:t>12</w:t>
      </w:r>
      <w:bookmarkEnd w:id="360"/>
      <w:r w:rsidRPr="00917568">
        <w:rPr>
          <w:i/>
          <w:iCs/>
          <w:sz w:val="18"/>
          <w:szCs w:val="18"/>
          <w:lang w:val="vi-VN"/>
        </w:rPr>
        <w:t>, </w:t>
      </w:r>
      <w:bookmarkStart w:id="361" w:name="bieumau_pl_13_43_2023_tt_bct"/>
      <w:r w:rsidRPr="00917568">
        <w:rPr>
          <w:i/>
          <w:iCs/>
          <w:sz w:val="18"/>
          <w:szCs w:val="18"/>
          <w:lang w:val="vi-VN"/>
        </w:rPr>
        <w:t>13</w:t>
      </w:r>
      <w:bookmarkEnd w:id="361"/>
      <w:r w:rsidRPr="00917568">
        <w:rPr>
          <w:i/>
          <w:iCs/>
          <w:sz w:val="18"/>
          <w:szCs w:val="18"/>
          <w:lang w:val="vi-VN"/>
        </w:rPr>
        <w:t>, </w:t>
      </w:r>
      <w:bookmarkStart w:id="362" w:name="bieumau_pl_14_43_2023_tt_bct"/>
      <w:r w:rsidRPr="00917568">
        <w:rPr>
          <w:i/>
          <w:iCs/>
          <w:sz w:val="18"/>
          <w:szCs w:val="18"/>
          <w:lang w:val="vi-VN"/>
        </w:rPr>
        <w:t>14</w:t>
      </w:r>
      <w:bookmarkEnd w:id="362"/>
      <w:r w:rsidRPr="00917568">
        <w:rPr>
          <w:i/>
          <w:iCs/>
          <w:sz w:val="18"/>
          <w:szCs w:val="18"/>
          <w:lang w:val="vi-VN"/>
        </w:rPr>
        <w:t>, </w:t>
      </w:r>
      <w:bookmarkStart w:id="363" w:name="bieumau_pl_15_43_2023_tt_bct"/>
      <w:r w:rsidRPr="00917568">
        <w:rPr>
          <w:i/>
          <w:iCs/>
          <w:sz w:val="18"/>
          <w:szCs w:val="18"/>
          <w:lang w:val="vi-VN"/>
        </w:rPr>
        <w:t>15</w:t>
      </w:r>
      <w:bookmarkEnd w:id="363"/>
      <w:r w:rsidRPr="00917568">
        <w:rPr>
          <w:i/>
          <w:iCs/>
          <w:sz w:val="18"/>
          <w:szCs w:val="18"/>
          <w:lang w:val="vi-VN"/>
        </w:rPr>
        <w:t> ban hành kèm theo Thông tư số </w:t>
      </w:r>
      <w:bookmarkStart w:id="364" w:name="tvpllink_jlkssxfipo"/>
      <w:r w:rsidRPr="001F7CD0">
        <w:rPr>
          <w:i/>
          <w:iCs/>
          <w:sz w:val="18"/>
          <w:szCs w:val="18"/>
        </w:rPr>
        <w:fldChar w:fldCharType="begin"/>
      </w:r>
      <w:r w:rsidRPr="00917568">
        <w:rPr>
          <w:i/>
          <w:iCs/>
          <w:sz w:val="18"/>
          <w:szCs w:val="18"/>
          <w:lang w:val="vi-VN"/>
        </w:rPr>
        <w:instrText>HYPERLINK "https://thuvienphapluat.vn/van-ban/Thuong-mai/Thong-tu-43-2023-TT-BCT-sua-doi-Thong-tu-57-2018-TT-BCT-kinh-doanh-thuoc-la-591139.aspx" \t "_blank"</w:instrText>
      </w:r>
      <w:r w:rsidRPr="001F7CD0">
        <w:rPr>
          <w:i/>
          <w:iCs/>
          <w:sz w:val="18"/>
          <w:szCs w:val="18"/>
        </w:rPr>
      </w:r>
      <w:r w:rsidRPr="001F7CD0">
        <w:rPr>
          <w:i/>
          <w:iCs/>
          <w:sz w:val="18"/>
          <w:szCs w:val="18"/>
        </w:rPr>
        <w:fldChar w:fldCharType="separate"/>
      </w:r>
      <w:r w:rsidRPr="00917568">
        <w:rPr>
          <w:rStyle w:val="Hyperlink"/>
          <w:i/>
          <w:iCs/>
          <w:color w:val="auto"/>
          <w:sz w:val="18"/>
          <w:szCs w:val="18"/>
          <w:u w:val="none"/>
          <w:lang w:val="vi-VN"/>
        </w:rPr>
        <w:t>43/2023/TT-BCT</w:t>
      </w:r>
      <w:r w:rsidRPr="001F7CD0">
        <w:rPr>
          <w:i/>
          <w:iCs/>
          <w:sz w:val="18"/>
          <w:szCs w:val="18"/>
        </w:rPr>
        <w:fldChar w:fldCharType="end"/>
      </w:r>
      <w:bookmarkEnd w:id="364"/>
      <w:r w:rsidRPr="00917568">
        <w:rPr>
          <w:i/>
          <w:iCs/>
          <w:sz w:val="18"/>
          <w:szCs w:val="18"/>
          <w:lang w:val="vi-VN"/>
        </w:rPr>
        <w:t> của Bộ trưởng Bộ Công Thương sửa đổi, bổ sung một số điều của Thông tư số </w:t>
      </w:r>
      <w:bookmarkStart w:id="365" w:name="tvpllink_erpdqwlovk_2"/>
      <w:r w:rsidRPr="001F7CD0">
        <w:rPr>
          <w:i/>
          <w:iCs/>
          <w:sz w:val="18"/>
          <w:szCs w:val="18"/>
        </w:rPr>
        <w:fldChar w:fldCharType="begin"/>
      </w:r>
      <w:r w:rsidRPr="00917568">
        <w:rPr>
          <w:i/>
          <w:iCs/>
          <w:sz w:val="18"/>
          <w:szCs w:val="18"/>
          <w:lang w:val="vi-VN"/>
        </w:rPr>
        <w:instrText>HYPERLINK "https://thuvienphapluat.vn/van-ban/Thuong-mai/Thong-tu-57-2018-TT-BCT-huong-dan-Nghi-dinh-lien-quan-den-kinh-doanh-thuoc-la-406189.aspx" \t "_blank"</w:instrText>
      </w:r>
      <w:r w:rsidRPr="001F7CD0">
        <w:rPr>
          <w:i/>
          <w:iCs/>
          <w:sz w:val="18"/>
          <w:szCs w:val="18"/>
        </w:rPr>
      </w:r>
      <w:r w:rsidRPr="001F7CD0">
        <w:rPr>
          <w:i/>
          <w:iCs/>
          <w:sz w:val="18"/>
          <w:szCs w:val="18"/>
        </w:rPr>
        <w:fldChar w:fldCharType="separate"/>
      </w:r>
      <w:r w:rsidRPr="00917568">
        <w:rPr>
          <w:rStyle w:val="Hyperlink"/>
          <w:i/>
          <w:iCs/>
          <w:color w:val="auto"/>
          <w:sz w:val="18"/>
          <w:szCs w:val="18"/>
          <w:u w:val="none"/>
          <w:lang w:val="vi-VN"/>
        </w:rPr>
        <w:t>57/2018/TT-BCT</w:t>
      </w:r>
      <w:r w:rsidRPr="001F7CD0">
        <w:rPr>
          <w:i/>
          <w:iCs/>
          <w:sz w:val="18"/>
          <w:szCs w:val="18"/>
        </w:rPr>
        <w:fldChar w:fldCharType="end"/>
      </w:r>
      <w:bookmarkEnd w:id="365"/>
      <w:r w:rsidRPr="00917568">
        <w:rPr>
          <w:i/>
          <w:iCs/>
          <w:sz w:val="18"/>
          <w:szCs w:val="18"/>
          <w:lang w:val="vi-VN"/>
        </w:rPr>
        <w:t> ngày 26 tháng 12 năm 2018 của Bộ Công Thương quy định chi tiết một số điều của các Nghị định liên quan đến kinh doanh thuốc lá.</w:t>
      </w:r>
    </w:p>
    <w:p w14:paraId="1217A27E" w14:textId="77777777" w:rsidR="001F7CD0" w:rsidRPr="00917568" w:rsidRDefault="001F7CD0" w:rsidP="008465B6">
      <w:pPr>
        <w:pStyle w:val="FootnoteText"/>
        <w:ind w:firstLine="709"/>
        <w:jc w:val="both"/>
        <w:rPr>
          <w:i/>
          <w:iCs/>
          <w:sz w:val="18"/>
          <w:szCs w:val="18"/>
          <w:lang w:val="vi-VN"/>
        </w:rPr>
      </w:pPr>
      <w:r w:rsidRPr="00917568">
        <w:rPr>
          <w:i/>
          <w:iCs/>
          <w:sz w:val="18"/>
          <w:szCs w:val="18"/>
          <w:lang w:val="vi-VN"/>
        </w:rPr>
        <w:t>i) </w:t>
      </w:r>
      <w:bookmarkStart w:id="366" w:name="dc_147"/>
      <w:r w:rsidRPr="00917568">
        <w:rPr>
          <w:i/>
          <w:iCs/>
          <w:sz w:val="18"/>
          <w:szCs w:val="18"/>
          <w:lang w:val="vi-VN"/>
        </w:rPr>
        <w:t>Khoản 1, khoản 2 Điều 18 Thông tư số 02/2025/TT-BCT</w:t>
      </w:r>
      <w:bookmarkEnd w:id="366"/>
      <w:r w:rsidRPr="00917568">
        <w:rPr>
          <w:i/>
          <w:iCs/>
          <w:sz w:val="18"/>
          <w:szCs w:val="18"/>
          <w:lang w:val="vi-VN"/>
        </w:rPr>
        <w:t> ngày 01 tháng 02 năm 2025 của Bộ trưởng Bộ Công Thương quy định về bảo vệ công trình điện lực và an toàn trong lĩnh vực điện lực;</w:t>
      </w:r>
    </w:p>
    <w:p w14:paraId="2FC18714" w14:textId="77777777" w:rsidR="001F7CD0" w:rsidRPr="00917568" w:rsidRDefault="001F7CD0" w:rsidP="008465B6">
      <w:pPr>
        <w:pStyle w:val="FootnoteText"/>
        <w:ind w:firstLine="709"/>
        <w:jc w:val="both"/>
        <w:rPr>
          <w:i/>
          <w:iCs/>
          <w:sz w:val="18"/>
          <w:szCs w:val="18"/>
          <w:lang w:val="vi-VN"/>
        </w:rPr>
      </w:pPr>
      <w:r w:rsidRPr="00917568">
        <w:rPr>
          <w:i/>
          <w:iCs/>
          <w:sz w:val="18"/>
          <w:szCs w:val="18"/>
          <w:lang w:val="vi-VN"/>
        </w:rPr>
        <w:t>k) </w:t>
      </w:r>
      <w:bookmarkStart w:id="367" w:name="dc_148"/>
      <w:r w:rsidRPr="00917568">
        <w:rPr>
          <w:i/>
          <w:iCs/>
          <w:sz w:val="18"/>
          <w:szCs w:val="18"/>
          <w:lang w:val="vi-VN"/>
        </w:rPr>
        <w:t>Khoản 2 Điều 12 Thông tư số 47/2014/TT-BCT</w:t>
      </w:r>
      <w:bookmarkEnd w:id="367"/>
      <w:r w:rsidRPr="00917568">
        <w:rPr>
          <w:i/>
          <w:iCs/>
          <w:sz w:val="18"/>
          <w:szCs w:val="18"/>
          <w:lang w:val="vi-VN"/>
        </w:rPr>
        <w:t> ngày 05 tháng 12 năm 2014 của Bộ trưởng Bộ Công Thương quy định về quản lý website thương mại điện tử;</w:t>
      </w:r>
    </w:p>
    <w:p w14:paraId="2E67D2CC" w14:textId="77777777" w:rsidR="001F7CD0" w:rsidRPr="00917568" w:rsidRDefault="001F7CD0" w:rsidP="008465B6">
      <w:pPr>
        <w:pStyle w:val="FootnoteText"/>
        <w:ind w:firstLine="709"/>
        <w:jc w:val="both"/>
        <w:rPr>
          <w:i/>
          <w:iCs/>
          <w:sz w:val="18"/>
          <w:szCs w:val="18"/>
          <w:lang w:val="vi-VN"/>
        </w:rPr>
      </w:pPr>
      <w:r w:rsidRPr="00917568">
        <w:rPr>
          <w:i/>
          <w:iCs/>
          <w:sz w:val="18"/>
          <w:szCs w:val="18"/>
          <w:lang w:val="vi-VN"/>
        </w:rPr>
        <w:t>l) </w:t>
      </w:r>
      <w:bookmarkStart w:id="368" w:name="dc_149"/>
      <w:r w:rsidRPr="00917568">
        <w:rPr>
          <w:i/>
          <w:iCs/>
          <w:sz w:val="18"/>
          <w:szCs w:val="18"/>
          <w:lang w:val="vi-VN"/>
        </w:rPr>
        <w:t>Khoản 2 Điều 11 Thông tư số 59/2015/TT-BCT</w:t>
      </w:r>
      <w:bookmarkEnd w:id="368"/>
      <w:r w:rsidRPr="00917568">
        <w:rPr>
          <w:i/>
          <w:iCs/>
          <w:sz w:val="18"/>
          <w:szCs w:val="18"/>
          <w:lang w:val="vi-VN"/>
        </w:rPr>
        <w:t> ngày 31 tháng 12 năm 2015 của Bộ Trưởng Bộ Công Thương quy định về quản lý hoạt động thương mại điện tử qua ứng dụng trên thiết bị di động;</w:t>
      </w:r>
    </w:p>
    <w:p w14:paraId="600EAF5A" w14:textId="77777777" w:rsidR="001F7CD0" w:rsidRPr="00917568" w:rsidRDefault="001F7CD0" w:rsidP="008465B6">
      <w:pPr>
        <w:pStyle w:val="FootnoteText"/>
        <w:ind w:firstLine="709"/>
        <w:jc w:val="both"/>
        <w:rPr>
          <w:i/>
          <w:iCs/>
          <w:sz w:val="18"/>
          <w:szCs w:val="18"/>
          <w:lang w:val="vi-VN"/>
        </w:rPr>
      </w:pPr>
      <w:r w:rsidRPr="00917568">
        <w:rPr>
          <w:i/>
          <w:iCs/>
          <w:sz w:val="18"/>
          <w:szCs w:val="18"/>
          <w:lang w:val="vi-VN"/>
        </w:rPr>
        <w:t>m) </w:t>
      </w:r>
      <w:bookmarkStart w:id="369" w:name="bieumau_pl_05_07_2019_tt_bct"/>
      <w:r w:rsidRPr="00917568">
        <w:rPr>
          <w:i/>
          <w:iCs/>
          <w:sz w:val="18"/>
          <w:szCs w:val="18"/>
          <w:lang w:val="vi-VN"/>
        </w:rPr>
        <w:t>Phụ lục V</w:t>
      </w:r>
      <w:bookmarkEnd w:id="369"/>
      <w:r w:rsidRPr="00917568">
        <w:rPr>
          <w:i/>
          <w:iCs/>
          <w:sz w:val="18"/>
          <w:szCs w:val="18"/>
          <w:lang w:val="vi-VN"/>
        </w:rPr>
        <w:t> ban hành kèm theo Thông tư số </w:t>
      </w:r>
      <w:bookmarkStart w:id="370" w:name="tvpllink_yypwpkencb"/>
      <w:r w:rsidRPr="001F7CD0">
        <w:rPr>
          <w:i/>
          <w:iCs/>
          <w:sz w:val="18"/>
          <w:szCs w:val="18"/>
        </w:rPr>
        <w:fldChar w:fldCharType="begin"/>
      </w:r>
      <w:r w:rsidRPr="00917568">
        <w:rPr>
          <w:i/>
          <w:iCs/>
          <w:sz w:val="18"/>
          <w:szCs w:val="18"/>
          <w:lang w:val="vi-VN"/>
        </w:rPr>
        <w:instrText>HYPERLINK "https://thuvienphapluat.vn/van-ban/Thuong-mai/Thong-tu-07-2019-TT-BCT-quy-dinh-ve-xuat-khau-hang-det-may-sang-Me-hi-co-theo-Hiep-dinh-CPTPP-412268.aspx" \t "_blank"</w:instrText>
      </w:r>
      <w:r w:rsidRPr="001F7CD0">
        <w:rPr>
          <w:i/>
          <w:iCs/>
          <w:sz w:val="18"/>
          <w:szCs w:val="18"/>
        </w:rPr>
      </w:r>
      <w:r w:rsidRPr="001F7CD0">
        <w:rPr>
          <w:i/>
          <w:iCs/>
          <w:sz w:val="18"/>
          <w:szCs w:val="18"/>
        </w:rPr>
        <w:fldChar w:fldCharType="separate"/>
      </w:r>
      <w:r w:rsidRPr="00917568">
        <w:rPr>
          <w:rStyle w:val="Hyperlink"/>
          <w:i/>
          <w:iCs/>
          <w:color w:val="auto"/>
          <w:sz w:val="18"/>
          <w:szCs w:val="18"/>
          <w:u w:val="none"/>
          <w:lang w:val="vi-VN"/>
        </w:rPr>
        <w:t>07/2019/TT-BCT</w:t>
      </w:r>
      <w:r w:rsidRPr="001F7CD0">
        <w:rPr>
          <w:i/>
          <w:iCs/>
          <w:sz w:val="18"/>
          <w:szCs w:val="18"/>
        </w:rPr>
        <w:fldChar w:fldCharType="end"/>
      </w:r>
      <w:bookmarkEnd w:id="370"/>
      <w:r w:rsidRPr="00917568">
        <w:rPr>
          <w:i/>
          <w:iCs/>
          <w:sz w:val="18"/>
          <w:szCs w:val="18"/>
          <w:lang w:val="vi-VN"/>
        </w:rPr>
        <w:t> ngày 20 tháng 6 năm 2019 của Bộ trưởng Bộ Công Thương quy định về xuất khẩu hàng dệt may sang Mê-hi-cô theo </w:t>
      </w:r>
      <w:bookmarkStart w:id="371" w:name="tvpllink_kargnozmhq"/>
      <w:r w:rsidRPr="001F7CD0">
        <w:rPr>
          <w:i/>
          <w:iCs/>
          <w:sz w:val="18"/>
          <w:szCs w:val="18"/>
        </w:rPr>
        <w:fldChar w:fldCharType="begin"/>
      </w:r>
      <w:r w:rsidRPr="00917568">
        <w:rPr>
          <w:i/>
          <w:iCs/>
          <w:sz w:val="18"/>
          <w:szCs w:val="18"/>
          <w:lang w:val="vi-VN"/>
        </w:rPr>
        <w:instrText>HYPERLINK "https://thuvienphapluat.vn/chinh-sach-phap-luat-moi/vn/hiep-dinh-CPTPP/19184/toan-van-hiep-dinh-cptpp-ban-tieng-viet" \t "_blank"</w:instrText>
      </w:r>
      <w:r w:rsidRPr="001F7CD0">
        <w:rPr>
          <w:i/>
          <w:iCs/>
          <w:sz w:val="18"/>
          <w:szCs w:val="18"/>
        </w:rPr>
      </w:r>
      <w:r w:rsidRPr="001F7CD0">
        <w:rPr>
          <w:i/>
          <w:iCs/>
          <w:sz w:val="18"/>
          <w:szCs w:val="18"/>
        </w:rPr>
        <w:fldChar w:fldCharType="separate"/>
      </w:r>
      <w:r w:rsidRPr="00917568">
        <w:rPr>
          <w:rStyle w:val="Hyperlink"/>
          <w:i/>
          <w:iCs/>
          <w:color w:val="auto"/>
          <w:sz w:val="18"/>
          <w:szCs w:val="18"/>
          <w:u w:val="none"/>
          <w:lang w:val="vi-VN"/>
        </w:rPr>
        <w:t>Hiệp định Đối tác Toàn diện và Tiến bộ xuyên Thái Bình Dương</w:t>
      </w:r>
      <w:r w:rsidRPr="001F7CD0">
        <w:rPr>
          <w:i/>
          <w:iCs/>
          <w:sz w:val="18"/>
          <w:szCs w:val="18"/>
        </w:rPr>
        <w:fldChar w:fldCharType="end"/>
      </w:r>
      <w:bookmarkEnd w:id="371"/>
      <w:r w:rsidRPr="00917568">
        <w:rPr>
          <w:i/>
          <w:iCs/>
          <w:sz w:val="18"/>
          <w:szCs w:val="18"/>
          <w:lang w:val="vi-VN"/>
        </w:rPr>
        <w:t>;</w:t>
      </w:r>
    </w:p>
    <w:p w14:paraId="2E6A0855" w14:textId="77777777" w:rsidR="001F7CD0" w:rsidRPr="00917568" w:rsidRDefault="001F7CD0" w:rsidP="008465B6">
      <w:pPr>
        <w:pStyle w:val="FootnoteText"/>
        <w:ind w:firstLine="709"/>
        <w:jc w:val="both"/>
        <w:rPr>
          <w:i/>
          <w:iCs/>
          <w:sz w:val="18"/>
          <w:szCs w:val="18"/>
          <w:lang w:val="vi-VN"/>
        </w:rPr>
      </w:pPr>
      <w:r w:rsidRPr="00917568">
        <w:rPr>
          <w:i/>
          <w:iCs/>
          <w:sz w:val="18"/>
          <w:szCs w:val="18"/>
          <w:lang w:val="vi-VN"/>
        </w:rPr>
        <w:t>n) </w:t>
      </w:r>
      <w:bookmarkStart w:id="372" w:name="dc_150"/>
      <w:r w:rsidRPr="00917568">
        <w:rPr>
          <w:i/>
          <w:iCs/>
          <w:sz w:val="18"/>
          <w:szCs w:val="18"/>
          <w:lang w:val="vi-VN"/>
        </w:rPr>
        <w:t>Khoản 2 Điều 5, khoản 3 Điều 6 Thông tư số 12/2018/TT-BCT</w:t>
      </w:r>
      <w:bookmarkEnd w:id="372"/>
      <w:r w:rsidRPr="00917568">
        <w:rPr>
          <w:i/>
          <w:iCs/>
          <w:sz w:val="18"/>
          <w:szCs w:val="18"/>
          <w:lang w:val="vi-VN"/>
        </w:rPr>
        <w:t> ngày 15 tháng 6 năm 2018 của Bộ trưởng Bộ Công Thương quy định chi tiết một số điều của </w:t>
      </w:r>
      <w:bookmarkStart w:id="373" w:name="tvpllink_pugiufdkvo"/>
      <w:r w:rsidRPr="001F7CD0">
        <w:rPr>
          <w:i/>
          <w:iCs/>
          <w:sz w:val="18"/>
          <w:szCs w:val="18"/>
        </w:rPr>
        <w:fldChar w:fldCharType="begin"/>
      </w:r>
      <w:r w:rsidRPr="00917568">
        <w:rPr>
          <w:i/>
          <w:iCs/>
          <w:sz w:val="18"/>
          <w:szCs w:val="18"/>
          <w:lang w:val="vi-VN"/>
        </w:rPr>
        <w:instrText>HYPERLINK "https://thuvienphapluat.vn/van-ban/Thuong-mai/Luat-Quan-ly-ngoai-thuong-2017-322219.aspx" \t "_blank"</w:instrText>
      </w:r>
      <w:r w:rsidRPr="001F7CD0">
        <w:rPr>
          <w:i/>
          <w:iCs/>
          <w:sz w:val="18"/>
          <w:szCs w:val="18"/>
        </w:rPr>
      </w:r>
      <w:r w:rsidRPr="001F7CD0">
        <w:rPr>
          <w:i/>
          <w:iCs/>
          <w:sz w:val="18"/>
          <w:szCs w:val="18"/>
        </w:rPr>
        <w:fldChar w:fldCharType="separate"/>
      </w:r>
      <w:r w:rsidRPr="00917568">
        <w:rPr>
          <w:rStyle w:val="Hyperlink"/>
          <w:i/>
          <w:iCs/>
          <w:color w:val="auto"/>
          <w:sz w:val="18"/>
          <w:szCs w:val="18"/>
          <w:u w:val="none"/>
          <w:lang w:val="vi-VN"/>
        </w:rPr>
        <w:t>Luật Quản lý ngoại thương</w:t>
      </w:r>
      <w:r w:rsidRPr="001F7CD0">
        <w:rPr>
          <w:i/>
          <w:iCs/>
          <w:sz w:val="18"/>
          <w:szCs w:val="18"/>
        </w:rPr>
        <w:fldChar w:fldCharType="end"/>
      </w:r>
      <w:bookmarkEnd w:id="373"/>
      <w:r w:rsidRPr="00917568">
        <w:rPr>
          <w:i/>
          <w:iCs/>
          <w:sz w:val="18"/>
          <w:szCs w:val="18"/>
          <w:lang w:val="vi-VN"/>
        </w:rPr>
        <w:t> và Nghị định số </w:t>
      </w:r>
      <w:bookmarkStart w:id="374" w:name="tvpllink_csewxueqph"/>
      <w:r w:rsidRPr="001F7CD0">
        <w:rPr>
          <w:i/>
          <w:iCs/>
          <w:sz w:val="18"/>
          <w:szCs w:val="18"/>
        </w:rPr>
        <w:fldChar w:fldCharType="begin"/>
      </w:r>
      <w:r w:rsidRPr="00917568">
        <w:rPr>
          <w:i/>
          <w:iCs/>
          <w:sz w:val="18"/>
          <w:szCs w:val="18"/>
          <w:lang w:val="vi-VN"/>
        </w:rPr>
        <w:instrText>HYPERLINK "https://thuvienphapluat.vn/van-ban/Thuong-mai/Nghi-dinh-69-2018-ND-CP-huong-dan-Luat-Quan-ly-ngoai-thuong-382305.aspx" \t "_blank"</w:instrText>
      </w:r>
      <w:r w:rsidRPr="001F7CD0">
        <w:rPr>
          <w:i/>
          <w:iCs/>
          <w:sz w:val="18"/>
          <w:szCs w:val="18"/>
        </w:rPr>
      </w:r>
      <w:r w:rsidRPr="001F7CD0">
        <w:rPr>
          <w:i/>
          <w:iCs/>
          <w:sz w:val="18"/>
          <w:szCs w:val="18"/>
        </w:rPr>
        <w:fldChar w:fldCharType="separate"/>
      </w:r>
      <w:r w:rsidRPr="00917568">
        <w:rPr>
          <w:rStyle w:val="Hyperlink"/>
          <w:i/>
          <w:iCs/>
          <w:color w:val="auto"/>
          <w:sz w:val="18"/>
          <w:szCs w:val="18"/>
          <w:u w:val="none"/>
          <w:lang w:val="vi-VN"/>
        </w:rPr>
        <w:t>69/2018/NĐ-CP</w:t>
      </w:r>
      <w:r w:rsidRPr="001F7CD0">
        <w:rPr>
          <w:i/>
          <w:iCs/>
          <w:sz w:val="18"/>
          <w:szCs w:val="18"/>
        </w:rPr>
        <w:fldChar w:fldCharType="end"/>
      </w:r>
      <w:bookmarkEnd w:id="374"/>
      <w:r w:rsidRPr="00917568">
        <w:rPr>
          <w:i/>
          <w:iCs/>
          <w:sz w:val="18"/>
          <w:szCs w:val="18"/>
          <w:lang w:val="vi-VN"/>
        </w:rPr>
        <w:t> ngày 15 tháng 5 năm 2018 của Chính phủ quy định chi tiết một số điều của </w:t>
      </w:r>
      <w:bookmarkStart w:id="375" w:name="tvpllink_pugiufdkvo_1"/>
      <w:r w:rsidRPr="001F7CD0">
        <w:rPr>
          <w:i/>
          <w:iCs/>
          <w:sz w:val="18"/>
          <w:szCs w:val="18"/>
        </w:rPr>
        <w:fldChar w:fldCharType="begin"/>
      </w:r>
      <w:r w:rsidRPr="00917568">
        <w:rPr>
          <w:i/>
          <w:iCs/>
          <w:sz w:val="18"/>
          <w:szCs w:val="18"/>
          <w:lang w:val="vi-VN"/>
        </w:rPr>
        <w:instrText>HYPERLINK "https://thuvienphapluat.vn/van-ban/Thuong-mai/Luat-Quan-ly-ngoai-thuong-2017-322219.aspx" \t "_blank"</w:instrText>
      </w:r>
      <w:r w:rsidRPr="001F7CD0">
        <w:rPr>
          <w:i/>
          <w:iCs/>
          <w:sz w:val="18"/>
          <w:szCs w:val="18"/>
        </w:rPr>
      </w:r>
      <w:r w:rsidRPr="001F7CD0">
        <w:rPr>
          <w:i/>
          <w:iCs/>
          <w:sz w:val="18"/>
          <w:szCs w:val="18"/>
        </w:rPr>
        <w:fldChar w:fldCharType="separate"/>
      </w:r>
      <w:r w:rsidRPr="00917568">
        <w:rPr>
          <w:rStyle w:val="Hyperlink"/>
          <w:i/>
          <w:iCs/>
          <w:color w:val="auto"/>
          <w:sz w:val="18"/>
          <w:szCs w:val="18"/>
          <w:u w:val="none"/>
          <w:lang w:val="vi-VN"/>
        </w:rPr>
        <w:t>Luật Quản lý ngoại thương</w:t>
      </w:r>
      <w:r w:rsidRPr="001F7CD0">
        <w:rPr>
          <w:i/>
          <w:iCs/>
          <w:sz w:val="18"/>
          <w:szCs w:val="18"/>
        </w:rPr>
        <w:fldChar w:fldCharType="end"/>
      </w:r>
      <w:bookmarkEnd w:id="375"/>
      <w:r w:rsidRPr="00917568">
        <w:rPr>
          <w:i/>
          <w:iCs/>
          <w:sz w:val="18"/>
          <w:szCs w:val="18"/>
          <w:lang w:val="vi-VN"/>
        </w:rPr>
        <w:t>;</w:t>
      </w:r>
    </w:p>
    <w:p w14:paraId="34CE694A" w14:textId="77777777" w:rsidR="001F7CD0" w:rsidRPr="00917568" w:rsidRDefault="001F7CD0" w:rsidP="008465B6">
      <w:pPr>
        <w:pStyle w:val="FootnoteText"/>
        <w:ind w:firstLine="709"/>
        <w:jc w:val="both"/>
        <w:rPr>
          <w:i/>
          <w:iCs/>
          <w:sz w:val="18"/>
          <w:szCs w:val="18"/>
          <w:lang w:val="vi-VN"/>
        </w:rPr>
      </w:pPr>
      <w:r w:rsidRPr="00917568">
        <w:rPr>
          <w:i/>
          <w:iCs/>
          <w:sz w:val="18"/>
          <w:szCs w:val="18"/>
          <w:lang w:val="vi-VN"/>
        </w:rPr>
        <w:t>o) </w:t>
      </w:r>
      <w:bookmarkStart w:id="376" w:name="dc_151"/>
      <w:r w:rsidRPr="00917568">
        <w:rPr>
          <w:i/>
          <w:iCs/>
          <w:sz w:val="18"/>
          <w:szCs w:val="18"/>
          <w:lang w:val="vi-VN"/>
        </w:rPr>
        <w:t>Điều 15 Thông tư số 36/2019/TT-BCT</w:t>
      </w:r>
      <w:bookmarkEnd w:id="376"/>
      <w:r w:rsidRPr="00917568">
        <w:rPr>
          <w:i/>
          <w:iCs/>
          <w:sz w:val="18"/>
          <w:szCs w:val="18"/>
          <w:lang w:val="vi-VN"/>
        </w:rPr>
        <w:t> ngày 29 tháng 11 năm 2019 của Bộ trưởng Bộ Công Thương quy định quản lý chất lượng sản phẩm, hàng hóa thuộc trách nhiệm quản lý của Bộ Công Thương;</w:t>
      </w:r>
    </w:p>
    <w:p w14:paraId="651561B3" w14:textId="485474F8" w:rsidR="001F7CD0" w:rsidRPr="00917568" w:rsidRDefault="001F7CD0" w:rsidP="008465B6">
      <w:pPr>
        <w:pStyle w:val="FootnoteText"/>
        <w:ind w:firstLine="709"/>
        <w:jc w:val="both"/>
        <w:rPr>
          <w:i/>
          <w:iCs/>
          <w:sz w:val="18"/>
          <w:szCs w:val="18"/>
          <w:lang w:val="vi-VN"/>
        </w:rPr>
      </w:pPr>
      <w:r w:rsidRPr="00917568">
        <w:rPr>
          <w:i/>
          <w:iCs/>
          <w:sz w:val="18"/>
          <w:szCs w:val="18"/>
          <w:lang w:val="vi-VN"/>
        </w:rPr>
        <w:t>p) </w:t>
      </w:r>
      <w:bookmarkStart w:id="377" w:name="dc_152"/>
      <w:r w:rsidRPr="00917568">
        <w:rPr>
          <w:i/>
          <w:iCs/>
          <w:sz w:val="18"/>
          <w:szCs w:val="18"/>
          <w:lang w:val="vi-VN"/>
        </w:rPr>
        <w:t>Khoản 2 Điều 5, khoản 3 Điều 6, khoản 4 Điều 7, khoản 2 Điều 8 Thông tư số 12/2018/TT-BCT</w:t>
      </w:r>
      <w:bookmarkEnd w:id="377"/>
      <w:r w:rsidRPr="00917568">
        <w:rPr>
          <w:i/>
          <w:iCs/>
          <w:sz w:val="18"/>
          <w:szCs w:val="18"/>
          <w:lang w:val="vi-VN"/>
        </w:rPr>
        <w:t> ngày 15 tháng 6 năm 2018 của Bộ trưởng Bộ Công Thương quy định chi tiết một số điều của </w:t>
      </w:r>
      <w:bookmarkStart w:id="378" w:name="tvpllink_pugiufdkvo_3"/>
      <w:r w:rsidRPr="001F7CD0">
        <w:rPr>
          <w:i/>
          <w:iCs/>
          <w:sz w:val="18"/>
          <w:szCs w:val="18"/>
        </w:rPr>
        <w:fldChar w:fldCharType="begin"/>
      </w:r>
      <w:r w:rsidRPr="00917568">
        <w:rPr>
          <w:i/>
          <w:iCs/>
          <w:sz w:val="18"/>
          <w:szCs w:val="18"/>
          <w:lang w:val="vi-VN"/>
        </w:rPr>
        <w:instrText>HYPERLINK "https://thuvienphapluat.vn/van-ban/Thuong-mai/Luat-Quan-ly-ngoai-thuong-2017-322219.aspx" \t "_blank"</w:instrText>
      </w:r>
      <w:r w:rsidRPr="001F7CD0">
        <w:rPr>
          <w:i/>
          <w:iCs/>
          <w:sz w:val="18"/>
          <w:szCs w:val="18"/>
        </w:rPr>
      </w:r>
      <w:r w:rsidRPr="001F7CD0">
        <w:rPr>
          <w:i/>
          <w:iCs/>
          <w:sz w:val="18"/>
          <w:szCs w:val="18"/>
        </w:rPr>
        <w:fldChar w:fldCharType="separate"/>
      </w:r>
      <w:r w:rsidRPr="00917568">
        <w:rPr>
          <w:rStyle w:val="Hyperlink"/>
          <w:i/>
          <w:iCs/>
          <w:color w:val="auto"/>
          <w:sz w:val="18"/>
          <w:szCs w:val="18"/>
          <w:u w:val="none"/>
          <w:lang w:val="vi-VN"/>
        </w:rPr>
        <w:t>Luật Quản lý ngoại thương</w:t>
      </w:r>
      <w:r w:rsidRPr="001F7CD0">
        <w:rPr>
          <w:i/>
          <w:iCs/>
          <w:sz w:val="18"/>
          <w:szCs w:val="18"/>
        </w:rPr>
        <w:fldChar w:fldCharType="end"/>
      </w:r>
      <w:bookmarkEnd w:id="378"/>
      <w:r w:rsidRPr="00917568">
        <w:rPr>
          <w:i/>
          <w:iCs/>
          <w:sz w:val="18"/>
          <w:szCs w:val="18"/>
          <w:lang w:val="vi-VN"/>
        </w:rPr>
        <w:t> và Nghị định số </w:t>
      </w:r>
      <w:bookmarkStart w:id="379" w:name="tvpllink_csewxueqph_1"/>
      <w:r w:rsidRPr="001F7CD0">
        <w:rPr>
          <w:i/>
          <w:iCs/>
          <w:sz w:val="18"/>
          <w:szCs w:val="18"/>
        </w:rPr>
        <w:fldChar w:fldCharType="begin"/>
      </w:r>
      <w:r w:rsidRPr="00917568">
        <w:rPr>
          <w:i/>
          <w:iCs/>
          <w:sz w:val="18"/>
          <w:szCs w:val="18"/>
          <w:lang w:val="vi-VN"/>
        </w:rPr>
        <w:instrText>HYPERLINK "https://thuvienphapluat.vn/van-ban/Thuong-mai/Nghi-dinh-69-2018-ND-CP-huong-dan-Luat-Quan-ly-ngoai-thuong-382305.aspx" \t "_blank"</w:instrText>
      </w:r>
      <w:r w:rsidRPr="001F7CD0">
        <w:rPr>
          <w:i/>
          <w:iCs/>
          <w:sz w:val="18"/>
          <w:szCs w:val="18"/>
        </w:rPr>
      </w:r>
      <w:r w:rsidRPr="001F7CD0">
        <w:rPr>
          <w:i/>
          <w:iCs/>
          <w:sz w:val="18"/>
          <w:szCs w:val="18"/>
        </w:rPr>
        <w:fldChar w:fldCharType="separate"/>
      </w:r>
      <w:r w:rsidRPr="00917568">
        <w:rPr>
          <w:rStyle w:val="Hyperlink"/>
          <w:i/>
          <w:iCs/>
          <w:color w:val="auto"/>
          <w:sz w:val="18"/>
          <w:szCs w:val="18"/>
          <w:u w:val="none"/>
          <w:lang w:val="vi-VN"/>
        </w:rPr>
        <w:t>69/2018/NĐ-CP</w:t>
      </w:r>
      <w:r w:rsidRPr="001F7CD0">
        <w:rPr>
          <w:i/>
          <w:iCs/>
          <w:sz w:val="18"/>
          <w:szCs w:val="18"/>
        </w:rPr>
        <w:fldChar w:fldCharType="end"/>
      </w:r>
      <w:bookmarkEnd w:id="379"/>
      <w:r w:rsidRPr="00917568">
        <w:rPr>
          <w:i/>
          <w:iCs/>
          <w:sz w:val="18"/>
          <w:szCs w:val="18"/>
          <w:lang w:val="vi-VN"/>
        </w:rPr>
        <w:t> ngày 15 tháng 5 năm 2018 của Chính phủ quy định chi tiết một số điều của </w:t>
      </w:r>
      <w:bookmarkStart w:id="380" w:name="tvpllink_pugiufdkvo_2"/>
      <w:r w:rsidRPr="001F7CD0">
        <w:rPr>
          <w:i/>
          <w:iCs/>
          <w:sz w:val="18"/>
          <w:szCs w:val="18"/>
        </w:rPr>
        <w:fldChar w:fldCharType="begin"/>
      </w:r>
      <w:r w:rsidRPr="00917568">
        <w:rPr>
          <w:i/>
          <w:iCs/>
          <w:sz w:val="18"/>
          <w:szCs w:val="18"/>
          <w:lang w:val="vi-VN"/>
        </w:rPr>
        <w:instrText>HYPERLINK "https://thuvienphapluat.vn/van-ban/Thuong-mai/Luat-Quan-ly-ngoai-thuong-2017-322219.aspx" \t "_blank"</w:instrText>
      </w:r>
      <w:r w:rsidRPr="001F7CD0">
        <w:rPr>
          <w:i/>
          <w:iCs/>
          <w:sz w:val="18"/>
          <w:szCs w:val="18"/>
        </w:rPr>
      </w:r>
      <w:r w:rsidRPr="001F7CD0">
        <w:rPr>
          <w:i/>
          <w:iCs/>
          <w:sz w:val="18"/>
          <w:szCs w:val="18"/>
        </w:rPr>
        <w:fldChar w:fldCharType="separate"/>
      </w:r>
      <w:r w:rsidRPr="00917568">
        <w:rPr>
          <w:rStyle w:val="Hyperlink"/>
          <w:i/>
          <w:iCs/>
          <w:color w:val="auto"/>
          <w:sz w:val="18"/>
          <w:szCs w:val="18"/>
          <w:u w:val="none"/>
          <w:lang w:val="vi-VN"/>
        </w:rPr>
        <w:t>Luật Quản lý ngoại thương</w:t>
      </w:r>
      <w:r w:rsidRPr="001F7CD0">
        <w:rPr>
          <w:i/>
          <w:iCs/>
          <w:sz w:val="18"/>
          <w:szCs w:val="18"/>
        </w:rPr>
        <w:fldChar w:fldCharType="end"/>
      </w:r>
      <w:bookmarkEnd w:id="380"/>
      <w:r w:rsidRPr="00917568">
        <w:rPr>
          <w:i/>
          <w:iCs/>
          <w:sz w:val="18"/>
          <w:szCs w:val="18"/>
          <w:lang w:val="vi-VN"/>
        </w:rPr>
        <w:t>.”</w:t>
      </w:r>
    </w:p>
    <w:p w14:paraId="7034C17F" w14:textId="77777777" w:rsidR="0047461A" w:rsidRPr="00917568" w:rsidRDefault="0047461A" w:rsidP="008465B6">
      <w:pPr>
        <w:pStyle w:val="FootnoteText"/>
        <w:ind w:firstLine="709"/>
        <w:jc w:val="both"/>
        <w:rPr>
          <w:sz w:val="18"/>
          <w:szCs w:val="18"/>
          <w:lang w:val="vi-VN"/>
        </w:rPr>
      </w:pPr>
      <w:r w:rsidRPr="00917568">
        <w:rPr>
          <w:sz w:val="18"/>
          <w:szCs w:val="18"/>
          <w:lang w:val="vi-VN"/>
        </w:rPr>
        <w:t>Điều 20, Điều 21 của Thông tư số 48/2026/TT-BCT, có hiệu lực kể từ ngày 05 tháng 9 năm 2026 quy định như sau:</w:t>
      </w:r>
    </w:p>
    <w:p w14:paraId="32F01A7A" w14:textId="77777777" w:rsidR="0047461A" w:rsidRPr="008465B6" w:rsidRDefault="0047461A" w:rsidP="008465B6">
      <w:pPr>
        <w:pStyle w:val="FootnoteText"/>
        <w:ind w:firstLine="709"/>
        <w:jc w:val="both"/>
        <w:rPr>
          <w:i/>
          <w:iCs/>
          <w:sz w:val="18"/>
          <w:szCs w:val="18"/>
          <w:lang w:val="hr-HR"/>
        </w:rPr>
      </w:pPr>
      <w:r w:rsidRPr="00917568">
        <w:rPr>
          <w:b/>
          <w:bCs/>
          <w:i/>
          <w:iCs/>
          <w:sz w:val="18"/>
          <w:szCs w:val="18"/>
          <w:lang w:val="vi-VN"/>
        </w:rPr>
        <w:t>“</w:t>
      </w:r>
      <w:r w:rsidRPr="008465B6">
        <w:rPr>
          <w:b/>
          <w:bCs/>
          <w:i/>
          <w:iCs/>
          <w:sz w:val="18"/>
          <w:szCs w:val="18"/>
          <w:lang w:val="vi-VN"/>
        </w:rPr>
        <w:t>Điều 20.</w:t>
      </w:r>
      <w:r w:rsidRPr="008465B6">
        <w:rPr>
          <w:i/>
          <w:iCs/>
          <w:sz w:val="18"/>
          <w:szCs w:val="18"/>
          <w:lang w:val="vi-VN"/>
        </w:rPr>
        <w:t xml:space="preserve"> </w:t>
      </w:r>
      <w:r w:rsidRPr="008465B6">
        <w:rPr>
          <w:b/>
          <w:bCs/>
          <w:i/>
          <w:iCs/>
          <w:sz w:val="18"/>
          <w:szCs w:val="18"/>
          <w:lang w:val="vi-VN"/>
        </w:rPr>
        <w:t>Hiệu lực thi hành</w:t>
      </w:r>
    </w:p>
    <w:p w14:paraId="40347F2E" w14:textId="77777777" w:rsidR="0047461A" w:rsidRPr="008465B6" w:rsidRDefault="0047461A" w:rsidP="008465B6">
      <w:pPr>
        <w:pStyle w:val="FootnoteText"/>
        <w:ind w:firstLine="709"/>
        <w:jc w:val="both"/>
        <w:rPr>
          <w:i/>
          <w:iCs/>
          <w:sz w:val="18"/>
          <w:szCs w:val="18"/>
          <w:lang w:val="vi-VN"/>
        </w:rPr>
      </w:pPr>
      <w:r w:rsidRPr="008465B6">
        <w:rPr>
          <w:i/>
          <w:iCs/>
          <w:sz w:val="18"/>
          <w:szCs w:val="18"/>
          <w:lang w:val="vi-VN"/>
        </w:rPr>
        <w:t>1. Thông tư này có hiệu lực thi hành kể từ ngày 05 tháng 9 năm 2026.</w:t>
      </w:r>
    </w:p>
    <w:p w14:paraId="38FFDEC7" w14:textId="77777777" w:rsidR="0047461A" w:rsidRPr="008465B6" w:rsidRDefault="0047461A" w:rsidP="008465B6">
      <w:pPr>
        <w:pStyle w:val="FootnoteText"/>
        <w:ind w:firstLine="709"/>
        <w:jc w:val="both"/>
        <w:rPr>
          <w:i/>
          <w:iCs/>
          <w:sz w:val="18"/>
          <w:szCs w:val="18"/>
          <w:lang w:val="vi-VN"/>
        </w:rPr>
      </w:pPr>
      <w:r w:rsidRPr="008465B6">
        <w:rPr>
          <w:i/>
          <w:iCs/>
          <w:sz w:val="18"/>
          <w:szCs w:val="18"/>
          <w:lang w:val="vi-VN"/>
        </w:rPr>
        <w:t>2. Thông tư này bãi bỏ toàn bộ các văn bản sau đây:</w:t>
      </w:r>
    </w:p>
    <w:p w14:paraId="4B1254AE" w14:textId="77777777" w:rsidR="0047461A" w:rsidRPr="008465B6" w:rsidRDefault="0047461A" w:rsidP="008465B6">
      <w:pPr>
        <w:pStyle w:val="FootnoteText"/>
        <w:ind w:firstLine="709"/>
        <w:jc w:val="both"/>
        <w:rPr>
          <w:i/>
          <w:iCs/>
          <w:sz w:val="18"/>
          <w:szCs w:val="18"/>
          <w:lang w:val="vi-VN"/>
        </w:rPr>
      </w:pPr>
      <w:r w:rsidRPr="008465B6">
        <w:rPr>
          <w:i/>
          <w:iCs/>
          <w:sz w:val="18"/>
          <w:szCs w:val="18"/>
          <w:lang w:val="vi-VN"/>
        </w:rPr>
        <w:t>a) Thông tư số 04/2007/TT-BTM của Bộ trưởng Bộ Thương mại hướng dẫn thủ tục xuất khẩu, nhập khẩu, gia công, thanh lý hàng nhập khẩu và tiêu thụ sản phẩm của doanh nghiệp có vốn đầu tư nước ngoài theo Luật Đầu tư.</w:t>
      </w:r>
    </w:p>
    <w:p w14:paraId="19476FA1" w14:textId="77777777" w:rsidR="0047461A" w:rsidRPr="008465B6" w:rsidRDefault="0047461A" w:rsidP="008465B6">
      <w:pPr>
        <w:pStyle w:val="FootnoteText"/>
        <w:ind w:firstLine="709"/>
        <w:jc w:val="both"/>
        <w:rPr>
          <w:i/>
          <w:iCs/>
          <w:sz w:val="18"/>
          <w:szCs w:val="18"/>
          <w:lang w:val="vi-VN"/>
        </w:rPr>
      </w:pPr>
      <w:r w:rsidRPr="008465B6">
        <w:rPr>
          <w:i/>
          <w:iCs/>
          <w:sz w:val="18"/>
          <w:szCs w:val="18"/>
          <w:lang w:val="vi-VN"/>
        </w:rPr>
        <w:t>b) Thông tư liên tịch số 14/2009/TTLT-BCT-BTC của Bộ trưởng Bộ Công Thương và Bộ trưởng Bộ Tài chính hướng dẫn việc cấp chứng nhận và thủ tục nhập khẩu, xuất khẩu kim cương thô nhằm thực thi các quy định của Quy chế Chứng nhận Quy trình Kimberley.</w:t>
      </w:r>
    </w:p>
    <w:p w14:paraId="649233DA" w14:textId="77777777" w:rsidR="0047461A" w:rsidRPr="008465B6" w:rsidRDefault="0047461A" w:rsidP="008465B6">
      <w:pPr>
        <w:pStyle w:val="FootnoteText"/>
        <w:ind w:firstLine="709"/>
        <w:jc w:val="both"/>
        <w:rPr>
          <w:i/>
          <w:iCs/>
          <w:sz w:val="18"/>
          <w:szCs w:val="18"/>
          <w:lang w:val="vi-VN"/>
        </w:rPr>
      </w:pPr>
      <w:r w:rsidRPr="008465B6">
        <w:rPr>
          <w:i/>
          <w:iCs/>
          <w:sz w:val="18"/>
          <w:szCs w:val="18"/>
          <w:lang w:val="vi-VN"/>
        </w:rPr>
        <w:t>c) Thông tư số 25/2012/TT-BCT của Bộ trưởng Bộ Công Thương sửa đổi, bổ sung Thông tư liên tịch số 14/2009/TTLT-BCT-BTC ngày 23 tháng 6 năm 2009 của Bộ Công Thương và Bộ Tài chính hướng dẫn việc cấp chứng nhận và thủ tục nhập khẩu, xuất khẩu kim cương thô nhằm thực thi các quy định của Quy chế chứng nhận Quy trình Kimberley.</w:t>
      </w:r>
    </w:p>
    <w:p w14:paraId="57DC0D28" w14:textId="77777777" w:rsidR="0047461A" w:rsidRPr="008465B6" w:rsidRDefault="0047461A" w:rsidP="008465B6">
      <w:pPr>
        <w:pStyle w:val="FootnoteText"/>
        <w:ind w:firstLine="709"/>
        <w:jc w:val="both"/>
        <w:rPr>
          <w:i/>
          <w:iCs/>
          <w:sz w:val="18"/>
          <w:szCs w:val="18"/>
          <w:lang w:val="vi-VN"/>
        </w:rPr>
      </w:pPr>
      <w:r w:rsidRPr="008465B6">
        <w:rPr>
          <w:i/>
          <w:iCs/>
          <w:sz w:val="18"/>
          <w:szCs w:val="18"/>
          <w:lang w:val="vi-VN"/>
        </w:rPr>
        <w:t>d) Thông tư liên tịch số 01/2012/TTLT-BCT-BTC của Bộ trưởng Bộ Công Thương và Bộ trưởng Bộ Tài chính sửa đổi, bổ sung một số quy định của Thông tư liên tịch số 14/2009/TTLT-BCT-BTC ngày 23 tháng 6 năm 2009 của Bộ Công Thương và Bộ Tài chính hướng dẫn việc cấp chứng nhận và thủ tục nhập khẩu, xuất khẩu kim cương thô nhằm thực thi các quy định của Quy chế Chứng nhận Quy trình Kimberley.</w:t>
      </w:r>
    </w:p>
    <w:p w14:paraId="2FF1A501" w14:textId="77777777" w:rsidR="0047461A" w:rsidRPr="008465B6" w:rsidRDefault="0047461A" w:rsidP="008465B6">
      <w:pPr>
        <w:pStyle w:val="FootnoteText"/>
        <w:ind w:firstLine="709"/>
        <w:jc w:val="both"/>
        <w:rPr>
          <w:i/>
          <w:iCs/>
          <w:sz w:val="18"/>
          <w:szCs w:val="18"/>
          <w:lang w:val="vi-VN"/>
        </w:rPr>
      </w:pPr>
      <w:r w:rsidRPr="008465B6">
        <w:rPr>
          <w:i/>
          <w:iCs/>
          <w:sz w:val="18"/>
          <w:szCs w:val="18"/>
          <w:lang w:val="vi-VN"/>
        </w:rPr>
        <w:t>đ) Thông tư số 12/2018/TT-BCT của Bộ trưởng Bộ Công Thương quy định chi tiết một số điều của Luật Quản lý ngoại thương và Nghị định số 69/2018/NĐ-CP ngày 15 tháng 5 năm 2018 của Chính phủ quy định chi tiết một số điều của Luật Quản lý ngoại thương.</w:t>
      </w:r>
    </w:p>
    <w:p w14:paraId="6453D94C" w14:textId="77777777" w:rsidR="0047461A" w:rsidRPr="008465B6" w:rsidRDefault="0047461A" w:rsidP="008465B6">
      <w:pPr>
        <w:pStyle w:val="FootnoteText"/>
        <w:ind w:firstLine="709"/>
        <w:jc w:val="both"/>
        <w:rPr>
          <w:i/>
          <w:iCs/>
          <w:sz w:val="18"/>
          <w:szCs w:val="18"/>
          <w:lang w:val="vi-VN"/>
        </w:rPr>
      </w:pPr>
      <w:r w:rsidRPr="008465B6">
        <w:rPr>
          <w:i/>
          <w:iCs/>
          <w:sz w:val="18"/>
          <w:szCs w:val="18"/>
          <w:lang w:val="vi-VN"/>
        </w:rPr>
        <w:t>3. Thông tư này bãi bỏ một phần các văn bản sau đây:</w:t>
      </w:r>
    </w:p>
    <w:p w14:paraId="7FC432D0" w14:textId="77777777" w:rsidR="0047461A" w:rsidRPr="008465B6" w:rsidRDefault="0047461A" w:rsidP="008465B6">
      <w:pPr>
        <w:pStyle w:val="FootnoteText"/>
        <w:ind w:firstLine="709"/>
        <w:jc w:val="both"/>
        <w:rPr>
          <w:i/>
          <w:iCs/>
          <w:sz w:val="18"/>
          <w:szCs w:val="18"/>
          <w:lang w:val="vi-VN"/>
        </w:rPr>
      </w:pPr>
      <w:r w:rsidRPr="008465B6">
        <w:rPr>
          <w:i/>
          <w:iCs/>
          <w:sz w:val="18"/>
          <w:szCs w:val="18"/>
          <w:lang w:val="vi-VN"/>
        </w:rPr>
        <w:t>a) Bãi bỏ Điều 3 và Phụ lục III Thông tư số 41/2019/TT-BCT của Bộ trưởng Bộ Công Thương bổ sung Danh mục chi tiết theo mã số HS của hàng hóa xuất khẩu, nhập khẩu quy định tại một số Thông tư của Bộ Công Thương.</w:t>
      </w:r>
    </w:p>
    <w:p w14:paraId="24DE5F95" w14:textId="77777777" w:rsidR="0047461A" w:rsidRPr="008465B6" w:rsidRDefault="0047461A" w:rsidP="008465B6">
      <w:pPr>
        <w:pStyle w:val="FootnoteText"/>
        <w:ind w:firstLine="709"/>
        <w:jc w:val="both"/>
        <w:rPr>
          <w:i/>
          <w:iCs/>
          <w:sz w:val="18"/>
          <w:szCs w:val="18"/>
          <w:lang w:val="vi-VN"/>
        </w:rPr>
      </w:pPr>
      <w:r w:rsidRPr="008465B6">
        <w:rPr>
          <w:i/>
          <w:iCs/>
          <w:sz w:val="18"/>
          <w:szCs w:val="18"/>
          <w:lang w:val="vi-VN"/>
        </w:rPr>
        <w:t>b) Bãi bỏ Điều 25 Thông tư số 42/2019/TT-BCT của Bộ trưởng Bộ Công Thương sửa đổi, bổ sung một số quy định về chế độ báo cáo định kỳ tại các Thông tư do Bộ trưởng Bộ Công Thương ban hành hoặc liên tịch ban hành.</w:t>
      </w:r>
    </w:p>
    <w:p w14:paraId="0205A116" w14:textId="77777777" w:rsidR="0047461A" w:rsidRPr="008465B6" w:rsidRDefault="0047461A" w:rsidP="008465B6">
      <w:pPr>
        <w:pStyle w:val="FootnoteText"/>
        <w:ind w:firstLine="709"/>
        <w:jc w:val="both"/>
        <w:rPr>
          <w:i/>
          <w:iCs/>
          <w:sz w:val="18"/>
          <w:szCs w:val="18"/>
          <w:lang w:val="vi-VN"/>
        </w:rPr>
      </w:pPr>
      <w:r w:rsidRPr="008465B6">
        <w:rPr>
          <w:i/>
          <w:iCs/>
          <w:sz w:val="18"/>
          <w:szCs w:val="18"/>
          <w:lang w:val="vi-VN"/>
        </w:rPr>
        <w:t>c) Bãi bỏ khoản 1 Điều 1 và Phụ lục I Thông tư số 08/2023/TT-BCT của Bộ trưởng Bộ Công Thương sửa đổi, bổ sung một số điều quy định Danh mục chi tiết theo mã số HS của hàng hóa xuất khẩu, nhập khẩu ban hành kèm theo một số Thông tư của Bộ trưởng Bộ Công Thương.</w:t>
      </w:r>
    </w:p>
    <w:p w14:paraId="2D01872F" w14:textId="77777777" w:rsidR="0047461A" w:rsidRPr="008465B6" w:rsidRDefault="0047461A" w:rsidP="008465B6">
      <w:pPr>
        <w:pStyle w:val="FootnoteText"/>
        <w:ind w:firstLine="709"/>
        <w:jc w:val="both"/>
        <w:rPr>
          <w:i/>
          <w:iCs/>
          <w:sz w:val="18"/>
          <w:szCs w:val="18"/>
          <w:lang w:val="vi-VN"/>
        </w:rPr>
      </w:pPr>
      <w:r w:rsidRPr="008465B6">
        <w:rPr>
          <w:i/>
          <w:iCs/>
          <w:sz w:val="18"/>
          <w:szCs w:val="18"/>
          <w:lang w:val="vi-VN"/>
        </w:rPr>
        <w:t>d) Bãi bỏ Điều 27 và điểm n, p khoản 4 Điều 37 Thông tư số 38/2025/TT-BCT của Bộ trưởng Bộ Công Thương sửa đổi, bổ sung một số quy định về phân cấp thực hiện thủ tục hành chính trong các lĩnh vực thuộc phạm vi quản lý của Bộ Công Thương.</w:t>
      </w:r>
    </w:p>
    <w:p w14:paraId="2EABE6C7" w14:textId="77777777" w:rsidR="0047461A" w:rsidRPr="008465B6" w:rsidRDefault="0047461A" w:rsidP="008465B6">
      <w:pPr>
        <w:pStyle w:val="FootnoteText"/>
        <w:ind w:firstLine="709"/>
        <w:jc w:val="both"/>
        <w:rPr>
          <w:i/>
          <w:iCs/>
          <w:sz w:val="18"/>
          <w:szCs w:val="18"/>
          <w:lang w:val="vi-VN"/>
        </w:rPr>
      </w:pPr>
      <w:r w:rsidRPr="008465B6">
        <w:rPr>
          <w:i/>
          <w:iCs/>
          <w:sz w:val="18"/>
          <w:szCs w:val="18"/>
          <w:lang w:val="vi-VN"/>
        </w:rPr>
        <w:t xml:space="preserve">đ) Bãi bỏ Điều 18 Thông tư số 26/2026/TT-BCT của Bộ trưởng Bộ Công Thương sửa đổi, bổ sung một số quy định về phân cấp, cắt giảm, đơn giản hóa thủ tục hành chính trong các lĩnh vực thuộc phạm vi quản lý của Bộ Công Thương. </w:t>
      </w:r>
    </w:p>
    <w:p w14:paraId="13C11C77" w14:textId="77777777" w:rsidR="0047461A" w:rsidRPr="008465B6" w:rsidRDefault="0047461A" w:rsidP="008465B6">
      <w:pPr>
        <w:pStyle w:val="FootnoteText"/>
        <w:ind w:firstLine="709"/>
        <w:jc w:val="both"/>
        <w:rPr>
          <w:i/>
          <w:iCs/>
          <w:sz w:val="18"/>
          <w:szCs w:val="18"/>
          <w:lang w:val="vi-VN"/>
        </w:rPr>
      </w:pPr>
      <w:r w:rsidRPr="008465B6">
        <w:rPr>
          <w:i/>
          <w:iCs/>
          <w:sz w:val="18"/>
          <w:szCs w:val="18"/>
          <w:lang w:val="vi-VN"/>
        </w:rPr>
        <w:t>4. Trong quá trình thực hiện Thông tư này, nếu phát sinh vướng mắc, thương nhân, các cơ quan, tổ chức có liên quan phản ánh bằng văn bản về Bộ Công Thương (Cục Xuất nhập khẩu) để xử lý.</w:t>
      </w:r>
    </w:p>
    <w:p w14:paraId="726DAF3C" w14:textId="77777777" w:rsidR="0047461A" w:rsidRPr="008465B6" w:rsidRDefault="0047461A" w:rsidP="008465B6">
      <w:pPr>
        <w:pStyle w:val="FootnoteText"/>
        <w:ind w:firstLine="709"/>
        <w:jc w:val="both"/>
        <w:rPr>
          <w:i/>
          <w:iCs/>
          <w:sz w:val="18"/>
          <w:szCs w:val="18"/>
          <w:lang w:val="vi-VN"/>
        </w:rPr>
      </w:pPr>
      <w:r w:rsidRPr="008465B6">
        <w:rPr>
          <w:i/>
          <w:iCs/>
          <w:sz w:val="18"/>
          <w:szCs w:val="18"/>
          <w:lang w:val="vi-VN"/>
        </w:rPr>
        <w:t>5. Trường hợp các văn bản được dẫn chiếu trong Thông tư này bị thay thế hoặc sửa đổi, bổ sung thì thực hiện theo văn bản thay thế hoặc văn bản đã được sửa đổi, bổ sung.</w:t>
      </w:r>
    </w:p>
    <w:p w14:paraId="74E87EDD" w14:textId="77777777" w:rsidR="0047461A" w:rsidRPr="008465B6" w:rsidRDefault="0047461A" w:rsidP="008465B6">
      <w:pPr>
        <w:pStyle w:val="FootnoteText"/>
        <w:ind w:firstLine="709"/>
        <w:jc w:val="both"/>
        <w:rPr>
          <w:i/>
          <w:iCs/>
          <w:sz w:val="18"/>
          <w:szCs w:val="18"/>
          <w:lang w:val="vi-VN"/>
        </w:rPr>
      </w:pPr>
      <w:r w:rsidRPr="008465B6">
        <w:rPr>
          <w:i/>
          <w:iCs/>
          <w:sz w:val="18"/>
          <w:szCs w:val="18"/>
          <w:lang w:val="vi-VN"/>
        </w:rPr>
        <w:t>6. Bộ trưởng Bộ Công Thương, các Bộ trưởng, Thủ trưởng cơ quan ngang Bộ có liên quan, Chủ tịch Ủy ban nhân dân cấp tỉnh chịu trách nhiệm hướng dẫn và thi hành Thông tư này.</w:t>
      </w:r>
    </w:p>
    <w:p w14:paraId="1657DE0C" w14:textId="77777777" w:rsidR="0047461A" w:rsidRPr="008465B6" w:rsidRDefault="0047461A" w:rsidP="008465B6">
      <w:pPr>
        <w:pStyle w:val="FootnoteText"/>
        <w:ind w:firstLine="709"/>
        <w:jc w:val="both"/>
        <w:rPr>
          <w:i/>
          <w:iCs/>
          <w:sz w:val="18"/>
          <w:szCs w:val="18"/>
          <w:lang w:val="vi-VN"/>
        </w:rPr>
      </w:pPr>
      <w:r w:rsidRPr="008465B6">
        <w:rPr>
          <w:b/>
          <w:bCs/>
          <w:i/>
          <w:iCs/>
          <w:sz w:val="18"/>
          <w:szCs w:val="18"/>
          <w:lang w:val="vi-VN"/>
        </w:rPr>
        <w:t>Điều 21. Điều khoản chuyển tiếp</w:t>
      </w:r>
    </w:p>
    <w:p w14:paraId="43EE2C47" w14:textId="77777777" w:rsidR="0047461A" w:rsidRPr="008465B6" w:rsidRDefault="0047461A" w:rsidP="008465B6">
      <w:pPr>
        <w:pStyle w:val="FootnoteText"/>
        <w:ind w:firstLine="709"/>
        <w:jc w:val="both"/>
        <w:rPr>
          <w:i/>
          <w:iCs/>
          <w:sz w:val="18"/>
          <w:szCs w:val="18"/>
          <w:lang w:val="hr-HR"/>
        </w:rPr>
      </w:pPr>
      <w:r w:rsidRPr="008465B6">
        <w:rPr>
          <w:i/>
          <w:iCs/>
          <w:sz w:val="18"/>
          <w:szCs w:val="18"/>
          <w:lang w:val="hr-HR"/>
        </w:rPr>
        <w:t xml:space="preserve">1. Các Giấy phép do các cơ quan có thẩm quyền cấp cho thương nhân theo quy định tại </w:t>
      </w:r>
      <w:r w:rsidRPr="008465B6">
        <w:rPr>
          <w:i/>
          <w:iCs/>
          <w:sz w:val="18"/>
          <w:szCs w:val="18"/>
          <w:lang w:val="vi-VN"/>
        </w:rPr>
        <w:t xml:space="preserve">Thông tư số 12/2018/TT-BCT của Bộ trưởng Bộ Công Thương quy định chi tiết một số điều của Luật Quản lý ngoại thương và Nghị định số 69/2018/NĐ-CP ngày 15 tháng 5 năm 2018 của Chính phủ quy định chi tiết một số điều của Luật Quản lý ngoại thương; Thông tư liên tịch số 14/2009/TTLT-BCT-BTC của Bộ Công Thương và Bộ Tài chính hướng dẫn việc cấp chứng nhận và thủ tục nhập khẩu, xuất khẩu kim cương thô nhằm thực thi các quy định của Quy chế Chứng nhận Quy trình Kimberley </w:t>
      </w:r>
      <w:r w:rsidRPr="008465B6">
        <w:rPr>
          <w:i/>
          <w:iCs/>
          <w:sz w:val="18"/>
          <w:szCs w:val="18"/>
          <w:lang w:val="hr-HR"/>
        </w:rPr>
        <w:t>trước ngày Thông tư này có hiệu lực được tiếp tục thực hiện theo các nội dung và thời hạn hiệu lực của các Giấy phép đã được cấp.</w:t>
      </w:r>
    </w:p>
    <w:p w14:paraId="2325894B" w14:textId="77777777" w:rsidR="0047461A" w:rsidRPr="008465B6" w:rsidRDefault="0047461A" w:rsidP="008465B6">
      <w:pPr>
        <w:pStyle w:val="FootnoteText"/>
        <w:ind w:firstLine="709"/>
        <w:jc w:val="both"/>
        <w:rPr>
          <w:i/>
          <w:iCs/>
          <w:sz w:val="18"/>
          <w:szCs w:val="18"/>
          <w:lang w:val="hr-HR"/>
        </w:rPr>
      </w:pPr>
      <w:r w:rsidRPr="008465B6">
        <w:rPr>
          <w:i/>
          <w:iCs/>
          <w:sz w:val="18"/>
          <w:szCs w:val="18"/>
          <w:lang w:val="hr-HR"/>
        </w:rPr>
        <w:t>2. Các hồ sơ thủ tục hành chính đầy đủ đã được cơ quan có thẩm quyền tiếp nhận trước ngày Thông tư này có hiệu lực thi hành thì cơ quan có thẩm quyền đã tiếp nhận hồ sơ tiếp tục thực hiện theo quy định của văn bản quy phạm pháp luật tại thời điểm tiếp nhận hồ sơ.</w:t>
      </w:r>
    </w:p>
    <w:p w14:paraId="66D0B821" w14:textId="7210D27E" w:rsidR="0047461A" w:rsidRPr="008465B6" w:rsidRDefault="0047461A" w:rsidP="008465B6">
      <w:pPr>
        <w:pStyle w:val="FootnoteText"/>
        <w:ind w:firstLine="709"/>
        <w:jc w:val="both"/>
        <w:rPr>
          <w:sz w:val="18"/>
          <w:szCs w:val="18"/>
          <w:lang w:val="hr-HR"/>
        </w:rPr>
      </w:pPr>
      <w:r w:rsidRPr="008465B6">
        <w:rPr>
          <w:i/>
          <w:iCs/>
          <w:sz w:val="18"/>
          <w:szCs w:val="18"/>
          <w:lang w:val="hr-HR"/>
        </w:rPr>
        <w:t>3. Danh mục thiết bị y tế đã qua sử dụng cấm nhập khẩu quy định tại Phụ lục I Thông tư số 12/2018/TT-BCT của Bộ trưởng Bộ Công Thương (được sửa đổi, bổ sung bởi Phụ lục I Thông tư số 08/2023/TT-BCT của Bộ trưởng Bộ Công Thương sửa đổi, bổ sung một số điều quy định Danh mục chi tiết theo mã số HS của hàng hóa xuất khẩu, nhập khẩu ban hành kèm theo một số Thông tư của Bộ trưởng Bộ Công Thương) được tiếp tục thực hiện đến hết ngày 31 tháng 12 năm 2026./.”</w:t>
      </w:r>
    </w:p>
  </w:footnote>
  <w:footnote w:id="22">
    <w:p w14:paraId="7A96F96C" w14:textId="5A5237FD" w:rsidR="005B3356" w:rsidRPr="008465B6" w:rsidRDefault="005B3356" w:rsidP="008465B6">
      <w:pPr>
        <w:pStyle w:val="FootnoteText"/>
        <w:ind w:firstLine="709"/>
        <w:rPr>
          <w:sz w:val="18"/>
          <w:szCs w:val="18"/>
          <w:lang w:val="hr-HR"/>
        </w:rPr>
      </w:pPr>
      <w:r w:rsidRPr="008465B6">
        <w:rPr>
          <w:rStyle w:val="FootnoteReference"/>
          <w:sz w:val="18"/>
          <w:szCs w:val="18"/>
        </w:rPr>
        <w:footnoteRef/>
      </w:r>
      <w:r w:rsidRPr="008465B6">
        <w:rPr>
          <w:sz w:val="18"/>
          <w:szCs w:val="18"/>
          <w:lang w:val="hr-HR"/>
        </w:rPr>
        <w:t xml:space="preserve"> Mục này bị bãi bỏ theo </w:t>
      </w:r>
      <w:r w:rsidR="00F869D1" w:rsidRPr="008465B6">
        <w:rPr>
          <w:sz w:val="18"/>
          <w:szCs w:val="18"/>
          <w:lang w:val="hr-HR"/>
        </w:rPr>
        <w:t>quy định tại điểm c khoản 2 Điều 32 của Thông tư số 42/2022/TT-BCT, có hiệu lực kể từ ngày 16 tháng 02 năm 2023.</w:t>
      </w:r>
    </w:p>
  </w:footnote>
  <w:footnote w:id="23">
    <w:p w14:paraId="0BFD75A3" w14:textId="66F49BE9" w:rsidR="005B3356" w:rsidRPr="008465B6" w:rsidRDefault="005B3356" w:rsidP="008465B6">
      <w:pPr>
        <w:pStyle w:val="FootnoteText"/>
        <w:ind w:firstLine="709"/>
        <w:rPr>
          <w:sz w:val="18"/>
          <w:szCs w:val="18"/>
          <w:lang w:val="hr-HR"/>
        </w:rPr>
      </w:pPr>
      <w:r w:rsidRPr="008465B6">
        <w:rPr>
          <w:rStyle w:val="FootnoteReference"/>
          <w:sz w:val="18"/>
          <w:szCs w:val="18"/>
        </w:rPr>
        <w:footnoteRef/>
      </w:r>
      <w:r w:rsidRPr="008465B6">
        <w:rPr>
          <w:sz w:val="18"/>
          <w:szCs w:val="18"/>
          <w:lang w:val="hr-HR"/>
        </w:rPr>
        <w:t xml:space="preserve"> </w:t>
      </w:r>
      <w:r w:rsidR="002D1438" w:rsidRPr="008465B6">
        <w:rPr>
          <w:sz w:val="18"/>
          <w:szCs w:val="18"/>
          <w:lang w:val="hr-HR"/>
        </w:rPr>
        <w:t>Mục này bị bãi bỏ theo quy định tại điểm c khoản 2 Điều 32 của Thông tư số 42/2022/TT-BCT, có hiệu lực kể từ ngày 16 tháng 02 năm 2023.</w:t>
      </w:r>
    </w:p>
  </w:footnote>
  <w:footnote w:id="24">
    <w:p w14:paraId="6A7193DB" w14:textId="73285C64" w:rsidR="00A1296B" w:rsidRPr="008465B6" w:rsidRDefault="00A1296B" w:rsidP="008465B6">
      <w:pPr>
        <w:pStyle w:val="FootnoteText"/>
        <w:ind w:firstLine="709"/>
        <w:rPr>
          <w:sz w:val="18"/>
          <w:szCs w:val="18"/>
          <w:lang w:val="hr-HR"/>
        </w:rPr>
      </w:pPr>
      <w:r w:rsidRPr="008465B6">
        <w:rPr>
          <w:rStyle w:val="FootnoteReference"/>
          <w:sz w:val="18"/>
          <w:szCs w:val="18"/>
        </w:rPr>
        <w:footnoteRef/>
      </w:r>
      <w:r w:rsidRPr="008465B6">
        <w:rPr>
          <w:sz w:val="18"/>
          <w:szCs w:val="18"/>
          <w:lang w:val="hr-HR"/>
        </w:rPr>
        <w:t xml:space="preserve"> </w:t>
      </w:r>
      <w:bookmarkStart w:id="420" w:name="bieumau_pl_05_42_2019_tt_bct"/>
      <w:r w:rsidR="00515AE3" w:rsidRPr="008465B6">
        <w:rPr>
          <w:sz w:val="18"/>
          <w:szCs w:val="18"/>
          <w:lang w:val="hr-HR"/>
        </w:rPr>
        <w:t>Phụ lục 5</w:t>
      </w:r>
      <w:bookmarkEnd w:id="420"/>
      <w:r w:rsidR="00515AE3" w:rsidRPr="008465B6">
        <w:rPr>
          <w:sz w:val="18"/>
          <w:szCs w:val="18"/>
          <w:lang w:val="hr-HR"/>
        </w:rPr>
        <w:t> Thông tư số </w:t>
      </w:r>
      <w:r w:rsidR="00515AE3">
        <w:fldChar w:fldCharType="begin"/>
      </w:r>
      <w:r w:rsidR="00515AE3" w:rsidRPr="001C2BFF">
        <w:rPr>
          <w:lang w:val="hr-HR"/>
        </w:rPr>
        <w:instrText>HYPERLINK "https://thuvienphapluat.vn/van-ban/Bo-may-hanh-chinh/Thong-tu-42-2019-TT-BCT-sua-doi-quy-dinh-che-do-bao-cao-dinh-ky-tai-cac-Thong-tu-431586.aspx" \t "_blank"</w:instrText>
      </w:r>
      <w:r w:rsidR="00515AE3">
        <w:fldChar w:fldCharType="separate"/>
      </w:r>
      <w:r w:rsidR="00515AE3" w:rsidRPr="008465B6">
        <w:rPr>
          <w:rStyle w:val="Hyperlink"/>
          <w:color w:val="auto"/>
          <w:sz w:val="18"/>
          <w:szCs w:val="18"/>
          <w:u w:val="none"/>
          <w:lang w:val="hr-HR"/>
        </w:rPr>
        <w:t>42/2019/TT-BCT</w:t>
      </w:r>
      <w:r w:rsidR="00515AE3">
        <w:fldChar w:fldCharType="end"/>
      </w:r>
      <w:r w:rsidR="00515AE3" w:rsidRPr="008465B6">
        <w:rPr>
          <w:sz w:val="18"/>
          <w:szCs w:val="18"/>
          <w:lang w:val="hr-HR"/>
        </w:rPr>
        <w:t> được thay thế bởi Phụ lục tương ứng tại </w:t>
      </w:r>
      <w:bookmarkStart w:id="421" w:name="bieumau_ms_06_p3_pl1"/>
      <w:r w:rsidR="00515AE3" w:rsidRPr="008465B6">
        <w:rPr>
          <w:sz w:val="18"/>
          <w:szCs w:val="18"/>
          <w:lang w:val="hr-HR"/>
        </w:rPr>
        <w:t>Mẫu số 06 phần III Phụ lục I</w:t>
      </w:r>
      <w:bookmarkEnd w:id="421"/>
      <w:r w:rsidR="00515AE3" w:rsidRPr="008465B6">
        <w:rPr>
          <w:sz w:val="18"/>
          <w:szCs w:val="18"/>
          <w:lang w:val="hr-HR"/>
        </w:rPr>
        <w:t xml:space="preserve"> theo quy định tại khoản 2 Điều 14 của </w:t>
      </w:r>
      <w:r w:rsidR="00126D26" w:rsidRPr="008465B6">
        <w:rPr>
          <w:sz w:val="18"/>
          <w:szCs w:val="18"/>
          <w:lang w:val="hr-HR"/>
        </w:rPr>
        <w:t>Thông tư số 38/2025/TT-BCT, có hiệu lực kể từ ngày 01 tháng 7 năm 2025.</w:t>
      </w:r>
    </w:p>
  </w:footnote>
  <w:footnote w:id="25">
    <w:p w14:paraId="1A4A3823" w14:textId="3E7644C1" w:rsidR="00AA6047" w:rsidRPr="008465B6" w:rsidRDefault="00AA6047" w:rsidP="008465B6">
      <w:pPr>
        <w:pStyle w:val="FootnoteText"/>
        <w:ind w:firstLine="709"/>
        <w:rPr>
          <w:sz w:val="18"/>
          <w:szCs w:val="18"/>
          <w:lang w:val="hr-HR"/>
        </w:rPr>
      </w:pPr>
      <w:r w:rsidRPr="008465B6">
        <w:rPr>
          <w:rStyle w:val="FootnoteReference"/>
          <w:sz w:val="18"/>
          <w:szCs w:val="18"/>
        </w:rPr>
        <w:footnoteRef/>
      </w:r>
      <w:r w:rsidRPr="008465B6">
        <w:rPr>
          <w:sz w:val="18"/>
          <w:szCs w:val="18"/>
          <w:lang w:val="hr-HR"/>
        </w:rPr>
        <w:t xml:space="preserve"> Mẫu này bị bãi bỏ theo quy định tại khoản 2 Điều 20 của Thông tư số 23/2024/TT-BCT, có hiệu lực kể từ ngày 01 tháng 01 năm 2025.</w:t>
      </w:r>
    </w:p>
  </w:footnote>
  <w:footnote w:id="26">
    <w:p w14:paraId="309D7F10" w14:textId="1757FF43" w:rsidR="00D1741B" w:rsidRPr="008465B6" w:rsidRDefault="00D1741B" w:rsidP="008465B6">
      <w:pPr>
        <w:pStyle w:val="FootnoteText"/>
        <w:ind w:firstLine="709"/>
        <w:rPr>
          <w:sz w:val="18"/>
          <w:szCs w:val="18"/>
          <w:lang w:val="hr-HR"/>
        </w:rPr>
      </w:pPr>
      <w:r w:rsidRPr="008465B6">
        <w:rPr>
          <w:rStyle w:val="FootnoteReference"/>
          <w:sz w:val="18"/>
          <w:szCs w:val="18"/>
        </w:rPr>
        <w:footnoteRef/>
      </w:r>
      <w:r w:rsidRPr="008465B6">
        <w:rPr>
          <w:sz w:val="18"/>
          <w:szCs w:val="18"/>
          <w:lang w:val="hr-HR"/>
        </w:rPr>
        <w:t xml:space="preserve"> Mẫu này bị bãi bỏ theo quy định tại điểm c khoản 2 Điều 32 của Thông tư số 42/2022/TT-BCT, có hiệu lực kể từ ngày 16 tháng 02 năm 2023.</w:t>
      </w:r>
    </w:p>
  </w:footnote>
  <w:footnote w:id="27">
    <w:p w14:paraId="75648A55" w14:textId="2C66DD60" w:rsidR="00D1741B" w:rsidRPr="008465B6" w:rsidRDefault="00D1741B" w:rsidP="008465B6">
      <w:pPr>
        <w:pStyle w:val="FootnoteText"/>
        <w:ind w:firstLine="709"/>
        <w:rPr>
          <w:sz w:val="18"/>
          <w:szCs w:val="18"/>
          <w:lang w:val="hr-HR"/>
        </w:rPr>
      </w:pPr>
      <w:r w:rsidRPr="008465B6">
        <w:rPr>
          <w:rStyle w:val="FootnoteReference"/>
          <w:sz w:val="18"/>
          <w:szCs w:val="18"/>
        </w:rPr>
        <w:footnoteRef/>
      </w:r>
      <w:r w:rsidRPr="008465B6">
        <w:rPr>
          <w:sz w:val="18"/>
          <w:szCs w:val="18"/>
          <w:lang w:val="hr-HR"/>
        </w:rPr>
        <w:t xml:space="preserve"> Mẫu này bị bãi bỏ theo quy định tại điểm c khoản 2 Điều 32 của Thông tư số 42/2022/TT-BCT, có hiệu lực kể từ ngày 16 tháng 02 năm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188836589"/>
      <w:docPartObj>
        <w:docPartGallery w:val="Page Numbers (Top of Page)"/>
        <w:docPartUnique/>
      </w:docPartObj>
    </w:sdtPr>
    <w:sdtEndPr>
      <w:rPr>
        <w:noProof/>
      </w:rPr>
    </w:sdtEndPr>
    <w:sdtContent>
      <w:p w14:paraId="2DD3DAF8" w14:textId="370EDA69" w:rsidR="002B2DC4" w:rsidRPr="002B2DC4" w:rsidRDefault="002B2DC4" w:rsidP="002B2DC4">
        <w:pPr>
          <w:pStyle w:val="Header"/>
          <w:jc w:val="center"/>
          <w:rPr>
            <w:sz w:val="28"/>
            <w:szCs w:val="28"/>
          </w:rPr>
        </w:pPr>
        <w:r w:rsidRPr="002B2DC4">
          <w:rPr>
            <w:sz w:val="28"/>
            <w:szCs w:val="28"/>
          </w:rPr>
          <w:fldChar w:fldCharType="begin"/>
        </w:r>
        <w:r w:rsidRPr="002B2DC4">
          <w:rPr>
            <w:sz w:val="28"/>
            <w:szCs w:val="28"/>
          </w:rPr>
          <w:instrText xml:space="preserve"> PAGE   \* MERGEFORMAT </w:instrText>
        </w:r>
        <w:r w:rsidRPr="002B2DC4">
          <w:rPr>
            <w:sz w:val="28"/>
            <w:szCs w:val="28"/>
          </w:rPr>
          <w:fldChar w:fldCharType="separate"/>
        </w:r>
        <w:r w:rsidRPr="002B2DC4">
          <w:rPr>
            <w:noProof/>
            <w:sz w:val="28"/>
            <w:szCs w:val="28"/>
          </w:rPr>
          <w:t>2</w:t>
        </w:r>
        <w:r w:rsidRPr="002B2DC4">
          <w:rPr>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33E07"/>
    <w:rsid w:val="00003378"/>
    <w:rsid w:val="00031A28"/>
    <w:rsid w:val="00072BF2"/>
    <w:rsid w:val="00083C83"/>
    <w:rsid w:val="000C6B90"/>
    <w:rsid w:val="000E3AA2"/>
    <w:rsid w:val="000F5515"/>
    <w:rsid w:val="00126D26"/>
    <w:rsid w:val="00187DE0"/>
    <w:rsid w:val="001903C2"/>
    <w:rsid w:val="001C24D7"/>
    <w:rsid w:val="001C2BFF"/>
    <w:rsid w:val="001C4ADD"/>
    <w:rsid w:val="001F7CD0"/>
    <w:rsid w:val="002B2DC4"/>
    <w:rsid w:val="002D1438"/>
    <w:rsid w:val="002F0A46"/>
    <w:rsid w:val="002F2698"/>
    <w:rsid w:val="0030066A"/>
    <w:rsid w:val="003205B9"/>
    <w:rsid w:val="003C2A41"/>
    <w:rsid w:val="003E30E2"/>
    <w:rsid w:val="004224B8"/>
    <w:rsid w:val="004506FC"/>
    <w:rsid w:val="004577B3"/>
    <w:rsid w:val="0047461A"/>
    <w:rsid w:val="004E267A"/>
    <w:rsid w:val="004E5899"/>
    <w:rsid w:val="00515AE3"/>
    <w:rsid w:val="00516C82"/>
    <w:rsid w:val="005270D7"/>
    <w:rsid w:val="00550E97"/>
    <w:rsid w:val="00561E05"/>
    <w:rsid w:val="005729E2"/>
    <w:rsid w:val="0058417D"/>
    <w:rsid w:val="005B3356"/>
    <w:rsid w:val="005D24B6"/>
    <w:rsid w:val="006452FF"/>
    <w:rsid w:val="006B709B"/>
    <w:rsid w:val="006D509C"/>
    <w:rsid w:val="007727BA"/>
    <w:rsid w:val="007927CB"/>
    <w:rsid w:val="007D4664"/>
    <w:rsid w:val="00815EF2"/>
    <w:rsid w:val="008465B6"/>
    <w:rsid w:val="008A68E7"/>
    <w:rsid w:val="008C266F"/>
    <w:rsid w:val="00917568"/>
    <w:rsid w:val="00927A73"/>
    <w:rsid w:val="00937F28"/>
    <w:rsid w:val="0096012C"/>
    <w:rsid w:val="009C59D8"/>
    <w:rsid w:val="00A1296B"/>
    <w:rsid w:val="00AA0F1E"/>
    <w:rsid w:val="00AA6047"/>
    <w:rsid w:val="00AA67A2"/>
    <w:rsid w:val="00AF1E76"/>
    <w:rsid w:val="00B64C9B"/>
    <w:rsid w:val="00B87366"/>
    <w:rsid w:val="00BB1CDE"/>
    <w:rsid w:val="00BB2C82"/>
    <w:rsid w:val="00BD3EFB"/>
    <w:rsid w:val="00CB2C2D"/>
    <w:rsid w:val="00CC4D3C"/>
    <w:rsid w:val="00CD54DE"/>
    <w:rsid w:val="00CD7D05"/>
    <w:rsid w:val="00D1741B"/>
    <w:rsid w:val="00D41565"/>
    <w:rsid w:val="00D533BE"/>
    <w:rsid w:val="00D63F87"/>
    <w:rsid w:val="00D71E9B"/>
    <w:rsid w:val="00E33E07"/>
    <w:rsid w:val="00E5077C"/>
    <w:rsid w:val="00E636DE"/>
    <w:rsid w:val="00E80782"/>
    <w:rsid w:val="00EA3F07"/>
    <w:rsid w:val="00EC16C7"/>
    <w:rsid w:val="00F219A9"/>
    <w:rsid w:val="00F37D6A"/>
    <w:rsid w:val="00F869D1"/>
    <w:rsid w:val="00FA311B"/>
    <w:rsid w:val="00FC080F"/>
    <w:rsid w:val="00FC1128"/>
    <w:rsid w:val="00FC5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3" type="connector" idref="#Straight Arrow Connector 6"/>
        <o:r id="V:Rule4" type="connector" idref="#Straight Arrow Connector 3"/>
      </o:rules>
    </o:shapelayout>
  </w:shapeDefaults>
  <w:decimalSymbol w:val="."/>
  <w:listSeparator w:val=","/>
  <w14:docId w14:val="32F2EFBD"/>
  <w15:docId w15:val="{D5EC80C3-F7D9-4B42-947E-DC2D3194A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4">
    <w:name w:val="heading 4"/>
    <w:basedOn w:val="Normal"/>
    <w:link w:val="Heading4Char"/>
    <w:uiPriority w:val="9"/>
    <w:qFormat/>
    <w:rsid w:val="00A1296B"/>
    <w:pPr>
      <w:spacing w:before="100" w:beforeAutospacing="1" w:after="100" w:afterAutospacing="1"/>
      <w:outlineLvl w:val="3"/>
    </w:pPr>
    <w:rPr>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37F28"/>
    <w:pPr>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2DC4"/>
    <w:pPr>
      <w:tabs>
        <w:tab w:val="center" w:pos="4680"/>
        <w:tab w:val="right" w:pos="9360"/>
      </w:tabs>
    </w:pPr>
  </w:style>
  <w:style w:type="character" w:customStyle="1" w:styleId="HeaderChar">
    <w:name w:val="Header Char"/>
    <w:basedOn w:val="DefaultParagraphFont"/>
    <w:link w:val="Header"/>
    <w:uiPriority w:val="99"/>
    <w:rsid w:val="002B2DC4"/>
    <w:rPr>
      <w:sz w:val="24"/>
      <w:szCs w:val="24"/>
    </w:rPr>
  </w:style>
  <w:style w:type="paragraph" w:styleId="Footer">
    <w:name w:val="footer"/>
    <w:basedOn w:val="Normal"/>
    <w:link w:val="FooterChar"/>
    <w:uiPriority w:val="99"/>
    <w:unhideWhenUsed/>
    <w:rsid w:val="002B2DC4"/>
    <w:pPr>
      <w:tabs>
        <w:tab w:val="center" w:pos="4680"/>
        <w:tab w:val="right" w:pos="9360"/>
      </w:tabs>
    </w:pPr>
  </w:style>
  <w:style w:type="character" w:customStyle="1" w:styleId="FooterChar">
    <w:name w:val="Footer Char"/>
    <w:basedOn w:val="DefaultParagraphFont"/>
    <w:link w:val="Footer"/>
    <w:uiPriority w:val="99"/>
    <w:rsid w:val="002B2DC4"/>
    <w:rPr>
      <w:sz w:val="24"/>
      <w:szCs w:val="24"/>
    </w:rPr>
  </w:style>
  <w:style w:type="character" w:styleId="Hyperlink">
    <w:name w:val="Hyperlink"/>
    <w:basedOn w:val="DefaultParagraphFont"/>
    <w:uiPriority w:val="99"/>
    <w:unhideWhenUsed/>
    <w:rsid w:val="00B87366"/>
    <w:rPr>
      <w:color w:val="0563C1" w:themeColor="hyperlink"/>
      <w:u w:val="single"/>
    </w:rPr>
  </w:style>
  <w:style w:type="character" w:styleId="UnresolvedMention">
    <w:name w:val="Unresolved Mention"/>
    <w:basedOn w:val="DefaultParagraphFont"/>
    <w:uiPriority w:val="99"/>
    <w:semiHidden/>
    <w:unhideWhenUsed/>
    <w:rsid w:val="00B87366"/>
    <w:rPr>
      <w:color w:val="605E5C"/>
      <w:shd w:val="clear" w:color="auto" w:fill="E1DFDD"/>
    </w:rPr>
  </w:style>
  <w:style w:type="paragraph" w:styleId="FootnoteText">
    <w:name w:val="footnote text"/>
    <w:basedOn w:val="Normal"/>
    <w:link w:val="FootnoteTextChar"/>
    <w:uiPriority w:val="99"/>
    <w:unhideWhenUsed/>
    <w:rsid w:val="004224B8"/>
    <w:rPr>
      <w:sz w:val="20"/>
      <w:szCs w:val="20"/>
    </w:rPr>
  </w:style>
  <w:style w:type="character" w:customStyle="1" w:styleId="FootnoteTextChar">
    <w:name w:val="Footnote Text Char"/>
    <w:basedOn w:val="DefaultParagraphFont"/>
    <w:link w:val="FootnoteText"/>
    <w:uiPriority w:val="99"/>
    <w:rsid w:val="004224B8"/>
  </w:style>
  <w:style w:type="character" w:styleId="FootnoteReference">
    <w:name w:val="footnote reference"/>
    <w:basedOn w:val="DefaultParagraphFont"/>
    <w:uiPriority w:val="99"/>
    <w:semiHidden/>
    <w:unhideWhenUsed/>
    <w:rsid w:val="004224B8"/>
    <w:rPr>
      <w:vertAlign w:val="superscript"/>
    </w:rPr>
  </w:style>
  <w:style w:type="paragraph" w:styleId="NormalWeb">
    <w:name w:val="Normal (Web)"/>
    <w:basedOn w:val="Normal"/>
    <w:uiPriority w:val="99"/>
    <w:semiHidden/>
    <w:unhideWhenUsed/>
    <w:rsid w:val="00AA0F1E"/>
  </w:style>
  <w:style w:type="character" w:styleId="Emphasis">
    <w:name w:val="Emphasis"/>
    <w:basedOn w:val="DefaultParagraphFont"/>
    <w:uiPriority w:val="20"/>
    <w:qFormat/>
    <w:rsid w:val="00FC080F"/>
    <w:rPr>
      <w:i/>
      <w:iCs/>
    </w:rPr>
  </w:style>
  <w:style w:type="character" w:customStyle="1" w:styleId="Heading4Char">
    <w:name w:val="Heading 4 Char"/>
    <w:basedOn w:val="DefaultParagraphFont"/>
    <w:link w:val="Heading4"/>
    <w:uiPriority w:val="9"/>
    <w:rsid w:val="00A1296B"/>
    <w:rPr>
      <w:b/>
      <w:bCs/>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nguyen-moi-truong/thong-tu-36-2016-tt-bct-dan-nhan-nang-luong-cho-phuong-tien-thiet-bi-su-dung-nang-luong-322988.aspx"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thuvienphapluat.vn/van-ban/Bo-may-hanh-chinh/Nghi-dinh-40-2025-ND-CP-chuc-nang-nhiem-vu-quyen-han-va-co-cau-to-chuc-Bo-Cong-Thuong-644689.aspx" TargetMode="External"/><Relationship Id="rId3" Type="http://schemas.openxmlformats.org/officeDocument/2006/relationships/hyperlink" Target="https://thuvienphapluat.vn/van-ban/Thuong-mai/Nghi-dinh-96-2022-ND-CP-chuc-nang-nhiem-vu-quyen-han-co-cau-to-chuc-Bo-Cong-Thuong-541663.aspx" TargetMode="External"/><Relationship Id="rId7" Type="http://schemas.openxmlformats.org/officeDocument/2006/relationships/hyperlink" Target="https://thuvienphapluat.vn/van-ban/Bo-may-hanh-chinh/Thong-tu-42-2019-TT-BCT-sua-doi-quy-dinh-che-do-bao-cao-dinh-ky-tai-cac-Thong-tu-431586.aspx" TargetMode="External"/><Relationship Id="rId2" Type="http://schemas.openxmlformats.org/officeDocument/2006/relationships/hyperlink" Target="https://thuvienphapluat.vn/van-ban/Thuong-mai/Nghi-dinh-96-2022-ND-CP-chuc-nang-nhiem-vu-quyen-han-co-cau-to-chuc-Bo-Cong-Thuong-541663.aspx" TargetMode="External"/><Relationship Id="rId1" Type="http://schemas.openxmlformats.org/officeDocument/2006/relationships/hyperlink" Target="https://thuvienphapluat.vn/van-ban/thuong-mai/nghi-dinh-98-2017-nd-cp-quy-dinh-chuc-nang-nhiem-vu-quyen-han-co-cau-to-chuc-bo-cong-thuong-359172.aspx" TargetMode="External"/><Relationship Id="rId6" Type="http://schemas.openxmlformats.org/officeDocument/2006/relationships/hyperlink" Target="https://thuvienphapluat.vn/van-ban/Thuong-mai/Nghi-dinh-107-2018-ND-CP-kinh-doanh-xuat-khau-gao-391331.aspx" TargetMode="External"/><Relationship Id="rId5" Type="http://schemas.openxmlformats.org/officeDocument/2006/relationships/hyperlink" Target="https://thuvienphapluat.vn/van-ban/thuong-mai/thong-tu-30-2018-tt-bct-huong-dan-nghi-dinh-107-2018-nd-cp-ve-kinh-doanh-xuat-khau-gao-395915.aspx" TargetMode="External"/><Relationship Id="rId10" Type="http://schemas.openxmlformats.org/officeDocument/2006/relationships/hyperlink" Target="https://thuvienphapluat.vn/van-ban/Bo-may-hanh-chinh/Thong-tu-42-2019-TT-BCT-sua-doi-quy-dinh-che-do-bao-cao-dinh-ky-tai-cac-Thong-tu-431586.aspx" TargetMode="External"/><Relationship Id="rId4" Type="http://schemas.openxmlformats.org/officeDocument/2006/relationships/hyperlink" Target="https://thuvienphapluat.vn/van-ban/Thuong-mai/Nghi-dinh-96-2022-ND-CP-chuc-nang-nhiem-vu-quyen-han-co-cau-to-chuc-Bo-Cong-Thuong-541663.aspx" TargetMode="External"/><Relationship Id="rId9" Type="http://schemas.openxmlformats.org/officeDocument/2006/relationships/hyperlink" Target="https://thuvienphapluat.vn/van-ban/Bo-may-hanh-chinh/Nghi-dinh-40-2025-ND-CP-chuc-nang-nhiem-vu-quyen-han-va-co-cau-to-chuc-Bo-Cong-Thuong-64468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4C7FB-2C16-4E06-811C-93EBE905E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52</Pages>
  <Words>10004</Words>
  <Characters>57026</Characters>
  <Application>Microsoft Office Word</Application>
  <DocSecurity>0</DocSecurity>
  <Lines>475</Lines>
  <Paragraphs>133</Paragraphs>
  <ScaleCrop>false</ScaleCrop>
  <Company/>
  <LinksUpToDate>false</LinksUpToDate>
  <CharactersWithSpaces>66897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Vu Giang</cp:lastModifiedBy>
  <cp:revision>77</cp:revision>
  <cp:lastPrinted>2026-09-11T09:29:00Z</cp:lastPrinted>
  <dcterms:created xsi:type="dcterms:W3CDTF">2026-09-11T02:57:00Z</dcterms:created>
  <dcterms:modified xsi:type="dcterms:W3CDTF">2026-09-16T09:47:00Z</dcterms:modified>
</cp:coreProperties>
</file>