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Ind w:w="108" w:type="dxa"/>
        <w:tblCellMar>
          <w:left w:w="0" w:type="dxa"/>
          <w:right w:w="0" w:type="dxa"/>
        </w:tblCellMar>
        <w:tblLook w:val="04A0" w:firstRow="1" w:lastRow="0" w:firstColumn="1" w:lastColumn="0" w:noHBand="0" w:noVBand="1"/>
      </w:tblPr>
      <w:tblGrid>
        <w:gridCol w:w="2869"/>
        <w:gridCol w:w="6203"/>
      </w:tblGrid>
      <w:tr w:rsidR="007305C4" w:rsidRPr="00955203" w14:paraId="5F00A706" w14:textId="77777777" w:rsidTr="00955203">
        <w:tc>
          <w:tcPr>
            <w:tcW w:w="2869" w:type="dxa"/>
            <w:tcMar>
              <w:top w:w="0" w:type="dxa"/>
              <w:left w:w="108" w:type="dxa"/>
              <w:bottom w:w="0" w:type="dxa"/>
              <w:right w:w="108" w:type="dxa"/>
            </w:tcMar>
          </w:tcPr>
          <w:p w14:paraId="7032E943" w14:textId="1D1D40A8" w:rsidR="007305C4" w:rsidRPr="00955203" w:rsidRDefault="007305C4">
            <w:pPr>
              <w:spacing w:before="120"/>
              <w:jc w:val="center"/>
              <w:rPr>
                <w:sz w:val="28"/>
                <w:szCs w:val="28"/>
              </w:rPr>
            </w:pPr>
          </w:p>
        </w:tc>
        <w:tc>
          <w:tcPr>
            <w:tcW w:w="6202" w:type="dxa"/>
            <w:tcMar>
              <w:top w:w="0" w:type="dxa"/>
              <w:left w:w="108" w:type="dxa"/>
              <w:bottom w:w="0" w:type="dxa"/>
              <w:right w:w="108" w:type="dxa"/>
            </w:tcMar>
          </w:tcPr>
          <w:p w14:paraId="6C2B9504" w14:textId="4158EC6F" w:rsidR="007305C4" w:rsidRPr="00955203" w:rsidRDefault="00955203">
            <w:pPr>
              <w:spacing w:before="120"/>
              <w:jc w:val="center"/>
              <w:rPr>
                <w:sz w:val="28"/>
                <w:szCs w:val="28"/>
              </w:rPr>
            </w:pPr>
            <w:r>
              <w:rPr>
                <w:b/>
                <w:bCs/>
                <w:noProof/>
                <w:sz w:val="26"/>
                <w:szCs w:val="26"/>
              </w:rPr>
              <mc:AlternateContent>
                <mc:Choice Requires="wps">
                  <w:drawing>
                    <wp:anchor distT="0" distB="0" distL="114300" distR="114300" simplePos="0" relativeHeight="251659264" behindDoc="0" locked="0" layoutInCell="1" allowOverlap="1" wp14:anchorId="58AF4D36" wp14:editId="794341B0">
                      <wp:simplePos x="0" y="0"/>
                      <wp:positionH relativeFrom="column">
                        <wp:posOffset>1343108</wp:posOffset>
                      </wp:positionH>
                      <wp:positionV relativeFrom="paragraph">
                        <wp:posOffset>539367</wp:posOffset>
                      </wp:positionV>
                      <wp:extent cx="1061049" cy="0"/>
                      <wp:effectExtent l="0" t="0" r="0" b="0"/>
                      <wp:wrapNone/>
                      <wp:docPr id="1203542134" name="Straight Connector 1"/>
                      <wp:cNvGraphicFramePr/>
                      <a:graphic xmlns:a="http://schemas.openxmlformats.org/drawingml/2006/main">
                        <a:graphicData uri="http://schemas.microsoft.com/office/word/2010/wordprocessingShape">
                          <wps:wsp>
                            <wps:cNvCnPr/>
                            <wps:spPr>
                              <a:xfrm>
                                <a:off x="0" y="0"/>
                                <a:ext cx="106104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839AF1"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75pt,42.45pt" to="189.3pt,4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" strokecolor="black [3200]" strokeweight=".5pt">
                      <v:stroke joinstyle="miter"/>
                    </v:line>
                  </w:pict>
                </mc:Fallback>
              </mc:AlternateContent>
            </w:r>
            <w:r w:rsidRPr="00955203">
              <w:rPr>
                <w:b/>
                <w:bCs/>
                <w:sz w:val="26"/>
                <w:szCs w:val="26"/>
              </w:rPr>
              <w:t>CỘNG HÒA XÃ HỘI CHỦ NGHĨA VIỆT NAM</w:t>
            </w:r>
            <w:r w:rsidRPr="00955203">
              <w:rPr>
                <w:b/>
                <w:bCs/>
                <w:sz w:val="28"/>
                <w:szCs w:val="28"/>
              </w:rPr>
              <w:br/>
              <w:t xml:space="preserve">Độc lập - Tự do - Hạnh phúc </w:t>
            </w:r>
            <w:r w:rsidRPr="00955203">
              <w:rPr>
                <w:b/>
                <w:bCs/>
                <w:sz w:val="28"/>
                <w:szCs w:val="28"/>
              </w:rPr>
              <w:br/>
            </w:r>
          </w:p>
        </w:tc>
      </w:tr>
    </w:tbl>
    <w:p w14:paraId="7AACCDA7" w14:textId="77777777" w:rsidR="00690ADC" w:rsidRDefault="00690ADC" w:rsidP="00690ADC">
      <w:pPr>
        <w:spacing w:before="120" w:after="120"/>
        <w:jc w:val="center"/>
        <w:rPr>
          <w:b/>
          <w:bCs/>
          <w:sz w:val="28"/>
          <w:szCs w:val="28"/>
        </w:rPr>
      </w:pPr>
      <w:bookmarkStart w:id="0" w:name="loai_1"/>
    </w:p>
    <w:p w14:paraId="4E44806B" w14:textId="2B691DE6" w:rsidR="007305C4" w:rsidRPr="00955203" w:rsidRDefault="002F5090" w:rsidP="00690ADC">
      <w:pPr>
        <w:spacing w:before="120" w:after="120"/>
        <w:jc w:val="center"/>
        <w:rPr>
          <w:sz w:val="28"/>
          <w:szCs w:val="28"/>
        </w:rPr>
      </w:pPr>
      <w:r w:rsidRPr="00955203">
        <w:rPr>
          <w:b/>
          <w:bCs/>
          <w:sz w:val="28"/>
          <w:szCs w:val="28"/>
        </w:rPr>
        <w:t>THÔNG TƯ</w:t>
      </w:r>
      <w:bookmarkEnd w:id="0"/>
    </w:p>
    <w:p w14:paraId="101A09E4" w14:textId="47A52977" w:rsidR="00690ADC" w:rsidRDefault="0044459B" w:rsidP="002A550C">
      <w:pPr>
        <w:jc w:val="center"/>
        <w:rPr>
          <w:b/>
          <w:bCs/>
          <w:sz w:val="28"/>
          <w:szCs w:val="28"/>
        </w:rPr>
      </w:pPr>
      <w:r w:rsidRPr="00955203">
        <w:rPr>
          <w:b/>
          <w:bCs/>
          <w:sz w:val="28"/>
          <w:szCs w:val="28"/>
        </w:rPr>
        <w:t xml:space="preserve">Quy định về quá cảnh hàng hóa của nước Cộng hòa dân chủ nhân </w:t>
      </w:r>
      <w:r w:rsidR="00235653">
        <w:rPr>
          <w:b/>
          <w:bCs/>
          <w:sz w:val="28"/>
          <w:szCs w:val="28"/>
        </w:rPr>
        <w:t xml:space="preserve">dân </w:t>
      </w:r>
      <w:r w:rsidRPr="00955203">
        <w:rPr>
          <w:b/>
          <w:bCs/>
          <w:sz w:val="28"/>
          <w:szCs w:val="28"/>
        </w:rPr>
        <w:t xml:space="preserve">Lào </w:t>
      </w:r>
    </w:p>
    <w:p w14:paraId="34FF5D17" w14:textId="6FF4742E" w:rsidR="007305C4" w:rsidRDefault="0044459B" w:rsidP="002A550C">
      <w:pPr>
        <w:jc w:val="center"/>
        <w:rPr>
          <w:b/>
          <w:bCs/>
          <w:sz w:val="28"/>
          <w:szCs w:val="28"/>
        </w:rPr>
      </w:pPr>
      <w:r w:rsidRPr="00955203">
        <w:rPr>
          <w:b/>
          <w:bCs/>
          <w:sz w:val="28"/>
          <w:szCs w:val="28"/>
        </w:rPr>
        <w:t>qua lãnh thổ nước Cộng hòa xã hội chủ nghĩa Việt Nam</w:t>
      </w:r>
    </w:p>
    <w:p w14:paraId="5CE15489" w14:textId="77777777" w:rsidR="00955203" w:rsidRPr="00955203" w:rsidRDefault="00955203" w:rsidP="0044459B">
      <w:pPr>
        <w:spacing w:before="120" w:after="120"/>
        <w:jc w:val="center"/>
        <w:rPr>
          <w:b/>
          <w:bCs/>
          <w:sz w:val="28"/>
          <w:szCs w:val="28"/>
        </w:rPr>
      </w:pPr>
    </w:p>
    <w:p w14:paraId="43A31B7D" w14:textId="214C4C66" w:rsidR="007305C4" w:rsidRPr="00955203" w:rsidRDefault="002F5090" w:rsidP="002A550C">
      <w:pPr>
        <w:spacing w:before="120" w:after="120" w:line="340" w:lineRule="exact"/>
        <w:ind w:firstLine="709"/>
        <w:jc w:val="both"/>
        <w:rPr>
          <w:sz w:val="28"/>
          <w:szCs w:val="28"/>
        </w:rPr>
      </w:pPr>
      <w:r w:rsidRPr="00955203">
        <w:rPr>
          <w:sz w:val="28"/>
          <w:szCs w:val="28"/>
        </w:rPr>
        <w:t xml:space="preserve">Thông tư số 22/2009/TT-BCT ngày 04 tháng 8 năm 2009 của Bộ trưởng Bộ Công Thương quy định về quá cảnh hàng hóa của nước Cộng hòa dân chủ nhân </w:t>
      </w:r>
      <w:r w:rsidR="00235653">
        <w:rPr>
          <w:sz w:val="28"/>
          <w:szCs w:val="28"/>
        </w:rPr>
        <w:t xml:space="preserve">dân </w:t>
      </w:r>
      <w:r w:rsidRPr="00955203">
        <w:rPr>
          <w:sz w:val="28"/>
          <w:szCs w:val="28"/>
        </w:rPr>
        <w:t>Lào qua lãnh thổ nước Cộng hòa xã hội chủ nghĩa Việt Nam, có hiệu lực kể từ ngày 17 tháng 9 năm 2009, được sửa đổi, bổ sung bởi:</w:t>
      </w:r>
    </w:p>
    <w:p w14:paraId="636265F8" w14:textId="77777777" w:rsidR="007305C4" w:rsidRPr="00955203" w:rsidRDefault="002F5090" w:rsidP="002A550C">
      <w:pPr>
        <w:spacing w:before="120" w:after="120" w:line="340" w:lineRule="exact"/>
        <w:ind w:firstLine="709"/>
        <w:jc w:val="both"/>
        <w:rPr>
          <w:sz w:val="28"/>
          <w:szCs w:val="28"/>
        </w:rPr>
      </w:pPr>
      <w:r w:rsidRPr="00955203">
        <w:rPr>
          <w:sz w:val="28"/>
          <w:szCs w:val="28"/>
        </w:rPr>
        <w:t>1. Thông tư số 06/2017/TT-BCT ngày 25 tháng 5 năm 2017 của Bộ trưởng Bộ Công Thương sửa đổi, bổ sung Thông tư số 22/2009/TT-BCT ngày 04 tháng 8 năm 2009 của Bộ Công Thương quy định về quá cảnh hàng hóa của nước Cộng hòa dân chủ nhân dân Lào qua lãnh thổ nước Cộng hòa xã hội chủ nghĩa Việt Nam, có hiệu lực từ ngày 26 tháng 5 năm 2017.</w:t>
      </w:r>
    </w:p>
    <w:p w14:paraId="50EED9F2" w14:textId="336F1924" w:rsidR="007305C4" w:rsidRDefault="002F5090" w:rsidP="002A550C">
      <w:pPr>
        <w:spacing w:before="120" w:after="120" w:line="340" w:lineRule="exact"/>
        <w:ind w:firstLine="709"/>
        <w:jc w:val="both"/>
        <w:rPr>
          <w:sz w:val="28"/>
          <w:szCs w:val="28"/>
        </w:rPr>
      </w:pPr>
      <w:r w:rsidRPr="00955203">
        <w:rPr>
          <w:sz w:val="28"/>
          <w:szCs w:val="28"/>
        </w:rPr>
        <w:t>2. Thông tư số 38/2025/TT-BCT ngày 19 tháng 6 năm 2025 của Bộ trưởng Bộ Công Thương sửa đổi, bổ sung một số quy định về phân cấp thực hiện thủ tục hành chính trong các lĩnh vực thuộc phạm vi quản lý của Bộ Công Thương, có hiệu lực kể từ ngày 01 tháng 7 năm 2025</w:t>
      </w:r>
      <w:r w:rsidR="00955203">
        <w:rPr>
          <w:sz w:val="28"/>
          <w:szCs w:val="28"/>
        </w:rPr>
        <w:t>;</w:t>
      </w:r>
    </w:p>
    <w:p w14:paraId="326CAA4C" w14:textId="34B6CA1D" w:rsidR="00955203" w:rsidRPr="00955203" w:rsidRDefault="00955203" w:rsidP="002A550C">
      <w:pPr>
        <w:spacing w:before="120" w:after="120" w:line="340" w:lineRule="exact"/>
        <w:ind w:firstLine="709"/>
        <w:jc w:val="both"/>
        <w:rPr>
          <w:sz w:val="28"/>
          <w:szCs w:val="28"/>
        </w:rPr>
      </w:pPr>
      <w:r>
        <w:rPr>
          <w:sz w:val="28"/>
          <w:szCs w:val="28"/>
        </w:rPr>
        <w:t xml:space="preserve">3. </w:t>
      </w:r>
      <w:bookmarkStart w:id="1" w:name="_Hlk230365457"/>
      <w:r>
        <w:rPr>
          <w:noProof/>
          <w:sz w:val="28"/>
          <w:szCs w:val="28"/>
        </w:rPr>
        <w:t>Thông tư số 26/2026/TT-BCT ngày 20 tháng 5 năm 2026 của Bộ trưởng Bộ Công Thương sửa đổi, bổ sung một số quy định về phân cấp, cắt giảm, đơn giản hóa thủ tục hành chính trong các lĩnh vực thuộc phạm vi quản lý của Bộ Công Thương, có hiệu lực kể từ ngày 29 tháng 5 năm 2026.</w:t>
      </w:r>
      <w:bookmarkEnd w:id="1"/>
    </w:p>
    <w:p w14:paraId="762C069B" w14:textId="77777777" w:rsidR="007305C4" w:rsidRPr="00955203" w:rsidRDefault="002F5090" w:rsidP="002A550C">
      <w:pPr>
        <w:spacing w:before="120" w:after="120" w:line="340" w:lineRule="exact"/>
        <w:ind w:firstLine="709"/>
        <w:jc w:val="both"/>
        <w:rPr>
          <w:sz w:val="28"/>
          <w:szCs w:val="28"/>
        </w:rPr>
      </w:pPr>
      <w:r w:rsidRPr="00955203">
        <w:rPr>
          <w:i/>
          <w:iCs/>
          <w:sz w:val="28"/>
          <w:szCs w:val="28"/>
        </w:rPr>
        <w:t>Căn cứ Nghị định số 189/2007/NĐ-CP ngày 27 tháng 12 năm 2007 của Chính phủ quy định chức năng, nhiệm vụ, quyền hạn và cơ cấu tổ chức của Bộ Công Thương;</w:t>
      </w:r>
    </w:p>
    <w:p w14:paraId="12066584" w14:textId="77777777" w:rsidR="007305C4" w:rsidRPr="00955203" w:rsidRDefault="002F5090" w:rsidP="002A550C">
      <w:pPr>
        <w:spacing w:before="120" w:after="120" w:line="340" w:lineRule="exact"/>
        <w:ind w:firstLine="709"/>
        <w:jc w:val="both"/>
        <w:rPr>
          <w:sz w:val="28"/>
          <w:szCs w:val="28"/>
        </w:rPr>
      </w:pPr>
      <w:r w:rsidRPr="00955203">
        <w:rPr>
          <w:i/>
          <w:iCs/>
          <w:sz w:val="28"/>
          <w:szCs w:val="28"/>
        </w:rPr>
        <w:t>Căn cứ Nghị định số 12/2006/NĐ-CP ngày 23 tháng 01 năm 2006 của Chính phủ quy định chi tiết thi hành Luật Thương mại về hoạt động mua bán hàng hóa quốc tế và các hoạt động đại lý mua, bán, gia công và quá cảnh hàng hóa với nước ngoài;</w:t>
      </w:r>
    </w:p>
    <w:p w14:paraId="1A714083" w14:textId="77777777" w:rsidR="007305C4" w:rsidRPr="00955203" w:rsidRDefault="002F5090" w:rsidP="002A550C">
      <w:pPr>
        <w:spacing w:before="120" w:after="120" w:line="340" w:lineRule="exact"/>
        <w:ind w:firstLine="709"/>
        <w:jc w:val="both"/>
        <w:rPr>
          <w:sz w:val="28"/>
          <w:szCs w:val="28"/>
        </w:rPr>
      </w:pPr>
      <w:r w:rsidRPr="00955203">
        <w:rPr>
          <w:i/>
          <w:iCs/>
          <w:sz w:val="28"/>
          <w:szCs w:val="28"/>
        </w:rPr>
        <w:t>Căn cứ Hiệp định quá cảnh hàng hóa giữa Chính phủ nước Cộng hoà xã hội chủ nghĩa Việt Nam và Chính phủ nước Cộng hoà dân chủ nhân dân Lào ngày 13 tháng 03 năm 2009 (sau đây viết tắt là Hiệp định);</w:t>
      </w:r>
    </w:p>
    <w:p w14:paraId="05C4A6FA" w14:textId="35418DA8" w:rsidR="007305C4" w:rsidRDefault="002F5090" w:rsidP="002A550C">
      <w:pPr>
        <w:spacing w:before="120" w:after="120" w:line="340" w:lineRule="exact"/>
        <w:ind w:firstLine="709"/>
        <w:jc w:val="both"/>
        <w:rPr>
          <w:sz w:val="28"/>
          <w:szCs w:val="28"/>
        </w:rPr>
      </w:pPr>
      <w:r w:rsidRPr="00955203">
        <w:rPr>
          <w:i/>
          <w:iCs/>
          <w:sz w:val="28"/>
          <w:szCs w:val="28"/>
        </w:rPr>
        <w:lastRenderedPageBreak/>
        <w:t>Bộ Công Thương quy định thủ tục cấp, gia hạn giấy phép, vận chuyển hàng hóa của nước Cộng hoà dân chủ nhân dân Lào quá cảnh lãnh thổ nước Cộng hoà xã hội chủ nghĩa Việt Nam như sau:</w:t>
      </w:r>
      <w:bookmarkStart w:id="2" w:name="_ftnref1"/>
      <w:bookmarkEnd w:id="2"/>
      <w:r w:rsidR="00955203">
        <w:rPr>
          <w:rStyle w:val="FootnoteReference"/>
          <w:i/>
          <w:iCs/>
          <w:sz w:val="28"/>
          <w:szCs w:val="28"/>
        </w:rPr>
        <w:footnoteReference w:id="1"/>
      </w:r>
      <w:r w:rsidR="00955203" w:rsidRPr="00955203">
        <w:rPr>
          <w:sz w:val="28"/>
          <w:szCs w:val="28"/>
        </w:rPr>
        <w:t xml:space="preserve"> </w:t>
      </w:r>
    </w:p>
    <w:p w14:paraId="746145C2" w14:textId="77777777" w:rsidR="00690ADC" w:rsidRPr="00955203" w:rsidRDefault="00690ADC" w:rsidP="00690ADC">
      <w:pPr>
        <w:spacing w:before="120" w:after="120"/>
        <w:ind w:firstLine="709"/>
        <w:jc w:val="both"/>
        <w:rPr>
          <w:sz w:val="28"/>
          <w:szCs w:val="28"/>
        </w:rPr>
      </w:pPr>
    </w:p>
    <w:p w14:paraId="64467FF0" w14:textId="77777777" w:rsidR="007305C4" w:rsidRPr="00955203" w:rsidRDefault="002F5090" w:rsidP="00690ADC">
      <w:pPr>
        <w:spacing w:before="120" w:after="120"/>
        <w:jc w:val="center"/>
        <w:rPr>
          <w:sz w:val="28"/>
          <w:szCs w:val="28"/>
        </w:rPr>
      </w:pPr>
      <w:bookmarkStart w:id="6" w:name="chuong_1"/>
      <w:r w:rsidRPr="00955203">
        <w:rPr>
          <w:b/>
          <w:bCs/>
          <w:sz w:val="28"/>
          <w:szCs w:val="28"/>
        </w:rPr>
        <w:t>Chương I</w:t>
      </w:r>
      <w:bookmarkEnd w:id="6"/>
    </w:p>
    <w:p w14:paraId="7FA70016" w14:textId="77777777" w:rsidR="007305C4" w:rsidRPr="00955203" w:rsidRDefault="002F5090" w:rsidP="00690ADC">
      <w:pPr>
        <w:spacing w:before="120" w:after="120"/>
        <w:jc w:val="center"/>
        <w:rPr>
          <w:sz w:val="28"/>
          <w:szCs w:val="28"/>
        </w:rPr>
      </w:pPr>
      <w:bookmarkStart w:id="7" w:name="chuong_1_name"/>
      <w:r w:rsidRPr="00955203">
        <w:rPr>
          <w:b/>
          <w:bCs/>
          <w:sz w:val="28"/>
          <w:szCs w:val="28"/>
        </w:rPr>
        <w:t>THỦ TỤC CẤP, GIA HẠN GIẤY PHÉP QUÁ CẢNH HÀNG HÓA</w:t>
      </w:r>
      <w:bookmarkEnd w:id="7"/>
    </w:p>
    <w:p w14:paraId="44BB4D65" w14:textId="77777777" w:rsidR="007305C4" w:rsidRPr="00955203" w:rsidRDefault="002F5090" w:rsidP="00690ADC">
      <w:pPr>
        <w:spacing w:before="120" w:after="120"/>
        <w:ind w:firstLine="709"/>
        <w:jc w:val="both"/>
        <w:rPr>
          <w:sz w:val="28"/>
          <w:szCs w:val="28"/>
        </w:rPr>
      </w:pPr>
      <w:bookmarkStart w:id="8" w:name="dieu_1"/>
      <w:r w:rsidRPr="00955203">
        <w:rPr>
          <w:b/>
          <w:bCs/>
          <w:sz w:val="28"/>
          <w:szCs w:val="28"/>
        </w:rPr>
        <w:t>Điều 1. Cấp giấy phép quá cảnh hàng hóa</w:t>
      </w:r>
      <w:bookmarkEnd w:id="8"/>
    </w:p>
    <w:p w14:paraId="6094E9D7" w14:textId="77777777" w:rsidR="007305C4" w:rsidRPr="00955203" w:rsidRDefault="002F5090" w:rsidP="00690ADC">
      <w:pPr>
        <w:spacing w:before="120" w:after="120"/>
        <w:ind w:firstLine="709"/>
        <w:jc w:val="both"/>
        <w:rPr>
          <w:sz w:val="28"/>
          <w:szCs w:val="28"/>
        </w:rPr>
      </w:pPr>
      <w:r w:rsidRPr="00955203">
        <w:rPr>
          <w:sz w:val="28"/>
          <w:szCs w:val="28"/>
        </w:rPr>
        <w:t>Thủ tục xin giấy phép quá cảnh hàng hóa được thực hiện như sau:</w:t>
      </w:r>
    </w:p>
    <w:p w14:paraId="4BDBC841" w14:textId="77777777" w:rsidR="007305C4" w:rsidRPr="00955203" w:rsidRDefault="002F5090" w:rsidP="00690ADC">
      <w:pPr>
        <w:spacing w:before="120" w:after="120"/>
        <w:ind w:firstLine="709"/>
        <w:jc w:val="both"/>
        <w:rPr>
          <w:sz w:val="28"/>
          <w:szCs w:val="28"/>
        </w:rPr>
      </w:pPr>
      <w:r w:rsidRPr="00955203">
        <w:rPr>
          <w:sz w:val="28"/>
          <w:szCs w:val="28"/>
        </w:rPr>
        <w:lastRenderedPageBreak/>
        <w:t>1. Đối với hàng hóa quy định tại khoản 2 Điều 4 của Hiệp định, chủ hàng gửi hồ sơ đề nghị cho phép quá cảnh hàng hóa đến Bộ trưởng Bộ Công Thương nước Cộng hoà xã hội chủ nghĩa Việt Nam. Hồ sơ bao gồm:</w:t>
      </w:r>
    </w:p>
    <w:p w14:paraId="499E35B6" w14:textId="77777777" w:rsidR="007305C4" w:rsidRPr="00955203" w:rsidRDefault="002F5090" w:rsidP="00690ADC">
      <w:pPr>
        <w:spacing w:before="120" w:after="120"/>
        <w:ind w:firstLine="709"/>
        <w:jc w:val="both"/>
        <w:rPr>
          <w:sz w:val="28"/>
          <w:szCs w:val="28"/>
        </w:rPr>
      </w:pPr>
      <w:r w:rsidRPr="00955203">
        <w:rPr>
          <w:sz w:val="28"/>
          <w:szCs w:val="28"/>
        </w:rPr>
        <w:t xml:space="preserve">a) Đơn đề nghị cho phép quá cảnh hàng hóa (theo mẫu quy định tại </w:t>
      </w:r>
      <w:bookmarkStart w:id="9" w:name="bieumau_pl_01"/>
      <w:r w:rsidRPr="00955203">
        <w:rPr>
          <w:sz w:val="28"/>
          <w:szCs w:val="28"/>
        </w:rPr>
        <w:t>Phụ lục 1</w:t>
      </w:r>
      <w:bookmarkEnd w:id="9"/>
      <w:r w:rsidRPr="00955203">
        <w:rPr>
          <w:sz w:val="28"/>
          <w:szCs w:val="28"/>
        </w:rPr>
        <w:t xml:space="preserve"> ban hành kèm theo Thông tư này).</w:t>
      </w:r>
    </w:p>
    <w:p w14:paraId="557F67A0" w14:textId="052CB476" w:rsidR="007305C4" w:rsidRPr="00955203" w:rsidRDefault="002F5090" w:rsidP="00690ADC">
      <w:pPr>
        <w:spacing w:before="120" w:after="120"/>
        <w:ind w:firstLine="709"/>
        <w:jc w:val="both"/>
        <w:rPr>
          <w:sz w:val="28"/>
          <w:szCs w:val="28"/>
        </w:rPr>
      </w:pPr>
      <w:r w:rsidRPr="00955203">
        <w:rPr>
          <w:sz w:val="28"/>
          <w:szCs w:val="28"/>
        </w:rPr>
        <w:t>b)</w:t>
      </w:r>
      <w:bookmarkStart w:id="10" w:name="_ftnref2"/>
      <w:bookmarkEnd w:id="10"/>
      <w:r w:rsidR="009A0970">
        <w:rPr>
          <w:rStyle w:val="FootnoteReference"/>
          <w:sz w:val="28"/>
          <w:szCs w:val="28"/>
        </w:rPr>
        <w:footnoteReference w:id="2"/>
      </w:r>
      <w:r w:rsidRPr="00955203">
        <w:rPr>
          <w:sz w:val="28"/>
          <w:szCs w:val="28"/>
        </w:rPr>
        <w:t xml:space="preserve"> Văn bản đề nghị cho phép quá cảnh hàng hóa của Bộ trưởng Bộ Công Thương nước Cộng hòa dân chủ nhân dân Lào (bản chính). Căn cứ hồ sơ đề nghị cho phép quá cảnh của chủ hàng, Bộ Công Thương lấy ý kiến Bộ Quốc phòng, Bộ Công an. Trên cơ sở ý kiến của Bộ Quốc phòng và Bộ Công an, Bộ Công Thương trả lời bằng văn bản để chủ hàng biết và thực hiện.</w:t>
      </w:r>
    </w:p>
    <w:p w14:paraId="5E79EA25" w14:textId="326685B0" w:rsidR="00955203" w:rsidRPr="002A550C" w:rsidRDefault="00955203" w:rsidP="00690ADC">
      <w:pPr>
        <w:spacing w:before="120" w:after="120"/>
        <w:ind w:firstLine="720"/>
        <w:jc w:val="both"/>
        <w:rPr>
          <w:bCs/>
          <w:color w:val="000000"/>
          <w:sz w:val="28"/>
          <w:szCs w:val="28"/>
        </w:rPr>
      </w:pPr>
      <w:r w:rsidRPr="002A550C">
        <w:rPr>
          <w:bCs/>
          <w:color w:val="000000"/>
          <w:sz w:val="28"/>
          <w:szCs w:val="28"/>
        </w:rPr>
        <w:t>2.</w:t>
      </w:r>
      <w:r>
        <w:rPr>
          <w:rStyle w:val="FootnoteReference"/>
          <w:bCs/>
          <w:color w:val="000000"/>
          <w:sz w:val="28"/>
          <w:szCs w:val="28"/>
          <w:lang w:val="nl-NL"/>
        </w:rPr>
        <w:footnoteReference w:id="3"/>
      </w:r>
      <w:r w:rsidRPr="002A550C">
        <w:rPr>
          <w:bCs/>
          <w:color w:val="000000"/>
          <w:sz w:val="28"/>
          <w:szCs w:val="28"/>
        </w:rPr>
        <w:t xml:space="preserve"> Đối với hàng hóa quy định tại </w:t>
      </w:r>
      <w:bookmarkStart w:id="13" w:name="dc_2"/>
      <w:r w:rsidRPr="002A550C">
        <w:rPr>
          <w:bCs/>
          <w:color w:val="000000"/>
          <w:sz w:val="28"/>
          <w:szCs w:val="28"/>
        </w:rPr>
        <w:t>khoản 3 Điều 4 của Hiệp định</w:t>
      </w:r>
      <w:bookmarkEnd w:id="13"/>
      <w:r w:rsidRPr="002A550C">
        <w:rPr>
          <w:bCs/>
          <w:color w:val="000000"/>
          <w:sz w:val="28"/>
          <w:szCs w:val="28"/>
        </w:rPr>
        <w:t>, chủ hàng gửi hồ sơ đề nghị cho phép quá cảnh hàng hóa đến Ủy ban nhân dân cấp tỉnh. Hồ sơ bao gồm:</w:t>
      </w:r>
    </w:p>
    <w:p w14:paraId="06187106" w14:textId="77777777" w:rsidR="00955203" w:rsidRPr="002A550C" w:rsidRDefault="00955203" w:rsidP="00690ADC">
      <w:pPr>
        <w:spacing w:before="120" w:after="120"/>
        <w:ind w:firstLine="720"/>
        <w:jc w:val="both"/>
        <w:rPr>
          <w:bCs/>
          <w:color w:val="000000"/>
          <w:sz w:val="28"/>
          <w:szCs w:val="28"/>
        </w:rPr>
      </w:pPr>
      <w:r w:rsidRPr="002A550C">
        <w:rPr>
          <w:bCs/>
          <w:color w:val="000000"/>
          <w:sz w:val="28"/>
          <w:szCs w:val="28"/>
        </w:rPr>
        <w:t>a. Đơn đề nghị cho phép quá cảnh hàng hóa (theo mẫu quy định tại </w:t>
      </w:r>
      <w:bookmarkStart w:id="14" w:name="bieumau_pl_02"/>
      <w:r w:rsidRPr="002A550C">
        <w:rPr>
          <w:bCs/>
          <w:color w:val="000000"/>
          <w:sz w:val="28"/>
          <w:szCs w:val="28"/>
        </w:rPr>
        <w:t>Phụ lục 2</w:t>
      </w:r>
      <w:bookmarkEnd w:id="14"/>
      <w:r w:rsidRPr="002A550C">
        <w:rPr>
          <w:bCs/>
          <w:color w:val="000000"/>
          <w:sz w:val="28"/>
          <w:szCs w:val="28"/>
        </w:rPr>
        <w:t> ban hành kèm theo Thông tư này).</w:t>
      </w:r>
    </w:p>
    <w:p w14:paraId="10E06A6F" w14:textId="245D8290" w:rsidR="007305C4" w:rsidRPr="002A550C" w:rsidRDefault="00955203" w:rsidP="00690ADC">
      <w:pPr>
        <w:spacing w:before="120" w:after="120"/>
        <w:ind w:firstLine="709"/>
        <w:jc w:val="both"/>
        <w:rPr>
          <w:sz w:val="28"/>
          <w:szCs w:val="28"/>
        </w:rPr>
      </w:pPr>
      <w:r w:rsidRPr="002A550C">
        <w:rPr>
          <w:bCs/>
          <w:color w:val="000000"/>
          <w:sz w:val="28"/>
          <w:szCs w:val="28"/>
        </w:rPr>
        <w:t>b. Văn bản đề nghị cho phép quá cảnh hàng hóa của Bộ trưởng Bộ Công Thương nước Cộng hòa dân chủ nhân dân Lào (bản chính)</w:t>
      </w:r>
      <w:r w:rsidRPr="002A550C">
        <w:rPr>
          <w:sz w:val="28"/>
          <w:szCs w:val="28"/>
        </w:rPr>
        <w:t>.</w:t>
      </w:r>
    </w:p>
    <w:p w14:paraId="0C5FE9A3" w14:textId="77777777" w:rsidR="007305C4" w:rsidRPr="00955203" w:rsidRDefault="002F5090" w:rsidP="00690ADC">
      <w:pPr>
        <w:spacing w:before="120" w:after="120"/>
        <w:ind w:firstLine="709"/>
        <w:jc w:val="both"/>
        <w:rPr>
          <w:sz w:val="28"/>
          <w:szCs w:val="28"/>
        </w:rPr>
      </w:pPr>
      <w:r w:rsidRPr="00955203">
        <w:rPr>
          <w:sz w:val="28"/>
          <w:szCs w:val="28"/>
        </w:rPr>
        <w:t xml:space="preserve">3. Văn bản đề nghị cho phép, gia hạn giấy phép quá cảnh hàng hóa của Bộ trưởng Bộ Công Thương nước Cộng hoà dân chủ nhân dân Lào quy định tại điểm b khoản 1 Điều 1, điểm b khoản 2 Điều 1, </w:t>
      </w:r>
      <w:bookmarkStart w:id="15" w:name="tc_1"/>
      <w:r w:rsidRPr="00955203">
        <w:rPr>
          <w:sz w:val="28"/>
          <w:szCs w:val="28"/>
        </w:rPr>
        <w:t>điểm c khoản 1 Điều 2 Thông tư này</w:t>
      </w:r>
      <w:bookmarkEnd w:id="15"/>
      <w:r w:rsidRPr="00955203">
        <w:rPr>
          <w:sz w:val="28"/>
          <w:szCs w:val="28"/>
        </w:rPr>
        <w:t xml:space="preserve"> được làm bằng tiếng Anh hoặc tiếng Việt. Trường hợp bằng tiếng Lào thì phải gửi kèm theo bản dịch ra tiếng Việt đã được cơ quan đại diện ngoại giao Việt Nam tại nước Cộng hoà dân chủ nhân dân Lào hoặc cơ quan đại diện ngoại giao nước Cộng hoà dân chủ nhân dân Lào tại Việt Nam công chứng và hợp pháp hoá lãnh sự.</w:t>
      </w:r>
    </w:p>
    <w:p w14:paraId="5692C65D" w14:textId="42F474D8" w:rsidR="007305C4" w:rsidRPr="00955203" w:rsidRDefault="00955203" w:rsidP="00690ADC">
      <w:pPr>
        <w:spacing w:before="120" w:after="120"/>
        <w:ind w:firstLine="709"/>
        <w:jc w:val="both"/>
        <w:rPr>
          <w:sz w:val="28"/>
          <w:szCs w:val="28"/>
        </w:rPr>
      </w:pPr>
      <w:r w:rsidRPr="002A550C">
        <w:rPr>
          <w:bCs/>
          <w:sz w:val="28"/>
          <w:szCs w:val="28"/>
        </w:rPr>
        <w:t>4.</w:t>
      </w:r>
      <w:r>
        <w:rPr>
          <w:rStyle w:val="FootnoteReference"/>
          <w:bCs/>
          <w:sz w:val="28"/>
          <w:szCs w:val="28"/>
          <w:lang w:val="nl-NL"/>
        </w:rPr>
        <w:footnoteReference w:id="4"/>
      </w:r>
      <w:r w:rsidRPr="002A550C">
        <w:rPr>
          <w:bCs/>
          <w:sz w:val="28"/>
          <w:szCs w:val="28"/>
        </w:rPr>
        <w:t xml:space="preserve"> Hình thức nộp hồ sơ quy định tại </w:t>
      </w:r>
      <w:bookmarkStart w:id="16" w:name="dc_73"/>
      <w:r w:rsidRPr="002A550C">
        <w:rPr>
          <w:bCs/>
          <w:sz w:val="28"/>
          <w:szCs w:val="28"/>
        </w:rPr>
        <w:t>khoản 1, khoản 2 Điều 1 Thông tư</w:t>
      </w:r>
      <w:bookmarkEnd w:id="16"/>
      <w:r w:rsidRPr="002A550C">
        <w:rPr>
          <w:bCs/>
          <w:sz w:val="28"/>
          <w:szCs w:val="28"/>
        </w:rPr>
        <w:t> này bao gồm trực tiếp, qua dịch vụ bưu chính hoặc trực tuyến (nếu có).</w:t>
      </w:r>
    </w:p>
    <w:p w14:paraId="57D0C7CF" w14:textId="77777777" w:rsidR="007305C4" w:rsidRDefault="002F5090" w:rsidP="00690ADC">
      <w:pPr>
        <w:spacing w:before="120" w:after="120"/>
        <w:ind w:firstLine="709"/>
        <w:jc w:val="both"/>
        <w:rPr>
          <w:sz w:val="28"/>
          <w:szCs w:val="28"/>
        </w:rPr>
      </w:pPr>
      <w:r w:rsidRPr="00955203">
        <w:rPr>
          <w:sz w:val="28"/>
          <w:szCs w:val="28"/>
        </w:rPr>
        <w:t>5. Thời hạn giải quyết hồ sơ đề nghị cấp giấy phép quá cảnh quy định tại khoản 2 Điều này là 05 (năm) ngày làm việc, kể từ ngày nhận đủ hồ sơ hợp lệ.</w:t>
      </w:r>
    </w:p>
    <w:p w14:paraId="4771DF7E" w14:textId="5424BE05" w:rsidR="00955203" w:rsidRPr="00955203" w:rsidRDefault="00955203" w:rsidP="00690ADC">
      <w:pPr>
        <w:spacing w:before="120" w:after="120"/>
        <w:ind w:firstLine="709"/>
        <w:jc w:val="both"/>
        <w:rPr>
          <w:sz w:val="28"/>
          <w:szCs w:val="28"/>
        </w:rPr>
      </w:pPr>
      <w:r w:rsidRPr="002A550C">
        <w:rPr>
          <w:bCs/>
          <w:sz w:val="28"/>
          <w:szCs w:val="28"/>
        </w:rPr>
        <w:t>6.</w:t>
      </w:r>
      <w:r>
        <w:rPr>
          <w:rStyle w:val="FootnoteReference"/>
          <w:bCs/>
          <w:sz w:val="28"/>
          <w:szCs w:val="28"/>
          <w:lang w:val="nl-NL"/>
        </w:rPr>
        <w:footnoteReference w:id="5"/>
      </w:r>
      <w:r w:rsidRPr="002A550C">
        <w:rPr>
          <w:bCs/>
          <w:sz w:val="28"/>
          <w:szCs w:val="28"/>
        </w:rPr>
        <w:t xml:space="preserve"> Mẫu giấy phép quá cảnh hàng hóa được quy định tại Phụ lục 5 Thông tư này.</w:t>
      </w:r>
    </w:p>
    <w:p w14:paraId="7F8E2ADC" w14:textId="77777777" w:rsidR="007305C4" w:rsidRPr="00955203" w:rsidRDefault="002F5090" w:rsidP="00690ADC">
      <w:pPr>
        <w:spacing w:before="120" w:after="120"/>
        <w:ind w:firstLine="709"/>
        <w:jc w:val="both"/>
        <w:rPr>
          <w:sz w:val="28"/>
          <w:szCs w:val="28"/>
        </w:rPr>
      </w:pPr>
      <w:bookmarkStart w:id="17" w:name="dieu_2"/>
      <w:r w:rsidRPr="00955203">
        <w:rPr>
          <w:b/>
          <w:bCs/>
          <w:sz w:val="28"/>
          <w:szCs w:val="28"/>
        </w:rPr>
        <w:lastRenderedPageBreak/>
        <w:t>Điều 2. Gia hạn giấy phép quá cảnh hàng hóa</w:t>
      </w:r>
      <w:bookmarkEnd w:id="17"/>
    </w:p>
    <w:p w14:paraId="0C0F31E3" w14:textId="77777777" w:rsidR="007305C4" w:rsidRPr="00955203" w:rsidRDefault="002F5090" w:rsidP="00690ADC">
      <w:pPr>
        <w:spacing w:before="120" w:after="120"/>
        <w:ind w:firstLine="709"/>
        <w:jc w:val="both"/>
        <w:rPr>
          <w:sz w:val="28"/>
          <w:szCs w:val="28"/>
        </w:rPr>
      </w:pPr>
      <w:r w:rsidRPr="00955203">
        <w:rPr>
          <w:sz w:val="28"/>
          <w:szCs w:val="28"/>
        </w:rPr>
        <w:t xml:space="preserve">1. Hồ sơ đề nghị gia hạn giấy phép quá cảnh hàng hóa được cấp theo quy định tại </w:t>
      </w:r>
      <w:bookmarkStart w:id="18" w:name="tc_2"/>
      <w:r w:rsidRPr="00955203">
        <w:rPr>
          <w:sz w:val="28"/>
          <w:szCs w:val="28"/>
        </w:rPr>
        <w:t>khoản 2 Điều 1 Thông tư này</w:t>
      </w:r>
      <w:bookmarkEnd w:id="18"/>
      <w:r w:rsidRPr="00955203">
        <w:rPr>
          <w:sz w:val="28"/>
          <w:szCs w:val="28"/>
        </w:rPr>
        <w:t xml:space="preserve"> bao gồm:</w:t>
      </w:r>
    </w:p>
    <w:p w14:paraId="3DF97D99" w14:textId="77777777" w:rsidR="007305C4" w:rsidRPr="00955203" w:rsidRDefault="002F5090" w:rsidP="00690ADC">
      <w:pPr>
        <w:spacing w:before="120" w:after="120"/>
        <w:ind w:firstLine="709"/>
        <w:jc w:val="both"/>
        <w:rPr>
          <w:sz w:val="28"/>
          <w:szCs w:val="28"/>
        </w:rPr>
      </w:pPr>
      <w:r w:rsidRPr="00955203">
        <w:rPr>
          <w:sz w:val="28"/>
          <w:szCs w:val="28"/>
        </w:rPr>
        <w:t xml:space="preserve">a) Đơn đề nghị gia hạn giấy phép quá cảnh hàng hóa (theo mẫu quy định tại </w:t>
      </w:r>
      <w:bookmarkStart w:id="19" w:name="bieumau_pl_03"/>
      <w:r w:rsidRPr="00955203">
        <w:rPr>
          <w:sz w:val="28"/>
          <w:szCs w:val="28"/>
        </w:rPr>
        <w:t>Phụ lục 3</w:t>
      </w:r>
      <w:bookmarkEnd w:id="19"/>
      <w:r w:rsidRPr="00955203">
        <w:rPr>
          <w:sz w:val="28"/>
          <w:szCs w:val="28"/>
        </w:rPr>
        <w:t xml:space="preserve"> ban hành kèm theo Thông tư này).</w:t>
      </w:r>
    </w:p>
    <w:p w14:paraId="27542FE6" w14:textId="77777777" w:rsidR="007305C4" w:rsidRPr="00955203" w:rsidRDefault="002F5090" w:rsidP="00690ADC">
      <w:pPr>
        <w:spacing w:before="120" w:after="120"/>
        <w:ind w:firstLine="709"/>
        <w:jc w:val="both"/>
        <w:rPr>
          <w:sz w:val="28"/>
          <w:szCs w:val="28"/>
        </w:rPr>
      </w:pPr>
      <w:r w:rsidRPr="00955203">
        <w:rPr>
          <w:sz w:val="28"/>
          <w:szCs w:val="28"/>
        </w:rPr>
        <w:t>b) Giấy phép quá cảnh hàng hóa đã được cấp (bản sao).</w:t>
      </w:r>
    </w:p>
    <w:p w14:paraId="63BE51CF" w14:textId="77777777" w:rsidR="007305C4" w:rsidRPr="00955203" w:rsidRDefault="002F5090" w:rsidP="00690ADC">
      <w:pPr>
        <w:spacing w:before="120" w:after="120"/>
        <w:ind w:firstLine="709"/>
        <w:jc w:val="both"/>
        <w:rPr>
          <w:sz w:val="28"/>
          <w:szCs w:val="28"/>
        </w:rPr>
      </w:pPr>
      <w:r w:rsidRPr="00955203">
        <w:rPr>
          <w:sz w:val="28"/>
          <w:szCs w:val="28"/>
        </w:rPr>
        <w:t>c) Văn bản đề nghị gia hạn giấy phép quá cảnh hàng hóa của Bộ trưởng Bộ Công Thương nước Cộng hoà dân chủ nhân dân Lào (bản chính).</w:t>
      </w:r>
    </w:p>
    <w:p w14:paraId="17556870" w14:textId="4F435CA4" w:rsidR="007305C4" w:rsidRPr="00955203" w:rsidRDefault="00955203" w:rsidP="00690ADC">
      <w:pPr>
        <w:spacing w:before="120" w:after="120"/>
        <w:ind w:firstLine="709"/>
        <w:jc w:val="both"/>
        <w:rPr>
          <w:sz w:val="28"/>
          <w:szCs w:val="28"/>
        </w:rPr>
      </w:pPr>
      <w:r w:rsidRPr="002A550C">
        <w:rPr>
          <w:bCs/>
          <w:sz w:val="28"/>
          <w:szCs w:val="28"/>
        </w:rPr>
        <w:t>2.</w:t>
      </w:r>
      <w:r>
        <w:rPr>
          <w:rStyle w:val="FootnoteReference"/>
          <w:bCs/>
          <w:sz w:val="28"/>
          <w:szCs w:val="28"/>
          <w:lang w:val="nl-NL"/>
        </w:rPr>
        <w:footnoteReference w:id="6"/>
      </w:r>
      <w:r w:rsidRPr="002A550C">
        <w:rPr>
          <w:bCs/>
          <w:sz w:val="28"/>
          <w:szCs w:val="28"/>
        </w:rPr>
        <w:t xml:space="preserve"> Hồ sơ đề nghị gia hạn giấy phép quá cảnh hàng hóa được gửi đến cơ quan có thẩm quyền đã cấp giấy phép đó theo các hình thức quy định tại khoản 4 Điều 1 Thông tư này.</w:t>
      </w:r>
    </w:p>
    <w:p w14:paraId="42945C4A" w14:textId="77777777" w:rsidR="007305C4" w:rsidRDefault="002F5090" w:rsidP="00690ADC">
      <w:pPr>
        <w:spacing w:before="120" w:after="120"/>
        <w:ind w:firstLine="709"/>
        <w:jc w:val="both"/>
        <w:rPr>
          <w:sz w:val="28"/>
          <w:szCs w:val="28"/>
        </w:rPr>
      </w:pPr>
      <w:r w:rsidRPr="00955203">
        <w:rPr>
          <w:sz w:val="28"/>
          <w:szCs w:val="28"/>
        </w:rPr>
        <w:t>3. Thời hạn giải quyết việc gia hạn giấy phép quá cảnh hàng hóa là 05 (năm) ngày làm việc, kể từ ngày nhận đủ hồ sơ hợp lệ.</w:t>
      </w:r>
    </w:p>
    <w:p w14:paraId="39E83F5F" w14:textId="35AB28DC" w:rsidR="00955203" w:rsidRPr="00955203" w:rsidRDefault="00955203" w:rsidP="00690ADC">
      <w:pPr>
        <w:spacing w:before="120" w:after="120"/>
        <w:ind w:firstLine="709"/>
        <w:jc w:val="both"/>
        <w:rPr>
          <w:sz w:val="28"/>
          <w:szCs w:val="28"/>
        </w:rPr>
      </w:pPr>
      <w:r w:rsidRPr="002A550C">
        <w:rPr>
          <w:bCs/>
          <w:sz w:val="28"/>
          <w:szCs w:val="28"/>
        </w:rPr>
        <w:t>4.</w:t>
      </w:r>
      <w:r>
        <w:rPr>
          <w:rStyle w:val="FootnoteReference"/>
          <w:bCs/>
          <w:sz w:val="28"/>
          <w:szCs w:val="28"/>
          <w:lang w:val="nl-NL"/>
        </w:rPr>
        <w:footnoteReference w:id="7"/>
      </w:r>
      <w:r w:rsidRPr="002A550C">
        <w:rPr>
          <w:bCs/>
          <w:sz w:val="28"/>
          <w:szCs w:val="28"/>
        </w:rPr>
        <w:t xml:space="preserve"> Mẫu văn bản trả lời đơn đề nghị gia hạn giấy phép quá cảnh hàng hóa được quy định tại Phụ lục 6A và 6B ban hành kèm theo Thông tư này.</w:t>
      </w:r>
    </w:p>
    <w:p w14:paraId="44EE41B6" w14:textId="4EC4EBBB" w:rsidR="007305C4" w:rsidRPr="00955203" w:rsidRDefault="002F5090" w:rsidP="00690ADC">
      <w:pPr>
        <w:spacing w:before="120" w:after="120"/>
        <w:ind w:firstLine="709"/>
        <w:jc w:val="both"/>
        <w:rPr>
          <w:b/>
          <w:bCs/>
          <w:i/>
          <w:iCs/>
          <w:sz w:val="28"/>
          <w:szCs w:val="28"/>
        </w:rPr>
      </w:pPr>
      <w:bookmarkStart w:id="20" w:name="dieu_3"/>
      <w:r w:rsidRPr="00955203">
        <w:rPr>
          <w:b/>
          <w:bCs/>
          <w:sz w:val="28"/>
          <w:szCs w:val="28"/>
        </w:rPr>
        <w:t>Điều 3.</w:t>
      </w:r>
      <w:r w:rsidR="00CC6779">
        <w:rPr>
          <w:rStyle w:val="FootnoteReference"/>
          <w:b/>
          <w:bCs/>
          <w:sz w:val="28"/>
          <w:szCs w:val="28"/>
        </w:rPr>
        <w:footnoteReference w:id="8"/>
      </w:r>
      <w:r w:rsidRPr="00955203">
        <w:rPr>
          <w:b/>
          <w:bCs/>
          <w:sz w:val="28"/>
          <w:szCs w:val="28"/>
        </w:rPr>
        <w:t xml:space="preserve"> </w:t>
      </w:r>
      <w:bookmarkEnd w:id="20"/>
      <w:r w:rsidR="00955203">
        <w:rPr>
          <w:b/>
          <w:bCs/>
          <w:i/>
          <w:iCs/>
          <w:sz w:val="28"/>
          <w:szCs w:val="28"/>
        </w:rPr>
        <w:t>(được bãi bỏ)</w:t>
      </w:r>
    </w:p>
    <w:p w14:paraId="06FAB543" w14:textId="7B0EAAA8" w:rsidR="00955203" w:rsidRPr="002A550C" w:rsidRDefault="00955203" w:rsidP="00690ADC">
      <w:pPr>
        <w:spacing w:before="120" w:after="120"/>
        <w:ind w:firstLine="720"/>
        <w:jc w:val="both"/>
        <w:rPr>
          <w:bCs/>
          <w:color w:val="000000"/>
          <w:sz w:val="28"/>
          <w:szCs w:val="28"/>
        </w:rPr>
      </w:pPr>
      <w:r w:rsidRPr="002A550C">
        <w:rPr>
          <w:b/>
          <w:bCs/>
          <w:color w:val="000000"/>
          <w:sz w:val="28"/>
          <w:szCs w:val="28"/>
        </w:rPr>
        <w:t>Điều 4. Quá cảnh hàng hóa không theo giấy phép quá cảnh</w:t>
      </w:r>
      <w:r>
        <w:rPr>
          <w:rStyle w:val="FootnoteReference"/>
          <w:b/>
          <w:bCs/>
          <w:color w:val="000000"/>
          <w:sz w:val="28"/>
          <w:szCs w:val="28"/>
          <w:lang w:val="nl-NL"/>
        </w:rPr>
        <w:footnoteReference w:id="9"/>
      </w:r>
    </w:p>
    <w:p w14:paraId="71DFCF80" w14:textId="114E11D4" w:rsidR="007305C4" w:rsidRPr="002A550C" w:rsidRDefault="00955203" w:rsidP="00690ADC">
      <w:pPr>
        <w:spacing w:before="120" w:after="120"/>
        <w:ind w:firstLine="709"/>
        <w:jc w:val="both"/>
        <w:rPr>
          <w:sz w:val="28"/>
          <w:szCs w:val="28"/>
        </w:rPr>
      </w:pPr>
      <w:r w:rsidRPr="002A550C">
        <w:rPr>
          <w:bCs/>
          <w:color w:val="000000"/>
          <w:sz w:val="28"/>
          <w:szCs w:val="28"/>
        </w:rPr>
        <w:t>Các loại hàng hóa khác không thuộc trường hợp quy định tại Điều 1 Thông tư này, khi quá cảnh qua các cặp cửa khẩu được quy định tại Điều 6 của Hiệp định, chủ hàng hoặc người chuyên chở chỉ cần làm thủ tục cho hàng hóa quá cảnh tại cơ quan hải quan, không phải có giấy phép quá cảnh.</w:t>
      </w:r>
    </w:p>
    <w:p w14:paraId="322855DD" w14:textId="77777777" w:rsidR="007305C4" w:rsidRPr="00955203" w:rsidRDefault="002F5090" w:rsidP="00690ADC">
      <w:pPr>
        <w:spacing w:before="120" w:after="120"/>
        <w:ind w:firstLine="709"/>
        <w:jc w:val="both"/>
        <w:rPr>
          <w:sz w:val="28"/>
          <w:szCs w:val="28"/>
        </w:rPr>
      </w:pPr>
      <w:bookmarkStart w:id="21" w:name="dieu_5"/>
      <w:r w:rsidRPr="00955203">
        <w:rPr>
          <w:b/>
          <w:bCs/>
          <w:sz w:val="28"/>
          <w:szCs w:val="28"/>
        </w:rPr>
        <w:t>Điều 5. Gia hạn thời gian quá cảnh hàng hóa</w:t>
      </w:r>
      <w:bookmarkEnd w:id="21"/>
    </w:p>
    <w:p w14:paraId="5072DC92" w14:textId="77777777" w:rsidR="007305C4" w:rsidRDefault="002F5090" w:rsidP="00690ADC">
      <w:pPr>
        <w:spacing w:before="120" w:after="120"/>
        <w:ind w:firstLine="709"/>
        <w:jc w:val="both"/>
        <w:rPr>
          <w:sz w:val="28"/>
          <w:szCs w:val="28"/>
        </w:rPr>
      </w:pPr>
      <w:r w:rsidRPr="00955203">
        <w:rPr>
          <w:sz w:val="28"/>
          <w:szCs w:val="28"/>
        </w:rPr>
        <w:t>Việc gia hạn thời gian quá cảnh hàng hóa do cơ quan Hải quan nơi làm thủ tục quá cảnh hàng hóa chấp thuận theo quy định của pháp luật.</w:t>
      </w:r>
    </w:p>
    <w:p w14:paraId="0DDF22AE" w14:textId="77777777" w:rsidR="00690ADC" w:rsidRPr="00955203" w:rsidRDefault="00690ADC" w:rsidP="00690ADC">
      <w:pPr>
        <w:spacing w:before="120" w:after="120"/>
        <w:ind w:firstLine="709"/>
        <w:jc w:val="both"/>
        <w:rPr>
          <w:sz w:val="28"/>
          <w:szCs w:val="28"/>
        </w:rPr>
      </w:pPr>
    </w:p>
    <w:p w14:paraId="6184AC59" w14:textId="77777777" w:rsidR="007305C4" w:rsidRPr="00955203" w:rsidRDefault="002F5090" w:rsidP="00690ADC">
      <w:pPr>
        <w:spacing w:before="120" w:after="120"/>
        <w:jc w:val="center"/>
        <w:rPr>
          <w:sz w:val="28"/>
          <w:szCs w:val="28"/>
        </w:rPr>
      </w:pPr>
      <w:bookmarkStart w:id="22" w:name="chuong_2"/>
      <w:r w:rsidRPr="00955203">
        <w:rPr>
          <w:b/>
          <w:bCs/>
          <w:sz w:val="28"/>
          <w:szCs w:val="28"/>
        </w:rPr>
        <w:t>Chương II</w:t>
      </w:r>
      <w:bookmarkEnd w:id="22"/>
    </w:p>
    <w:p w14:paraId="39D4ADF8" w14:textId="77777777" w:rsidR="007305C4" w:rsidRPr="00955203" w:rsidRDefault="002F5090" w:rsidP="00690ADC">
      <w:pPr>
        <w:spacing w:before="120" w:after="120"/>
        <w:jc w:val="center"/>
        <w:rPr>
          <w:sz w:val="28"/>
          <w:szCs w:val="28"/>
        </w:rPr>
      </w:pPr>
      <w:bookmarkStart w:id="23" w:name="chuong_2_name"/>
      <w:r w:rsidRPr="00955203">
        <w:rPr>
          <w:b/>
          <w:bCs/>
          <w:sz w:val="28"/>
          <w:szCs w:val="28"/>
        </w:rPr>
        <w:t>VẬN CHUYỂN HÀNG HÓA QUÁ CẢNH</w:t>
      </w:r>
      <w:bookmarkEnd w:id="23"/>
    </w:p>
    <w:p w14:paraId="2F22E28E" w14:textId="68A58AF9" w:rsidR="007305C4" w:rsidRPr="00955203" w:rsidRDefault="002F5090" w:rsidP="00690ADC">
      <w:pPr>
        <w:spacing w:before="120" w:after="120"/>
        <w:ind w:firstLine="709"/>
        <w:jc w:val="both"/>
        <w:rPr>
          <w:sz w:val="28"/>
          <w:szCs w:val="28"/>
        </w:rPr>
      </w:pPr>
      <w:bookmarkStart w:id="24" w:name="dieu_6"/>
      <w:r w:rsidRPr="00955203">
        <w:rPr>
          <w:b/>
          <w:bCs/>
          <w:sz w:val="28"/>
          <w:szCs w:val="28"/>
        </w:rPr>
        <w:lastRenderedPageBreak/>
        <w:t>Điều 6. Cửa khẩu và tuyến đường quá cảnh hàng hóa</w:t>
      </w:r>
      <w:bookmarkStart w:id="25" w:name="_ftnref6"/>
      <w:bookmarkEnd w:id="24"/>
      <w:bookmarkEnd w:id="25"/>
      <w:r w:rsidR="009A0970">
        <w:rPr>
          <w:rStyle w:val="FootnoteReference"/>
          <w:b/>
          <w:bCs/>
          <w:sz w:val="28"/>
          <w:szCs w:val="28"/>
        </w:rPr>
        <w:footnoteReference w:id="10"/>
      </w:r>
    </w:p>
    <w:p w14:paraId="685A24CB" w14:textId="77777777" w:rsidR="007305C4" w:rsidRPr="00955203" w:rsidRDefault="002F5090" w:rsidP="00690ADC">
      <w:pPr>
        <w:spacing w:before="120" w:after="120"/>
        <w:ind w:firstLine="709"/>
        <w:jc w:val="both"/>
        <w:rPr>
          <w:sz w:val="28"/>
          <w:szCs w:val="28"/>
        </w:rPr>
      </w:pPr>
      <w:r w:rsidRPr="00955203">
        <w:rPr>
          <w:sz w:val="28"/>
          <w:szCs w:val="28"/>
        </w:rPr>
        <w:t>1. Hàng hóa quá cảnh chỉ được phép qua các cửa khẩu quốc tế.</w:t>
      </w:r>
    </w:p>
    <w:p w14:paraId="65427D53" w14:textId="77777777" w:rsidR="007305C4" w:rsidRPr="00955203" w:rsidRDefault="002F5090" w:rsidP="00690ADC">
      <w:pPr>
        <w:spacing w:before="120" w:after="120"/>
        <w:ind w:firstLine="709"/>
        <w:jc w:val="both"/>
        <w:rPr>
          <w:sz w:val="28"/>
          <w:szCs w:val="28"/>
        </w:rPr>
      </w:pPr>
      <w:r w:rsidRPr="00955203">
        <w:rPr>
          <w:sz w:val="28"/>
          <w:szCs w:val="28"/>
        </w:rPr>
        <w:t>2. Tuyến đường được vận chuyển hàng hóa quá cảnh thực hiện theo quy định của Bộ Giao thông vận tải.</w:t>
      </w:r>
    </w:p>
    <w:p w14:paraId="42CEC37A" w14:textId="77777777" w:rsidR="007305C4" w:rsidRPr="00955203" w:rsidRDefault="002F5090" w:rsidP="00690ADC">
      <w:pPr>
        <w:spacing w:before="120" w:after="120"/>
        <w:ind w:firstLine="709"/>
        <w:jc w:val="both"/>
        <w:rPr>
          <w:sz w:val="28"/>
          <w:szCs w:val="28"/>
        </w:rPr>
      </w:pPr>
      <w:bookmarkStart w:id="26" w:name="dieu_7"/>
      <w:r w:rsidRPr="00955203">
        <w:rPr>
          <w:b/>
          <w:bCs/>
          <w:sz w:val="28"/>
          <w:szCs w:val="28"/>
        </w:rPr>
        <w:t>Điều 7. Phương tiện vận chuyển hàng hóa quá cảnh và người áp tải</w:t>
      </w:r>
      <w:bookmarkEnd w:id="26"/>
    </w:p>
    <w:p w14:paraId="112DEF7F" w14:textId="77777777" w:rsidR="007305C4" w:rsidRPr="00955203" w:rsidRDefault="002F5090" w:rsidP="00690ADC">
      <w:pPr>
        <w:spacing w:before="120" w:after="120"/>
        <w:ind w:firstLine="709"/>
        <w:jc w:val="both"/>
        <w:rPr>
          <w:sz w:val="28"/>
          <w:szCs w:val="28"/>
        </w:rPr>
      </w:pPr>
      <w:r w:rsidRPr="00955203">
        <w:rPr>
          <w:sz w:val="28"/>
          <w:szCs w:val="28"/>
        </w:rPr>
        <w:t>1. Hàng hóa quá cảnh phải được vận chuyển bởi người chuyên chở là pháp nhân được cấp phép hoặc ủy quyền hợp pháp theo quy định của pháp luật.</w:t>
      </w:r>
    </w:p>
    <w:p w14:paraId="2A499C40" w14:textId="77777777" w:rsidR="007305C4" w:rsidRPr="00955203" w:rsidRDefault="002F5090" w:rsidP="00690ADC">
      <w:pPr>
        <w:spacing w:before="120" w:after="120"/>
        <w:ind w:firstLine="709"/>
        <w:jc w:val="both"/>
        <w:rPr>
          <w:sz w:val="28"/>
          <w:szCs w:val="28"/>
        </w:rPr>
      </w:pPr>
      <w:r w:rsidRPr="00955203">
        <w:rPr>
          <w:sz w:val="28"/>
          <w:szCs w:val="28"/>
        </w:rPr>
        <w:t>2. Các phương tiện vận tải của Việt Nam, Lào tham gia vận chuyển hàng hóa quá cảnh bằng đường bộ phải tuân thủ Hiệp định Vận tải đường bộ giữa Chính phủ nước Cộng hoà xã hội chủ nghĩa Việt Nam và Chính phủ nước Cộng hoà dân chủ nhân dân Lào ký ngày 24 tháng 02 năm 1996, Nghị định thư của Chính phủ nước Cộng hoà xã hội chủ nghĩa Việt Nam và Chính phủ nước Cộng hoà dân chủ nhân dân Lào ngày 18 tháng 7 năm 2001 về sửa đổi, bổ sung Hiệp định Vận tải đường bộ, các văn bản hướng dẫn, sửa đổi, bổ sung hoặc thay thế các văn bản này và các quy định khác của pháp luật có liên quan.</w:t>
      </w:r>
    </w:p>
    <w:p w14:paraId="64FC172B" w14:textId="77777777" w:rsidR="007305C4" w:rsidRPr="00955203" w:rsidRDefault="002F5090" w:rsidP="00690ADC">
      <w:pPr>
        <w:spacing w:before="120" w:after="120"/>
        <w:ind w:firstLine="709"/>
        <w:jc w:val="both"/>
        <w:rPr>
          <w:sz w:val="28"/>
          <w:szCs w:val="28"/>
        </w:rPr>
      </w:pPr>
      <w:r w:rsidRPr="00955203">
        <w:rPr>
          <w:sz w:val="28"/>
          <w:szCs w:val="28"/>
        </w:rPr>
        <w:t>3. Thủ tục nhập cảnh, xuất cảnh phương tiện vận chuyển và người áp tải; thủ tục lưu kho, lưu bãi hàng quá cảnh; thủ tục sang mạn, thay đổi phương tiện vận chuyển hàng quá cảnh được thực hiện theo quy định của Luật Hải quan và các văn bản hướng dẫn thi hành Luật Hải quan.</w:t>
      </w:r>
    </w:p>
    <w:p w14:paraId="3611B73F" w14:textId="77777777" w:rsidR="007305C4" w:rsidRPr="00955203" w:rsidRDefault="002F5090" w:rsidP="00690ADC">
      <w:pPr>
        <w:spacing w:before="120" w:after="120"/>
        <w:ind w:firstLine="709"/>
        <w:jc w:val="both"/>
        <w:rPr>
          <w:sz w:val="28"/>
          <w:szCs w:val="28"/>
        </w:rPr>
      </w:pPr>
      <w:bookmarkStart w:id="27" w:name="dieu_8"/>
      <w:r w:rsidRPr="00955203">
        <w:rPr>
          <w:b/>
          <w:bCs/>
          <w:sz w:val="28"/>
          <w:szCs w:val="28"/>
        </w:rPr>
        <w:t>Điều 8. Thời gian quá cảnh hàng hóa</w:t>
      </w:r>
      <w:bookmarkEnd w:id="27"/>
    </w:p>
    <w:p w14:paraId="60AFB192" w14:textId="77777777" w:rsidR="007305C4" w:rsidRPr="00955203" w:rsidRDefault="002F5090" w:rsidP="00690ADC">
      <w:pPr>
        <w:spacing w:before="120" w:after="120"/>
        <w:ind w:firstLine="709"/>
        <w:jc w:val="both"/>
        <w:rPr>
          <w:sz w:val="28"/>
          <w:szCs w:val="28"/>
        </w:rPr>
      </w:pPr>
      <w:r w:rsidRPr="00955203">
        <w:rPr>
          <w:sz w:val="28"/>
          <w:szCs w:val="28"/>
        </w:rPr>
        <w:t xml:space="preserve">Hàng hóa quá cảnh được phép lưu lại trên lãnh thổ Việt Nam trong thời gian tối đa là 30 (ba mươi) ngày kể từ ngày hoàn thành thủ tục hải quan tại cửa khẩu nhập khẩu, trừ trường hợp được gia hạn thời gian quá cảnh theo quy định tại </w:t>
      </w:r>
      <w:bookmarkStart w:id="28" w:name="tc_6"/>
      <w:r w:rsidRPr="00955203">
        <w:rPr>
          <w:sz w:val="28"/>
          <w:szCs w:val="28"/>
        </w:rPr>
        <w:t>Điều 5 Thông tư này</w:t>
      </w:r>
      <w:bookmarkEnd w:id="28"/>
      <w:r w:rsidRPr="00955203">
        <w:rPr>
          <w:sz w:val="28"/>
          <w:szCs w:val="28"/>
        </w:rPr>
        <w:t>.</w:t>
      </w:r>
    </w:p>
    <w:p w14:paraId="4F3C0508" w14:textId="77777777" w:rsidR="007305C4" w:rsidRPr="00955203" w:rsidRDefault="002F5090" w:rsidP="00690ADC">
      <w:pPr>
        <w:spacing w:before="120" w:after="120"/>
        <w:ind w:firstLine="709"/>
        <w:jc w:val="both"/>
        <w:rPr>
          <w:sz w:val="28"/>
          <w:szCs w:val="28"/>
        </w:rPr>
      </w:pPr>
      <w:bookmarkStart w:id="29" w:name="dieu_9"/>
      <w:r w:rsidRPr="00955203">
        <w:rPr>
          <w:b/>
          <w:bCs/>
          <w:sz w:val="28"/>
          <w:szCs w:val="28"/>
        </w:rPr>
        <w:t>Điều 9. Chứng từ khi làm thủ tục hải quan cho hàng hóa quá cảnh</w:t>
      </w:r>
      <w:bookmarkEnd w:id="29"/>
    </w:p>
    <w:p w14:paraId="4C99D953" w14:textId="77777777" w:rsidR="007305C4" w:rsidRPr="00955203" w:rsidRDefault="002F5090" w:rsidP="00690ADC">
      <w:pPr>
        <w:spacing w:before="120" w:after="120"/>
        <w:ind w:firstLine="709"/>
        <w:jc w:val="both"/>
        <w:rPr>
          <w:sz w:val="28"/>
          <w:szCs w:val="28"/>
        </w:rPr>
      </w:pPr>
      <w:r w:rsidRPr="00955203">
        <w:rPr>
          <w:sz w:val="28"/>
          <w:szCs w:val="28"/>
        </w:rPr>
        <w:t>Chủ hàng hoặc người chuyên chở phải nộp, xuất trình các loại chứng từ cho cơ quan Hải quan theo quy định của pháp luật về Hải quan và các văn bản hướng dẫn.</w:t>
      </w:r>
    </w:p>
    <w:p w14:paraId="453321B0" w14:textId="77777777" w:rsidR="007305C4" w:rsidRPr="00955203" w:rsidRDefault="002F5090" w:rsidP="00690ADC">
      <w:pPr>
        <w:spacing w:before="120" w:after="120"/>
        <w:ind w:firstLine="709"/>
        <w:jc w:val="both"/>
        <w:rPr>
          <w:sz w:val="28"/>
          <w:szCs w:val="28"/>
        </w:rPr>
      </w:pPr>
      <w:bookmarkStart w:id="30" w:name="dieu_10"/>
      <w:r w:rsidRPr="00955203">
        <w:rPr>
          <w:b/>
          <w:bCs/>
          <w:sz w:val="28"/>
          <w:szCs w:val="28"/>
        </w:rPr>
        <w:t>Điều 10. Giám sát hàng hóa quá cảnh lãnh thổ Việt Nam</w:t>
      </w:r>
      <w:bookmarkEnd w:id="30"/>
    </w:p>
    <w:p w14:paraId="55A0434A" w14:textId="77777777" w:rsidR="007305C4" w:rsidRPr="00955203" w:rsidRDefault="002F5090" w:rsidP="00690ADC">
      <w:pPr>
        <w:spacing w:before="120" w:after="120"/>
        <w:ind w:firstLine="709"/>
        <w:jc w:val="both"/>
        <w:rPr>
          <w:sz w:val="28"/>
          <w:szCs w:val="28"/>
        </w:rPr>
      </w:pPr>
      <w:r w:rsidRPr="00955203">
        <w:rPr>
          <w:sz w:val="28"/>
          <w:szCs w:val="28"/>
        </w:rPr>
        <w:t>Hàng hóa quá cảnh chịu sự giám sát của Hải quan Việt Nam trong toàn bộ thời gian hàng hóa quá cảnh trên lãnh thổ Việt Nam.</w:t>
      </w:r>
    </w:p>
    <w:p w14:paraId="00424C5F" w14:textId="77777777" w:rsidR="007305C4" w:rsidRPr="00955203" w:rsidRDefault="002F5090" w:rsidP="00690ADC">
      <w:pPr>
        <w:spacing w:before="120" w:after="120"/>
        <w:ind w:firstLine="709"/>
        <w:jc w:val="both"/>
        <w:rPr>
          <w:sz w:val="28"/>
          <w:szCs w:val="28"/>
        </w:rPr>
      </w:pPr>
      <w:bookmarkStart w:id="31" w:name="dieu_11"/>
      <w:r w:rsidRPr="00955203">
        <w:rPr>
          <w:b/>
          <w:bCs/>
          <w:sz w:val="28"/>
          <w:szCs w:val="28"/>
        </w:rPr>
        <w:t>Điều 11. Việc phân phối, buôn bán và tiêu thụ hàng hóa quá cảnh</w:t>
      </w:r>
      <w:bookmarkEnd w:id="31"/>
    </w:p>
    <w:p w14:paraId="0A788DDD" w14:textId="77777777" w:rsidR="007305C4" w:rsidRPr="00955203" w:rsidRDefault="002F5090" w:rsidP="00690ADC">
      <w:pPr>
        <w:spacing w:before="120" w:after="120"/>
        <w:ind w:firstLine="709"/>
        <w:jc w:val="both"/>
        <w:rPr>
          <w:sz w:val="28"/>
          <w:szCs w:val="28"/>
        </w:rPr>
      </w:pPr>
      <w:r w:rsidRPr="00955203">
        <w:rPr>
          <w:sz w:val="28"/>
          <w:szCs w:val="28"/>
        </w:rPr>
        <w:t>1. Cấm phân phối, buôn bán, tiêu thụ tại Việt Nam hàng hóa quá cảnh thuộc Danh mục hàng hóa cấm kinh doanh, cấm xuất khẩu, tạm ngừng xuất khẩu, cấm nhập khẩu, tạm ngừng nhập khẩu do cơ quan nhà nước có thẩm quyền của Việt Nam ban hành.</w:t>
      </w:r>
    </w:p>
    <w:p w14:paraId="4DE7175A" w14:textId="7EFA25CA" w:rsidR="007305C4" w:rsidRPr="00955203" w:rsidRDefault="002F5090" w:rsidP="00690ADC">
      <w:pPr>
        <w:spacing w:before="120" w:after="120"/>
        <w:ind w:firstLine="709"/>
        <w:jc w:val="both"/>
        <w:rPr>
          <w:sz w:val="28"/>
          <w:szCs w:val="28"/>
        </w:rPr>
      </w:pPr>
      <w:r w:rsidRPr="00955203">
        <w:rPr>
          <w:sz w:val="28"/>
          <w:szCs w:val="28"/>
        </w:rPr>
        <w:lastRenderedPageBreak/>
        <w:t>2.</w:t>
      </w:r>
      <w:r w:rsidR="00955203">
        <w:rPr>
          <w:rStyle w:val="FootnoteReference"/>
          <w:sz w:val="28"/>
          <w:szCs w:val="28"/>
        </w:rPr>
        <w:footnoteReference w:id="11"/>
      </w:r>
      <w:r w:rsidRPr="00955203">
        <w:rPr>
          <w:sz w:val="28"/>
          <w:szCs w:val="28"/>
        </w:rPr>
        <w:t xml:space="preserve"> </w:t>
      </w:r>
      <w:r w:rsidR="00955203" w:rsidRPr="002A550C">
        <w:rPr>
          <w:bCs/>
          <w:color w:val="000000"/>
          <w:sz w:val="28"/>
          <w:szCs w:val="28"/>
        </w:rPr>
        <w:t>Trừ hàng hóa thuộc Danh mục nêu tại khoản 1 Điều này, các loại hàng hóa quá cảnh khác được phép tiêu thụ tại Việt Nam trong trường hợp bất khả kháng sau khi được Ủy ban nhân dân cấp tỉnh chấp thuận bằng văn bản</w:t>
      </w:r>
      <w:r w:rsidRPr="00955203">
        <w:rPr>
          <w:sz w:val="28"/>
          <w:szCs w:val="28"/>
        </w:rPr>
        <w:t>.</w:t>
      </w:r>
    </w:p>
    <w:p w14:paraId="3577A52A" w14:textId="77777777" w:rsidR="007305C4" w:rsidRPr="00955203" w:rsidRDefault="002F5090" w:rsidP="00690ADC">
      <w:pPr>
        <w:spacing w:before="120" w:after="120"/>
        <w:ind w:firstLine="709"/>
        <w:jc w:val="both"/>
        <w:rPr>
          <w:sz w:val="28"/>
          <w:szCs w:val="28"/>
        </w:rPr>
      </w:pPr>
      <w:r w:rsidRPr="00955203">
        <w:rPr>
          <w:sz w:val="28"/>
          <w:szCs w:val="28"/>
        </w:rPr>
        <w:t>3. Việc tiêu thụ hàng quá cảnh nêu tại khoản 2 Điều này phải thực hiện qua thương nhân Việt Nam và phải làm thủ tục nhập khẩu tại cơ quan Hải quan theo quy định hiện hành về quản lý xuất nhập khẩu.</w:t>
      </w:r>
    </w:p>
    <w:p w14:paraId="59748D64" w14:textId="4F2C165B" w:rsidR="00955203" w:rsidRPr="002A550C" w:rsidRDefault="002F5090" w:rsidP="00690ADC">
      <w:pPr>
        <w:spacing w:before="120" w:after="120"/>
        <w:ind w:firstLine="720"/>
        <w:jc w:val="both"/>
        <w:rPr>
          <w:bCs/>
          <w:color w:val="000000"/>
          <w:sz w:val="28"/>
          <w:szCs w:val="28"/>
        </w:rPr>
      </w:pPr>
      <w:r w:rsidRPr="00955203">
        <w:rPr>
          <w:sz w:val="28"/>
          <w:szCs w:val="28"/>
        </w:rPr>
        <w:t>4.</w:t>
      </w:r>
      <w:r w:rsidR="00955203">
        <w:rPr>
          <w:rStyle w:val="FootnoteReference"/>
          <w:sz w:val="28"/>
          <w:szCs w:val="28"/>
        </w:rPr>
        <w:footnoteReference w:id="12"/>
      </w:r>
      <w:r w:rsidR="00955203" w:rsidRPr="002A550C">
        <w:rPr>
          <w:bCs/>
          <w:color w:val="000000"/>
          <w:sz w:val="28"/>
          <w:szCs w:val="28"/>
        </w:rPr>
        <w:t xml:space="preserve"> Trong trường hợp bất khả kháng quy định tại khoản 2 Điều này, chủ hàng gửi hồ sơ đề nghị cho phép tiêu thụ hàng quá cảnh đến Ủy ban nhân dân cấp tỉnh. Hồ sơ bao gồm:</w:t>
      </w:r>
    </w:p>
    <w:p w14:paraId="67611635" w14:textId="77777777" w:rsidR="00955203" w:rsidRPr="002A550C" w:rsidRDefault="00955203" w:rsidP="00690ADC">
      <w:pPr>
        <w:spacing w:before="120" w:after="120"/>
        <w:ind w:firstLine="720"/>
        <w:jc w:val="both"/>
        <w:rPr>
          <w:bCs/>
          <w:color w:val="000000"/>
          <w:sz w:val="28"/>
          <w:szCs w:val="28"/>
        </w:rPr>
      </w:pPr>
      <w:r w:rsidRPr="002A550C">
        <w:rPr>
          <w:bCs/>
          <w:color w:val="000000"/>
          <w:sz w:val="28"/>
          <w:szCs w:val="28"/>
        </w:rPr>
        <w:t>a. Đơn đề nghị cho phép tiêu thụ hàng hóa quá cảnh (theo mẫu quy định tại </w:t>
      </w:r>
      <w:bookmarkStart w:id="32" w:name="bieumau_pl_04"/>
      <w:r w:rsidRPr="002A550C">
        <w:rPr>
          <w:bCs/>
          <w:color w:val="000000"/>
          <w:sz w:val="28"/>
          <w:szCs w:val="28"/>
        </w:rPr>
        <w:t>Phụ lục 4</w:t>
      </w:r>
      <w:bookmarkEnd w:id="32"/>
      <w:r w:rsidRPr="002A550C">
        <w:rPr>
          <w:bCs/>
          <w:color w:val="000000"/>
          <w:sz w:val="28"/>
          <w:szCs w:val="28"/>
        </w:rPr>
        <w:t> ban hành kèm theo Thông tư này).</w:t>
      </w:r>
    </w:p>
    <w:p w14:paraId="0A2E1817" w14:textId="129DEA24" w:rsidR="007305C4" w:rsidRPr="002A550C" w:rsidRDefault="00955203" w:rsidP="00690ADC">
      <w:pPr>
        <w:spacing w:before="120" w:after="120"/>
        <w:ind w:firstLine="709"/>
        <w:jc w:val="both"/>
        <w:rPr>
          <w:sz w:val="28"/>
          <w:szCs w:val="28"/>
        </w:rPr>
      </w:pPr>
      <w:r w:rsidRPr="002A550C">
        <w:rPr>
          <w:bCs/>
          <w:color w:val="000000"/>
          <w:sz w:val="28"/>
          <w:szCs w:val="28"/>
        </w:rPr>
        <w:t>b. Tài liệu chứng minh trường hợp bất khả kháng đối với hàng hóa quá cảnh xin được tiêu thụ tại Việt Nam.</w:t>
      </w:r>
    </w:p>
    <w:p w14:paraId="255ED5AA" w14:textId="77777777" w:rsidR="007305C4" w:rsidRPr="00955203" w:rsidRDefault="002F5090" w:rsidP="00690ADC">
      <w:pPr>
        <w:spacing w:before="120" w:after="120"/>
        <w:ind w:firstLine="709"/>
        <w:jc w:val="both"/>
        <w:rPr>
          <w:sz w:val="28"/>
          <w:szCs w:val="28"/>
        </w:rPr>
      </w:pPr>
      <w:r w:rsidRPr="00955203">
        <w:rPr>
          <w:sz w:val="28"/>
          <w:szCs w:val="28"/>
        </w:rPr>
        <w:t>5. Thời hạn giải quyết hồ sơ đề nghị cho phép tiêu thụ hàng hóa quá cảnh là 05 (năm) ngày làm việc, kể từ ngày nhận đủ hồ sơ hợp lệ.</w:t>
      </w:r>
    </w:p>
    <w:p w14:paraId="4237B426" w14:textId="77777777" w:rsidR="007305C4" w:rsidRPr="00955203" w:rsidRDefault="002F5090" w:rsidP="00690ADC">
      <w:pPr>
        <w:spacing w:before="120" w:after="120"/>
        <w:ind w:firstLine="709"/>
        <w:jc w:val="both"/>
        <w:rPr>
          <w:sz w:val="28"/>
          <w:szCs w:val="28"/>
        </w:rPr>
      </w:pPr>
      <w:bookmarkStart w:id="33" w:name="dieu_12"/>
      <w:r w:rsidRPr="00955203">
        <w:rPr>
          <w:b/>
          <w:bCs/>
          <w:sz w:val="28"/>
          <w:szCs w:val="28"/>
        </w:rPr>
        <w:t>Điều 12. Thay đổi cửa khẩu quá cảnh</w:t>
      </w:r>
      <w:bookmarkEnd w:id="33"/>
    </w:p>
    <w:p w14:paraId="6E06E407" w14:textId="77777777" w:rsidR="007305C4" w:rsidRPr="00955203" w:rsidRDefault="002F5090" w:rsidP="00690ADC">
      <w:pPr>
        <w:spacing w:before="120" w:after="120"/>
        <w:ind w:firstLine="709"/>
        <w:jc w:val="both"/>
        <w:rPr>
          <w:sz w:val="28"/>
          <w:szCs w:val="28"/>
        </w:rPr>
      </w:pPr>
      <w:r w:rsidRPr="00955203">
        <w:rPr>
          <w:sz w:val="28"/>
          <w:szCs w:val="28"/>
        </w:rPr>
        <w:t>Việc thay đổi cửa khẩu xuất khẩu, nhập khẩu trong phạm vi quy định tại Hiệp định do cơ quan cấp phép xem xét giải quyết đối với hàng hóa quá cảnh theo giấy phép và do cơ quan Hải quan xem xét giải quyết đối với hàng hóa quá cảnh không theo giấy phép.</w:t>
      </w:r>
    </w:p>
    <w:p w14:paraId="1966D2A9" w14:textId="77777777" w:rsidR="007305C4" w:rsidRPr="00955203" w:rsidRDefault="002F5090" w:rsidP="00690ADC">
      <w:pPr>
        <w:spacing w:before="120" w:after="120"/>
        <w:ind w:firstLine="709"/>
        <w:jc w:val="both"/>
        <w:rPr>
          <w:sz w:val="28"/>
          <w:szCs w:val="28"/>
        </w:rPr>
      </w:pPr>
      <w:bookmarkStart w:id="34" w:name="dieu_13"/>
      <w:r w:rsidRPr="00955203">
        <w:rPr>
          <w:b/>
          <w:bCs/>
          <w:sz w:val="28"/>
          <w:szCs w:val="28"/>
        </w:rPr>
        <w:t>Điều 13. Quyền và nghĩa vụ của chủ hàng và người chuyên chở hàng hóa quá cảnh</w:t>
      </w:r>
      <w:bookmarkEnd w:id="34"/>
    </w:p>
    <w:p w14:paraId="18AC6973" w14:textId="77777777" w:rsidR="007305C4" w:rsidRDefault="002F5090" w:rsidP="00690ADC">
      <w:pPr>
        <w:spacing w:before="120" w:after="120"/>
        <w:ind w:firstLine="709"/>
        <w:jc w:val="both"/>
        <w:rPr>
          <w:sz w:val="28"/>
          <w:szCs w:val="28"/>
        </w:rPr>
      </w:pPr>
      <w:r w:rsidRPr="00955203">
        <w:rPr>
          <w:sz w:val="28"/>
          <w:szCs w:val="28"/>
        </w:rPr>
        <w:t>Chủ hàng, người chuyên chở thực hiện hoạt động quá cảnh hàng hóa qua lãnh thổ nước Cộng hoà xã hội chủ nghĩa Việt Nam có các quyền và nghĩa vụ theo quy định tại Hiệp định quá cảnh hàng hóa giữa Chính phủ nước Cộng hoà xã hội chủ nghĩa Việt nam và Chính phủ nước Cộng hoà dân chủ nhân dân Lào ngày 13 tháng 3 năm 2009, Thông tư này và các văn bản pháp luật khác có liên quan.</w:t>
      </w:r>
    </w:p>
    <w:p w14:paraId="022F9E29" w14:textId="77777777" w:rsidR="00690ADC" w:rsidRPr="00955203" w:rsidRDefault="00690ADC" w:rsidP="00690ADC">
      <w:pPr>
        <w:spacing w:before="120" w:after="120"/>
        <w:ind w:firstLine="709"/>
        <w:jc w:val="both"/>
        <w:rPr>
          <w:sz w:val="28"/>
          <w:szCs w:val="28"/>
        </w:rPr>
      </w:pPr>
    </w:p>
    <w:p w14:paraId="29562244" w14:textId="77777777" w:rsidR="007305C4" w:rsidRPr="00955203" w:rsidRDefault="002F5090" w:rsidP="00690ADC">
      <w:pPr>
        <w:spacing w:before="120" w:after="120"/>
        <w:jc w:val="center"/>
        <w:rPr>
          <w:sz w:val="28"/>
          <w:szCs w:val="28"/>
        </w:rPr>
      </w:pPr>
      <w:bookmarkStart w:id="35" w:name="chuong_3"/>
      <w:r w:rsidRPr="00955203">
        <w:rPr>
          <w:b/>
          <w:bCs/>
          <w:sz w:val="28"/>
          <w:szCs w:val="28"/>
        </w:rPr>
        <w:t>Chương III</w:t>
      </w:r>
      <w:bookmarkEnd w:id="35"/>
    </w:p>
    <w:p w14:paraId="686D5B19" w14:textId="2F452914" w:rsidR="007305C4" w:rsidRPr="00955203" w:rsidRDefault="002F5090" w:rsidP="00690ADC">
      <w:pPr>
        <w:spacing w:before="120" w:after="120"/>
        <w:jc w:val="center"/>
        <w:rPr>
          <w:sz w:val="28"/>
          <w:szCs w:val="28"/>
        </w:rPr>
      </w:pPr>
      <w:bookmarkStart w:id="36" w:name="chuong_3_name"/>
      <w:r w:rsidRPr="00955203">
        <w:rPr>
          <w:b/>
          <w:bCs/>
          <w:sz w:val="28"/>
          <w:szCs w:val="28"/>
        </w:rPr>
        <w:t>ĐIỀU KHOẢN THI HÀNH</w:t>
      </w:r>
      <w:bookmarkEnd w:id="36"/>
      <w:r w:rsidR="00955203">
        <w:rPr>
          <w:rStyle w:val="FootnoteReference"/>
          <w:b/>
          <w:bCs/>
          <w:sz w:val="28"/>
          <w:szCs w:val="28"/>
        </w:rPr>
        <w:footnoteReference w:id="13"/>
      </w:r>
    </w:p>
    <w:p w14:paraId="464CCA77" w14:textId="1F13D5EE" w:rsidR="007305C4" w:rsidRPr="00955203" w:rsidRDefault="002F5090" w:rsidP="00690ADC">
      <w:pPr>
        <w:spacing w:before="120" w:after="120"/>
        <w:ind w:firstLine="709"/>
        <w:jc w:val="both"/>
        <w:rPr>
          <w:sz w:val="28"/>
          <w:szCs w:val="28"/>
        </w:rPr>
      </w:pPr>
      <w:bookmarkStart w:id="38" w:name="dieu_14"/>
      <w:r w:rsidRPr="00955203">
        <w:rPr>
          <w:b/>
          <w:bCs/>
          <w:sz w:val="28"/>
          <w:szCs w:val="28"/>
        </w:rPr>
        <w:lastRenderedPageBreak/>
        <w:t>Điều 14. Hiệu lực thi hành</w:t>
      </w:r>
      <w:bookmarkStart w:id="39" w:name="_ftnref8"/>
      <w:bookmarkEnd w:id="38"/>
      <w:bookmarkEnd w:id="39"/>
    </w:p>
    <w:p w14:paraId="0AFFFECA" w14:textId="77777777" w:rsidR="007305C4" w:rsidRPr="00955203" w:rsidRDefault="002F5090" w:rsidP="00690ADC">
      <w:pPr>
        <w:spacing w:before="120" w:after="120"/>
        <w:ind w:firstLine="709"/>
        <w:jc w:val="both"/>
        <w:rPr>
          <w:sz w:val="28"/>
          <w:szCs w:val="28"/>
        </w:rPr>
      </w:pPr>
      <w:r w:rsidRPr="00955203">
        <w:rPr>
          <w:sz w:val="28"/>
          <w:szCs w:val="28"/>
        </w:rPr>
        <w:t>1. Thông tư này có hiệu lực thi hành sau 45 ngày, kể từ ngày ký.</w:t>
      </w:r>
    </w:p>
    <w:p w14:paraId="4F952174" w14:textId="5E625724" w:rsidR="009A0970" w:rsidRDefault="002F5090" w:rsidP="00690ADC">
      <w:pPr>
        <w:spacing w:before="120" w:after="120"/>
        <w:ind w:firstLine="709"/>
        <w:jc w:val="both"/>
        <w:rPr>
          <w:sz w:val="28"/>
          <w:szCs w:val="28"/>
        </w:rPr>
      </w:pPr>
      <w:r w:rsidRPr="00955203">
        <w:rPr>
          <w:sz w:val="28"/>
          <w:szCs w:val="28"/>
        </w:rPr>
        <w:t xml:space="preserve">2. Thông tư này thay thế Quyết định số 0938/2000/QĐ-BTM ngày 30 tháng 6 năm 2000 của Bộ trưởng Bộ Thương mại ban hành Quy chế về hàng hóa của </w:t>
      </w:r>
      <w:r w:rsidRPr="00955203">
        <w:rPr>
          <w:sz w:val="28"/>
          <w:szCs w:val="28"/>
        </w:rPr>
        <w:lastRenderedPageBreak/>
        <w:t>Cộng hoà dân chủ nhân dân Lào quá cảnh lãnh thổ Cộng hoà xã hội chủ nghĩa Việt Nam./.</w:t>
      </w:r>
    </w:p>
    <w:p w14:paraId="0BBCDEED" w14:textId="10196D9A" w:rsidR="009A0970" w:rsidRPr="00955203" w:rsidRDefault="009A0970" w:rsidP="009A0970">
      <w:pPr>
        <w:spacing w:before="120" w:after="120"/>
        <w:ind w:firstLine="709"/>
        <w:jc w:val="both"/>
        <w:rPr>
          <w:sz w:val="28"/>
          <w:szCs w:val="28"/>
        </w:rPr>
      </w:pPr>
      <w:r>
        <w:rPr>
          <w:noProof/>
          <w:sz w:val="28"/>
          <w:szCs w:val="28"/>
        </w:rPr>
        <mc:AlternateContent>
          <mc:Choice Requires="wps">
            <w:drawing>
              <wp:anchor distT="0" distB="0" distL="114300" distR="114300" simplePos="0" relativeHeight="251662336" behindDoc="0" locked="0" layoutInCell="1" allowOverlap="1" wp14:anchorId="3A8E666A" wp14:editId="2D1FC864">
                <wp:simplePos x="0" y="0"/>
                <wp:positionH relativeFrom="column">
                  <wp:posOffset>24045</wp:posOffset>
                </wp:positionH>
                <wp:positionV relativeFrom="paragraph">
                  <wp:posOffset>84611</wp:posOffset>
                </wp:positionV>
                <wp:extent cx="5702061" cy="0"/>
                <wp:effectExtent l="0" t="0" r="0" b="0"/>
                <wp:wrapNone/>
                <wp:docPr id="512280058" name="Straight Connector 4"/>
                <wp:cNvGraphicFramePr/>
                <a:graphic xmlns:a="http://schemas.openxmlformats.org/drawingml/2006/main">
                  <a:graphicData uri="http://schemas.microsoft.com/office/word/2010/wordprocessingShape">
                    <wps:wsp>
                      <wps:cNvCnPr/>
                      <wps:spPr>
                        <a:xfrm>
                          <a:off x="0" y="0"/>
                          <a:ext cx="570206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745B0A"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9pt,6.65pt" to="450.9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" strokecolor="black [3200]" strokeweight=".5pt">
                <v:stroke joinstyle="miter"/>
              </v:line>
            </w:pict>
          </mc:Fallback>
        </mc:AlternateContent>
      </w:r>
    </w:p>
    <w:tbl>
      <w:tblPr>
        <w:tblW w:w="0" w:type="auto"/>
        <w:tblInd w:w="-176" w:type="dxa"/>
        <w:tblLook w:val="04A0" w:firstRow="1" w:lastRow="0" w:firstColumn="1" w:lastColumn="0" w:noHBand="0" w:noVBand="1"/>
      </w:tblPr>
      <w:tblGrid>
        <w:gridCol w:w="4453"/>
        <w:gridCol w:w="4795"/>
      </w:tblGrid>
      <w:tr w:rsidR="009A0970" w:rsidRPr="00235653" w14:paraId="2154762A" w14:textId="77777777" w:rsidTr="000F1777">
        <w:tc>
          <w:tcPr>
            <w:tcW w:w="4453" w:type="dxa"/>
          </w:tcPr>
          <w:p w14:paraId="25D12D74" w14:textId="4362C397" w:rsidR="009A0970" w:rsidRPr="00783FAA" w:rsidRDefault="009A0970" w:rsidP="00F2378B">
            <w:pPr>
              <w:spacing w:line="380" w:lineRule="exact"/>
              <w:jc w:val="center"/>
              <w:rPr>
                <w:noProof/>
                <w:color w:val="000000"/>
                <w:sz w:val="28"/>
                <w:szCs w:val="28"/>
                <w:lang w:val="vi-VN"/>
              </w:rPr>
            </w:pPr>
            <w:r w:rsidRPr="00783FAA">
              <w:rPr>
                <w:b/>
                <w:bCs/>
                <w:noProof/>
                <w:color w:val="000000"/>
                <w:sz w:val="28"/>
                <w:szCs w:val="28"/>
              </w:rPr>
              <w:t>BỘ CÔNG THƯƠNG</w:t>
            </w:r>
          </w:p>
        </w:tc>
        <w:tc>
          <w:tcPr>
            <w:tcW w:w="4795" w:type="dxa"/>
          </w:tcPr>
          <w:p w14:paraId="64C98086" w14:textId="77777777" w:rsidR="009A0970" w:rsidRPr="00783FAA" w:rsidRDefault="009A0970" w:rsidP="00F2378B">
            <w:pPr>
              <w:spacing w:line="380" w:lineRule="exact"/>
              <w:ind w:left="30"/>
              <w:jc w:val="center"/>
              <w:rPr>
                <w:i/>
                <w:iCs/>
                <w:noProof/>
                <w:color w:val="000000"/>
                <w:sz w:val="28"/>
                <w:szCs w:val="28"/>
                <w:lang w:val="vi-VN"/>
              </w:rPr>
            </w:pPr>
            <w:r w:rsidRPr="00783FAA">
              <w:rPr>
                <w:b/>
                <w:bCs/>
                <w:noProof/>
                <w:color w:val="000000"/>
                <w:sz w:val="28"/>
                <w:szCs w:val="28"/>
                <w:lang w:val="vi-VN"/>
              </w:rPr>
              <w:t>XÁC THỰC VĂN BẢN HỢP NHẤT</w:t>
            </w:r>
          </w:p>
        </w:tc>
      </w:tr>
      <w:tr w:rsidR="000F1777" w:rsidRPr="00235653" w14:paraId="2D6BDC57" w14:textId="77777777" w:rsidTr="000F1777">
        <w:trPr>
          <w:trHeight w:val="3963"/>
        </w:trPr>
        <w:tc>
          <w:tcPr>
            <w:tcW w:w="4453" w:type="dxa"/>
          </w:tcPr>
          <w:p w14:paraId="3ABA88E5" w14:textId="5AF22430" w:rsidR="000F1777" w:rsidRPr="00783FAA" w:rsidRDefault="00235653" w:rsidP="000F1777">
            <w:pPr>
              <w:spacing w:before="240"/>
              <w:jc w:val="center"/>
              <w:rPr>
                <w:noProof/>
                <w:color w:val="000000"/>
                <w:sz w:val="28"/>
                <w:szCs w:val="28"/>
                <w:lang w:val="vi-VN"/>
              </w:rPr>
            </w:pPr>
            <w:r>
              <w:rPr>
                <w:noProof/>
                <w:color w:val="000000"/>
                <w:sz w:val="28"/>
                <w:szCs w:val="28"/>
              </w:rPr>
              <w:pict w14:anchorId="16EA6F3F">
                <v:shapetype id="_x0000_t32" coordsize="21600,21600" o:spt="32" o:oned="t" path="m,l21600,21600e" filled="f">
                  <v:path arrowok="t" fillok="f" o:connecttype="none"/>
                  <o:lock v:ext="edit" shapetype="t"/>
                </v:shapetype>
                <v:shape id="Straight Arrow Connector 4" o:spid="_x0000_s1026" type="#_x0000_t32" style="position:absolute;left:0;text-align:left;margin-left:67.5pt;margin-top:.9pt;width:78.45pt;height:0;z-index:2516643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"/>
              </w:pict>
            </w:r>
            <w:r w:rsidR="000F1777" w:rsidRPr="00783FAA">
              <w:rPr>
                <w:noProof/>
                <w:color w:val="000000"/>
                <w:sz w:val="28"/>
                <w:szCs w:val="28"/>
                <w:lang w:val="vi-VN"/>
              </w:rPr>
              <w:t xml:space="preserve">Số: </w:t>
            </w:r>
            <w:r w:rsidRPr="00235653">
              <w:rPr>
                <w:b/>
                <w:bCs/>
                <w:noProof/>
                <w:color w:val="000000"/>
                <w:sz w:val="28"/>
                <w:szCs w:val="28"/>
              </w:rPr>
              <w:t>44</w:t>
            </w:r>
            <w:r w:rsidR="000F1777" w:rsidRPr="00783FAA">
              <w:rPr>
                <w:noProof/>
                <w:color w:val="000000"/>
                <w:sz w:val="28"/>
                <w:szCs w:val="28"/>
                <w:lang w:val="vi-VN"/>
              </w:rPr>
              <w:t>/VBHN-BCT</w:t>
            </w:r>
          </w:p>
          <w:p w14:paraId="21229E32" w14:textId="77777777" w:rsidR="000F1777" w:rsidRPr="00AA6BB2" w:rsidRDefault="000F1777" w:rsidP="000F1777">
            <w:pPr>
              <w:rPr>
                <w:b/>
                <w:bCs/>
                <w:i/>
                <w:iCs/>
                <w:noProof/>
                <w:color w:val="000000"/>
                <w:lang w:val="vi-VN"/>
              </w:rPr>
            </w:pPr>
          </w:p>
          <w:p w14:paraId="481BB84F" w14:textId="77777777" w:rsidR="000F1777" w:rsidRPr="00783FAA" w:rsidRDefault="000F1777" w:rsidP="000F1777">
            <w:pPr>
              <w:rPr>
                <w:b/>
                <w:bCs/>
                <w:i/>
                <w:iCs/>
                <w:noProof/>
                <w:color w:val="000000"/>
                <w:lang w:val="vi-VN"/>
              </w:rPr>
            </w:pPr>
            <w:r w:rsidRPr="00783FAA">
              <w:rPr>
                <w:b/>
                <w:bCs/>
                <w:i/>
                <w:iCs/>
                <w:noProof/>
                <w:color w:val="000000"/>
                <w:lang w:val="vi-VN"/>
              </w:rPr>
              <w:t>Nơi nhận:</w:t>
            </w:r>
          </w:p>
          <w:p w14:paraId="6A7A87DD" w14:textId="77777777" w:rsidR="000F1777" w:rsidRPr="00783FAA" w:rsidRDefault="000F1777" w:rsidP="000F1777">
            <w:pPr>
              <w:rPr>
                <w:noProof/>
                <w:color w:val="000000"/>
                <w:sz w:val="22"/>
                <w:szCs w:val="22"/>
                <w:lang w:val="vi-VN"/>
              </w:rPr>
            </w:pPr>
            <w:r w:rsidRPr="00783FAA">
              <w:rPr>
                <w:noProof/>
                <w:color w:val="000000"/>
                <w:sz w:val="22"/>
                <w:szCs w:val="22"/>
                <w:lang w:val="vi-VN"/>
              </w:rPr>
              <w:t>- Văn phòng Chính phủ (để đăng Công báo);</w:t>
            </w:r>
          </w:p>
          <w:p w14:paraId="79BB08F7" w14:textId="77777777" w:rsidR="000F1777" w:rsidRPr="00CA2EE7" w:rsidRDefault="000F1777" w:rsidP="000F1777">
            <w:pPr>
              <w:rPr>
                <w:noProof/>
                <w:color w:val="000000"/>
                <w:sz w:val="22"/>
                <w:szCs w:val="22"/>
                <w:lang w:val="vi-VN"/>
              </w:rPr>
            </w:pPr>
            <w:r w:rsidRPr="00783FAA">
              <w:rPr>
                <w:noProof/>
                <w:color w:val="000000"/>
                <w:sz w:val="22"/>
                <w:szCs w:val="22"/>
                <w:lang w:val="vi-VN"/>
              </w:rPr>
              <w:t>- Bộ Tư pháp (để theo dõi);</w:t>
            </w:r>
          </w:p>
          <w:p w14:paraId="1753EA36" w14:textId="322B0262" w:rsidR="000F1777" w:rsidRPr="00235653" w:rsidRDefault="000F1777" w:rsidP="000F1777">
            <w:pPr>
              <w:rPr>
                <w:noProof/>
                <w:color w:val="000000"/>
                <w:sz w:val="22"/>
                <w:szCs w:val="22"/>
                <w:lang w:val="vi-VN"/>
              </w:rPr>
            </w:pPr>
            <w:r w:rsidRPr="00CA2EE7">
              <w:rPr>
                <w:noProof/>
                <w:color w:val="000000"/>
                <w:sz w:val="22"/>
                <w:szCs w:val="22"/>
                <w:lang w:val="vi-VN"/>
              </w:rPr>
              <w:t xml:space="preserve">- </w:t>
            </w:r>
            <w:r w:rsidR="00235653" w:rsidRPr="00235653">
              <w:rPr>
                <w:noProof/>
                <w:color w:val="000000"/>
                <w:sz w:val="22"/>
                <w:szCs w:val="22"/>
                <w:lang w:val="vi-VN"/>
              </w:rPr>
              <w:t>Bộ trưởng (để báo cáo);</w:t>
            </w:r>
          </w:p>
          <w:p w14:paraId="094CE479" w14:textId="77777777" w:rsidR="000F1777" w:rsidRPr="00783FAA" w:rsidRDefault="000F1777" w:rsidP="000F1777">
            <w:pPr>
              <w:rPr>
                <w:noProof/>
                <w:color w:val="000000"/>
                <w:sz w:val="22"/>
                <w:szCs w:val="22"/>
                <w:lang w:val="vi-VN"/>
              </w:rPr>
            </w:pPr>
            <w:r w:rsidRPr="00783FAA">
              <w:rPr>
                <w:noProof/>
                <w:color w:val="000000"/>
                <w:sz w:val="22"/>
                <w:szCs w:val="22"/>
                <w:lang w:val="vi-VN"/>
              </w:rPr>
              <w:t xml:space="preserve">- Báo Công Thương (để đăng </w:t>
            </w:r>
            <w:r w:rsidRPr="00A70685">
              <w:rPr>
                <w:noProof/>
                <w:color w:val="000000"/>
                <w:sz w:val="22"/>
                <w:szCs w:val="22"/>
                <w:lang w:val="vi-VN"/>
              </w:rPr>
              <w:t>Website BCT</w:t>
            </w:r>
            <w:r w:rsidRPr="00783FAA">
              <w:rPr>
                <w:noProof/>
                <w:color w:val="000000"/>
                <w:sz w:val="22"/>
                <w:szCs w:val="22"/>
                <w:lang w:val="vi-VN"/>
              </w:rPr>
              <w:t>);</w:t>
            </w:r>
          </w:p>
          <w:p w14:paraId="65E5BB0A" w14:textId="77777777" w:rsidR="000F1777" w:rsidRPr="00783FAA" w:rsidRDefault="000F1777" w:rsidP="000F1777">
            <w:pPr>
              <w:rPr>
                <w:noProof/>
                <w:color w:val="000000"/>
                <w:sz w:val="22"/>
                <w:szCs w:val="22"/>
                <w:lang w:val="vi-VN"/>
              </w:rPr>
            </w:pPr>
            <w:r w:rsidRPr="00783FAA">
              <w:rPr>
                <w:noProof/>
                <w:color w:val="000000"/>
                <w:sz w:val="22"/>
                <w:szCs w:val="22"/>
                <w:lang w:val="vi-VN"/>
              </w:rPr>
              <w:t xml:space="preserve">- Vụ Pháp chế (để đăng </w:t>
            </w:r>
            <w:r w:rsidRPr="00A70685">
              <w:rPr>
                <w:noProof/>
                <w:color w:val="000000"/>
                <w:sz w:val="22"/>
                <w:szCs w:val="22"/>
                <w:lang w:val="vi-VN"/>
              </w:rPr>
              <w:t>CSDLQG về PL</w:t>
            </w:r>
            <w:r w:rsidRPr="00783FAA">
              <w:rPr>
                <w:noProof/>
                <w:color w:val="000000"/>
                <w:sz w:val="22"/>
                <w:szCs w:val="22"/>
                <w:lang w:val="vi-VN"/>
              </w:rPr>
              <w:t>);</w:t>
            </w:r>
          </w:p>
          <w:p w14:paraId="39455A9B" w14:textId="77777777" w:rsidR="000F1777" w:rsidRPr="00783FAA" w:rsidRDefault="000F1777" w:rsidP="000F1777">
            <w:pPr>
              <w:rPr>
                <w:noProof/>
                <w:color w:val="000000"/>
                <w:sz w:val="22"/>
                <w:szCs w:val="22"/>
                <w:lang w:val="vi-VN"/>
              </w:rPr>
            </w:pPr>
            <w:r w:rsidRPr="00783FAA">
              <w:rPr>
                <w:noProof/>
                <w:color w:val="000000"/>
                <w:sz w:val="22"/>
                <w:szCs w:val="22"/>
                <w:lang w:val="vi-VN"/>
              </w:rPr>
              <w:t>- Các đơn vị thuộc Bộ;</w:t>
            </w:r>
          </w:p>
          <w:p w14:paraId="2EA96982" w14:textId="34B1BC55" w:rsidR="000F1777" w:rsidRPr="00783FAA" w:rsidRDefault="000F1777" w:rsidP="000F1777">
            <w:pPr>
              <w:rPr>
                <w:b/>
                <w:bCs/>
                <w:noProof/>
                <w:color w:val="000000"/>
                <w:szCs w:val="28"/>
                <w:lang w:val="vi-VN"/>
              </w:rPr>
            </w:pPr>
            <w:r w:rsidRPr="00783FAA">
              <w:rPr>
                <w:noProof/>
                <w:color w:val="000000"/>
                <w:sz w:val="22"/>
                <w:szCs w:val="22"/>
              </w:rPr>
              <w:t>- Lưu: VT, PC.</w:t>
            </w:r>
          </w:p>
        </w:tc>
        <w:tc>
          <w:tcPr>
            <w:tcW w:w="4795" w:type="dxa"/>
          </w:tcPr>
          <w:p w14:paraId="1B04FF09" w14:textId="1B9E0FB5" w:rsidR="000F1777" w:rsidRPr="00783FAA" w:rsidRDefault="000F1777" w:rsidP="000F1777">
            <w:pPr>
              <w:spacing w:before="240" w:after="120"/>
              <w:jc w:val="center"/>
              <w:rPr>
                <w:i/>
                <w:iCs/>
                <w:noProof/>
                <w:color w:val="000000"/>
                <w:sz w:val="28"/>
                <w:szCs w:val="28"/>
                <w:lang w:val="vi-VN"/>
              </w:rPr>
            </w:pPr>
            <w:r w:rsidRPr="00783FAA">
              <w:rPr>
                <w:i/>
                <w:iCs/>
                <w:noProof/>
                <w:color w:val="000000"/>
                <w:sz w:val="28"/>
                <w:szCs w:val="28"/>
                <w:lang w:val="vi-VN"/>
              </w:rPr>
              <w:t xml:space="preserve">Hà Nội, ngày </w:t>
            </w:r>
            <w:r w:rsidRPr="00AA6BB2">
              <w:rPr>
                <w:i/>
                <w:iCs/>
                <w:noProof/>
                <w:color w:val="000000"/>
                <w:sz w:val="28"/>
                <w:szCs w:val="28"/>
                <w:lang w:val="vi-VN"/>
              </w:rPr>
              <w:t xml:space="preserve"> </w:t>
            </w:r>
            <w:r w:rsidR="00235653" w:rsidRPr="00235653">
              <w:rPr>
                <w:i/>
                <w:iCs/>
                <w:noProof/>
                <w:color w:val="000000"/>
                <w:sz w:val="28"/>
                <w:szCs w:val="28"/>
                <w:lang w:val="vi-VN"/>
              </w:rPr>
              <w:t xml:space="preserve">04 </w:t>
            </w:r>
            <w:r w:rsidRPr="00783FAA">
              <w:rPr>
                <w:i/>
                <w:iCs/>
                <w:noProof/>
                <w:color w:val="000000"/>
                <w:sz w:val="28"/>
                <w:szCs w:val="28"/>
                <w:lang w:val="vi-VN"/>
              </w:rPr>
              <w:t xml:space="preserve">tháng </w:t>
            </w:r>
            <w:r w:rsidR="00235653" w:rsidRPr="00235653">
              <w:rPr>
                <w:i/>
                <w:iCs/>
                <w:noProof/>
                <w:color w:val="000000"/>
                <w:sz w:val="28"/>
                <w:szCs w:val="28"/>
                <w:lang w:val="vi-VN"/>
              </w:rPr>
              <w:t>6</w:t>
            </w:r>
            <w:r w:rsidRPr="00783FAA">
              <w:rPr>
                <w:i/>
                <w:iCs/>
                <w:noProof/>
                <w:color w:val="000000"/>
                <w:sz w:val="28"/>
                <w:szCs w:val="28"/>
                <w:lang w:val="vi-VN"/>
              </w:rPr>
              <w:t xml:space="preserve"> năm 2026</w:t>
            </w:r>
          </w:p>
          <w:p w14:paraId="29B8BFC8" w14:textId="757A534E" w:rsidR="000F1777" w:rsidRDefault="00235653" w:rsidP="000F1777">
            <w:pPr>
              <w:spacing w:before="240"/>
              <w:contextualSpacing/>
              <w:jc w:val="center"/>
              <w:rPr>
                <w:b/>
                <w:bCs/>
                <w:noProof/>
                <w:color w:val="000000"/>
                <w:sz w:val="28"/>
                <w:szCs w:val="28"/>
              </w:rPr>
            </w:pPr>
            <w:r>
              <w:rPr>
                <w:b/>
                <w:bCs/>
                <w:noProof/>
                <w:color w:val="000000"/>
                <w:sz w:val="28"/>
                <w:szCs w:val="28"/>
              </w:rPr>
              <w:t xml:space="preserve">KT. </w:t>
            </w:r>
            <w:r w:rsidR="000F1777" w:rsidRPr="00783FAA">
              <w:rPr>
                <w:b/>
                <w:bCs/>
                <w:noProof/>
                <w:color w:val="000000"/>
                <w:sz w:val="28"/>
                <w:szCs w:val="28"/>
                <w:lang w:val="vi-VN"/>
              </w:rPr>
              <w:t>BỘ TRƯỞNG</w:t>
            </w:r>
          </w:p>
          <w:p w14:paraId="1460D3EB" w14:textId="32DEAA10" w:rsidR="00235653" w:rsidRPr="00235653" w:rsidRDefault="00235653" w:rsidP="000F1777">
            <w:pPr>
              <w:spacing w:before="240"/>
              <w:contextualSpacing/>
              <w:jc w:val="center"/>
              <w:rPr>
                <w:b/>
                <w:bCs/>
                <w:noProof/>
                <w:color w:val="000000"/>
                <w:sz w:val="28"/>
                <w:szCs w:val="28"/>
              </w:rPr>
            </w:pPr>
            <w:r>
              <w:rPr>
                <w:b/>
                <w:bCs/>
                <w:noProof/>
                <w:color w:val="000000"/>
                <w:sz w:val="28"/>
                <w:szCs w:val="28"/>
              </w:rPr>
              <w:t>THỨ TRƯỞNG</w:t>
            </w:r>
          </w:p>
          <w:p w14:paraId="2FA22862" w14:textId="77777777" w:rsidR="000F1777" w:rsidRPr="00783FAA" w:rsidRDefault="000F1777" w:rsidP="000F1777">
            <w:pPr>
              <w:jc w:val="center"/>
              <w:rPr>
                <w:b/>
                <w:bCs/>
                <w:noProof/>
                <w:color w:val="000000"/>
                <w:sz w:val="28"/>
                <w:szCs w:val="28"/>
                <w:lang w:val="vi-VN"/>
              </w:rPr>
            </w:pPr>
          </w:p>
          <w:p w14:paraId="7AF41170" w14:textId="77777777" w:rsidR="000F1777" w:rsidRPr="00783FAA" w:rsidRDefault="000F1777" w:rsidP="000F1777">
            <w:pPr>
              <w:rPr>
                <w:b/>
                <w:bCs/>
                <w:noProof/>
                <w:color w:val="000000"/>
                <w:sz w:val="28"/>
                <w:szCs w:val="28"/>
                <w:lang w:val="vi-VN"/>
              </w:rPr>
            </w:pPr>
          </w:p>
          <w:p w14:paraId="004DEDBA" w14:textId="77777777" w:rsidR="000F1777" w:rsidRPr="00045926" w:rsidRDefault="000F1777" w:rsidP="000F1777">
            <w:pPr>
              <w:rPr>
                <w:b/>
                <w:bCs/>
                <w:noProof/>
                <w:color w:val="000000"/>
                <w:sz w:val="28"/>
                <w:szCs w:val="28"/>
                <w:lang w:val="vi-VN"/>
              </w:rPr>
            </w:pPr>
          </w:p>
          <w:p w14:paraId="48A5ABBF" w14:textId="2D61A742" w:rsidR="000F1777" w:rsidRPr="00235653" w:rsidRDefault="00235653" w:rsidP="000F1777">
            <w:pPr>
              <w:jc w:val="center"/>
              <w:rPr>
                <w:b/>
                <w:bCs/>
                <w:i/>
                <w:iCs/>
                <w:noProof/>
                <w:color w:val="000000"/>
                <w:sz w:val="28"/>
                <w:szCs w:val="28"/>
              </w:rPr>
            </w:pPr>
            <w:r w:rsidRPr="00235653">
              <w:rPr>
                <w:b/>
                <w:bCs/>
                <w:i/>
                <w:iCs/>
                <w:noProof/>
                <w:color w:val="000000"/>
                <w:sz w:val="28"/>
                <w:szCs w:val="28"/>
                <w:lang w:val="vi-VN"/>
              </w:rPr>
              <w:t>(</w:t>
            </w:r>
            <w:r>
              <w:rPr>
                <w:b/>
                <w:bCs/>
                <w:i/>
                <w:iCs/>
                <w:noProof/>
                <w:color w:val="000000"/>
                <w:sz w:val="28"/>
                <w:szCs w:val="28"/>
              </w:rPr>
              <w:t>đã ký)</w:t>
            </w:r>
          </w:p>
          <w:p w14:paraId="16BA9A8E" w14:textId="77777777" w:rsidR="000F1777" w:rsidRPr="00CA2EE7" w:rsidRDefault="000F1777" w:rsidP="000F1777">
            <w:pPr>
              <w:jc w:val="center"/>
              <w:rPr>
                <w:b/>
                <w:bCs/>
                <w:noProof/>
                <w:color w:val="000000"/>
                <w:sz w:val="28"/>
                <w:szCs w:val="28"/>
                <w:lang w:val="vi-VN"/>
              </w:rPr>
            </w:pPr>
          </w:p>
          <w:p w14:paraId="0FC7E51F" w14:textId="77777777" w:rsidR="000F1777" w:rsidRPr="00367BD9" w:rsidRDefault="000F1777" w:rsidP="000F1777">
            <w:pPr>
              <w:jc w:val="center"/>
              <w:rPr>
                <w:b/>
                <w:bCs/>
                <w:noProof/>
                <w:color w:val="000000"/>
                <w:sz w:val="28"/>
                <w:szCs w:val="28"/>
                <w:lang w:val="vi-VN"/>
              </w:rPr>
            </w:pPr>
          </w:p>
          <w:p w14:paraId="068813CA" w14:textId="46DEDBF7" w:rsidR="000F1777" w:rsidRPr="00235653" w:rsidRDefault="00235653" w:rsidP="000F1777">
            <w:pPr>
              <w:jc w:val="center"/>
              <w:rPr>
                <w:noProof/>
                <w:color w:val="000000"/>
                <w:szCs w:val="28"/>
                <w:lang w:val="vi-VN"/>
              </w:rPr>
            </w:pPr>
            <w:r w:rsidRPr="00235653">
              <w:rPr>
                <w:b/>
                <w:bCs/>
                <w:noProof/>
                <w:color w:val="000000"/>
                <w:sz w:val="28"/>
                <w:szCs w:val="28"/>
                <w:lang w:val="vi-VN"/>
              </w:rPr>
              <w:t>Nguyễn Sinh Nhật Tân</w:t>
            </w:r>
          </w:p>
        </w:tc>
      </w:tr>
    </w:tbl>
    <w:p w14:paraId="00CD50B0" w14:textId="3BBCA866" w:rsidR="007305C4" w:rsidRPr="009A0970" w:rsidRDefault="007305C4">
      <w:pPr>
        <w:spacing w:before="120" w:after="280" w:afterAutospacing="1"/>
        <w:rPr>
          <w:sz w:val="28"/>
          <w:szCs w:val="28"/>
          <w:lang w:val="vi-VN"/>
        </w:rPr>
      </w:pPr>
    </w:p>
    <w:p w14:paraId="0E5A99EC" w14:textId="77777777" w:rsidR="007305C4" w:rsidRPr="009A0970" w:rsidRDefault="002F5090">
      <w:pPr>
        <w:spacing w:before="120" w:after="280" w:afterAutospacing="1"/>
        <w:rPr>
          <w:sz w:val="28"/>
          <w:szCs w:val="28"/>
          <w:lang w:val="vi-VN"/>
        </w:rPr>
      </w:pPr>
      <w:r w:rsidRPr="009A0970">
        <w:rPr>
          <w:b/>
          <w:bCs/>
          <w:sz w:val="28"/>
          <w:szCs w:val="28"/>
          <w:lang w:val="vi-VN"/>
        </w:rPr>
        <w:t> </w:t>
      </w:r>
    </w:p>
    <w:p w14:paraId="34D6BECA" w14:textId="77777777" w:rsidR="0044459B" w:rsidRPr="009A0970" w:rsidRDefault="0044459B">
      <w:pPr>
        <w:rPr>
          <w:b/>
          <w:bCs/>
          <w:sz w:val="28"/>
          <w:szCs w:val="28"/>
          <w:lang w:val="vi-VN"/>
        </w:rPr>
      </w:pPr>
      <w:bookmarkStart w:id="40" w:name="chuong_pl_1"/>
      <w:r w:rsidRPr="009A0970">
        <w:rPr>
          <w:b/>
          <w:bCs/>
          <w:sz w:val="28"/>
          <w:szCs w:val="28"/>
          <w:lang w:val="vi-VN"/>
        </w:rPr>
        <w:br w:type="page"/>
      </w:r>
    </w:p>
    <w:p w14:paraId="44CF9919" w14:textId="4023B4AA" w:rsidR="007305C4" w:rsidRPr="002A550C" w:rsidRDefault="002F5090">
      <w:pPr>
        <w:spacing w:before="120" w:after="280" w:afterAutospacing="1"/>
        <w:jc w:val="center"/>
        <w:rPr>
          <w:sz w:val="28"/>
          <w:szCs w:val="28"/>
          <w:lang w:val="vi-VN"/>
        </w:rPr>
      </w:pPr>
      <w:r w:rsidRPr="002A550C">
        <w:rPr>
          <w:b/>
          <w:bCs/>
          <w:sz w:val="28"/>
          <w:szCs w:val="28"/>
          <w:lang w:val="vi-VN"/>
        </w:rPr>
        <w:lastRenderedPageBreak/>
        <w:t>Phụ lục 1</w:t>
      </w:r>
      <w:bookmarkEnd w:id="40"/>
    </w:p>
    <w:p w14:paraId="6B312DEB" w14:textId="77777777" w:rsidR="007305C4" w:rsidRPr="002A550C" w:rsidRDefault="002F5090">
      <w:pPr>
        <w:spacing w:before="120" w:after="280" w:afterAutospacing="1"/>
        <w:jc w:val="center"/>
        <w:rPr>
          <w:sz w:val="28"/>
          <w:szCs w:val="28"/>
          <w:lang w:val="vi-VN"/>
        </w:rPr>
      </w:pPr>
      <w:bookmarkStart w:id="41" w:name="chuong_pl_1_name"/>
      <w:r w:rsidRPr="002A550C">
        <w:rPr>
          <w:b/>
          <w:bCs/>
          <w:sz w:val="28"/>
          <w:szCs w:val="28"/>
          <w:lang w:val="vi-VN"/>
        </w:rPr>
        <w:t>MẪU ĐƠN ĐỀ NGHỊ CHO PHÉP QUÁ CẢNH HÀNG HÓA</w:t>
      </w:r>
      <w:bookmarkEnd w:id="41"/>
      <w:r w:rsidRPr="002A550C">
        <w:rPr>
          <w:b/>
          <w:bCs/>
          <w:sz w:val="28"/>
          <w:szCs w:val="28"/>
          <w:lang w:val="vi-VN"/>
        </w:rPr>
        <w:br/>
      </w:r>
      <w:r w:rsidRPr="002A550C">
        <w:rPr>
          <w:i/>
          <w:iCs/>
          <w:sz w:val="28"/>
          <w:szCs w:val="28"/>
          <w:lang w:val="vi-VN"/>
        </w:rPr>
        <w:t xml:space="preserve">(Mẫu này dùng cho hàng hoá quá cảnh quy định tại </w:t>
      </w:r>
      <w:bookmarkStart w:id="42" w:name="tc_7"/>
      <w:r w:rsidRPr="002A550C">
        <w:rPr>
          <w:i/>
          <w:iCs/>
          <w:sz w:val="28"/>
          <w:szCs w:val="28"/>
          <w:lang w:val="vi-VN"/>
        </w:rPr>
        <w:t>khoản 1 Điều 1 của Thông tư</w:t>
      </w:r>
      <w:bookmarkEnd w:id="42"/>
      <w:r w:rsidRPr="002A550C">
        <w:rPr>
          <w:i/>
          <w:iCs/>
          <w:sz w:val="28"/>
          <w:szCs w:val="28"/>
          <w:lang w:val="vi-VN"/>
        </w:rPr>
        <w:t>)</w:t>
      </w:r>
    </w:p>
    <w:p w14:paraId="58BB8868" w14:textId="77777777" w:rsidR="007305C4" w:rsidRPr="002A550C" w:rsidRDefault="002F5090">
      <w:pPr>
        <w:spacing w:before="120" w:after="280" w:afterAutospacing="1"/>
        <w:jc w:val="right"/>
        <w:rPr>
          <w:sz w:val="28"/>
          <w:szCs w:val="28"/>
          <w:lang w:val="vi-VN"/>
        </w:rPr>
      </w:pPr>
      <w:r w:rsidRPr="002A550C">
        <w:rPr>
          <w:i/>
          <w:iCs/>
          <w:sz w:val="28"/>
          <w:szCs w:val="28"/>
          <w:lang w:val="vi-VN"/>
        </w:rPr>
        <w:t>………., ngày ... tháng ... năm 20..…...</w:t>
      </w:r>
    </w:p>
    <w:p w14:paraId="2D6CD752" w14:textId="77777777" w:rsidR="007305C4" w:rsidRPr="002A550C" w:rsidRDefault="002F5090">
      <w:pPr>
        <w:spacing w:before="120" w:after="280" w:afterAutospacing="1"/>
        <w:jc w:val="center"/>
        <w:rPr>
          <w:sz w:val="28"/>
          <w:szCs w:val="28"/>
          <w:lang w:val="vi-VN"/>
        </w:rPr>
      </w:pPr>
      <w:r w:rsidRPr="002A550C">
        <w:rPr>
          <w:b/>
          <w:bCs/>
          <w:sz w:val="28"/>
          <w:szCs w:val="28"/>
          <w:lang w:val="vi-VN"/>
        </w:rPr>
        <w:t>ĐƠN ĐỀ NGHỊ CHO PHÉP QUÁ CẢNH HÀNG HÓA</w:t>
      </w:r>
    </w:p>
    <w:p w14:paraId="438D40F3" w14:textId="77777777" w:rsidR="007305C4" w:rsidRPr="002A550C" w:rsidRDefault="002F5090">
      <w:pPr>
        <w:spacing w:before="120" w:after="280" w:afterAutospacing="1"/>
        <w:jc w:val="center"/>
        <w:rPr>
          <w:sz w:val="28"/>
          <w:szCs w:val="28"/>
          <w:lang w:val="vi-VN"/>
        </w:rPr>
      </w:pPr>
      <w:r w:rsidRPr="002A550C">
        <w:rPr>
          <w:b/>
          <w:bCs/>
          <w:sz w:val="28"/>
          <w:szCs w:val="28"/>
          <w:lang w:val="vi-VN"/>
        </w:rPr>
        <w:t>Kính gửi: Bộ trưởng Bộ Công Thương</w:t>
      </w:r>
    </w:p>
    <w:p w14:paraId="1D019427" w14:textId="77777777" w:rsidR="007305C4" w:rsidRPr="002A550C" w:rsidRDefault="002F5090">
      <w:pPr>
        <w:spacing w:before="120" w:after="280" w:afterAutospacing="1"/>
        <w:rPr>
          <w:sz w:val="28"/>
          <w:szCs w:val="28"/>
          <w:lang w:val="vi-VN"/>
        </w:rPr>
      </w:pPr>
      <w:r w:rsidRPr="002A550C">
        <w:rPr>
          <w:sz w:val="28"/>
          <w:szCs w:val="28"/>
          <w:lang w:val="vi-VN"/>
        </w:rPr>
        <w:t xml:space="preserve">I. Chủ hàng: </w:t>
      </w:r>
      <w:r w:rsidRPr="002A550C">
        <w:rPr>
          <w:i/>
          <w:iCs/>
          <w:sz w:val="28"/>
          <w:szCs w:val="28"/>
          <w:lang w:val="vi-VN"/>
        </w:rPr>
        <w:t>(ghi rõ tên, địa chỉ, điện thoại, fax)</w:t>
      </w:r>
    </w:p>
    <w:p w14:paraId="609D68E5" w14:textId="77777777" w:rsidR="007305C4" w:rsidRPr="002A550C" w:rsidRDefault="002F5090">
      <w:pPr>
        <w:spacing w:before="120" w:after="280" w:afterAutospacing="1"/>
        <w:rPr>
          <w:sz w:val="28"/>
          <w:szCs w:val="28"/>
          <w:lang w:val="vi-VN"/>
        </w:rPr>
      </w:pPr>
      <w:r w:rsidRPr="002A550C">
        <w:rPr>
          <w:sz w:val="28"/>
          <w:szCs w:val="28"/>
          <w:lang w:val="vi-VN"/>
        </w:rPr>
        <w:t>Đề nghị được quá cảnh hàng hóa qua lãnh thổ nước Cộng hoà xã hội chủ nghĩa Việt Nam theo các nội dung sau đây:</w:t>
      </w:r>
    </w:p>
    <w:p w14:paraId="11CDF309" w14:textId="77777777" w:rsidR="007305C4" w:rsidRPr="00955203" w:rsidRDefault="002F5090">
      <w:pPr>
        <w:spacing w:before="120" w:after="280" w:afterAutospacing="1"/>
        <w:rPr>
          <w:sz w:val="28"/>
          <w:szCs w:val="28"/>
        </w:rPr>
      </w:pPr>
      <w:r w:rsidRPr="00955203">
        <w:rPr>
          <w:sz w:val="28"/>
          <w:szCs w:val="28"/>
        </w:rPr>
        <w:t>1. Hàng quá cảnh:</w:t>
      </w:r>
    </w:p>
    <w:tbl>
      <w:tblPr>
        <w:tblW w:w="5000" w:type="pct"/>
        <w:tblInd w:w="10" w:type="dxa"/>
        <w:tblCellMar>
          <w:left w:w="0" w:type="dxa"/>
          <w:right w:w="0" w:type="dxa"/>
        </w:tblCellMar>
        <w:tblLook w:val="04A0" w:firstRow="1" w:lastRow="0" w:firstColumn="1" w:lastColumn="0" w:noHBand="0" w:noVBand="1"/>
      </w:tblPr>
      <w:tblGrid>
        <w:gridCol w:w="737"/>
        <w:gridCol w:w="2163"/>
        <w:gridCol w:w="1444"/>
        <w:gridCol w:w="1350"/>
        <w:gridCol w:w="1900"/>
        <w:gridCol w:w="1458"/>
      </w:tblGrid>
      <w:tr w:rsidR="007305C4" w:rsidRPr="00955203" w14:paraId="29D49510" w14:textId="77777777">
        <w:tc>
          <w:tcPr>
            <w:tcW w:w="4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4F14B94" w14:textId="77777777" w:rsidR="007305C4" w:rsidRPr="00955203" w:rsidRDefault="002F5090">
            <w:pPr>
              <w:spacing w:before="120"/>
              <w:jc w:val="center"/>
              <w:rPr>
                <w:sz w:val="28"/>
                <w:szCs w:val="28"/>
              </w:rPr>
            </w:pPr>
            <w:r w:rsidRPr="00955203">
              <w:rPr>
                <w:sz w:val="28"/>
                <w:szCs w:val="28"/>
              </w:rPr>
              <w:t>STT</w:t>
            </w:r>
          </w:p>
        </w:tc>
        <w:tc>
          <w:tcPr>
            <w:tcW w:w="120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57ED4627" w14:textId="77777777" w:rsidR="007305C4" w:rsidRPr="00955203" w:rsidRDefault="002F5090">
            <w:pPr>
              <w:spacing w:before="120"/>
              <w:jc w:val="center"/>
              <w:rPr>
                <w:sz w:val="28"/>
                <w:szCs w:val="28"/>
              </w:rPr>
            </w:pPr>
            <w:r w:rsidRPr="00955203">
              <w:rPr>
                <w:sz w:val="28"/>
                <w:szCs w:val="28"/>
              </w:rPr>
              <w:t>Tên hàng</w:t>
            </w:r>
          </w:p>
        </w:tc>
        <w:tc>
          <w:tcPr>
            <w:tcW w:w="80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44A93AC2" w14:textId="77777777" w:rsidR="007305C4" w:rsidRPr="00955203" w:rsidRDefault="002F5090">
            <w:pPr>
              <w:spacing w:before="120"/>
              <w:jc w:val="center"/>
              <w:rPr>
                <w:sz w:val="28"/>
                <w:szCs w:val="28"/>
              </w:rPr>
            </w:pPr>
            <w:r w:rsidRPr="00955203">
              <w:rPr>
                <w:sz w:val="28"/>
                <w:szCs w:val="28"/>
              </w:rPr>
              <w:t>Đơn vị tính</w:t>
            </w:r>
          </w:p>
        </w:tc>
        <w:tc>
          <w:tcPr>
            <w:tcW w:w="72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B3FF03B" w14:textId="77777777" w:rsidR="007305C4" w:rsidRPr="00955203" w:rsidRDefault="002F5090">
            <w:pPr>
              <w:spacing w:before="120"/>
              <w:jc w:val="center"/>
              <w:rPr>
                <w:sz w:val="28"/>
                <w:szCs w:val="28"/>
              </w:rPr>
            </w:pPr>
            <w:r w:rsidRPr="00955203">
              <w:rPr>
                <w:sz w:val="28"/>
                <w:szCs w:val="28"/>
              </w:rPr>
              <w:t>Số lượng</w:t>
            </w:r>
          </w:p>
        </w:tc>
        <w:tc>
          <w:tcPr>
            <w:tcW w:w="105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4EEFD369" w14:textId="77777777" w:rsidR="007305C4" w:rsidRPr="00955203" w:rsidRDefault="002F5090">
            <w:pPr>
              <w:spacing w:before="120"/>
              <w:jc w:val="center"/>
              <w:rPr>
                <w:sz w:val="28"/>
                <w:szCs w:val="28"/>
              </w:rPr>
            </w:pPr>
            <w:r w:rsidRPr="00955203">
              <w:rPr>
                <w:sz w:val="28"/>
                <w:szCs w:val="28"/>
              </w:rPr>
              <w:t>Bao bì và ký mã hiệu</w:t>
            </w:r>
          </w:p>
        </w:tc>
        <w:tc>
          <w:tcPr>
            <w:tcW w:w="81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14:paraId="618E4406" w14:textId="77777777" w:rsidR="007305C4" w:rsidRPr="00955203" w:rsidRDefault="002F5090">
            <w:pPr>
              <w:spacing w:before="120"/>
              <w:jc w:val="center"/>
              <w:rPr>
                <w:sz w:val="28"/>
                <w:szCs w:val="28"/>
              </w:rPr>
            </w:pPr>
            <w:r w:rsidRPr="00955203">
              <w:rPr>
                <w:sz w:val="28"/>
                <w:szCs w:val="28"/>
              </w:rPr>
              <w:t>Ghi chú</w:t>
            </w:r>
          </w:p>
        </w:tc>
      </w:tr>
      <w:tr w:rsidR="007305C4" w:rsidRPr="00955203" w14:paraId="75AC200D" w14:textId="77777777">
        <w:tc>
          <w:tcPr>
            <w:tcW w:w="41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5B675C74" w14:textId="77777777" w:rsidR="007305C4" w:rsidRPr="00955203" w:rsidRDefault="002F5090">
            <w:pPr>
              <w:spacing w:before="120"/>
              <w:jc w:val="center"/>
              <w:rPr>
                <w:sz w:val="28"/>
                <w:szCs w:val="28"/>
              </w:rPr>
            </w:pPr>
            <w:r w:rsidRPr="00955203">
              <w:rPr>
                <w:sz w:val="28"/>
                <w:szCs w:val="28"/>
              </w:rPr>
              <w:t>1</w:t>
            </w:r>
          </w:p>
        </w:tc>
        <w:tc>
          <w:tcPr>
            <w:tcW w:w="1200"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752BF95" w14:textId="77777777" w:rsidR="007305C4" w:rsidRPr="00955203" w:rsidRDefault="002F5090">
            <w:pPr>
              <w:spacing w:before="120"/>
              <w:jc w:val="center"/>
              <w:rPr>
                <w:sz w:val="28"/>
                <w:szCs w:val="28"/>
              </w:rPr>
            </w:pPr>
            <w:r w:rsidRPr="00955203">
              <w:rPr>
                <w:sz w:val="28"/>
                <w:szCs w:val="28"/>
              </w:rPr>
              <w:t>.............................</w:t>
            </w:r>
          </w:p>
        </w:tc>
        <w:tc>
          <w:tcPr>
            <w:tcW w:w="80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C8C911F" w14:textId="77777777" w:rsidR="007305C4" w:rsidRPr="00955203" w:rsidRDefault="002F5090">
            <w:pPr>
              <w:spacing w:before="120"/>
              <w:jc w:val="center"/>
              <w:rPr>
                <w:sz w:val="28"/>
                <w:szCs w:val="28"/>
              </w:rPr>
            </w:pPr>
            <w:r w:rsidRPr="00955203">
              <w:rPr>
                <w:sz w:val="28"/>
                <w:szCs w:val="28"/>
              </w:rPr>
              <w:t>...................</w:t>
            </w:r>
          </w:p>
        </w:tc>
        <w:tc>
          <w:tcPr>
            <w:tcW w:w="722"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27A80B82" w14:textId="77777777" w:rsidR="007305C4" w:rsidRPr="00955203" w:rsidRDefault="002F5090">
            <w:pPr>
              <w:spacing w:before="120"/>
              <w:jc w:val="center"/>
              <w:rPr>
                <w:sz w:val="28"/>
                <w:szCs w:val="28"/>
              </w:rPr>
            </w:pPr>
            <w:r w:rsidRPr="00955203">
              <w:rPr>
                <w:sz w:val="28"/>
                <w:szCs w:val="28"/>
              </w:rPr>
              <w:t>...................</w:t>
            </w:r>
          </w:p>
        </w:tc>
        <w:tc>
          <w:tcPr>
            <w:tcW w:w="1054" w:type="pct"/>
            <w:tcBorders>
              <w:top w:val="single" w:sz="8" w:space="0" w:color="auto"/>
              <w:left w:val="single" w:sz="8" w:space="0" w:color="auto"/>
              <w:bottom w:val="nil"/>
              <w:right w:val="nil"/>
            </w:tcBorders>
            <w:shd w:val="solid" w:color="FFFFFF" w:fill="auto"/>
            <w:tcMar>
              <w:top w:w="0" w:type="dxa"/>
              <w:left w:w="0" w:type="dxa"/>
              <w:bottom w:w="0" w:type="dxa"/>
              <w:right w:w="0" w:type="dxa"/>
            </w:tcMar>
            <w:vAlign w:val="center"/>
          </w:tcPr>
          <w:p w14:paraId="74CE4B5F" w14:textId="77777777" w:rsidR="007305C4" w:rsidRPr="00955203" w:rsidRDefault="002F5090">
            <w:pPr>
              <w:spacing w:before="120"/>
              <w:jc w:val="center"/>
              <w:rPr>
                <w:sz w:val="28"/>
                <w:szCs w:val="28"/>
              </w:rPr>
            </w:pPr>
            <w:r w:rsidRPr="00955203">
              <w:rPr>
                <w:sz w:val="28"/>
                <w:szCs w:val="28"/>
              </w:rPr>
              <w:t>...................</w:t>
            </w:r>
          </w:p>
        </w:tc>
        <w:tc>
          <w:tcPr>
            <w:tcW w:w="810" w:type="pct"/>
            <w:tcBorders>
              <w:top w:val="single" w:sz="8" w:space="0" w:color="auto"/>
              <w:left w:val="single" w:sz="8" w:space="0" w:color="auto"/>
              <w:bottom w:val="nil"/>
              <w:right w:val="single" w:sz="8" w:space="0" w:color="auto"/>
            </w:tcBorders>
            <w:shd w:val="solid" w:color="FFFFFF" w:fill="auto"/>
            <w:tcMar>
              <w:top w:w="0" w:type="dxa"/>
              <w:left w:w="0" w:type="dxa"/>
              <w:bottom w:w="0" w:type="dxa"/>
              <w:right w:w="0" w:type="dxa"/>
            </w:tcMar>
            <w:vAlign w:val="center"/>
          </w:tcPr>
          <w:p w14:paraId="292E70DA" w14:textId="77777777" w:rsidR="007305C4" w:rsidRPr="00955203" w:rsidRDefault="002F5090">
            <w:pPr>
              <w:spacing w:before="120"/>
              <w:jc w:val="center"/>
              <w:rPr>
                <w:sz w:val="28"/>
                <w:szCs w:val="28"/>
              </w:rPr>
            </w:pPr>
            <w:r w:rsidRPr="00955203">
              <w:rPr>
                <w:sz w:val="28"/>
                <w:szCs w:val="28"/>
              </w:rPr>
              <w:t>...................</w:t>
            </w:r>
          </w:p>
        </w:tc>
      </w:tr>
      <w:tr w:rsidR="007305C4" w:rsidRPr="00955203" w14:paraId="192E51F9" w14:textId="77777777">
        <w:tc>
          <w:tcPr>
            <w:tcW w:w="41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67569027" w14:textId="77777777" w:rsidR="007305C4" w:rsidRPr="00955203" w:rsidRDefault="002F5090">
            <w:pPr>
              <w:spacing w:before="120"/>
              <w:jc w:val="center"/>
              <w:rPr>
                <w:sz w:val="28"/>
                <w:szCs w:val="28"/>
              </w:rPr>
            </w:pPr>
            <w:r w:rsidRPr="00955203">
              <w:rPr>
                <w:sz w:val="28"/>
                <w:szCs w:val="28"/>
              </w:rPr>
              <w:t>2</w:t>
            </w:r>
          </w:p>
        </w:tc>
        <w:tc>
          <w:tcPr>
            <w:tcW w:w="1200"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7EE504B3" w14:textId="77777777" w:rsidR="007305C4" w:rsidRPr="00955203" w:rsidRDefault="002F5090">
            <w:pPr>
              <w:spacing w:before="120"/>
              <w:jc w:val="center"/>
              <w:rPr>
                <w:sz w:val="28"/>
                <w:szCs w:val="28"/>
              </w:rPr>
            </w:pPr>
            <w:r w:rsidRPr="00955203">
              <w:rPr>
                <w:sz w:val="28"/>
                <w:szCs w:val="28"/>
              </w:rPr>
              <w:t>.............................</w:t>
            </w:r>
          </w:p>
        </w:tc>
        <w:tc>
          <w:tcPr>
            <w:tcW w:w="80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32F253BE" w14:textId="77777777" w:rsidR="007305C4" w:rsidRPr="00955203" w:rsidRDefault="002F5090">
            <w:pPr>
              <w:spacing w:before="120"/>
              <w:jc w:val="center"/>
              <w:rPr>
                <w:sz w:val="28"/>
                <w:szCs w:val="28"/>
              </w:rPr>
            </w:pPr>
            <w:r w:rsidRPr="00955203">
              <w:rPr>
                <w:sz w:val="28"/>
                <w:szCs w:val="28"/>
              </w:rPr>
              <w:t>...................</w:t>
            </w:r>
          </w:p>
        </w:tc>
        <w:tc>
          <w:tcPr>
            <w:tcW w:w="722"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15837EA9" w14:textId="77777777" w:rsidR="007305C4" w:rsidRPr="00955203" w:rsidRDefault="002F5090">
            <w:pPr>
              <w:spacing w:before="120"/>
              <w:jc w:val="center"/>
              <w:rPr>
                <w:sz w:val="28"/>
                <w:szCs w:val="28"/>
              </w:rPr>
            </w:pPr>
            <w:r w:rsidRPr="00955203">
              <w:rPr>
                <w:sz w:val="28"/>
                <w:szCs w:val="28"/>
              </w:rPr>
              <w:t>...................</w:t>
            </w:r>
          </w:p>
        </w:tc>
        <w:tc>
          <w:tcPr>
            <w:tcW w:w="1054" w:type="pct"/>
            <w:tcBorders>
              <w:top w:val="single" w:sz="8" w:space="0" w:color="auto"/>
              <w:left w:val="single" w:sz="8" w:space="0" w:color="auto"/>
              <w:bottom w:val="single" w:sz="8" w:space="0" w:color="auto"/>
              <w:right w:val="nil"/>
            </w:tcBorders>
            <w:shd w:val="solid" w:color="FFFFFF" w:fill="auto"/>
            <w:tcMar>
              <w:top w:w="0" w:type="dxa"/>
              <w:left w:w="0" w:type="dxa"/>
              <w:bottom w:w="0" w:type="dxa"/>
              <w:right w:w="0" w:type="dxa"/>
            </w:tcMar>
            <w:vAlign w:val="center"/>
          </w:tcPr>
          <w:p w14:paraId="709EDCAD" w14:textId="77777777" w:rsidR="007305C4" w:rsidRPr="00955203" w:rsidRDefault="002F5090">
            <w:pPr>
              <w:spacing w:before="120"/>
              <w:jc w:val="center"/>
              <w:rPr>
                <w:sz w:val="28"/>
                <w:szCs w:val="28"/>
              </w:rPr>
            </w:pPr>
            <w:r w:rsidRPr="00955203">
              <w:rPr>
                <w:sz w:val="28"/>
                <w:szCs w:val="28"/>
              </w:rPr>
              <w:t>...................</w:t>
            </w:r>
          </w:p>
        </w:tc>
        <w:tc>
          <w:tcPr>
            <w:tcW w:w="810" w:type="pct"/>
            <w:tcBorders>
              <w:top w:val="single" w:sz="8" w:space="0" w:color="auto"/>
              <w:left w:val="single" w:sz="8" w:space="0" w:color="auto"/>
              <w:bottom w:val="single" w:sz="8" w:space="0" w:color="auto"/>
              <w:right w:val="single" w:sz="8" w:space="0" w:color="auto"/>
            </w:tcBorders>
            <w:shd w:val="solid" w:color="FFFFFF" w:fill="auto"/>
            <w:tcMar>
              <w:top w:w="0" w:type="dxa"/>
              <w:left w:w="0" w:type="dxa"/>
              <w:bottom w:w="0" w:type="dxa"/>
              <w:right w:w="0" w:type="dxa"/>
            </w:tcMar>
            <w:vAlign w:val="center"/>
          </w:tcPr>
          <w:p w14:paraId="1984DD66" w14:textId="77777777" w:rsidR="007305C4" w:rsidRPr="00955203" w:rsidRDefault="002F5090">
            <w:pPr>
              <w:spacing w:before="120"/>
              <w:jc w:val="center"/>
              <w:rPr>
                <w:sz w:val="28"/>
                <w:szCs w:val="28"/>
              </w:rPr>
            </w:pPr>
            <w:r w:rsidRPr="00955203">
              <w:rPr>
                <w:sz w:val="28"/>
                <w:szCs w:val="28"/>
              </w:rPr>
              <w:t>...................</w:t>
            </w:r>
          </w:p>
        </w:tc>
      </w:tr>
    </w:tbl>
    <w:p w14:paraId="210B6E9D" w14:textId="77777777" w:rsidR="007305C4" w:rsidRPr="00955203" w:rsidRDefault="002F5090">
      <w:pPr>
        <w:spacing w:before="120" w:after="280" w:afterAutospacing="1"/>
        <w:rPr>
          <w:sz w:val="28"/>
          <w:szCs w:val="28"/>
        </w:rPr>
      </w:pPr>
      <w:r w:rsidRPr="00955203">
        <w:rPr>
          <w:sz w:val="28"/>
          <w:szCs w:val="28"/>
        </w:rPr>
        <w:t>2. Cửa khẩu nhập hàng:</w:t>
      </w:r>
    </w:p>
    <w:p w14:paraId="4E9F3681" w14:textId="77777777" w:rsidR="007305C4" w:rsidRPr="00955203" w:rsidRDefault="002F5090">
      <w:pPr>
        <w:spacing w:before="120" w:after="280" w:afterAutospacing="1"/>
        <w:rPr>
          <w:sz w:val="28"/>
          <w:szCs w:val="28"/>
        </w:rPr>
      </w:pPr>
      <w:r w:rsidRPr="00955203">
        <w:rPr>
          <w:sz w:val="28"/>
          <w:szCs w:val="28"/>
        </w:rPr>
        <w:t>3. Cửa khẩu xuất hàng:</w:t>
      </w:r>
    </w:p>
    <w:p w14:paraId="4CFAD8EA" w14:textId="77777777" w:rsidR="007305C4" w:rsidRPr="00955203" w:rsidRDefault="002F5090">
      <w:pPr>
        <w:spacing w:before="120" w:after="280" w:afterAutospacing="1"/>
        <w:rPr>
          <w:sz w:val="28"/>
          <w:szCs w:val="28"/>
        </w:rPr>
      </w:pPr>
      <w:r w:rsidRPr="00955203">
        <w:rPr>
          <w:sz w:val="28"/>
          <w:szCs w:val="28"/>
        </w:rPr>
        <w:t>4. Tuyến đường vận chuyển:</w:t>
      </w:r>
    </w:p>
    <w:p w14:paraId="4E6071FB" w14:textId="77777777" w:rsidR="007305C4" w:rsidRPr="00955203" w:rsidRDefault="002F5090">
      <w:pPr>
        <w:spacing w:before="120" w:after="280" w:afterAutospacing="1"/>
        <w:rPr>
          <w:sz w:val="28"/>
          <w:szCs w:val="28"/>
        </w:rPr>
      </w:pPr>
      <w:r w:rsidRPr="00955203">
        <w:rPr>
          <w:sz w:val="28"/>
          <w:szCs w:val="28"/>
        </w:rPr>
        <w:t>5. Phương tiện vận chuyển:</w:t>
      </w:r>
    </w:p>
    <w:p w14:paraId="65019661" w14:textId="77777777" w:rsidR="007305C4" w:rsidRPr="00955203" w:rsidRDefault="002F5090">
      <w:pPr>
        <w:spacing w:before="120" w:after="280" w:afterAutospacing="1"/>
        <w:rPr>
          <w:sz w:val="28"/>
          <w:szCs w:val="28"/>
        </w:rPr>
      </w:pPr>
      <w:r w:rsidRPr="00955203">
        <w:rPr>
          <w:sz w:val="28"/>
          <w:szCs w:val="28"/>
        </w:rPr>
        <w:t>6. Thời gian dự kiến quá cảnh:</w:t>
      </w:r>
    </w:p>
    <w:p w14:paraId="08F2EC2C" w14:textId="77777777" w:rsidR="007305C4" w:rsidRPr="00955203" w:rsidRDefault="002F5090">
      <w:pPr>
        <w:spacing w:before="120" w:after="280" w:afterAutospacing="1"/>
        <w:rPr>
          <w:sz w:val="28"/>
          <w:szCs w:val="28"/>
        </w:rPr>
      </w:pPr>
      <w:r w:rsidRPr="00955203">
        <w:rPr>
          <w:i/>
          <w:iCs/>
          <w:sz w:val="28"/>
          <w:szCs w:val="28"/>
        </w:rPr>
        <w:t>(Từ ngày ........ tháng ........ năm ...........</w:t>
      </w:r>
      <w:r w:rsidRPr="00955203">
        <w:rPr>
          <w:b/>
          <w:bCs/>
          <w:sz w:val="28"/>
          <w:szCs w:val="28"/>
        </w:rPr>
        <w:t xml:space="preserve"> </w:t>
      </w:r>
      <w:r w:rsidRPr="00955203">
        <w:rPr>
          <w:i/>
          <w:iCs/>
          <w:sz w:val="28"/>
          <w:szCs w:val="28"/>
        </w:rPr>
        <w:t xml:space="preserve">đến ngày ........ tháng ........ năm </w:t>
      </w:r>
      <w:proofErr w:type="gramStart"/>
      <w:r w:rsidRPr="00955203">
        <w:rPr>
          <w:i/>
          <w:iCs/>
          <w:sz w:val="28"/>
          <w:szCs w:val="28"/>
        </w:rPr>
        <w:t>...........</w:t>
      </w:r>
      <w:r w:rsidRPr="00955203">
        <w:rPr>
          <w:b/>
          <w:bCs/>
          <w:sz w:val="28"/>
          <w:szCs w:val="28"/>
        </w:rPr>
        <w:t xml:space="preserve"> </w:t>
      </w:r>
      <w:r w:rsidRPr="00955203">
        <w:rPr>
          <w:i/>
          <w:iCs/>
          <w:sz w:val="28"/>
          <w:szCs w:val="28"/>
        </w:rPr>
        <w:t>)</w:t>
      </w:r>
      <w:proofErr w:type="gramEnd"/>
    </w:p>
    <w:p w14:paraId="6A5AFACC" w14:textId="77777777" w:rsidR="007305C4" w:rsidRPr="00955203" w:rsidRDefault="002F5090">
      <w:pPr>
        <w:spacing w:before="120" w:after="280" w:afterAutospacing="1"/>
        <w:rPr>
          <w:sz w:val="28"/>
          <w:szCs w:val="28"/>
        </w:rPr>
      </w:pPr>
      <w:r w:rsidRPr="00955203">
        <w:rPr>
          <w:sz w:val="28"/>
          <w:szCs w:val="28"/>
        </w:rPr>
        <w:t xml:space="preserve">II. Người chuyên chở: </w:t>
      </w:r>
      <w:r w:rsidRPr="00955203">
        <w:rPr>
          <w:i/>
          <w:iCs/>
          <w:sz w:val="28"/>
          <w:szCs w:val="28"/>
        </w:rPr>
        <w:t>(Nếu chủ hàng tự vận chuyển thì ghi "tự vận chuyển". Nếu ký hợp đồng vận chuyển với thương nhân Việt Nam hoặc thương nhân Lào thì ghi rõ tên, địa chỉ, số điện thoại, fax của thương nhân vận chuyển)</w:t>
      </w:r>
    </w:p>
    <w:p w14:paraId="3F544165" w14:textId="77777777" w:rsidR="007305C4" w:rsidRPr="00955203" w:rsidRDefault="002F5090">
      <w:pPr>
        <w:spacing w:before="120" w:after="280" w:afterAutospacing="1"/>
        <w:rPr>
          <w:sz w:val="28"/>
          <w:szCs w:val="28"/>
        </w:rPr>
      </w:pPr>
      <w:r w:rsidRPr="00955203">
        <w:rPr>
          <w:sz w:val="28"/>
          <w:szCs w:val="28"/>
        </w:rPr>
        <w:t>III. Địa chỉ nhận văn bản trả lời (của chủ hàng):</w:t>
      </w:r>
    </w:p>
    <w:p w14:paraId="1E5D9F01" w14:textId="77777777" w:rsidR="007305C4" w:rsidRPr="00955203" w:rsidRDefault="002F5090">
      <w:pPr>
        <w:spacing w:before="120" w:after="280" w:afterAutospacing="1"/>
        <w:rPr>
          <w:sz w:val="28"/>
          <w:szCs w:val="28"/>
        </w:rPr>
      </w:pPr>
      <w:r w:rsidRPr="00955203">
        <w:rPr>
          <w:sz w:val="28"/>
          <w:szCs w:val="28"/>
        </w:rPr>
        <w:t>Kèm theo Đơn này là văn bản đề nghị cho phép quá cảnh hàng hóa của Bộ trưởng Bộ Công Thương nước Cộng hoà dân chủ nhân dân Lào.</w:t>
      </w:r>
    </w:p>
    <w:p w14:paraId="08A99EA4" w14:textId="77777777" w:rsidR="007305C4" w:rsidRPr="00955203" w:rsidRDefault="002F5090">
      <w:pPr>
        <w:spacing w:before="120" w:after="280" w:afterAutospacing="1"/>
        <w:rPr>
          <w:sz w:val="28"/>
          <w:szCs w:val="28"/>
        </w:rPr>
      </w:pPr>
      <w:r w:rsidRPr="00955203">
        <w:rPr>
          <w:sz w:val="28"/>
          <w:szCs w:val="28"/>
        </w:rPr>
        <w:t> </w:t>
      </w:r>
    </w:p>
    <w:tbl>
      <w:tblPr>
        <w:tblW w:w="5000" w:type="pct"/>
        <w:tblCellMar>
          <w:left w:w="0" w:type="dxa"/>
          <w:right w:w="0" w:type="dxa"/>
        </w:tblCellMar>
        <w:tblLook w:val="04A0" w:firstRow="1" w:lastRow="0" w:firstColumn="1" w:lastColumn="0" w:noHBand="0" w:noVBand="1"/>
      </w:tblPr>
      <w:tblGrid>
        <w:gridCol w:w="4536"/>
        <w:gridCol w:w="4536"/>
      </w:tblGrid>
      <w:tr w:rsidR="007305C4" w:rsidRPr="00955203" w14:paraId="3E5EEBF4" w14:textId="77777777">
        <w:tc>
          <w:tcPr>
            <w:tcW w:w="2500" w:type="pct"/>
            <w:tcMar>
              <w:top w:w="0" w:type="dxa"/>
              <w:left w:w="0" w:type="dxa"/>
              <w:bottom w:w="0" w:type="dxa"/>
              <w:right w:w="0" w:type="dxa"/>
            </w:tcMar>
          </w:tcPr>
          <w:p w14:paraId="6E37B2AC" w14:textId="77777777" w:rsidR="007305C4" w:rsidRPr="00955203" w:rsidRDefault="002F5090">
            <w:pPr>
              <w:spacing w:before="120"/>
              <w:rPr>
                <w:sz w:val="28"/>
                <w:szCs w:val="28"/>
              </w:rPr>
            </w:pPr>
            <w:r w:rsidRPr="00955203">
              <w:rPr>
                <w:sz w:val="28"/>
                <w:szCs w:val="28"/>
              </w:rPr>
              <w:lastRenderedPageBreak/>
              <w:t> </w:t>
            </w:r>
          </w:p>
        </w:tc>
        <w:tc>
          <w:tcPr>
            <w:tcW w:w="2500" w:type="pct"/>
            <w:tcMar>
              <w:top w:w="0" w:type="dxa"/>
              <w:left w:w="0" w:type="dxa"/>
              <w:bottom w:w="0" w:type="dxa"/>
              <w:right w:w="0" w:type="dxa"/>
            </w:tcMar>
          </w:tcPr>
          <w:p w14:paraId="69CE5A0E" w14:textId="77777777" w:rsidR="007305C4" w:rsidRPr="00955203" w:rsidRDefault="002F5090">
            <w:pPr>
              <w:spacing w:before="120" w:after="280" w:afterAutospacing="1"/>
              <w:jc w:val="center"/>
              <w:rPr>
                <w:sz w:val="28"/>
                <w:szCs w:val="28"/>
              </w:rPr>
            </w:pPr>
            <w:r w:rsidRPr="00955203">
              <w:rPr>
                <w:b/>
                <w:bCs/>
                <w:sz w:val="28"/>
                <w:szCs w:val="28"/>
              </w:rPr>
              <w:t>Chủ hàng ký tên và đóng dấu</w:t>
            </w:r>
            <w:r w:rsidRPr="00955203">
              <w:rPr>
                <w:b/>
                <w:bCs/>
                <w:sz w:val="28"/>
                <w:szCs w:val="28"/>
              </w:rPr>
              <w:br/>
            </w:r>
            <w:r w:rsidRPr="00955203">
              <w:rPr>
                <w:i/>
                <w:iCs/>
                <w:sz w:val="28"/>
                <w:szCs w:val="28"/>
              </w:rPr>
              <w:t xml:space="preserve">(Người ký là người đứng đầu </w:t>
            </w:r>
            <w:r w:rsidRPr="00955203">
              <w:rPr>
                <w:i/>
                <w:iCs/>
                <w:sz w:val="28"/>
                <w:szCs w:val="28"/>
              </w:rPr>
              <w:br/>
              <w:t>pháp nhân, ghi rõ chức danh)</w:t>
            </w:r>
          </w:p>
          <w:p w14:paraId="2C61C8BE" w14:textId="77777777" w:rsidR="007305C4" w:rsidRPr="00955203" w:rsidRDefault="002F5090">
            <w:pPr>
              <w:spacing w:before="120"/>
              <w:rPr>
                <w:sz w:val="28"/>
                <w:szCs w:val="28"/>
              </w:rPr>
            </w:pPr>
            <w:r w:rsidRPr="00955203">
              <w:rPr>
                <w:sz w:val="28"/>
                <w:szCs w:val="28"/>
              </w:rPr>
              <w:t> </w:t>
            </w:r>
          </w:p>
        </w:tc>
      </w:tr>
    </w:tbl>
    <w:p w14:paraId="5A8EBBB1" w14:textId="77777777" w:rsidR="007305C4" w:rsidRPr="00955203" w:rsidRDefault="002F5090">
      <w:pPr>
        <w:spacing w:before="120" w:after="280" w:afterAutospacing="1"/>
        <w:rPr>
          <w:sz w:val="28"/>
          <w:szCs w:val="28"/>
        </w:rPr>
      </w:pPr>
      <w:r w:rsidRPr="00955203">
        <w:rPr>
          <w:sz w:val="28"/>
          <w:szCs w:val="28"/>
        </w:rPr>
        <w:t>___________________</w:t>
      </w:r>
    </w:p>
    <w:p w14:paraId="30C35D27" w14:textId="77777777" w:rsidR="007305C4" w:rsidRPr="00955203" w:rsidRDefault="002F5090">
      <w:pPr>
        <w:spacing w:before="120" w:after="280" w:afterAutospacing="1"/>
        <w:rPr>
          <w:sz w:val="28"/>
          <w:szCs w:val="28"/>
        </w:rPr>
      </w:pPr>
      <w:r w:rsidRPr="00955203">
        <w:rPr>
          <w:b/>
          <w:bCs/>
          <w:i/>
          <w:iCs/>
          <w:sz w:val="28"/>
          <w:szCs w:val="28"/>
        </w:rPr>
        <w:t>* Lưu ý:</w:t>
      </w:r>
      <w:r w:rsidRPr="00955203">
        <w:rPr>
          <w:i/>
          <w:iCs/>
          <w:sz w:val="28"/>
          <w:szCs w:val="28"/>
        </w:rPr>
        <w:t xml:space="preserve"> Nếu văn bản có từ 02 tờ trở lên thì phải đóng dấu giáp lai.</w:t>
      </w:r>
    </w:p>
    <w:p w14:paraId="51D97191" w14:textId="77777777" w:rsidR="007305C4" w:rsidRPr="00955203" w:rsidRDefault="002F5090">
      <w:pPr>
        <w:spacing w:before="120" w:after="280" w:afterAutospacing="1"/>
        <w:jc w:val="center"/>
        <w:rPr>
          <w:sz w:val="28"/>
          <w:szCs w:val="28"/>
        </w:rPr>
      </w:pPr>
      <w:r w:rsidRPr="00955203">
        <w:rPr>
          <w:b/>
          <w:bCs/>
          <w:sz w:val="28"/>
          <w:szCs w:val="28"/>
        </w:rPr>
        <w:t> </w:t>
      </w:r>
    </w:p>
    <w:p w14:paraId="384FDEBA" w14:textId="77777777" w:rsidR="009A0970" w:rsidRDefault="009A0970">
      <w:pPr>
        <w:rPr>
          <w:b/>
          <w:bCs/>
          <w:sz w:val="28"/>
          <w:szCs w:val="28"/>
        </w:rPr>
      </w:pPr>
      <w:bookmarkStart w:id="43" w:name="chuong_pl_2"/>
      <w:r>
        <w:rPr>
          <w:b/>
          <w:bCs/>
          <w:sz w:val="28"/>
          <w:szCs w:val="28"/>
        </w:rPr>
        <w:br w:type="page"/>
      </w:r>
    </w:p>
    <w:bookmarkEnd w:id="43"/>
    <w:p w14:paraId="0E7738F1" w14:textId="03E577FE" w:rsidR="009A0970" w:rsidRPr="009A0970" w:rsidRDefault="009A0970" w:rsidP="009A0970">
      <w:pPr>
        <w:shd w:val="clear" w:color="auto" w:fill="FFFFFF"/>
        <w:spacing w:line="234" w:lineRule="atLeast"/>
        <w:jc w:val="right"/>
        <w:rPr>
          <w:b/>
          <w:bCs/>
          <w:color w:val="000000"/>
          <w:sz w:val="28"/>
          <w:szCs w:val="28"/>
          <w:u w:val="single"/>
          <w:lang w:val="en-AU" w:eastAsia="en-GB"/>
        </w:rPr>
      </w:pPr>
      <w:r w:rsidRPr="009A0970">
        <w:rPr>
          <w:b/>
          <w:bCs/>
          <w:color w:val="000000"/>
          <w:sz w:val="28"/>
          <w:szCs w:val="28"/>
          <w:u w:val="single"/>
          <w:lang w:val="en-AU" w:eastAsia="en-GB"/>
        </w:rPr>
        <w:lastRenderedPageBreak/>
        <w:t>Mẫu số 04</w:t>
      </w:r>
      <w:r w:rsidRPr="009A0970">
        <w:rPr>
          <w:rStyle w:val="FootnoteReference"/>
          <w:b/>
          <w:bCs/>
          <w:color w:val="000000"/>
          <w:sz w:val="28"/>
          <w:szCs w:val="28"/>
          <w:u w:val="single"/>
          <w:lang w:val="en-AU" w:eastAsia="en-GB"/>
        </w:rPr>
        <w:footnoteReference w:id="14"/>
      </w:r>
    </w:p>
    <w:p w14:paraId="0ED02DD3" w14:textId="77777777" w:rsidR="009A0970" w:rsidRPr="009A0970" w:rsidRDefault="009A0970" w:rsidP="009A0970">
      <w:pPr>
        <w:shd w:val="clear" w:color="auto" w:fill="FFFFFF"/>
        <w:spacing w:line="234" w:lineRule="atLeast"/>
        <w:jc w:val="center"/>
        <w:rPr>
          <w:color w:val="000000"/>
          <w:sz w:val="28"/>
          <w:szCs w:val="28"/>
        </w:rPr>
      </w:pPr>
      <w:r w:rsidRPr="009A0970">
        <w:rPr>
          <w:b/>
          <w:bCs/>
          <w:color w:val="000000"/>
          <w:sz w:val="28"/>
          <w:szCs w:val="28"/>
          <w:lang w:val="en-AU" w:eastAsia="en-GB"/>
        </w:rPr>
        <w:t>Phụ lục 2</w:t>
      </w:r>
    </w:p>
    <w:p w14:paraId="637ABAF0" w14:textId="77777777" w:rsidR="009A0970" w:rsidRPr="009A0970" w:rsidRDefault="009A0970" w:rsidP="009A0970">
      <w:pPr>
        <w:shd w:val="clear" w:color="auto" w:fill="FFFFFF"/>
        <w:spacing w:line="234" w:lineRule="atLeast"/>
        <w:jc w:val="center"/>
        <w:rPr>
          <w:i/>
          <w:iCs/>
          <w:color w:val="000000"/>
          <w:spacing w:val="-4"/>
          <w:sz w:val="28"/>
          <w:szCs w:val="28"/>
          <w:lang w:val="en-AU" w:eastAsia="en-GB"/>
        </w:rPr>
      </w:pPr>
      <w:bookmarkStart w:id="45" w:name="chuong_phuluc_2_name"/>
      <w:r w:rsidRPr="009A0970">
        <w:rPr>
          <w:b/>
          <w:color w:val="000000"/>
          <w:sz w:val="28"/>
          <w:szCs w:val="28"/>
          <w:lang w:val="en-AU" w:eastAsia="en-GB"/>
        </w:rPr>
        <w:t>MẪU ĐƠN ĐỀ NGHỊ CHO PHÉP QUÁ CẢNH HÀNG HÓA</w:t>
      </w:r>
      <w:bookmarkEnd w:id="45"/>
      <w:r w:rsidRPr="009A0970">
        <w:rPr>
          <w:color w:val="000000"/>
          <w:sz w:val="28"/>
          <w:szCs w:val="28"/>
          <w:lang w:val="en-AU" w:eastAsia="en-GB"/>
        </w:rPr>
        <w:br/>
      </w:r>
      <w:r w:rsidRPr="009A0970">
        <w:rPr>
          <w:i/>
          <w:iCs/>
          <w:color w:val="000000"/>
          <w:spacing w:val="-4"/>
          <w:sz w:val="28"/>
          <w:szCs w:val="28"/>
          <w:lang w:val="en-AU" w:eastAsia="en-GB"/>
        </w:rPr>
        <w:t>(Mẫu này dùng cho hàng hóa quá cảnh quy định tại khoản 2 Điều 1 của Thông tư số 22/2009/TT-BCT)</w:t>
      </w:r>
    </w:p>
    <w:p w14:paraId="7662675F"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i/>
          <w:iCs/>
          <w:color w:val="000000"/>
          <w:spacing w:val="-4"/>
          <w:sz w:val="28"/>
          <w:szCs w:val="28"/>
          <w:lang w:val="en-AU" w:eastAsia="en-GB"/>
        </w:rPr>
        <w:t>(Thay thế Phụ lục 2 kèm theo Thông tư số 22/2009/TT-BCT)</w:t>
      </w:r>
    </w:p>
    <w:p w14:paraId="38248DB7" w14:textId="77777777" w:rsidR="009A0970" w:rsidRPr="009A0970" w:rsidRDefault="009A0970" w:rsidP="009A0970">
      <w:pPr>
        <w:shd w:val="clear" w:color="auto" w:fill="FFFFFF"/>
        <w:spacing w:before="120" w:after="120" w:line="234" w:lineRule="atLeast"/>
        <w:jc w:val="right"/>
        <w:rPr>
          <w:color w:val="000000"/>
          <w:sz w:val="28"/>
          <w:szCs w:val="28"/>
          <w:lang w:val="en-AU" w:eastAsia="en-GB"/>
        </w:rPr>
      </w:pPr>
      <w:r w:rsidRPr="009A0970">
        <w:rPr>
          <w:i/>
          <w:iCs/>
          <w:color w:val="000000"/>
          <w:sz w:val="28"/>
          <w:szCs w:val="28"/>
          <w:lang w:val="en-AU" w:eastAsia="en-GB"/>
        </w:rPr>
        <w:t xml:space="preserve">......., ngày </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xml:space="preserve"> tháng …… năm 20….</w:t>
      </w:r>
    </w:p>
    <w:p w14:paraId="6D5D7607"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b/>
          <w:bCs/>
          <w:color w:val="000000"/>
          <w:sz w:val="28"/>
          <w:szCs w:val="28"/>
          <w:lang w:val="en-AU" w:eastAsia="en-GB"/>
        </w:rPr>
        <w:t>ĐƠN ĐỀ NGHỊ CHO PHÉP QUÁ CẢNH HÀNG HÓA</w:t>
      </w:r>
    </w:p>
    <w:p w14:paraId="3585CE80"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color w:val="000000"/>
          <w:sz w:val="28"/>
          <w:szCs w:val="28"/>
          <w:lang w:val="en-AU" w:eastAsia="en-GB"/>
        </w:rPr>
        <w:t>Kính gửi: </w:t>
      </w:r>
      <w:r w:rsidRPr="009A0970">
        <w:rPr>
          <w:bCs/>
          <w:color w:val="000000"/>
          <w:sz w:val="28"/>
          <w:szCs w:val="28"/>
          <w:lang w:val="en-AU" w:eastAsia="en-GB"/>
        </w:rPr>
        <w:t>[Cơ quan cấp phép]</w:t>
      </w:r>
    </w:p>
    <w:p w14:paraId="694FC3F6"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I. Chủ hàng: </w:t>
      </w:r>
      <w:r w:rsidRPr="009A0970">
        <w:rPr>
          <w:i/>
          <w:iCs/>
          <w:color w:val="000000"/>
          <w:sz w:val="28"/>
          <w:szCs w:val="28"/>
          <w:lang w:val="en-AU" w:eastAsia="en-GB"/>
        </w:rPr>
        <w:t>(ghi rõ tên, địa chỉ, điện thoại, fax)</w:t>
      </w:r>
    </w:p>
    <w:p w14:paraId="341DAECD"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Đề nghị </w:t>
      </w:r>
      <w:r w:rsidRPr="009A0970">
        <w:rPr>
          <w:bCs/>
          <w:color w:val="000000"/>
          <w:sz w:val="28"/>
          <w:szCs w:val="28"/>
          <w:lang w:val="en-AU" w:eastAsia="en-GB"/>
        </w:rPr>
        <w:t xml:space="preserve">[Cơ quan cấp phép] </w:t>
      </w:r>
      <w:r w:rsidRPr="009A0970">
        <w:rPr>
          <w:color w:val="000000"/>
          <w:sz w:val="28"/>
          <w:szCs w:val="28"/>
          <w:lang w:val="en-AU" w:eastAsia="en-GB"/>
        </w:rPr>
        <w:t>cấp giấy phép quá cảnh hàng hóa theo các nội dung sau đây:</w:t>
      </w:r>
    </w:p>
    <w:p w14:paraId="71C7C0AB"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1. Hàng hóa quá cảnh: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9A0970" w:rsidRPr="009A0970" w14:paraId="39772B3F" w14:textId="77777777" w:rsidTr="00F2378B">
        <w:tc>
          <w:tcPr>
            <w:tcW w:w="1132" w:type="dxa"/>
            <w:vAlign w:val="center"/>
          </w:tcPr>
          <w:p w14:paraId="173743EE"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STT</w:t>
            </w:r>
          </w:p>
        </w:tc>
        <w:tc>
          <w:tcPr>
            <w:tcW w:w="1132" w:type="dxa"/>
            <w:vAlign w:val="center"/>
          </w:tcPr>
          <w:p w14:paraId="3E35B2D7" w14:textId="77777777" w:rsidR="009A0970" w:rsidRPr="009A0970" w:rsidRDefault="009A0970" w:rsidP="00F2378B">
            <w:pPr>
              <w:jc w:val="center"/>
              <w:rPr>
                <w:rFonts w:eastAsia="Calibri"/>
                <w:color w:val="000000"/>
                <w:sz w:val="28"/>
                <w:szCs w:val="28"/>
                <w:lang w:val="en-AU" w:eastAsia="en-GB"/>
              </w:rPr>
            </w:pPr>
            <w:r w:rsidRPr="009A0970">
              <w:rPr>
                <w:rFonts w:eastAsia="Calibri"/>
                <w:color w:val="000000"/>
                <w:sz w:val="28"/>
                <w:szCs w:val="28"/>
                <w:lang w:val="en-AU" w:eastAsia="en-GB"/>
              </w:rPr>
              <w:t>Tên hàng</w:t>
            </w:r>
          </w:p>
        </w:tc>
        <w:tc>
          <w:tcPr>
            <w:tcW w:w="1133" w:type="dxa"/>
            <w:vAlign w:val="center"/>
          </w:tcPr>
          <w:p w14:paraId="2D1AB07B"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Mã HS</w:t>
            </w:r>
          </w:p>
        </w:tc>
        <w:tc>
          <w:tcPr>
            <w:tcW w:w="1133" w:type="dxa"/>
            <w:vAlign w:val="center"/>
          </w:tcPr>
          <w:p w14:paraId="73F1385F"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shd w:val="clear" w:color="auto" w:fill="FFFFFF"/>
                <w:lang w:val="en-AU" w:eastAsia="en-GB"/>
              </w:rPr>
              <w:t>Đơn vị</w:t>
            </w:r>
            <w:r w:rsidRPr="009A0970">
              <w:rPr>
                <w:rFonts w:eastAsia="Calibri"/>
                <w:color w:val="000000"/>
                <w:sz w:val="28"/>
                <w:szCs w:val="28"/>
                <w:lang w:val="en-AU" w:eastAsia="en-GB"/>
              </w:rPr>
              <w:t> tính</w:t>
            </w:r>
          </w:p>
        </w:tc>
        <w:tc>
          <w:tcPr>
            <w:tcW w:w="1133" w:type="dxa"/>
            <w:vAlign w:val="center"/>
          </w:tcPr>
          <w:p w14:paraId="080C7E9D"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Số lượng</w:t>
            </w:r>
          </w:p>
        </w:tc>
        <w:tc>
          <w:tcPr>
            <w:tcW w:w="1133" w:type="dxa"/>
            <w:vAlign w:val="center"/>
          </w:tcPr>
          <w:p w14:paraId="6262084D"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Trị giá</w:t>
            </w:r>
          </w:p>
        </w:tc>
        <w:tc>
          <w:tcPr>
            <w:tcW w:w="1133" w:type="dxa"/>
            <w:vAlign w:val="center"/>
          </w:tcPr>
          <w:p w14:paraId="65E565CF"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Bao bì và ký mã hiệu</w:t>
            </w:r>
          </w:p>
        </w:tc>
        <w:tc>
          <w:tcPr>
            <w:tcW w:w="1133" w:type="dxa"/>
            <w:vAlign w:val="center"/>
          </w:tcPr>
          <w:p w14:paraId="2C7FAF5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Ghi chú</w:t>
            </w:r>
          </w:p>
        </w:tc>
      </w:tr>
      <w:tr w:rsidR="009A0970" w:rsidRPr="009A0970" w14:paraId="1725BE2D" w14:textId="77777777" w:rsidTr="00F2378B">
        <w:tc>
          <w:tcPr>
            <w:tcW w:w="1132" w:type="dxa"/>
          </w:tcPr>
          <w:p w14:paraId="2BC2ED0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1</w:t>
            </w:r>
          </w:p>
        </w:tc>
        <w:tc>
          <w:tcPr>
            <w:tcW w:w="1132" w:type="dxa"/>
          </w:tcPr>
          <w:p w14:paraId="700BD08D"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104C951B"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500E53A"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E66D9A7"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7AB8D7F9"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2042527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2B632F99"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r w:rsidR="009A0970" w:rsidRPr="009A0970" w14:paraId="6640DC0D" w14:textId="77777777" w:rsidTr="00F2378B">
        <w:tc>
          <w:tcPr>
            <w:tcW w:w="1132" w:type="dxa"/>
          </w:tcPr>
          <w:p w14:paraId="1DFD83AA"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2</w:t>
            </w:r>
          </w:p>
        </w:tc>
        <w:tc>
          <w:tcPr>
            <w:tcW w:w="1132" w:type="dxa"/>
          </w:tcPr>
          <w:p w14:paraId="21B0D6E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1830C34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21BFEAC3"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5A9DF342"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788A228F"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65CC441"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0FE1D8A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bl>
    <w:p w14:paraId="6146BBB5"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2. Cửa khẩu nhập hàng:</w:t>
      </w:r>
    </w:p>
    <w:p w14:paraId="719BF88D"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3. Cửa khẩu xuất hàng:</w:t>
      </w:r>
    </w:p>
    <w:p w14:paraId="079B2559"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4. Tuyến đường vận chuyển:</w:t>
      </w:r>
    </w:p>
    <w:p w14:paraId="65F47F00"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5. Phương tiện vận chuyển:</w:t>
      </w:r>
    </w:p>
    <w:p w14:paraId="6FB921A0"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II. Người chuyên chở: </w:t>
      </w:r>
      <w:r w:rsidRPr="009A0970">
        <w:rPr>
          <w:i/>
          <w:iCs/>
          <w:color w:val="000000"/>
          <w:sz w:val="28"/>
          <w:szCs w:val="28"/>
          <w:lang w:val="en-AU" w:eastAsia="en-GB"/>
        </w:rPr>
        <w:t>(Nếu chủ hàng tự vận chuyển thì ghi “tự vận chuyển”. Nếu ký hợp đồng vận chuyển với thương nhân Việt Nam hoặc thương nhân Lào thì ghi rõ tên, địa chỉ, số điện thoại, fax của thương nhân vận chuyển)</w:t>
      </w:r>
    </w:p>
    <w:p w14:paraId="2C4BF648"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III. Địa chỉ nhận giấy phép (của chủ hàng hoặc người chuyên chở):</w:t>
      </w:r>
    </w:p>
    <w:p w14:paraId="7933E512"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w:t>
      </w:r>
    </w:p>
    <w:p w14:paraId="56E7D73A"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Kèm theo Đơn này là văn bản đề nghị cho phép quá cảnh hàng hóa của Bộ trưởng Bộ Công Thương nước Cộng hòa dân chủ nhân dân Lào.</w:t>
      </w:r>
    </w:p>
    <w:p w14:paraId="1738B74C"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 </w:t>
      </w:r>
    </w:p>
    <w:p w14:paraId="75DC8F4F"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b/>
          <w:bCs/>
          <w:color w:val="000000"/>
          <w:sz w:val="28"/>
          <w:szCs w:val="28"/>
          <w:lang w:val="en-AU" w:eastAsia="en-GB"/>
        </w:rPr>
        <w:t>Chủ hàng ký tên và đóng dấu</w:t>
      </w:r>
      <w:r w:rsidRPr="009A0970">
        <w:rPr>
          <w:b/>
          <w:bCs/>
          <w:color w:val="000000"/>
          <w:sz w:val="28"/>
          <w:szCs w:val="28"/>
          <w:lang w:val="en-AU" w:eastAsia="en-GB"/>
        </w:rPr>
        <w:br/>
      </w:r>
      <w:r w:rsidRPr="009A0970">
        <w:rPr>
          <w:i/>
          <w:iCs/>
          <w:color w:val="000000"/>
          <w:sz w:val="28"/>
          <w:szCs w:val="28"/>
          <w:lang w:val="en-AU" w:eastAsia="en-GB"/>
        </w:rPr>
        <w:t>(Người ký là người đứng đầu thương nhân, ghi rõ chức danh)</w:t>
      </w:r>
    </w:p>
    <w:p w14:paraId="70427FD0" w14:textId="2972CC73" w:rsidR="007305C4" w:rsidRPr="009A0970" w:rsidRDefault="009A0970" w:rsidP="009A0970">
      <w:pPr>
        <w:spacing w:before="120" w:after="280" w:afterAutospacing="1"/>
        <w:rPr>
          <w:sz w:val="28"/>
          <w:szCs w:val="28"/>
        </w:rPr>
      </w:pPr>
      <w:r w:rsidRPr="009A0970">
        <w:rPr>
          <w:color w:val="000000"/>
          <w:sz w:val="28"/>
          <w:szCs w:val="28"/>
          <w:lang w:val="en-AU" w:eastAsia="en-GB"/>
        </w:rPr>
        <w:lastRenderedPageBreak/>
        <w:t> </w:t>
      </w:r>
      <w:r w:rsidRPr="009A0970">
        <w:rPr>
          <w:b/>
          <w:bCs/>
          <w:i/>
          <w:iCs/>
          <w:color w:val="000000"/>
          <w:sz w:val="28"/>
          <w:szCs w:val="28"/>
          <w:lang w:val="en-AU" w:eastAsia="en-GB"/>
        </w:rPr>
        <w:t>* Lưu ý: </w:t>
      </w:r>
      <w:r w:rsidRPr="009A0970">
        <w:rPr>
          <w:i/>
          <w:iCs/>
          <w:color w:val="000000"/>
          <w:sz w:val="28"/>
          <w:szCs w:val="28"/>
          <w:lang w:val="en-AU" w:eastAsia="en-GB"/>
        </w:rPr>
        <w:t>Nếu văn bản có từ 02 tờ trở lên thì phải đóng dấu giáp lai.</w:t>
      </w:r>
    </w:p>
    <w:p w14:paraId="422E3630" w14:textId="77777777" w:rsidR="007305C4" w:rsidRPr="009A0970" w:rsidRDefault="002F5090">
      <w:pPr>
        <w:spacing w:before="120" w:after="280" w:afterAutospacing="1"/>
        <w:rPr>
          <w:sz w:val="28"/>
          <w:szCs w:val="28"/>
        </w:rPr>
      </w:pPr>
      <w:r w:rsidRPr="009A0970">
        <w:rPr>
          <w:b/>
          <w:bCs/>
          <w:sz w:val="28"/>
          <w:szCs w:val="28"/>
        </w:rPr>
        <w:t> </w:t>
      </w:r>
    </w:p>
    <w:p w14:paraId="4FD7B3D6" w14:textId="527E8401" w:rsidR="009A0970" w:rsidRPr="009A0970" w:rsidRDefault="009A0970">
      <w:pPr>
        <w:rPr>
          <w:b/>
          <w:bCs/>
          <w:sz w:val="28"/>
          <w:szCs w:val="28"/>
        </w:rPr>
      </w:pPr>
      <w:bookmarkStart w:id="46" w:name="chuong_pl_3"/>
      <w:r w:rsidRPr="009A0970">
        <w:rPr>
          <w:b/>
          <w:bCs/>
          <w:sz w:val="28"/>
          <w:szCs w:val="28"/>
        </w:rPr>
        <w:br w:type="page"/>
      </w:r>
      <w:bookmarkEnd w:id="46"/>
    </w:p>
    <w:p w14:paraId="211B03AB" w14:textId="760F3790" w:rsidR="009A0970" w:rsidRPr="009A0970" w:rsidRDefault="009A0970" w:rsidP="009A0970">
      <w:pPr>
        <w:shd w:val="clear" w:color="auto" w:fill="FFFFFF"/>
        <w:spacing w:before="120" w:after="120" w:line="234" w:lineRule="atLeast"/>
        <w:jc w:val="right"/>
        <w:rPr>
          <w:b/>
          <w:bCs/>
          <w:color w:val="000000"/>
          <w:sz w:val="28"/>
          <w:szCs w:val="28"/>
          <w:u w:val="single"/>
          <w:lang w:val="en-AU" w:eastAsia="en-GB"/>
        </w:rPr>
      </w:pPr>
      <w:r w:rsidRPr="009A0970">
        <w:rPr>
          <w:b/>
          <w:bCs/>
          <w:color w:val="000000"/>
          <w:sz w:val="28"/>
          <w:szCs w:val="28"/>
          <w:u w:val="single"/>
          <w:lang w:val="en-AU" w:eastAsia="en-GB"/>
        </w:rPr>
        <w:lastRenderedPageBreak/>
        <w:t>Mẫu số 05</w:t>
      </w:r>
      <w:r>
        <w:rPr>
          <w:rStyle w:val="FootnoteReference"/>
          <w:b/>
          <w:bCs/>
          <w:color w:val="000000"/>
          <w:sz w:val="28"/>
          <w:szCs w:val="28"/>
          <w:u w:val="single"/>
          <w:lang w:val="en-AU" w:eastAsia="en-GB"/>
        </w:rPr>
        <w:footnoteReference w:id="15"/>
      </w:r>
    </w:p>
    <w:p w14:paraId="24687251"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b/>
          <w:bCs/>
          <w:color w:val="000000"/>
          <w:sz w:val="28"/>
          <w:szCs w:val="28"/>
          <w:lang w:val="en-AU" w:eastAsia="en-GB"/>
        </w:rPr>
        <w:t>Phụ lục 3</w:t>
      </w:r>
    </w:p>
    <w:p w14:paraId="55F653EF" w14:textId="77777777" w:rsidR="009A0970" w:rsidRPr="009A0970" w:rsidRDefault="009A0970" w:rsidP="009A0970">
      <w:pPr>
        <w:shd w:val="clear" w:color="auto" w:fill="FFFFFF"/>
        <w:spacing w:line="234" w:lineRule="atLeast"/>
        <w:jc w:val="center"/>
        <w:rPr>
          <w:i/>
          <w:iCs/>
          <w:color w:val="0000FF"/>
          <w:sz w:val="28"/>
          <w:szCs w:val="28"/>
          <w:lang w:val="en-AU" w:eastAsia="en-GB"/>
        </w:rPr>
      </w:pPr>
      <w:bookmarkStart w:id="47" w:name="chuong_phuluc_3_name"/>
      <w:r w:rsidRPr="009A0970">
        <w:rPr>
          <w:b/>
          <w:color w:val="000000"/>
          <w:sz w:val="28"/>
          <w:szCs w:val="28"/>
          <w:lang w:val="en-AU" w:eastAsia="en-GB"/>
        </w:rPr>
        <w:t>MẪU ĐƠN ĐỀ NGHỊ GIA HẠN GIẤY PHÉP QUÁ CẢNH HÀNG HÓA</w:t>
      </w:r>
      <w:bookmarkEnd w:id="47"/>
      <w:r w:rsidRPr="009A0970">
        <w:rPr>
          <w:color w:val="000000"/>
          <w:sz w:val="28"/>
          <w:szCs w:val="28"/>
          <w:lang w:val="en-AU" w:eastAsia="en-GB"/>
        </w:rPr>
        <w:br/>
      </w:r>
      <w:r w:rsidRPr="009A0970">
        <w:rPr>
          <w:i/>
          <w:iCs/>
          <w:color w:val="000000"/>
          <w:sz w:val="28"/>
          <w:szCs w:val="28"/>
          <w:lang w:val="en-AU" w:eastAsia="en-GB"/>
        </w:rPr>
        <w:t xml:space="preserve">(Mẫu này dùng cho hàng hóa quá </w:t>
      </w:r>
      <w:r w:rsidRPr="009A0970">
        <w:rPr>
          <w:i/>
          <w:iCs/>
          <w:color w:val="000000"/>
          <w:spacing w:val="-4"/>
          <w:sz w:val="28"/>
          <w:szCs w:val="28"/>
          <w:lang w:val="en-AU" w:eastAsia="en-GB"/>
        </w:rPr>
        <w:t>cảnh quy định tại khoản 2 Điều 1 của</w:t>
      </w:r>
      <w:r w:rsidRPr="009A0970">
        <w:rPr>
          <w:i/>
          <w:iCs/>
          <w:color w:val="0000FF"/>
          <w:sz w:val="28"/>
          <w:szCs w:val="28"/>
          <w:lang w:val="en-AU" w:eastAsia="en-GB"/>
        </w:rPr>
        <w:t xml:space="preserve"> </w:t>
      </w:r>
    </w:p>
    <w:p w14:paraId="65FECEBD" w14:textId="77777777" w:rsidR="009A0970" w:rsidRPr="009A0970" w:rsidRDefault="009A0970" w:rsidP="009A0970">
      <w:pPr>
        <w:shd w:val="clear" w:color="auto" w:fill="FFFFFF"/>
        <w:spacing w:line="234" w:lineRule="atLeast"/>
        <w:jc w:val="center"/>
        <w:rPr>
          <w:i/>
          <w:iCs/>
          <w:color w:val="000000"/>
          <w:sz w:val="28"/>
          <w:szCs w:val="28"/>
          <w:lang w:val="en-AU" w:eastAsia="en-GB"/>
        </w:rPr>
      </w:pPr>
      <w:r w:rsidRPr="009A0970">
        <w:rPr>
          <w:i/>
          <w:iCs/>
          <w:color w:val="000000"/>
          <w:spacing w:val="-4"/>
          <w:sz w:val="28"/>
          <w:szCs w:val="28"/>
          <w:lang w:val="en-AU" w:eastAsia="en-GB"/>
        </w:rPr>
        <w:t>Thông tư số 22/2009/TT-BCT</w:t>
      </w:r>
      <w:r w:rsidRPr="009A0970">
        <w:rPr>
          <w:i/>
          <w:iCs/>
          <w:color w:val="000000"/>
          <w:sz w:val="28"/>
          <w:szCs w:val="28"/>
          <w:lang w:val="en-AU" w:eastAsia="en-GB"/>
        </w:rPr>
        <w:t>)</w:t>
      </w:r>
    </w:p>
    <w:p w14:paraId="7B4E1D78"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i/>
          <w:iCs/>
          <w:color w:val="000000"/>
          <w:sz w:val="28"/>
          <w:szCs w:val="28"/>
          <w:lang w:val="en-AU" w:eastAsia="en-GB"/>
        </w:rPr>
        <w:t>(Thay thế Phụ lục 3 kèm theo Thông tư số 22/2009/TT-BCT)</w:t>
      </w:r>
    </w:p>
    <w:p w14:paraId="7ECD8B9C" w14:textId="77777777" w:rsidR="009A0970" w:rsidRPr="009A0970" w:rsidRDefault="009A0970" w:rsidP="009A0970">
      <w:pPr>
        <w:shd w:val="clear" w:color="auto" w:fill="FFFFFF"/>
        <w:spacing w:before="120" w:after="120" w:line="234" w:lineRule="atLeast"/>
        <w:jc w:val="right"/>
        <w:rPr>
          <w:color w:val="000000"/>
          <w:sz w:val="28"/>
          <w:szCs w:val="28"/>
          <w:lang w:val="en-AU" w:eastAsia="en-GB"/>
        </w:rPr>
      </w:pPr>
      <w:r w:rsidRPr="009A0970">
        <w:rPr>
          <w:i/>
          <w:iCs/>
          <w:color w:val="000000"/>
          <w:sz w:val="28"/>
          <w:szCs w:val="28"/>
          <w:lang w:val="en-AU" w:eastAsia="en-GB"/>
        </w:rPr>
        <w:t>……</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ngày ……. tháng ……</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xml:space="preserve"> năm 20…</w:t>
      </w:r>
      <w:proofErr w:type="gramStart"/>
      <w:r w:rsidRPr="009A0970">
        <w:rPr>
          <w:i/>
          <w:iCs/>
          <w:color w:val="000000"/>
          <w:sz w:val="28"/>
          <w:szCs w:val="28"/>
          <w:lang w:val="en-AU" w:eastAsia="en-GB"/>
        </w:rPr>
        <w:t>…..</w:t>
      </w:r>
      <w:proofErr w:type="gramEnd"/>
    </w:p>
    <w:p w14:paraId="2E71EC2A" w14:textId="77777777" w:rsidR="009A0970" w:rsidRPr="009A0970" w:rsidRDefault="009A0970" w:rsidP="009A0970">
      <w:pPr>
        <w:shd w:val="clear" w:color="auto" w:fill="FFFFFF"/>
        <w:spacing w:before="120" w:after="120"/>
        <w:jc w:val="center"/>
        <w:rPr>
          <w:color w:val="000000"/>
          <w:sz w:val="28"/>
          <w:szCs w:val="28"/>
          <w:lang w:val="en-AU" w:eastAsia="en-GB"/>
        </w:rPr>
      </w:pPr>
      <w:r w:rsidRPr="009A0970">
        <w:rPr>
          <w:b/>
          <w:bCs/>
          <w:color w:val="000000"/>
          <w:sz w:val="28"/>
          <w:szCs w:val="28"/>
          <w:lang w:val="en-AU" w:eastAsia="en-GB"/>
        </w:rPr>
        <w:t>ĐƠN ĐỀ NGHỊ GIA HẠN GIẤY PHÉP QUÁ CẢNH HÀNG HÓA</w:t>
      </w:r>
    </w:p>
    <w:p w14:paraId="637DD0E9" w14:textId="77777777" w:rsidR="009A0970" w:rsidRPr="009A0970" w:rsidRDefault="009A0970" w:rsidP="009A0970">
      <w:pPr>
        <w:shd w:val="clear" w:color="auto" w:fill="FFFFFF"/>
        <w:spacing w:before="120" w:after="120"/>
        <w:jc w:val="center"/>
        <w:rPr>
          <w:color w:val="000000"/>
          <w:sz w:val="28"/>
          <w:szCs w:val="28"/>
          <w:lang w:val="en-AU" w:eastAsia="en-GB"/>
        </w:rPr>
      </w:pPr>
      <w:r w:rsidRPr="009A0970">
        <w:rPr>
          <w:color w:val="000000"/>
          <w:sz w:val="28"/>
          <w:szCs w:val="28"/>
          <w:lang w:val="en-AU" w:eastAsia="en-GB"/>
        </w:rPr>
        <w:t> </w:t>
      </w:r>
    </w:p>
    <w:p w14:paraId="6CC469B0" w14:textId="77777777" w:rsidR="009A0970" w:rsidRPr="009A0970" w:rsidRDefault="009A0970" w:rsidP="009A0970">
      <w:pPr>
        <w:shd w:val="clear" w:color="auto" w:fill="FFFFFF"/>
        <w:spacing w:before="120" w:after="120"/>
        <w:jc w:val="center"/>
        <w:rPr>
          <w:color w:val="000000"/>
          <w:sz w:val="28"/>
          <w:szCs w:val="28"/>
          <w:lang w:val="en-AU" w:eastAsia="en-GB"/>
        </w:rPr>
      </w:pPr>
      <w:r w:rsidRPr="009A0970">
        <w:rPr>
          <w:color w:val="000000"/>
          <w:sz w:val="28"/>
          <w:szCs w:val="28"/>
          <w:lang w:val="en-AU" w:eastAsia="en-GB"/>
        </w:rPr>
        <w:t>Kính gửi: </w:t>
      </w:r>
      <w:r w:rsidRPr="009A0970">
        <w:rPr>
          <w:bCs/>
          <w:color w:val="000000"/>
          <w:sz w:val="28"/>
          <w:szCs w:val="28"/>
          <w:lang w:val="en-AU" w:eastAsia="en-GB"/>
        </w:rPr>
        <w:t>[Cơ quan cấp phép]</w:t>
      </w:r>
    </w:p>
    <w:p w14:paraId="4617661F"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1. Chủ hàng </w:t>
      </w:r>
      <w:r w:rsidRPr="009A0970">
        <w:rPr>
          <w:i/>
          <w:iCs/>
          <w:color w:val="000000"/>
          <w:sz w:val="28"/>
          <w:szCs w:val="28"/>
          <w:lang w:val="en-AU" w:eastAsia="en-GB"/>
        </w:rPr>
        <w:t>(ghi rõ tên, địa chỉ, điện thoại, fax):</w:t>
      </w:r>
    </w:p>
    <w:p w14:paraId="0AB57D5F"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Đề nghị </w:t>
      </w:r>
      <w:r w:rsidRPr="009A0970">
        <w:rPr>
          <w:bCs/>
          <w:color w:val="000000"/>
          <w:sz w:val="28"/>
          <w:szCs w:val="28"/>
          <w:lang w:val="en-AU" w:eastAsia="en-GB"/>
        </w:rPr>
        <w:t xml:space="preserve">[Cơ quan cấp phép] </w:t>
      </w:r>
      <w:r w:rsidRPr="009A0970">
        <w:rPr>
          <w:color w:val="000000"/>
          <w:sz w:val="28"/>
          <w:szCs w:val="28"/>
          <w:lang w:val="en-AU" w:eastAsia="en-GB"/>
        </w:rPr>
        <w:t>gia hạn Giấy phép quá cảnh hàng hóa số ……… do </w:t>
      </w:r>
      <w:r w:rsidRPr="009A0970">
        <w:rPr>
          <w:bCs/>
          <w:color w:val="000000"/>
          <w:sz w:val="28"/>
          <w:szCs w:val="28"/>
          <w:lang w:val="en-AU" w:eastAsia="en-GB"/>
        </w:rPr>
        <w:t>[Cơ quan cấp phép]</w:t>
      </w:r>
      <w:r w:rsidRPr="009A0970">
        <w:rPr>
          <w:color w:val="000000"/>
          <w:sz w:val="28"/>
          <w:szCs w:val="28"/>
          <w:lang w:val="en-AU" w:eastAsia="en-GB"/>
        </w:rPr>
        <w:t> cấp ngày ……. tháng</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năm 20….</w:t>
      </w:r>
    </w:p>
    <w:p w14:paraId="6F974B46"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2. Lý do đề nghị gia hạn:</w:t>
      </w:r>
    </w:p>
    <w:p w14:paraId="1A2FAB40"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w:t>
      </w:r>
    </w:p>
    <w:p w14:paraId="31C9829A"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w:t>
      </w:r>
    </w:p>
    <w:p w14:paraId="1AA42B4F"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3. Thời gian dự kiến xin gia hạn: </w:t>
      </w:r>
      <w:r w:rsidRPr="009A0970">
        <w:rPr>
          <w:i/>
          <w:iCs/>
          <w:color w:val="000000"/>
          <w:sz w:val="28"/>
          <w:szCs w:val="28"/>
          <w:lang w:val="en-AU" w:eastAsia="en-GB"/>
        </w:rPr>
        <w:t xml:space="preserve">(Đến ngày </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xml:space="preserve"> tháng ……. năm 20</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w:t>
      </w:r>
    </w:p>
    <w:p w14:paraId="271E359D"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4. Địa chỉ nhận văn bản trả lời (của chủ hàng hoặc người chuyên chở):</w:t>
      </w:r>
    </w:p>
    <w:p w14:paraId="4CFB9F8D"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w:t>
      </w:r>
    </w:p>
    <w:p w14:paraId="6C24C40E"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w:t>
      </w:r>
    </w:p>
    <w:p w14:paraId="59823323"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w:t>
      </w:r>
    </w:p>
    <w:p w14:paraId="72F0AED6"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Kèm theo Đơn này là bản sao Giấy phép quá cảnh hàng hóa số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do </w:t>
      </w:r>
      <w:r w:rsidRPr="009A0970">
        <w:rPr>
          <w:bCs/>
          <w:color w:val="000000"/>
          <w:sz w:val="28"/>
          <w:szCs w:val="28"/>
          <w:lang w:val="en-AU" w:eastAsia="en-GB"/>
        </w:rPr>
        <w:t>[Cơ quan cấp phép]</w:t>
      </w:r>
      <w:r w:rsidRPr="009A0970">
        <w:rPr>
          <w:color w:val="000000"/>
          <w:sz w:val="28"/>
          <w:szCs w:val="28"/>
          <w:lang w:val="en-AU" w:eastAsia="en-GB"/>
        </w:rPr>
        <w:t> cấp ngày … tháng … năm 20… và văn bản đề nghị gia hạn giấy phép quá cảnh hàng hóa của Bộ trưởng Bộ Công Thương nước Cộng hòa dân chủ nhân dân Lào (bản chính).</w:t>
      </w:r>
    </w:p>
    <w:p w14:paraId="167041E1"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 </w:t>
      </w:r>
    </w:p>
    <w:p w14:paraId="6B9C0B35" w14:textId="77777777" w:rsidR="009A0970" w:rsidRPr="009A0970" w:rsidRDefault="009A0970" w:rsidP="009A0970">
      <w:pPr>
        <w:shd w:val="clear" w:color="auto" w:fill="FFFFFF"/>
        <w:spacing w:before="120" w:after="120"/>
        <w:jc w:val="center"/>
        <w:rPr>
          <w:color w:val="000000"/>
          <w:sz w:val="28"/>
          <w:szCs w:val="28"/>
          <w:lang w:val="en-AU" w:eastAsia="en-GB"/>
        </w:rPr>
      </w:pPr>
      <w:r w:rsidRPr="009A0970">
        <w:rPr>
          <w:b/>
          <w:bCs/>
          <w:color w:val="000000"/>
          <w:sz w:val="28"/>
          <w:szCs w:val="28"/>
          <w:lang w:val="en-AU" w:eastAsia="en-GB"/>
        </w:rPr>
        <w:t>Chủ hàng ký tên và đóng dấu</w:t>
      </w:r>
      <w:r w:rsidRPr="009A0970">
        <w:rPr>
          <w:b/>
          <w:bCs/>
          <w:color w:val="000000"/>
          <w:sz w:val="28"/>
          <w:szCs w:val="28"/>
          <w:lang w:val="en-AU" w:eastAsia="en-GB"/>
        </w:rPr>
        <w:br/>
      </w:r>
      <w:r w:rsidRPr="009A0970">
        <w:rPr>
          <w:i/>
          <w:iCs/>
          <w:color w:val="000000"/>
          <w:sz w:val="28"/>
          <w:szCs w:val="28"/>
          <w:lang w:val="en-AU" w:eastAsia="en-GB"/>
        </w:rPr>
        <w:t>(Người ký là người đứng đầu thương nhân, ghi rõ chức danh)</w:t>
      </w:r>
    </w:p>
    <w:p w14:paraId="5C66F27A"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 </w:t>
      </w:r>
    </w:p>
    <w:p w14:paraId="747126D5"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b/>
          <w:bCs/>
          <w:i/>
          <w:iCs/>
          <w:color w:val="000000"/>
          <w:sz w:val="28"/>
          <w:szCs w:val="28"/>
          <w:lang w:val="en-AU" w:eastAsia="en-GB"/>
        </w:rPr>
        <w:t>* Lưu ý: </w:t>
      </w:r>
      <w:r w:rsidRPr="009A0970">
        <w:rPr>
          <w:i/>
          <w:iCs/>
          <w:color w:val="000000"/>
          <w:sz w:val="28"/>
          <w:szCs w:val="28"/>
          <w:lang w:val="en-AU" w:eastAsia="en-GB"/>
        </w:rPr>
        <w:t>Nếu văn bản có từ 02 tờ trở lên thì phải đóng dấu giáp lai.</w:t>
      </w:r>
    </w:p>
    <w:p w14:paraId="72139F4A" w14:textId="4946341B" w:rsidR="009A0970" w:rsidRPr="009A0970" w:rsidRDefault="009A0970" w:rsidP="009A0970">
      <w:pPr>
        <w:shd w:val="clear" w:color="auto" w:fill="FFFFFF"/>
        <w:spacing w:before="120" w:after="120" w:line="234" w:lineRule="atLeast"/>
        <w:rPr>
          <w:color w:val="000000"/>
          <w:sz w:val="28"/>
          <w:szCs w:val="28"/>
          <w:lang w:val="en-AU" w:eastAsia="en-GB"/>
        </w:rPr>
        <w:sectPr w:rsidR="009A0970" w:rsidRPr="009A0970" w:rsidSect="009A0970">
          <w:headerReference w:type="default" r:id="rId7"/>
          <w:pgSz w:w="11907" w:h="16840" w:code="9"/>
          <w:pgMar w:top="1134" w:right="1134" w:bottom="1134" w:left="1701" w:header="454" w:footer="454" w:gutter="0"/>
          <w:cols w:space="720"/>
          <w:titlePg/>
          <w:docGrid w:linePitch="381"/>
        </w:sectPr>
      </w:pPr>
      <w:bookmarkStart w:id="48" w:name="chuong_phuluc_4"/>
    </w:p>
    <w:p w14:paraId="75D2C853" w14:textId="4FCA3FF2" w:rsidR="009A0970" w:rsidRPr="009A0970" w:rsidRDefault="009A0970" w:rsidP="009A0970">
      <w:pPr>
        <w:shd w:val="clear" w:color="auto" w:fill="FFFFFF"/>
        <w:spacing w:line="234" w:lineRule="atLeast"/>
        <w:jc w:val="right"/>
        <w:rPr>
          <w:b/>
          <w:bCs/>
          <w:color w:val="000000"/>
          <w:sz w:val="28"/>
          <w:szCs w:val="28"/>
          <w:u w:val="single"/>
          <w:lang w:val="en-AU" w:eastAsia="en-GB"/>
        </w:rPr>
      </w:pPr>
      <w:bookmarkStart w:id="49" w:name="_Hlk229240598"/>
      <w:r w:rsidRPr="009A0970">
        <w:rPr>
          <w:b/>
          <w:bCs/>
          <w:color w:val="000000"/>
          <w:sz w:val="28"/>
          <w:szCs w:val="28"/>
          <w:u w:val="single"/>
          <w:lang w:val="en-AU" w:eastAsia="en-GB"/>
        </w:rPr>
        <w:lastRenderedPageBreak/>
        <w:t>Mẫu số 06</w:t>
      </w:r>
      <w:r>
        <w:rPr>
          <w:rStyle w:val="FootnoteReference"/>
          <w:b/>
          <w:bCs/>
          <w:color w:val="000000"/>
          <w:sz w:val="28"/>
          <w:szCs w:val="28"/>
          <w:u w:val="single"/>
          <w:lang w:val="en-AU" w:eastAsia="en-GB"/>
        </w:rPr>
        <w:footnoteReference w:id="16"/>
      </w:r>
    </w:p>
    <w:bookmarkEnd w:id="49"/>
    <w:p w14:paraId="325C0E77" w14:textId="77777777" w:rsidR="009A0970" w:rsidRPr="009A0970" w:rsidRDefault="009A0970" w:rsidP="009A0970">
      <w:pPr>
        <w:shd w:val="clear" w:color="auto" w:fill="FFFFFF"/>
        <w:spacing w:line="234" w:lineRule="atLeast"/>
        <w:jc w:val="center"/>
        <w:rPr>
          <w:b/>
          <w:color w:val="000000"/>
          <w:sz w:val="28"/>
          <w:szCs w:val="28"/>
          <w:lang w:val="en-AU" w:eastAsia="en-GB"/>
        </w:rPr>
      </w:pPr>
      <w:r w:rsidRPr="009A0970">
        <w:rPr>
          <w:b/>
          <w:bCs/>
          <w:color w:val="000000"/>
          <w:sz w:val="28"/>
          <w:szCs w:val="28"/>
          <w:lang w:val="en-AU" w:eastAsia="en-GB"/>
        </w:rPr>
        <w:t>P</w:t>
      </w:r>
      <w:bookmarkEnd w:id="48"/>
      <w:r w:rsidRPr="009A0970">
        <w:rPr>
          <w:b/>
          <w:bCs/>
          <w:color w:val="000000"/>
          <w:sz w:val="28"/>
          <w:szCs w:val="28"/>
          <w:lang w:val="en-AU" w:eastAsia="en-GB"/>
        </w:rPr>
        <w:t>hụ lục 4</w:t>
      </w:r>
    </w:p>
    <w:p w14:paraId="10A3BDE1" w14:textId="77777777" w:rsidR="009A0970" w:rsidRPr="009A0970" w:rsidRDefault="009A0970" w:rsidP="009A0970">
      <w:pPr>
        <w:shd w:val="clear" w:color="auto" w:fill="FFFFFF"/>
        <w:spacing w:line="234" w:lineRule="atLeast"/>
        <w:jc w:val="center"/>
        <w:rPr>
          <w:b/>
          <w:color w:val="000000"/>
          <w:sz w:val="28"/>
          <w:szCs w:val="28"/>
          <w:lang w:val="en-AU" w:eastAsia="en-GB"/>
        </w:rPr>
      </w:pPr>
      <w:bookmarkStart w:id="50" w:name="chuong_phuluc_4_name"/>
      <w:r w:rsidRPr="009A0970">
        <w:rPr>
          <w:b/>
          <w:color w:val="000000"/>
          <w:sz w:val="28"/>
          <w:szCs w:val="28"/>
          <w:lang w:val="en-AU" w:eastAsia="en-GB"/>
        </w:rPr>
        <w:t>MẪU ĐƠN ĐỀ NGHỊ CHO PHÉP TIÊU THỤ HÀNG HÓA QUÁ CẢNH</w:t>
      </w:r>
      <w:bookmarkEnd w:id="50"/>
    </w:p>
    <w:p w14:paraId="74B821A0"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i/>
          <w:iCs/>
          <w:color w:val="000000"/>
          <w:sz w:val="28"/>
          <w:szCs w:val="28"/>
          <w:lang w:val="en-AU" w:eastAsia="en-GB"/>
        </w:rPr>
        <w:t>(Thay thế Phụ lục 4 kèm theo Thông tư số 22/2009/TT-BCT)</w:t>
      </w:r>
    </w:p>
    <w:p w14:paraId="56EEDC80" w14:textId="77777777" w:rsidR="009A0970" w:rsidRPr="009A0970" w:rsidRDefault="009A0970" w:rsidP="009A0970">
      <w:pPr>
        <w:shd w:val="clear" w:color="auto" w:fill="FFFFFF"/>
        <w:spacing w:before="120" w:after="120" w:line="234" w:lineRule="atLeast"/>
        <w:jc w:val="right"/>
        <w:rPr>
          <w:color w:val="000000"/>
          <w:sz w:val="28"/>
          <w:szCs w:val="28"/>
          <w:lang w:val="en-AU" w:eastAsia="en-GB"/>
        </w:rPr>
      </w:pPr>
      <w:r w:rsidRPr="009A0970">
        <w:rPr>
          <w:i/>
          <w:iCs/>
          <w:color w:val="000000"/>
          <w:sz w:val="28"/>
          <w:szCs w:val="28"/>
          <w:lang w:val="en-AU" w:eastAsia="en-GB"/>
        </w:rPr>
        <w:t xml:space="preserve">......., ngày </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xml:space="preserve"> tháng …… năm 20….</w:t>
      </w:r>
    </w:p>
    <w:p w14:paraId="248E1190"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b/>
          <w:bCs/>
          <w:color w:val="000000"/>
          <w:sz w:val="28"/>
          <w:szCs w:val="28"/>
          <w:lang w:val="en-AU" w:eastAsia="en-GB"/>
        </w:rPr>
        <w:t>ĐƠN ĐỀ NGHỊ CHO PHÉP TIÊU THỤ HÀNG HÓA QUÁ CẢNH</w:t>
      </w:r>
    </w:p>
    <w:p w14:paraId="79448CD6"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color w:val="000000"/>
          <w:sz w:val="28"/>
          <w:szCs w:val="28"/>
          <w:lang w:val="en-AU" w:eastAsia="en-GB"/>
        </w:rPr>
        <w:t>Kính gửi: </w:t>
      </w:r>
      <w:r w:rsidRPr="009A0970">
        <w:rPr>
          <w:bCs/>
          <w:color w:val="000000"/>
          <w:sz w:val="28"/>
          <w:szCs w:val="28"/>
          <w:lang w:val="en-AU" w:eastAsia="en-GB"/>
        </w:rPr>
        <w:t>[Cơ quan cấp phép]</w:t>
      </w:r>
    </w:p>
    <w:p w14:paraId="55DBF18A"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Chủ hàng: </w:t>
      </w:r>
      <w:r w:rsidRPr="009A0970">
        <w:rPr>
          <w:i/>
          <w:iCs/>
          <w:color w:val="000000"/>
          <w:sz w:val="28"/>
          <w:szCs w:val="28"/>
          <w:lang w:val="en-AU" w:eastAsia="en-GB"/>
        </w:rPr>
        <w:t>(ghi rõ tên, địa chỉ, điện thoại, fax)</w:t>
      </w:r>
    </w:p>
    <w:p w14:paraId="71CE2873"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 xml:space="preserve">Đề nghị </w:t>
      </w:r>
      <w:r w:rsidRPr="009A0970">
        <w:rPr>
          <w:bCs/>
          <w:color w:val="000000"/>
          <w:sz w:val="28"/>
          <w:szCs w:val="28"/>
          <w:lang w:val="en-AU" w:eastAsia="en-GB"/>
        </w:rPr>
        <w:t xml:space="preserve">[Cơ quan cấp phép] </w:t>
      </w:r>
      <w:r w:rsidRPr="009A0970">
        <w:rPr>
          <w:color w:val="000000"/>
          <w:sz w:val="28"/>
          <w:szCs w:val="28"/>
          <w:lang w:val="en-AU" w:eastAsia="en-GB"/>
        </w:rPr>
        <w:t>cho phép tiêu thụ hàng quá cảnh theo các nội dung sau đây:</w:t>
      </w:r>
    </w:p>
    <w:p w14:paraId="0CF2C482"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 xml:space="preserve">1. Tờ khai hải quan số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ngày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tháng …… năm 20…</w:t>
      </w:r>
    </w:p>
    <w:p w14:paraId="58696519"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2. Miêu tả chi tiết: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9A0970" w:rsidRPr="009A0970" w14:paraId="2EAA5FAC" w14:textId="77777777" w:rsidTr="00F2378B">
        <w:tc>
          <w:tcPr>
            <w:tcW w:w="1132" w:type="dxa"/>
            <w:vAlign w:val="center"/>
          </w:tcPr>
          <w:p w14:paraId="5E5860E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STT</w:t>
            </w:r>
          </w:p>
        </w:tc>
        <w:tc>
          <w:tcPr>
            <w:tcW w:w="1132" w:type="dxa"/>
            <w:vAlign w:val="center"/>
          </w:tcPr>
          <w:p w14:paraId="7F8B2CB3" w14:textId="77777777" w:rsidR="009A0970" w:rsidRPr="009A0970" w:rsidRDefault="009A0970" w:rsidP="00F2378B">
            <w:pPr>
              <w:jc w:val="center"/>
              <w:rPr>
                <w:rFonts w:eastAsia="Calibri"/>
                <w:color w:val="000000"/>
                <w:sz w:val="28"/>
                <w:szCs w:val="28"/>
                <w:lang w:val="en-AU" w:eastAsia="en-GB"/>
              </w:rPr>
            </w:pPr>
            <w:r w:rsidRPr="009A0970">
              <w:rPr>
                <w:rFonts w:eastAsia="Calibri"/>
                <w:color w:val="000000"/>
                <w:sz w:val="28"/>
                <w:szCs w:val="28"/>
                <w:lang w:val="en-AU" w:eastAsia="en-GB"/>
              </w:rPr>
              <w:t>Tên hàng</w:t>
            </w:r>
          </w:p>
        </w:tc>
        <w:tc>
          <w:tcPr>
            <w:tcW w:w="1133" w:type="dxa"/>
            <w:vAlign w:val="center"/>
          </w:tcPr>
          <w:p w14:paraId="193ECF9B"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Mã HS</w:t>
            </w:r>
          </w:p>
        </w:tc>
        <w:tc>
          <w:tcPr>
            <w:tcW w:w="1133" w:type="dxa"/>
            <w:vAlign w:val="center"/>
          </w:tcPr>
          <w:p w14:paraId="19AF3B7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shd w:val="clear" w:color="auto" w:fill="FFFFFF"/>
                <w:lang w:val="en-AU" w:eastAsia="en-GB"/>
              </w:rPr>
              <w:t>Đơn vị</w:t>
            </w:r>
            <w:r w:rsidRPr="009A0970">
              <w:rPr>
                <w:rFonts w:eastAsia="Calibri"/>
                <w:color w:val="000000"/>
                <w:sz w:val="28"/>
                <w:szCs w:val="28"/>
                <w:lang w:val="en-AU" w:eastAsia="en-GB"/>
              </w:rPr>
              <w:t> tính</w:t>
            </w:r>
          </w:p>
        </w:tc>
        <w:tc>
          <w:tcPr>
            <w:tcW w:w="1133" w:type="dxa"/>
            <w:vAlign w:val="center"/>
          </w:tcPr>
          <w:p w14:paraId="7288E2A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Số lượng</w:t>
            </w:r>
          </w:p>
        </w:tc>
        <w:tc>
          <w:tcPr>
            <w:tcW w:w="1133" w:type="dxa"/>
            <w:vAlign w:val="center"/>
          </w:tcPr>
          <w:p w14:paraId="086BF0C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Trị giá</w:t>
            </w:r>
          </w:p>
        </w:tc>
        <w:tc>
          <w:tcPr>
            <w:tcW w:w="1133" w:type="dxa"/>
            <w:vAlign w:val="center"/>
          </w:tcPr>
          <w:p w14:paraId="30006FC9"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Bao bì và ký mã hiệu</w:t>
            </w:r>
          </w:p>
        </w:tc>
        <w:tc>
          <w:tcPr>
            <w:tcW w:w="1133" w:type="dxa"/>
            <w:vAlign w:val="center"/>
          </w:tcPr>
          <w:p w14:paraId="1BCD5108"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Ghi chú</w:t>
            </w:r>
          </w:p>
        </w:tc>
      </w:tr>
      <w:tr w:rsidR="009A0970" w:rsidRPr="009A0970" w14:paraId="02503980" w14:textId="77777777" w:rsidTr="00F2378B">
        <w:tc>
          <w:tcPr>
            <w:tcW w:w="1132" w:type="dxa"/>
          </w:tcPr>
          <w:p w14:paraId="59251310"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1</w:t>
            </w:r>
          </w:p>
        </w:tc>
        <w:tc>
          <w:tcPr>
            <w:tcW w:w="1132" w:type="dxa"/>
          </w:tcPr>
          <w:p w14:paraId="7E5934E2"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3F4ECDC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D38C838"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1665FB64"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169E62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36AF09D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74191BE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r w:rsidR="009A0970" w:rsidRPr="009A0970" w14:paraId="46CDEC45" w14:textId="77777777" w:rsidTr="00F2378B">
        <w:tc>
          <w:tcPr>
            <w:tcW w:w="1132" w:type="dxa"/>
          </w:tcPr>
          <w:p w14:paraId="5ABA8930"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2</w:t>
            </w:r>
          </w:p>
        </w:tc>
        <w:tc>
          <w:tcPr>
            <w:tcW w:w="1132" w:type="dxa"/>
          </w:tcPr>
          <w:p w14:paraId="412DDE4A"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17B5A449"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2E6C5179"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0C7E5757"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5E969EA"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691108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633A857"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bl>
    <w:p w14:paraId="64EDE4A9" w14:textId="77777777" w:rsidR="009A0970" w:rsidRPr="009A0970" w:rsidRDefault="009A0970" w:rsidP="009A0970">
      <w:pPr>
        <w:shd w:val="clear" w:color="auto" w:fill="FFFFFF"/>
        <w:spacing w:before="120" w:after="120" w:line="234" w:lineRule="atLeast"/>
        <w:rPr>
          <w:color w:val="000000"/>
          <w:sz w:val="28"/>
          <w:szCs w:val="28"/>
          <w:lang w:val="vi-VN" w:eastAsia="en-GB"/>
        </w:rPr>
      </w:pPr>
      <w:r w:rsidRPr="009A0970">
        <w:rPr>
          <w:color w:val="000000"/>
          <w:sz w:val="28"/>
          <w:szCs w:val="28"/>
          <w:lang w:val="vi-VN" w:eastAsia="en-GB"/>
        </w:rPr>
        <w:t>3. Lý do đề nghị cho phép tiêu thụ tại Việt Nam:</w:t>
      </w:r>
    </w:p>
    <w:p w14:paraId="156A202F"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w:t>
      </w:r>
    </w:p>
    <w:p w14:paraId="2361570F"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w:t>
      </w:r>
    </w:p>
    <w:p w14:paraId="6855A5D3"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4. Thời gian tiêu thụ (dự kiến):</w:t>
      </w:r>
    </w:p>
    <w:p w14:paraId="38C78584"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i/>
          <w:iCs/>
          <w:color w:val="000000"/>
          <w:sz w:val="28"/>
          <w:szCs w:val="28"/>
          <w:lang w:val="vi-VN" w:eastAsia="en-GB"/>
        </w:rPr>
        <w:t>(Từ ngày …. tháng … năm 20 … đến ngày … tháng … năm 20…)</w:t>
      </w:r>
    </w:p>
    <w:p w14:paraId="5959E814"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5. Địa chỉ nhận văn bản trả lời (của chủ hàng hoặc người chuyên chở)</w:t>
      </w:r>
    </w:p>
    <w:p w14:paraId="692919E9"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w:t>
      </w:r>
    </w:p>
    <w:p w14:paraId="68D3E6E5"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w:t>
      </w:r>
    </w:p>
    <w:p w14:paraId="244DC492"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w:t>
      </w:r>
    </w:p>
    <w:p w14:paraId="567AE5A9" w14:textId="77777777" w:rsidR="009A0970" w:rsidRPr="002A550C" w:rsidRDefault="009A0970" w:rsidP="009A0970">
      <w:pPr>
        <w:shd w:val="clear" w:color="auto" w:fill="FFFFFF"/>
        <w:spacing w:before="120" w:after="120" w:line="234" w:lineRule="atLeast"/>
        <w:jc w:val="both"/>
        <w:rPr>
          <w:color w:val="000000"/>
          <w:sz w:val="28"/>
          <w:szCs w:val="28"/>
          <w:lang w:val="vi-VN" w:eastAsia="en-GB"/>
        </w:rPr>
      </w:pPr>
      <w:r w:rsidRPr="002A550C">
        <w:rPr>
          <w:color w:val="000000"/>
          <w:sz w:val="28"/>
          <w:szCs w:val="28"/>
          <w:lang w:val="vi-VN" w:eastAsia="en-GB"/>
        </w:rPr>
        <w:t>Kèm theo Đơn này là tài liệu chứng minh trường hợp bất khả kháng đối với hàng quá cảnh đề nghị cho phép tiêu thụ tại Việt Nam.</w:t>
      </w:r>
    </w:p>
    <w:p w14:paraId="43C96F51"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 </w:t>
      </w:r>
    </w:p>
    <w:p w14:paraId="21C057FC" w14:textId="77777777" w:rsidR="009A0970" w:rsidRPr="002A550C" w:rsidRDefault="009A0970" w:rsidP="009A0970">
      <w:pPr>
        <w:shd w:val="clear" w:color="auto" w:fill="FFFFFF"/>
        <w:spacing w:before="120" w:after="120" w:line="234" w:lineRule="atLeast"/>
        <w:jc w:val="center"/>
        <w:rPr>
          <w:color w:val="000000"/>
          <w:sz w:val="28"/>
          <w:szCs w:val="28"/>
          <w:lang w:val="vi-VN" w:eastAsia="en-GB"/>
        </w:rPr>
      </w:pPr>
      <w:r w:rsidRPr="002A550C">
        <w:rPr>
          <w:b/>
          <w:bCs/>
          <w:color w:val="000000"/>
          <w:sz w:val="28"/>
          <w:szCs w:val="28"/>
          <w:lang w:val="vi-VN" w:eastAsia="en-GB"/>
        </w:rPr>
        <w:lastRenderedPageBreak/>
        <w:t>Chủ hàng ký tên và đóng dấu</w:t>
      </w:r>
      <w:r w:rsidRPr="002A550C">
        <w:rPr>
          <w:b/>
          <w:bCs/>
          <w:color w:val="000000"/>
          <w:sz w:val="28"/>
          <w:szCs w:val="28"/>
          <w:lang w:val="vi-VN" w:eastAsia="en-GB"/>
        </w:rPr>
        <w:br/>
      </w:r>
      <w:r w:rsidRPr="002A550C">
        <w:rPr>
          <w:i/>
          <w:iCs/>
          <w:color w:val="000000"/>
          <w:sz w:val="28"/>
          <w:szCs w:val="28"/>
          <w:lang w:val="vi-VN" w:eastAsia="en-GB"/>
        </w:rPr>
        <w:t>(Người ký là người đứng đầu thương nhân, ghi rõ chức danh)</w:t>
      </w:r>
    </w:p>
    <w:p w14:paraId="6AFC250D"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color w:val="000000"/>
          <w:sz w:val="28"/>
          <w:szCs w:val="28"/>
          <w:lang w:val="vi-VN" w:eastAsia="en-GB"/>
        </w:rPr>
        <w:t> </w:t>
      </w:r>
    </w:p>
    <w:p w14:paraId="66266100" w14:textId="77777777" w:rsidR="009A0970" w:rsidRPr="002A550C" w:rsidRDefault="009A0970" w:rsidP="009A0970">
      <w:pPr>
        <w:shd w:val="clear" w:color="auto" w:fill="FFFFFF"/>
        <w:spacing w:before="120" w:after="120" w:line="234" w:lineRule="atLeast"/>
        <w:rPr>
          <w:color w:val="000000"/>
          <w:sz w:val="28"/>
          <w:szCs w:val="28"/>
          <w:lang w:val="vi-VN" w:eastAsia="en-GB"/>
        </w:rPr>
      </w:pPr>
      <w:r w:rsidRPr="002A550C">
        <w:rPr>
          <w:b/>
          <w:bCs/>
          <w:i/>
          <w:iCs/>
          <w:color w:val="000000"/>
          <w:sz w:val="28"/>
          <w:szCs w:val="28"/>
          <w:lang w:val="vi-VN" w:eastAsia="en-GB"/>
        </w:rPr>
        <w:t>* Lưu ý: </w:t>
      </w:r>
      <w:r w:rsidRPr="002A550C">
        <w:rPr>
          <w:i/>
          <w:iCs/>
          <w:color w:val="000000"/>
          <w:sz w:val="28"/>
          <w:szCs w:val="28"/>
          <w:lang w:val="vi-VN" w:eastAsia="en-GB"/>
        </w:rPr>
        <w:t>Nếu văn bản có từ 02 tờ trở lên thì phải đóng dấu giáp lai.</w:t>
      </w:r>
    </w:p>
    <w:p w14:paraId="15384304" w14:textId="77777777" w:rsidR="009A0970" w:rsidRPr="002A550C" w:rsidRDefault="009A0970" w:rsidP="009A0970">
      <w:pPr>
        <w:shd w:val="clear" w:color="auto" w:fill="FFFFFF"/>
        <w:tabs>
          <w:tab w:val="right" w:pos="9072"/>
        </w:tabs>
        <w:spacing w:line="234" w:lineRule="atLeast"/>
        <w:rPr>
          <w:b/>
          <w:bCs/>
          <w:color w:val="000000"/>
          <w:sz w:val="28"/>
          <w:szCs w:val="28"/>
          <w:lang w:val="vi-VN" w:eastAsia="en-GB"/>
        </w:rPr>
      </w:pPr>
      <w:bookmarkStart w:id="51" w:name="_Hlk229240757"/>
      <w:bookmarkStart w:id="52" w:name="chuong_phuluc_5"/>
      <w:r w:rsidRPr="002A550C">
        <w:rPr>
          <w:b/>
          <w:bCs/>
          <w:color w:val="000000"/>
          <w:sz w:val="28"/>
          <w:szCs w:val="28"/>
          <w:lang w:val="vi-VN" w:eastAsia="en-GB"/>
        </w:rPr>
        <w:tab/>
      </w:r>
    </w:p>
    <w:p w14:paraId="1901C6D9" w14:textId="77777777" w:rsidR="009A0970" w:rsidRPr="002A550C" w:rsidRDefault="009A0970">
      <w:pPr>
        <w:rPr>
          <w:b/>
          <w:bCs/>
          <w:color w:val="000000"/>
          <w:sz w:val="28"/>
          <w:szCs w:val="28"/>
          <w:lang w:val="vi-VN" w:eastAsia="en-GB"/>
        </w:rPr>
      </w:pPr>
      <w:r w:rsidRPr="002A550C">
        <w:rPr>
          <w:b/>
          <w:bCs/>
          <w:color w:val="000000"/>
          <w:sz w:val="28"/>
          <w:szCs w:val="28"/>
          <w:lang w:val="vi-VN" w:eastAsia="en-GB"/>
        </w:rPr>
        <w:br w:type="page"/>
      </w:r>
    </w:p>
    <w:p w14:paraId="696431D0" w14:textId="2549BBB7" w:rsidR="009A0970" w:rsidRPr="002A550C" w:rsidRDefault="009A0970" w:rsidP="009A0970">
      <w:pPr>
        <w:shd w:val="clear" w:color="auto" w:fill="FFFFFF"/>
        <w:tabs>
          <w:tab w:val="right" w:pos="9072"/>
        </w:tabs>
        <w:spacing w:line="234" w:lineRule="atLeast"/>
        <w:jc w:val="right"/>
        <w:rPr>
          <w:b/>
          <w:bCs/>
          <w:color w:val="000000"/>
          <w:sz w:val="28"/>
          <w:szCs w:val="28"/>
          <w:u w:val="single"/>
          <w:lang w:val="vi-VN" w:eastAsia="en-GB"/>
        </w:rPr>
      </w:pPr>
      <w:r w:rsidRPr="002A550C">
        <w:rPr>
          <w:b/>
          <w:bCs/>
          <w:color w:val="000000"/>
          <w:sz w:val="28"/>
          <w:szCs w:val="28"/>
          <w:u w:val="single"/>
          <w:lang w:val="vi-VN" w:eastAsia="en-GB"/>
        </w:rPr>
        <w:lastRenderedPageBreak/>
        <w:t>Mẫu số 07</w:t>
      </w:r>
      <w:r>
        <w:rPr>
          <w:rStyle w:val="FootnoteReference"/>
          <w:b/>
          <w:bCs/>
          <w:color w:val="000000"/>
          <w:sz w:val="28"/>
          <w:szCs w:val="28"/>
          <w:u w:val="single"/>
          <w:lang w:val="en-AU" w:eastAsia="en-GB"/>
        </w:rPr>
        <w:footnoteReference w:id="17"/>
      </w:r>
    </w:p>
    <w:bookmarkEnd w:id="51"/>
    <w:p w14:paraId="43D7D938" w14:textId="77777777" w:rsidR="009A0970" w:rsidRPr="002A550C" w:rsidRDefault="009A0970" w:rsidP="009A0970">
      <w:pPr>
        <w:shd w:val="clear" w:color="auto" w:fill="FFFFFF"/>
        <w:spacing w:line="234" w:lineRule="atLeast"/>
        <w:jc w:val="center"/>
        <w:rPr>
          <w:color w:val="000000"/>
          <w:sz w:val="28"/>
          <w:szCs w:val="28"/>
          <w:lang w:val="vi-VN" w:eastAsia="en-GB"/>
        </w:rPr>
      </w:pPr>
      <w:r w:rsidRPr="002A550C">
        <w:rPr>
          <w:b/>
          <w:bCs/>
          <w:color w:val="000000"/>
          <w:sz w:val="28"/>
          <w:szCs w:val="28"/>
          <w:lang w:val="vi-VN" w:eastAsia="en-GB"/>
        </w:rPr>
        <w:t>P</w:t>
      </w:r>
      <w:bookmarkEnd w:id="52"/>
      <w:r w:rsidRPr="002A550C">
        <w:rPr>
          <w:b/>
          <w:bCs/>
          <w:color w:val="000000"/>
          <w:sz w:val="28"/>
          <w:szCs w:val="28"/>
          <w:lang w:val="vi-VN" w:eastAsia="en-GB"/>
        </w:rPr>
        <w:t>hụ lục 5</w:t>
      </w:r>
    </w:p>
    <w:p w14:paraId="4AB51F52" w14:textId="77777777" w:rsidR="009A0970" w:rsidRPr="002A550C" w:rsidRDefault="009A0970" w:rsidP="009A0970">
      <w:pPr>
        <w:shd w:val="clear" w:color="auto" w:fill="FFFFFF"/>
        <w:spacing w:line="234" w:lineRule="atLeast"/>
        <w:jc w:val="center"/>
        <w:rPr>
          <w:i/>
          <w:iCs/>
          <w:color w:val="000000"/>
          <w:spacing w:val="-4"/>
          <w:sz w:val="28"/>
          <w:szCs w:val="28"/>
          <w:lang w:val="vi-VN" w:eastAsia="en-GB"/>
        </w:rPr>
      </w:pPr>
      <w:bookmarkStart w:id="53" w:name="chuong_phuluc_5_name"/>
      <w:r w:rsidRPr="002A550C">
        <w:rPr>
          <w:b/>
          <w:color w:val="000000"/>
          <w:sz w:val="28"/>
          <w:szCs w:val="28"/>
          <w:lang w:val="vi-VN" w:eastAsia="en-GB"/>
        </w:rPr>
        <w:t>MẪU GIẤY PHÉP QUÁ CẢNH HÀNG HÓA</w:t>
      </w:r>
      <w:bookmarkEnd w:id="53"/>
      <w:r w:rsidRPr="002A550C">
        <w:rPr>
          <w:color w:val="000000"/>
          <w:sz w:val="28"/>
          <w:szCs w:val="28"/>
          <w:lang w:val="vi-VN" w:eastAsia="en-GB"/>
        </w:rPr>
        <w:br/>
      </w:r>
      <w:r w:rsidRPr="002A550C">
        <w:rPr>
          <w:i/>
          <w:iCs/>
          <w:color w:val="000000"/>
          <w:sz w:val="28"/>
          <w:szCs w:val="28"/>
          <w:lang w:val="vi-VN" w:eastAsia="en-GB"/>
        </w:rPr>
        <w:t>(</w:t>
      </w:r>
      <w:r w:rsidRPr="002A550C">
        <w:rPr>
          <w:i/>
          <w:iCs/>
          <w:color w:val="000000"/>
          <w:spacing w:val="-4"/>
          <w:sz w:val="28"/>
          <w:szCs w:val="28"/>
          <w:lang w:val="vi-VN" w:eastAsia="en-GB"/>
        </w:rPr>
        <w:t>Mẫu này dùng cho hàng hóa quá cảnh quy định tại khoản 2 Điều 1 của Thông tư số 22/2009/TT-BCT</w:t>
      </w:r>
      <w:r w:rsidRPr="002A550C">
        <w:rPr>
          <w:i/>
          <w:iCs/>
          <w:color w:val="000000"/>
          <w:sz w:val="28"/>
          <w:szCs w:val="28"/>
          <w:lang w:val="vi-VN" w:eastAsia="en-GB"/>
        </w:rPr>
        <w:t>)</w:t>
      </w:r>
    </w:p>
    <w:p w14:paraId="217F6ECC" w14:textId="77777777" w:rsidR="009A0970" w:rsidRPr="002A550C" w:rsidRDefault="009A0970" w:rsidP="009A0970">
      <w:pPr>
        <w:shd w:val="clear" w:color="auto" w:fill="FFFFFF"/>
        <w:spacing w:line="234" w:lineRule="atLeast"/>
        <w:jc w:val="center"/>
        <w:rPr>
          <w:i/>
          <w:iCs/>
          <w:color w:val="000000"/>
          <w:sz w:val="28"/>
          <w:szCs w:val="28"/>
          <w:lang w:val="vi-VN" w:eastAsia="en-GB"/>
        </w:rPr>
      </w:pPr>
      <w:r w:rsidRPr="002A550C">
        <w:rPr>
          <w:i/>
          <w:iCs/>
          <w:color w:val="000000"/>
          <w:sz w:val="28"/>
          <w:szCs w:val="28"/>
          <w:lang w:val="vi-VN" w:eastAsia="en-GB"/>
        </w:rPr>
        <w:t>(Thay thế Phụ lục 5 kèm theo Thông tư số 22/2009/TT-BCT)</w:t>
      </w:r>
    </w:p>
    <w:tbl>
      <w:tblPr>
        <w:tblW w:w="9453" w:type="dxa"/>
        <w:tblCellSpacing w:w="0" w:type="dxa"/>
        <w:tblInd w:w="108" w:type="dxa"/>
        <w:shd w:val="clear" w:color="auto" w:fill="FFFFFF"/>
        <w:tblCellMar>
          <w:left w:w="0" w:type="dxa"/>
          <w:right w:w="0" w:type="dxa"/>
        </w:tblCellMar>
        <w:tblLook w:val="04A0" w:firstRow="1" w:lastRow="0" w:firstColumn="1" w:lastColumn="0" w:noHBand="0" w:noVBand="1"/>
      </w:tblPr>
      <w:tblGrid>
        <w:gridCol w:w="3261"/>
        <w:gridCol w:w="6192"/>
      </w:tblGrid>
      <w:tr w:rsidR="009A0970" w:rsidRPr="009A0970" w14:paraId="10092AD9" w14:textId="77777777" w:rsidTr="00F2378B">
        <w:trPr>
          <w:trHeight w:val="980"/>
          <w:tblCellSpacing w:w="0" w:type="dxa"/>
        </w:trPr>
        <w:tc>
          <w:tcPr>
            <w:tcW w:w="3261" w:type="dxa"/>
            <w:shd w:val="clear" w:color="auto" w:fill="FFFFFF"/>
            <w:tcMar>
              <w:top w:w="0" w:type="dxa"/>
              <w:left w:w="108" w:type="dxa"/>
              <w:bottom w:w="0" w:type="dxa"/>
              <w:right w:w="108" w:type="dxa"/>
            </w:tcMar>
            <w:hideMark/>
          </w:tcPr>
          <w:p w14:paraId="30CA5211" w14:textId="77777777" w:rsidR="009A0970" w:rsidRPr="009A0970" w:rsidRDefault="009A0970" w:rsidP="00F2378B">
            <w:pPr>
              <w:spacing w:before="240" w:line="234" w:lineRule="atLeast"/>
              <w:jc w:val="center"/>
              <w:rPr>
                <w:sz w:val="28"/>
                <w:szCs w:val="28"/>
                <w:lang w:val="en-AU" w:eastAsia="en-GB"/>
              </w:rPr>
            </w:pPr>
            <w:r w:rsidRPr="009A0970">
              <w:rPr>
                <w:b/>
                <w:bCs/>
                <w:sz w:val="28"/>
                <w:szCs w:val="28"/>
                <w:lang w:val="en-AU" w:eastAsia="en-GB"/>
              </w:rPr>
              <w:t>[Cơ quan cấp phép]</w:t>
            </w:r>
            <w:r w:rsidRPr="009A0970">
              <w:rPr>
                <w:b/>
                <w:bCs/>
                <w:sz w:val="28"/>
                <w:szCs w:val="28"/>
                <w:lang w:val="en-AU" w:eastAsia="en-GB"/>
              </w:rPr>
              <w:br/>
              <w:t>------</w:t>
            </w:r>
          </w:p>
        </w:tc>
        <w:tc>
          <w:tcPr>
            <w:tcW w:w="6192" w:type="dxa"/>
            <w:shd w:val="clear" w:color="auto" w:fill="FFFFFF"/>
            <w:tcMar>
              <w:top w:w="0" w:type="dxa"/>
              <w:left w:w="108" w:type="dxa"/>
              <w:bottom w:w="0" w:type="dxa"/>
              <w:right w:w="108" w:type="dxa"/>
            </w:tcMar>
            <w:hideMark/>
          </w:tcPr>
          <w:p w14:paraId="5CBB145D" w14:textId="77777777" w:rsidR="009A0970" w:rsidRPr="009A0970" w:rsidRDefault="009A0970" w:rsidP="00F2378B">
            <w:pPr>
              <w:spacing w:before="120" w:after="120" w:line="234" w:lineRule="atLeast"/>
              <w:jc w:val="center"/>
              <w:rPr>
                <w:sz w:val="28"/>
                <w:szCs w:val="28"/>
                <w:lang w:val="en-AU" w:eastAsia="en-GB"/>
              </w:rPr>
            </w:pPr>
            <w:r w:rsidRPr="009A0970">
              <w:rPr>
                <w:b/>
                <w:bCs/>
                <w:sz w:val="26"/>
                <w:szCs w:val="26"/>
                <w:lang w:val="en-AU" w:eastAsia="en-GB"/>
              </w:rPr>
              <w:t>CỘNG HÒA XÃ HỘI CHỦ NGHĨA VIỆT NAM</w:t>
            </w:r>
            <w:r w:rsidRPr="009A0970">
              <w:rPr>
                <w:b/>
                <w:bCs/>
                <w:sz w:val="28"/>
                <w:szCs w:val="28"/>
                <w:lang w:val="en-AU" w:eastAsia="en-GB"/>
              </w:rPr>
              <w:br/>
              <w:t>Độc lập - Tự do - Hạnh phúc</w:t>
            </w:r>
            <w:r w:rsidRPr="009A0970">
              <w:rPr>
                <w:b/>
                <w:bCs/>
                <w:sz w:val="28"/>
                <w:szCs w:val="28"/>
                <w:lang w:val="en-AU" w:eastAsia="en-GB"/>
              </w:rPr>
              <w:br/>
              <w:t>-------------</w:t>
            </w:r>
          </w:p>
        </w:tc>
      </w:tr>
      <w:tr w:rsidR="009A0970" w:rsidRPr="009A0970" w14:paraId="793BE83A" w14:textId="77777777" w:rsidTr="00F2378B">
        <w:trPr>
          <w:trHeight w:val="1205"/>
          <w:tblCellSpacing w:w="0" w:type="dxa"/>
        </w:trPr>
        <w:tc>
          <w:tcPr>
            <w:tcW w:w="3261" w:type="dxa"/>
            <w:shd w:val="clear" w:color="auto" w:fill="FFFFFF"/>
            <w:tcMar>
              <w:top w:w="0" w:type="dxa"/>
              <w:left w:w="108" w:type="dxa"/>
              <w:bottom w:w="0" w:type="dxa"/>
              <w:right w:w="108" w:type="dxa"/>
            </w:tcMar>
            <w:hideMark/>
          </w:tcPr>
          <w:p w14:paraId="4ABD925C" w14:textId="77777777" w:rsidR="009A0970" w:rsidRPr="009A0970" w:rsidRDefault="009A0970" w:rsidP="00F2378B">
            <w:pPr>
              <w:spacing w:line="234" w:lineRule="atLeast"/>
              <w:jc w:val="center"/>
              <w:rPr>
                <w:sz w:val="28"/>
                <w:szCs w:val="28"/>
                <w:lang w:val="vi-VN" w:eastAsia="en-GB"/>
              </w:rPr>
            </w:pPr>
            <w:r w:rsidRPr="009A0970">
              <w:rPr>
                <w:sz w:val="28"/>
                <w:szCs w:val="28"/>
                <w:lang w:val="vi-VN" w:eastAsia="en-GB"/>
              </w:rPr>
              <w:t>Số: ……./…………</w:t>
            </w:r>
          </w:p>
          <w:p w14:paraId="65A4B0DB" w14:textId="77777777" w:rsidR="009A0970" w:rsidRPr="009A0970" w:rsidRDefault="009A0970" w:rsidP="00F2378B">
            <w:pPr>
              <w:spacing w:line="234" w:lineRule="atLeast"/>
              <w:jc w:val="center"/>
              <w:rPr>
                <w:sz w:val="28"/>
                <w:szCs w:val="28"/>
                <w:lang w:val="vi-VN" w:eastAsia="en-GB"/>
              </w:rPr>
            </w:pPr>
            <w:r w:rsidRPr="009A0970">
              <w:rPr>
                <w:sz w:val="28"/>
                <w:szCs w:val="28"/>
                <w:lang w:val="vi-VN" w:eastAsia="en-GB"/>
              </w:rPr>
              <w:t>V/v cho phép quá cảnh hàng hóa</w:t>
            </w:r>
          </w:p>
        </w:tc>
        <w:tc>
          <w:tcPr>
            <w:tcW w:w="6192" w:type="dxa"/>
            <w:shd w:val="clear" w:color="auto" w:fill="FFFFFF"/>
            <w:tcMar>
              <w:top w:w="0" w:type="dxa"/>
              <w:left w:w="108" w:type="dxa"/>
              <w:bottom w:w="0" w:type="dxa"/>
              <w:right w:w="108" w:type="dxa"/>
            </w:tcMar>
            <w:hideMark/>
          </w:tcPr>
          <w:p w14:paraId="7A21AECD" w14:textId="77777777" w:rsidR="009A0970" w:rsidRPr="009A0970" w:rsidRDefault="009A0970" w:rsidP="00F2378B">
            <w:pPr>
              <w:spacing w:before="120" w:after="120" w:line="234" w:lineRule="atLeast"/>
              <w:jc w:val="center"/>
              <w:rPr>
                <w:sz w:val="28"/>
                <w:szCs w:val="28"/>
                <w:lang w:val="en-AU" w:eastAsia="en-GB"/>
              </w:rPr>
            </w:pPr>
            <w:r w:rsidRPr="009A0970">
              <w:rPr>
                <w:i/>
                <w:iCs/>
                <w:sz w:val="28"/>
                <w:szCs w:val="28"/>
                <w:lang w:val="en-AU" w:eastAsia="en-GB"/>
              </w:rPr>
              <w:t>…</w:t>
            </w:r>
            <w:proofErr w:type="gramStart"/>
            <w:r w:rsidRPr="009A0970">
              <w:rPr>
                <w:i/>
                <w:iCs/>
                <w:sz w:val="28"/>
                <w:szCs w:val="28"/>
                <w:lang w:val="en-AU" w:eastAsia="en-GB"/>
              </w:rPr>
              <w:t>…..</w:t>
            </w:r>
            <w:proofErr w:type="gramEnd"/>
            <w:r w:rsidRPr="009A0970">
              <w:rPr>
                <w:i/>
                <w:iCs/>
                <w:sz w:val="28"/>
                <w:szCs w:val="28"/>
                <w:lang w:val="en-AU" w:eastAsia="en-GB"/>
              </w:rPr>
              <w:t>, ngày …. tháng …... năm 20…</w:t>
            </w:r>
          </w:p>
        </w:tc>
      </w:tr>
    </w:tbl>
    <w:p w14:paraId="0A48FFB8" w14:textId="77777777" w:rsidR="009A0970" w:rsidRPr="009A0970" w:rsidRDefault="009A0970" w:rsidP="009A0970">
      <w:pPr>
        <w:shd w:val="clear" w:color="auto" w:fill="FFFFFF"/>
        <w:spacing w:before="240" w:after="240" w:line="234" w:lineRule="atLeast"/>
        <w:jc w:val="center"/>
        <w:rPr>
          <w:color w:val="000000"/>
          <w:sz w:val="28"/>
          <w:szCs w:val="28"/>
          <w:lang w:val="en-AU" w:eastAsia="en-GB"/>
        </w:rPr>
      </w:pPr>
      <w:r w:rsidRPr="009A0970">
        <w:rPr>
          <w:color w:val="000000"/>
          <w:sz w:val="28"/>
          <w:szCs w:val="28"/>
          <w:lang w:val="en-AU" w:eastAsia="en-GB"/>
        </w:rPr>
        <w:t>Kính gửi: ………… (Chủ hàng quá cảnh Lào)</w:t>
      </w:r>
    </w:p>
    <w:p w14:paraId="2D86F90E" w14:textId="77777777" w:rsidR="009A0970" w:rsidRPr="009A0970" w:rsidRDefault="009A0970" w:rsidP="009A0970">
      <w:pPr>
        <w:shd w:val="clear" w:color="auto" w:fill="FFFFFF"/>
        <w:spacing w:before="120" w:after="120" w:line="234" w:lineRule="atLeast"/>
        <w:jc w:val="both"/>
        <w:rPr>
          <w:color w:val="000000"/>
          <w:sz w:val="28"/>
          <w:szCs w:val="28"/>
          <w:lang w:val="en-AU" w:eastAsia="en-GB"/>
        </w:rPr>
      </w:pPr>
      <w:r w:rsidRPr="009A0970">
        <w:rPr>
          <w:color w:val="000000"/>
          <w:sz w:val="28"/>
          <w:szCs w:val="28"/>
          <w:lang w:val="en-AU" w:eastAsia="en-GB"/>
        </w:rPr>
        <w:t>- Căn cứ Thông tư số 22/2009/TT-BCT ngày 04 tháng 8 năm 2009 của Bộ trưởng Bộ Công Thương quy định về quá cảnh hàng hóa của nước Cộng hòa dân chủ nhân dân Lào qua lãnh thổ nước Cộng hòa xã hội chủ nghĩa Việt Nam;</w:t>
      </w:r>
    </w:p>
    <w:p w14:paraId="2E0D654E" w14:textId="77777777" w:rsidR="009A0970" w:rsidRPr="009A0970" w:rsidRDefault="009A0970" w:rsidP="009A0970">
      <w:pPr>
        <w:shd w:val="clear" w:color="auto" w:fill="FFFFFF"/>
        <w:spacing w:before="120" w:after="120" w:line="234" w:lineRule="atLeast"/>
        <w:jc w:val="both"/>
        <w:rPr>
          <w:color w:val="000000"/>
          <w:sz w:val="28"/>
          <w:szCs w:val="28"/>
          <w:lang w:val="en-AU" w:eastAsia="en-GB"/>
        </w:rPr>
      </w:pPr>
      <w:r w:rsidRPr="009A0970">
        <w:rPr>
          <w:color w:val="000000"/>
          <w:sz w:val="28"/>
          <w:szCs w:val="28"/>
          <w:lang w:val="en-AU" w:eastAsia="en-GB"/>
        </w:rPr>
        <w:t>- Xét Đơn đề nghị cho phép quá cảnh hàng hóa của …. </w:t>
      </w:r>
      <w:r w:rsidRPr="009A0970">
        <w:rPr>
          <w:i/>
          <w:iCs/>
          <w:color w:val="000000"/>
          <w:sz w:val="28"/>
          <w:szCs w:val="28"/>
          <w:lang w:val="en-AU" w:eastAsia="en-GB"/>
        </w:rPr>
        <w:t>(ghi rõ tên, địa chỉ chủ hàng quá cảnh Lào)</w:t>
      </w:r>
      <w:r w:rsidRPr="009A0970">
        <w:rPr>
          <w:color w:val="000000"/>
          <w:sz w:val="28"/>
          <w:szCs w:val="28"/>
          <w:lang w:val="en-AU" w:eastAsia="en-GB"/>
        </w:rPr>
        <w:t> …. Và văn bản đề nghị của Bộ trưởng Bộ Công Thương nước Cộng hòa dân chủ nhân dân Lào ngày … tháng … năm ….;</w:t>
      </w:r>
    </w:p>
    <w:p w14:paraId="52F4254C" w14:textId="77777777" w:rsidR="009A0970" w:rsidRPr="009A0970" w:rsidRDefault="009A0970" w:rsidP="009A0970">
      <w:pPr>
        <w:shd w:val="clear" w:color="auto" w:fill="FFFFFF"/>
        <w:spacing w:line="234" w:lineRule="atLeast"/>
        <w:jc w:val="both"/>
        <w:rPr>
          <w:color w:val="000000"/>
          <w:sz w:val="28"/>
          <w:szCs w:val="28"/>
          <w:lang w:val="en-AU" w:eastAsia="en-GB"/>
        </w:rPr>
      </w:pPr>
      <w:r w:rsidRPr="009A0970">
        <w:rPr>
          <w:bCs/>
          <w:color w:val="000000"/>
          <w:sz w:val="28"/>
          <w:szCs w:val="28"/>
          <w:lang w:val="en-AU" w:eastAsia="en-GB"/>
        </w:rPr>
        <w:t xml:space="preserve">[Cơ quan cấp phép] </w:t>
      </w:r>
      <w:r w:rsidRPr="009A0970">
        <w:rPr>
          <w:color w:val="000000"/>
          <w:sz w:val="28"/>
          <w:szCs w:val="28"/>
          <w:lang w:val="en-AU" w:eastAsia="en-GB"/>
        </w:rPr>
        <w:t>cho phép ………… </w:t>
      </w:r>
      <w:r w:rsidRPr="009A0970">
        <w:rPr>
          <w:i/>
          <w:iCs/>
          <w:color w:val="000000"/>
          <w:sz w:val="28"/>
          <w:szCs w:val="28"/>
          <w:lang w:val="en-AU" w:eastAsia="en-GB"/>
        </w:rPr>
        <w:t>(chủ hàng quá cảnh Lào)</w:t>
      </w:r>
      <w:r w:rsidRPr="009A0970">
        <w:rPr>
          <w:color w:val="000000"/>
          <w:sz w:val="28"/>
          <w:szCs w:val="28"/>
          <w:lang w:val="en-AU" w:eastAsia="en-GB"/>
        </w:rPr>
        <w:t>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quá cảnh hàng hóa theo các quy định sau đây:</w:t>
      </w:r>
    </w:p>
    <w:p w14:paraId="7B47A4C8"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1. Hàng quá cảnh:</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132"/>
        <w:gridCol w:w="1133"/>
        <w:gridCol w:w="1133"/>
        <w:gridCol w:w="1133"/>
        <w:gridCol w:w="1133"/>
        <w:gridCol w:w="1133"/>
        <w:gridCol w:w="1133"/>
      </w:tblGrid>
      <w:tr w:rsidR="009A0970" w:rsidRPr="009A0970" w14:paraId="0777D851" w14:textId="77777777" w:rsidTr="00F2378B">
        <w:tc>
          <w:tcPr>
            <w:tcW w:w="1132" w:type="dxa"/>
            <w:vAlign w:val="center"/>
          </w:tcPr>
          <w:p w14:paraId="06897423"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STT</w:t>
            </w:r>
          </w:p>
        </w:tc>
        <w:tc>
          <w:tcPr>
            <w:tcW w:w="1132" w:type="dxa"/>
            <w:vAlign w:val="center"/>
          </w:tcPr>
          <w:p w14:paraId="62391058" w14:textId="77777777" w:rsidR="009A0970" w:rsidRPr="009A0970" w:rsidRDefault="009A0970" w:rsidP="00F2378B">
            <w:pPr>
              <w:jc w:val="center"/>
              <w:rPr>
                <w:rFonts w:eastAsia="Calibri"/>
                <w:color w:val="000000"/>
                <w:sz w:val="28"/>
                <w:szCs w:val="28"/>
                <w:lang w:val="en-AU" w:eastAsia="en-GB"/>
              </w:rPr>
            </w:pPr>
            <w:r w:rsidRPr="009A0970">
              <w:rPr>
                <w:rFonts w:eastAsia="Calibri"/>
                <w:color w:val="000000"/>
                <w:sz w:val="28"/>
                <w:szCs w:val="28"/>
                <w:lang w:val="en-AU" w:eastAsia="en-GB"/>
              </w:rPr>
              <w:t>Tên hàng</w:t>
            </w:r>
          </w:p>
        </w:tc>
        <w:tc>
          <w:tcPr>
            <w:tcW w:w="1133" w:type="dxa"/>
            <w:vAlign w:val="center"/>
          </w:tcPr>
          <w:p w14:paraId="4234F18F"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Mã HS</w:t>
            </w:r>
          </w:p>
        </w:tc>
        <w:tc>
          <w:tcPr>
            <w:tcW w:w="1133" w:type="dxa"/>
            <w:vAlign w:val="center"/>
          </w:tcPr>
          <w:p w14:paraId="0423E2E1"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shd w:val="clear" w:color="auto" w:fill="FFFFFF"/>
                <w:lang w:val="en-AU" w:eastAsia="en-GB"/>
              </w:rPr>
              <w:t>Đơn vị</w:t>
            </w:r>
            <w:r w:rsidRPr="009A0970">
              <w:rPr>
                <w:rFonts w:eastAsia="Calibri"/>
                <w:color w:val="000000"/>
                <w:sz w:val="28"/>
                <w:szCs w:val="28"/>
                <w:lang w:val="en-AU" w:eastAsia="en-GB"/>
              </w:rPr>
              <w:t> tính</w:t>
            </w:r>
          </w:p>
        </w:tc>
        <w:tc>
          <w:tcPr>
            <w:tcW w:w="1133" w:type="dxa"/>
            <w:vAlign w:val="center"/>
          </w:tcPr>
          <w:p w14:paraId="6FC382BD"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Số lượng</w:t>
            </w:r>
          </w:p>
        </w:tc>
        <w:tc>
          <w:tcPr>
            <w:tcW w:w="1133" w:type="dxa"/>
            <w:vAlign w:val="center"/>
          </w:tcPr>
          <w:p w14:paraId="3A7B84E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Trị giá</w:t>
            </w:r>
          </w:p>
        </w:tc>
        <w:tc>
          <w:tcPr>
            <w:tcW w:w="1133" w:type="dxa"/>
            <w:vAlign w:val="center"/>
          </w:tcPr>
          <w:p w14:paraId="2FA719BE"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Bao bì và ký mã hiệu</w:t>
            </w:r>
          </w:p>
        </w:tc>
        <w:tc>
          <w:tcPr>
            <w:tcW w:w="1133" w:type="dxa"/>
            <w:vAlign w:val="center"/>
          </w:tcPr>
          <w:p w14:paraId="389356DB"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Ghi chú</w:t>
            </w:r>
          </w:p>
        </w:tc>
      </w:tr>
      <w:tr w:rsidR="009A0970" w:rsidRPr="009A0970" w14:paraId="4875085C" w14:textId="77777777" w:rsidTr="00F2378B">
        <w:tc>
          <w:tcPr>
            <w:tcW w:w="1132" w:type="dxa"/>
          </w:tcPr>
          <w:p w14:paraId="1BB25D37"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1</w:t>
            </w:r>
          </w:p>
        </w:tc>
        <w:tc>
          <w:tcPr>
            <w:tcW w:w="1132" w:type="dxa"/>
          </w:tcPr>
          <w:p w14:paraId="24AECCE4"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0F70C5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00A214D8"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50659C4"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3FAE8FFE"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26D6D5C5"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1AD3BFE2"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r w:rsidR="009A0970" w:rsidRPr="009A0970" w14:paraId="60787E73" w14:textId="77777777" w:rsidTr="00F2378B">
        <w:tc>
          <w:tcPr>
            <w:tcW w:w="1132" w:type="dxa"/>
          </w:tcPr>
          <w:p w14:paraId="4CCE814C"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2</w:t>
            </w:r>
          </w:p>
        </w:tc>
        <w:tc>
          <w:tcPr>
            <w:tcW w:w="1132" w:type="dxa"/>
          </w:tcPr>
          <w:p w14:paraId="29430C37"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0C385806"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6895A0F0"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F4C1152"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3441537A"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92C3D3F"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c>
          <w:tcPr>
            <w:tcW w:w="1133" w:type="dxa"/>
          </w:tcPr>
          <w:p w14:paraId="41367021" w14:textId="77777777" w:rsidR="009A0970" w:rsidRPr="009A0970" w:rsidRDefault="009A0970" w:rsidP="00F2378B">
            <w:pPr>
              <w:spacing w:before="120" w:after="120" w:line="234" w:lineRule="atLeast"/>
              <w:jc w:val="center"/>
              <w:rPr>
                <w:rFonts w:eastAsia="Calibri"/>
                <w:color w:val="000000"/>
                <w:sz w:val="28"/>
                <w:szCs w:val="28"/>
                <w:lang w:val="en-AU" w:eastAsia="en-GB"/>
              </w:rPr>
            </w:pPr>
            <w:r w:rsidRPr="009A0970">
              <w:rPr>
                <w:rFonts w:eastAsia="Calibri"/>
                <w:color w:val="000000"/>
                <w:sz w:val="28"/>
                <w:szCs w:val="28"/>
                <w:lang w:val="en-AU" w:eastAsia="en-GB"/>
              </w:rPr>
              <w:t>…….</w:t>
            </w:r>
          </w:p>
        </w:tc>
      </w:tr>
    </w:tbl>
    <w:p w14:paraId="0997E12A" w14:textId="77777777" w:rsidR="009A0970" w:rsidRPr="009A0970" w:rsidRDefault="009A0970" w:rsidP="009A0970">
      <w:pPr>
        <w:shd w:val="clear" w:color="auto" w:fill="FFFFFF"/>
        <w:spacing w:before="120"/>
        <w:contextualSpacing/>
        <w:rPr>
          <w:color w:val="000000"/>
          <w:sz w:val="28"/>
          <w:szCs w:val="28"/>
          <w:lang w:val="en-AU" w:eastAsia="en-GB"/>
        </w:rPr>
      </w:pPr>
      <w:r w:rsidRPr="009A0970">
        <w:rPr>
          <w:color w:val="000000"/>
          <w:sz w:val="28"/>
          <w:szCs w:val="28"/>
          <w:lang w:val="en-AU" w:eastAsia="en-GB"/>
        </w:rPr>
        <w:t>2. Cửa khẩu nhập hàng:</w:t>
      </w:r>
    </w:p>
    <w:p w14:paraId="22A5C481" w14:textId="77777777" w:rsidR="009A0970" w:rsidRPr="009A0970" w:rsidRDefault="009A0970" w:rsidP="009A0970">
      <w:pPr>
        <w:shd w:val="clear" w:color="auto" w:fill="FFFFFF"/>
        <w:spacing w:before="120"/>
        <w:contextualSpacing/>
        <w:rPr>
          <w:color w:val="000000"/>
          <w:sz w:val="28"/>
          <w:szCs w:val="28"/>
          <w:lang w:val="en-AU" w:eastAsia="en-GB"/>
        </w:rPr>
      </w:pPr>
      <w:r w:rsidRPr="009A0970">
        <w:rPr>
          <w:color w:val="000000"/>
          <w:sz w:val="28"/>
          <w:szCs w:val="28"/>
          <w:lang w:val="en-AU" w:eastAsia="en-GB"/>
        </w:rPr>
        <w:t>3. Cửa khẩu xuất hàng:</w:t>
      </w:r>
    </w:p>
    <w:p w14:paraId="4C703DD6" w14:textId="77777777" w:rsidR="009A0970" w:rsidRPr="009A0970" w:rsidRDefault="009A0970" w:rsidP="009A0970">
      <w:pPr>
        <w:shd w:val="clear" w:color="auto" w:fill="FFFFFF"/>
        <w:spacing w:before="120"/>
        <w:contextualSpacing/>
        <w:rPr>
          <w:color w:val="000000"/>
          <w:sz w:val="28"/>
          <w:szCs w:val="28"/>
          <w:lang w:val="en-AU" w:eastAsia="en-GB"/>
        </w:rPr>
      </w:pPr>
      <w:r w:rsidRPr="009A0970">
        <w:rPr>
          <w:color w:val="000000"/>
          <w:sz w:val="28"/>
          <w:szCs w:val="28"/>
          <w:lang w:val="en-AU" w:eastAsia="en-GB"/>
        </w:rPr>
        <w:t>4. Phương tiện vận chuyển:</w:t>
      </w:r>
    </w:p>
    <w:p w14:paraId="090124B2" w14:textId="77777777" w:rsidR="009A0970" w:rsidRDefault="009A0970" w:rsidP="009A0970">
      <w:pPr>
        <w:shd w:val="clear" w:color="auto" w:fill="FFFFFF"/>
        <w:spacing w:before="120"/>
        <w:contextualSpacing/>
        <w:rPr>
          <w:color w:val="000000"/>
          <w:sz w:val="28"/>
          <w:szCs w:val="28"/>
          <w:lang w:val="en-AU" w:eastAsia="en-GB"/>
        </w:rPr>
      </w:pPr>
      <w:r w:rsidRPr="009A0970">
        <w:rPr>
          <w:color w:val="000000"/>
          <w:sz w:val="28"/>
          <w:szCs w:val="28"/>
          <w:lang w:val="en-AU" w:eastAsia="en-GB"/>
        </w:rPr>
        <w:t>5. Văn bản này có hiệu lực đến ngày … tháng … năm 20…</w:t>
      </w:r>
    </w:p>
    <w:p w14:paraId="25FFA44E" w14:textId="77777777" w:rsidR="009A0970" w:rsidRPr="009A0970" w:rsidRDefault="009A0970" w:rsidP="009A0970">
      <w:pPr>
        <w:shd w:val="clear" w:color="auto" w:fill="FFFFFF"/>
        <w:spacing w:before="120"/>
        <w:contextualSpacing/>
        <w:rPr>
          <w:color w:val="000000"/>
          <w:sz w:val="28"/>
          <w:szCs w:val="28"/>
          <w:lang w:val="en-AU" w:eastAsia="en-GB"/>
        </w:rPr>
      </w:pPr>
    </w:p>
    <w:tbl>
      <w:tblPr>
        <w:tblW w:w="9606" w:type="dxa"/>
        <w:tblCellSpacing w:w="0" w:type="dxa"/>
        <w:shd w:val="clear" w:color="auto" w:fill="FFFFFF"/>
        <w:tblCellMar>
          <w:left w:w="0" w:type="dxa"/>
          <w:right w:w="0" w:type="dxa"/>
        </w:tblCellMar>
        <w:tblLook w:val="04A0" w:firstRow="1" w:lastRow="0" w:firstColumn="1" w:lastColumn="0" w:noHBand="0" w:noVBand="1"/>
      </w:tblPr>
      <w:tblGrid>
        <w:gridCol w:w="3936"/>
        <w:gridCol w:w="5670"/>
      </w:tblGrid>
      <w:tr w:rsidR="009A0970" w:rsidRPr="009A0970" w14:paraId="1EA19FD5" w14:textId="77777777" w:rsidTr="00F2378B">
        <w:trPr>
          <w:tblCellSpacing w:w="0" w:type="dxa"/>
        </w:trPr>
        <w:tc>
          <w:tcPr>
            <w:tcW w:w="3936" w:type="dxa"/>
            <w:shd w:val="clear" w:color="auto" w:fill="FFFFFF"/>
            <w:tcMar>
              <w:top w:w="0" w:type="dxa"/>
              <w:left w:w="108" w:type="dxa"/>
              <w:bottom w:w="0" w:type="dxa"/>
              <w:right w:w="108" w:type="dxa"/>
            </w:tcMar>
            <w:hideMark/>
          </w:tcPr>
          <w:p w14:paraId="0BE96E00" w14:textId="77777777" w:rsidR="009A0970" w:rsidRPr="009A0970" w:rsidRDefault="009A0970" w:rsidP="00F2378B">
            <w:pPr>
              <w:spacing w:before="120" w:after="120" w:line="234" w:lineRule="atLeast"/>
              <w:rPr>
                <w:color w:val="000000"/>
                <w:sz w:val="22"/>
                <w:szCs w:val="22"/>
                <w:lang w:val="en-AU" w:eastAsia="en-GB"/>
              </w:rPr>
            </w:pPr>
            <w:r w:rsidRPr="009A0970">
              <w:rPr>
                <w:color w:val="000000"/>
                <w:sz w:val="28"/>
                <w:szCs w:val="28"/>
                <w:lang w:val="en-AU" w:eastAsia="en-GB"/>
              </w:rPr>
              <w:t>  </w:t>
            </w:r>
            <w:r w:rsidRPr="009A0970">
              <w:rPr>
                <w:b/>
                <w:bCs/>
                <w:i/>
                <w:iCs/>
                <w:color w:val="000000"/>
                <w:sz w:val="22"/>
                <w:szCs w:val="22"/>
                <w:lang w:val="en-AU" w:eastAsia="en-GB"/>
              </w:rPr>
              <w:t>Nơi nhận:</w:t>
            </w:r>
            <w:r w:rsidRPr="009A0970">
              <w:rPr>
                <w:b/>
                <w:bCs/>
                <w:i/>
                <w:iCs/>
                <w:color w:val="000000"/>
                <w:sz w:val="22"/>
                <w:szCs w:val="22"/>
                <w:lang w:val="en-AU" w:eastAsia="en-GB"/>
              </w:rPr>
              <w:br/>
            </w:r>
            <w:r w:rsidRPr="009A0970">
              <w:rPr>
                <w:color w:val="000000"/>
                <w:sz w:val="22"/>
                <w:szCs w:val="22"/>
                <w:lang w:val="en-AU" w:eastAsia="en-GB"/>
              </w:rPr>
              <w:t>- Như trên;</w:t>
            </w:r>
            <w:r w:rsidRPr="009A0970">
              <w:rPr>
                <w:color w:val="000000"/>
                <w:sz w:val="22"/>
                <w:szCs w:val="22"/>
                <w:lang w:val="en-AU" w:eastAsia="en-GB"/>
              </w:rPr>
              <w:br/>
            </w:r>
            <w:r w:rsidRPr="009A0970">
              <w:rPr>
                <w:color w:val="000000"/>
                <w:sz w:val="22"/>
                <w:szCs w:val="22"/>
                <w:shd w:val="clear" w:color="auto" w:fill="FFFFFF"/>
                <w:lang w:val="en-AU" w:eastAsia="en-GB"/>
              </w:rPr>
              <w:lastRenderedPageBreak/>
              <w:t>- C</w:t>
            </w:r>
            <w:r w:rsidRPr="009A0970">
              <w:rPr>
                <w:color w:val="000000"/>
                <w:sz w:val="22"/>
                <w:szCs w:val="22"/>
                <w:lang w:val="en-AU" w:eastAsia="en-GB"/>
              </w:rPr>
              <w:t>ục Hải quan - Bộ Tài chính;</w:t>
            </w:r>
            <w:r w:rsidRPr="009A0970">
              <w:rPr>
                <w:color w:val="000000"/>
                <w:sz w:val="22"/>
                <w:szCs w:val="22"/>
                <w:lang w:val="en-AU" w:eastAsia="en-GB"/>
              </w:rPr>
              <w:br/>
              <w:t>- Cục Xuất nhập khẩu - Bộ Công Thương;</w:t>
            </w:r>
            <w:r w:rsidRPr="009A0970">
              <w:rPr>
                <w:color w:val="000000"/>
                <w:sz w:val="22"/>
                <w:szCs w:val="22"/>
                <w:lang w:val="en-AU" w:eastAsia="en-GB"/>
              </w:rPr>
              <w:br/>
              <w:t>- Lưu: VT.</w:t>
            </w:r>
          </w:p>
        </w:tc>
        <w:tc>
          <w:tcPr>
            <w:tcW w:w="5670" w:type="dxa"/>
            <w:shd w:val="clear" w:color="auto" w:fill="FFFFFF"/>
            <w:tcMar>
              <w:top w:w="0" w:type="dxa"/>
              <w:left w:w="108" w:type="dxa"/>
              <w:bottom w:w="0" w:type="dxa"/>
              <w:right w:w="108" w:type="dxa"/>
            </w:tcMar>
            <w:hideMark/>
          </w:tcPr>
          <w:p w14:paraId="152DA55C" w14:textId="77777777" w:rsidR="009A0970" w:rsidRPr="009A0970" w:rsidRDefault="009A0970" w:rsidP="00F2378B">
            <w:pPr>
              <w:widowControl w:val="0"/>
              <w:spacing w:line="320" w:lineRule="exact"/>
              <w:jc w:val="center"/>
              <w:rPr>
                <w:color w:val="000000"/>
                <w:sz w:val="28"/>
                <w:szCs w:val="28"/>
                <w:lang w:val="en-AU" w:eastAsia="en-GB"/>
              </w:rPr>
            </w:pPr>
            <w:r w:rsidRPr="009A0970">
              <w:rPr>
                <w:b/>
                <w:color w:val="000000"/>
                <w:sz w:val="28"/>
                <w:szCs w:val="28"/>
                <w:lang w:val="en-AU" w:eastAsia="en-GB"/>
              </w:rPr>
              <w:lastRenderedPageBreak/>
              <w:t>QUYỀN</w:t>
            </w:r>
            <w:r w:rsidRPr="009A0970">
              <w:rPr>
                <w:b/>
                <w:bCs/>
                <w:color w:val="000000"/>
                <w:sz w:val="28"/>
                <w:szCs w:val="28"/>
                <w:shd w:val="clear" w:color="auto" w:fill="FFFFFF"/>
                <w:lang w:val="en-AU" w:eastAsia="vi-VN"/>
              </w:rPr>
              <w:t xml:space="preserve"> HẠN, CHỨC VỤ CỦA NGƯỜI KÝ</w:t>
            </w:r>
          </w:p>
          <w:p w14:paraId="132D661C" w14:textId="77777777" w:rsidR="009A0970" w:rsidRPr="009A0970" w:rsidRDefault="009A0970" w:rsidP="00F2378B">
            <w:pPr>
              <w:widowControl w:val="0"/>
              <w:autoSpaceDE w:val="0"/>
              <w:autoSpaceDN w:val="0"/>
              <w:spacing w:line="320" w:lineRule="exact"/>
              <w:jc w:val="center"/>
              <w:rPr>
                <w:b/>
                <w:color w:val="000000"/>
                <w:sz w:val="28"/>
                <w:szCs w:val="28"/>
                <w:lang w:val="en-GB" w:eastAsia="en-GB"/>
              </w:rPr>
            </w:pPr>
            <w:r w:rsidRPr="009A0970">
              <w:rPr>
                <w:i/>
                <w:iCs/>
                <w:color w:val="000000"/>
                <w:sz w:val="28"/>
                <w:szCs w:val="28"/>
                <w:lang w:eastAsia="vi-VN"/>
              </w:rPr>
              <w:t>(Chữ ký của người có thẩm quyền,</w:t>
            </w:r>
            <w:r w:rsidRPr="009A0970">
              <w:rPr>
                <w:i/>
                <w:iCs/>
                <w:color w:val="000000"/>
                <w:sz w:val="28"/>
                <w:szCs w:val="28"/>
                <w:lang w:eastAsia="vi-VN"/>
              </w:rPr>
              <w:br/>
            </w:r>
            <w:r w:rsidRPr="009A0970">
              <w:rPr>
                <w:i/>
                <w:iCs/>
                <w:color w:val="000000"/>
                <w:sz w:val="28"/>
                <w:szCs w:val="28"/>
                <w:lang w:eastAsia="vi-VN"/>
              </w:rPr>
              <w:lastRenderedPageBreak/>
              <w:t>dấu của cơ quan, tổ chức)</w:t>
            </w:r>
          </w:p>
          <w:p w14:paraId="4FB2EFAD" w14:textId="77777777" w:rsidR="009A0970" w:rsidRPr="009A0970" w:rsidRDefault="009A0970" w:rsidP="00F2378B">
            <w:pPr>
              <w:spacing w:before="120" w:after="120" w:line="234" w:lineRule="atLeast"/>
              <w:jc w:val="center"/>
              <w:rPr>
                <w:color w:val="000000"/>
                <w:sz w:val="28"/>
                <w:szCs w:val="28"/>
                <w:lang w:val="en-AU" w:eastAsia="en-GB"/>
              </w:rPr>
            </w:pPr>
          </w:p>
        </w:tc>
      </w:tr>
    </w:tbl>
    <w:p w14:paraId="397D7C01" w14:textId="77777777" w:rsidR="009A0970" w:rsidRPr="009A0970" w:rsidRDefault="009A0970" w:rsidP="009A0970">
      <w:pPr>
        <w:shd w:val="clear" w:color="auto" w:fill="FFFFFF"/>
        <w:spacing w:line="234" w:lineRule="atLeast"/>
        <w:jc w:val="center"/>
        <w:rPr>
          <w:b/>
          <w:bCs/>
          <w:color w:val="000000"/>
          <w:sz w:val="28"/>
          <w:szCs w:val="28"/>
          <w:lang w:val="en-AU" w:eastAsia="en-GB"/>
        </w:rPr>
        <w:sectPr w:rsidR="009A0970" w:rsidRPr="009A0970" w:rsidSect="009A0970">
          <w:headerReference w:type="default" r:id="rId8"/>
          <w:headerReference w:type="first" r:id="rId9"/>
          <w:pgSz w:w="11907" w:h="16840" w:code="9"/>
          <w:pgMar w:top="1134" w:right="1134" w:bottom="1134" w:left="1701" w:header="720" w:footer="720" w:gutter="0"/>
          <w:cols w:space="720"/>
          <w:docGrid w:linePitch="381"/>
        </w:sectPr>
      </w:pPr>
      <w:bookmarkStart w:id="54" w:name="chuong_phuluc_6"/>
    </w:p>
    <w:p w14:paraId="1E0B1319" w14:textId="1B7FECD1" w:rsidR="009A0970" w:rsidRPr="009A0970" w:rsidRDefault="009A0970" w:rsidP="009A0970">
      <w:pPr>
        <w:shd w:val="clear" w:color="auto" w:fill="FFFFFF"/>
        <w:spacing w:line="234" w:lineRule="atLeast"/>
        <w:jc w:val="right"/>
        <w:rPr>
          <w:b/>
          <w:bCs/>
          <w:color w:val="000000"/>
          <w:sz w:val="28"/>
          <w:szCs w:val="28"/>
          <w:u w:val="single"/>
          <w:lang w:val="en-AU" w:eastAsia="en-GB"/>
        </w:rPr>
      </w:pPr>
      <w:r w:rsidRPr="009A0970">
        <w:rPr>
          <w:b/>
          <w:bCs/>
          <w:color w:val="000000"/>
          <w:sz w:val="28"/>
          <w:szCs w:val="28"/>
          <w:u w:val="single"/>
          <w:lang w:val="en-AU" w:eastAsia="en-GB"/>
        </w:rPr>
        <w:lastRenderedPageBreak/>
        <w:t>Mẫu số 08</w:t>
      </w:r>
      <w:r>
        <w:rPr>
          <w:rStyle w:val="FootnoteReference"/>
          <w:b/>
          <w:bCs/>
          <w:color w:val="000000"/>
          <w:sz w:val="28"/>
          <w:szCs w:val="28"/>
          <w:u w:val="single"/>
          <w:lang w:val="en-AU" w:eastAsia="en-GB"/>
        </w:rPr>
        <w:footnoteReference w:id="18"/>
      </w:r>
    </w:p>
    <w:p w14:paraId="29E86CAB" w14:textId="77777777" w:rsidR="009A0970" w:rsidRPr="009A0970" w:rsidRDefault="009A0970" w:rsidP="009A0970">
      <w:pPr>
        <w:shd w:val="clear" w:color="auto" w:fill="FFFFFF"/>
        <w:spacing w:line="234" w:lineRule="atLeast"/>
        <w:jc w:val="center"/>
        <w:rPr>
          <w:b/>
          <w:bCs/>
          <w:color w:val="000000"/>
          <w:sz w:val="28"/>
          <w:szCs w:val="28"/>
          <w:lang w:val="en-AU" w:eastAsia="en-GB"/>
        </w:rPr>
      </w:pPr>
    </w:p>
    <w:p w14:paraId="549D93A4"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b/>
          <w:bCs/>
          <w:color w:val="000000"/>
          <w:sz w:val="28"/>
          <w:szCs w:val="28"/>
          <w:lang w:val="en-AU" w:eastAsia="en-GB"/>
        </w:rPr>
        <w:t>P</w:t>
      </w:r>
      <w:bookmarkEnd w:id="54"/>
      <w:r w:rsidRPr="009A0970">
        <w:rPr>
          <w:b/>
          <w:bCs/>
          <w:color w:val="000000"/>
          <w:sz w:val="28"/>
          <w:szCs w:val="28"/>
          <w:lang w:val="en-AU" w:eastAsia="en-GB"/>
        </w:rPr>
        <w:t>hụ lục 6A</w:t>
      </w:r>
    </w:p>
    <w:p w14:paraId="3C35EB45" w14:textId="77777777" w:rsidR="009A0970" w:rsidRPr="009A0970" w:rsidRDefault="009A0970" w:rsidP="009A0970">
      <w:pPr>
        <w:shd w:val="clear" w:color="auto" w:fill="FFFFFF"/>
        <w:spacing w:line="234" w:lineRule="atLeast"/>
        <w:jc w:val="center"/>
        <w:rPr>
          <w:color w:val="000000"/>
          <w:sz w:val="28"/>
          <w:szCs w:val="28"/>
          <w:lang w:val="en-AU" w:eastAsia="en-GB"/>
        </w:rPr>
      </w:pPr>
      <w:bookmarkStart w:id="55" w:name="chuong_phuluc_6_name"/>
      <w:r w:rsidRPr="009A0970">
        <w:rPr>
          <w:b/>
          <w:color w:val="000000"/>
          <w:sz w:val="28"/>
          <w:szCs w:val="28"/>
          <w:lang w:val="en-AU" w:eastAsia="en-GB"/>
        </w:rPr>
        <w:t>MẪU VĂN BẢN TRẢ LỜI ĐƠN ĐỀ NGHỊ GIA HẠN GIẤY PHÉP QUÁ CẢNH HÀNG HÓA</w:t>
      </w:r>
      <w:bookmarkEnd w:id="55"/>
      <w:r w:rsidRPr="009A0970">
        <w:rPr>
          <w:color w:val="000000"/>
          <w:sz w:val="28"/>
          <w:szCs w:val="28"/>
          <w:lang w:val="en-AU" w:eastAsia="en-GB"/>
        </w:rPr>
        <w:br/>
      </w:r>
      <w:r w:rsidRPr="009A0970">
        <w:rPr>
          <w:i/>
          <w:iCs/>
          <w:color w:val="000000"/>
          <w:sz w:val="28"/>
          <w:szCs w:val="28"/>
          <w:lang w:val="en-AU" w:eastAsia="en-GB"/>
        </w:rPr>
        <w:t>(</w:t>
      </w:r>
      <w:r w:rsidRPr="009A0970">
        <w:rPr>
          <w:i/>
          <w:iCs/>
          <w:color w:val="000000"/>
          <w:spacing w:val="-4"/>
          <w:sz w:val="28"/>
          <w:szCs w:val="28"/>
          <w:lang w:val="en-AU" w:eastAsia="en-GB"/>
        </w:rPr>
        <w:t>Mẫu này dùng trong trường hợp đồng ý gia hạn giấy phép quá cảnh hàng hóa đã cấp theo quy định tại khoản 2 Điều 1 của Thông tư số 22/2009/TT-BCT</w:t>
      </w:r>
      <w:r w:rsidRPr="009A0970">
        <w:rPr>
          <w:i/>
          <w:iCs/>
          <w:color w:val="000000"/>
          <w:sz w:val="28"/>
          <w:szCs w:val="28"/>
          <w:lang w:val="en-AU" w:eastAsia="en-GB"/>
        </w:rPr>
        <w:t>)</w:t>
      </w:r>
    </w:p>
    <w:p w14:paraId="7B8F9718" w14:textId="77777777" w:rsidR="009A0970" w:rsidRPr="009A0970" w:rsidRDefault="009A0970" w:rsidP="009A0970">
      <w:pPr>
        <w:shd w:val="clear" w:color="auto" w:fill="FFFFFF"/>
        <w:spacing w:line="234" w:lineRule="atLeast"/>
        <w:jc w:val="center"/>
        <w:rPr>
          <w:i/>
          <w:iCs/>
          <w:color w:val="000000"/>
          <w:sz w:val="28"/>
          <w:szCs w:val="28"/>
          <w:lang w:val="en-AU" w:eastAsia="en-GB"/>
        </w:rPr>
      </w:pPr>
      <w:r w:rsidRPr="009A0970">
        <w:rPr>
          <w:i/>
          <w:iCs/>
          <w:color w:val="000000"/>
          <w:sz w:val="28"/>
          <w:szCs w:val="28"/>
          <w:lang w:val="en-AU" w:eastAsia="en-GB"/>
        </w:rPr>
        <w:t>(Thay thế Phụ lục 6A kèm theo Thông tư số 22/2009/TT-BCT)</w:t>
      </w:r>
    </w:p>
    <w:tbl>
      <w:tblPr>
        <w:tblW w:w="9606" w:type="dxa"/>
        <w:tblCellSpacing w:w="0" w:type="dxa"/>
        <w:shd w:val="clear" w:color="auto" w:fill="FFFFFF"/>
        <w:tblCellMar>
          <w:left w:w="0" w:type="dxa"/>
          <w:right w:w="0" w:type="dxa"/>
        </w:tblCellMar>
        <w:tblLook w:val="04A0" w:firstRow="1" w:lastRow="0" w:firstColumn="1" w:lastColumn="0" w:noHBand="0" w:noVBand="1"/>
      </w:tblPr>
      <w:tblGrid>
        <w:gridCol w:w="3510"/>
        <w:gridCol w:w="6096"/>
      </w:tblGrid>
      <w:tr w:rsidR="009A0970" w:rsidRPr="009A0970" w14:paraId="21441E57" w14:textId="77777777" w:rsidTr="00F2378B">
        <w:trPr>
          <w:tblCellSpacing w:w="0" w:type="dxa"/>
        </w:trPr>
        <w:tc>
          <w:tcPr>
            <w:tcW w:w="3510" w:type="dxa"/>
            <w:shd w:val="clear" w:color="auto" w:fill="FFFFFF"/>
            <w:tcMar>
              <w:top w:w="0" w:type="dxa"/>
              <w:left w:w="108" w:type="dxa"/>
              <w:bottom w:w="0" w:type="dxa"/>
              <w:right w:w="108" w:type="dxa"/>
            </w:tcMar>
            <w:hideMark/>
          </w:tcPr>
          <w:p w14:paraId="4EA47C8A" w14:textId="77777777" w:rsidR="009A0970" w:rsidRPr="009A0970" w:rsidRDefault="009A0970" w:rsidP="00F2378B">
            <w:pPr>
              <w:spacing w:before="240" w:line="234" w:lineRule="atLeast"/>
              <w:jc w:val="center"/>
              <w:rPr>
                <w:color w:val="000000"/>
                <w:sz w:val="28"/>
                <w:szCs w:val="28"/>
                <w:lang w:val="en-AU" w:eastAsia="en-GB"/>
              </w:rPr>
            </w:pPr>
            <w:r w:rsidRPr="009A0970">
              <w:rPr>
                <w:b/>
                <w:bCs/>
                <w:color w:val="000000"/>
                <w:sz w:val="28"/>
                <w:szCs w:val="28"/>
                <w:lang w:val="en-AU" w:eastAsia="en-GB"/>
              </w:rPr>
              <w:t>[Cơ quan cấp phép]</w:t>
            </w:r>
            <w:r w:rsidRPr="009A0970">
              <w:rPr>
                <w:b/>
                <w:bCs/>
                <w:color w:val="000000"/>
                <w:sz w:val="28"/>
                <w:szCs w:val="28"/>
                <w:lang w:val="en-AU" w:eastAsia="en-GB"/>
              </w:rPr>
              <w:br/>
              <w:t>------</w:t>
            </w:r>
          </w:p>
        </w:tc>
        <w:tc>
          <w:tcPr>
            <w:tcW w:w="6096" w:type="dxa"/>
            <w:shd w:val="clear" w:color="auto" w:fill="FFFFFF"/>
            <w:tcMar>
              <w:top w:w="0" w:type="dxa"/>
              <w:left w:w="108" w:type="dxa"/>
              <w:bottom w:w="0" w:type="dxa"/>
              <w:right w:w="108" w:type="dxa"/>
            </w:tcMar>
            <w:hideMark/>
          </w:tcPr>
          <w:p w14:paraId="174A87B0" w14:textId="77777777" w:rsidR="009A0970" w:rsidRPr="009A0970" w:rsidRDefault="009A0970" w:rsidP="00F2378B">
            <w:pPr>
              <w:spacing w:before="120" w:after="120" w:line="234" w:lineRule="atLeast"/>
              <w:jc w:val="center"/>
              <w:rPr>
                <w:color w:val="000000"/>
                <w:sz w:val="28"/>
                <w:szCs w:val="28"/>
                <w:lang w:val="en-AU" w:eastAsia="en-GB"/>
              </w:rPr>
            </w:pPr>
            <w:r w:rsidRPr="009A0970">
              <w:rPr>
                <w:b/>
                <w:bCs/>
                <w:color w:val="000000"/>
                <w:sz w:val="28"/>
                <w:szCs w:val="28"/>
                <w:lang w:val="en-AU" w:eastAsia="en-GB"/>
              </w:rPr>
              <w:t>CỘNG HÒA XÃ HỘI CHỦ NGHĨA VIỆT NAM</w:t>
            </w:r>
            <w:r w:rsidRPr="009A0970">
              <w:rPr>
                <w:b/>
                <w:bCs/>
                <w:color w:val="000000"/>
                <w:sz w:val="28"/>
                <w:szCs w:val="28"/>
                <w:lang w:val="en-AU" w:eastAsia="en-GB"/>
              </w:rPr>
              <w:br/>
              <w:t>Độc lập - Tự do - Hạnh phúc</w:t>
            </w:r>
            <w:r w:rsidRPr="009A0970">
              <w:rPr>
                <w:b/>
                <w:bCs/>
                <w:color w:val="000000"/>
                <w:sz w:val="28"/>
                <w:szCs w:val="28"/>
                <w:lang w:val="en-AU" w:eastAsia="en-GB"/>
              </w:rPr>
              <w:br/>
              <w:t>-------------</w:t>
            </w:r>
          </w:p>
        </w:tc>
      </w:tr>
      <w:tr w:rsidR="009A0970" w:rsidRPr="009A0970" w14:paraId="1CCCF1DF" w14:textId="77777777" w:rsidTr="00F2378B">
        <w:trPr>
          <w:tblCellSpacing w:w="0" w:type="dxa"/>
        </w:trPr>
        <w:tc>
          <w:tcPr>
            <w:tcW w:w="3510" w:type="dxa"/>
            <w:shd w:val="clear" w:color="auto" w:fill="FFFFFF"/>
            <w:tcMar>
              <w:top w:w="0" w:type="dxa"/>
              <w:left w:w="108" w:type="dxa"/>
              <w:bottom w:w="0" w:type="dxa"/>
              <w:right w:w="108" w:type="dxa"/>
            </w:tcMar>
            <w:hideMark/>
          </w:tcPr>
          <w:p w14:paraId="4D4CBA4F" w14:textId="77777777" w:rsidR="009A0970" w:rsidRPr="009A0970" w:rsidRDefault="009A0970" w:rsidP="00F2378B">
            <w:pPr>
              <w:spacing w:before="120" w:after="120" w:line="234" w:lineRule="atLeast"/>
              <w:jc w:val="center"/>
              <w:rPr>
                <w:color w:val="000000"/>
                <w:sz w:val="28"/>
                <w:szCs w:val="28"/>
                <w:lang w:val="vi-VN" w:eastAsia="en-GB"/>
              </w:rPr>
            </w:pPr>
            <w:r w:rsidRPr="009A0970">
              <w:rPr>
                <w:color w:val="000000"/>
                <w:sz w:val="28"/>
                <w:szCs w:val="28"/>
                <w:lang w:val="vi-VN" w:eastAsia="en-GB"/>
              </w:rPr>
              <w:t>Số: ………/…………</w:t>
            </w:r>
          </w:p>
          <w:p w14:paraId="13944636" w14:textId="77777777" w:rsidR="009A0970" w:rsidRPr="009A0970" w:rsidRDefault="009A0970" w:rsidP="00F2378B">
            <w:pPr>
              <w:spacing w:before="120" w:after="120" w:line="234" w:lineRule="atLeast"/>
              <w:jc w:val="center"/>
              <w:rPr>
                <w:color w:val="000000"/>
                <w:sz w:val="28"/>
                <w:szCs w:val="28"/>
                <w:lang w:val="vi-VN" w:eastAsia="en-GB"/>
              </w:rPr>
            </w:pPr>
            <w:r w:rsidRPr="009A0970">
              <w:rPr>
                <w:color w:val="000000"/>
                <w:sz w:val="28"/>
                <w:szCs w:val="28"/>
                <w:lang w:val="vi-VN" w:eastAsia="en-GB"/>
              </w:rPr>
              <w:t>V/v gia hạn giấy phép quá cảnh hàng hóa</w:t>
            </w:r>
          </w:p>
        </w:tc>
        <w:tc>
          <w:tcPr>
            <w:tcW w:w="6096" w:type="dxa"/>
            <w:shd w:val="clear" w:color="auto" w:fill="FFFFFF"/>
            <w:tcMar>
              <w:top w:w="0" w:type="dxa"/>
              <w:left w:w="108" w:type="dxa"/>
              <w:bottom w:w="0" w:type="dxa"/>
              <w:right w:w="108" w:type="dxa"/>
            </w:tcMar>
            <w:hideMark/>
          </w:tcPr>
          <w:p w14:paraId="3A565378" w14:textId="77777777" w:rsidR="009A0970" w:rsidRPr="009A0970" w:rsidRDefault="009A0970" w:rsidP="00F2378B">
            <w:pPr>
              <w:spacing w:before="120" w:after="120" w:line="234" w:lineRule="atLeast"/>
              <w:jc w:val="center"/>
              <w:rPr>
                <w:color w:val="000000"/>
                <w:sz w:val="28"/>
                <w:szCs w:val="28"/>
                <w:lang w:val="en-AU" w:eastAsia="en-GB"/>
              </w:rPr>
            </w:pPr>
            <w:r w:rsidRPr="009A0970">
              <w:rPr>
                <w:i/>
                <w:iCs/>
                <w:color w:val="000000"/>
                <w:sz w:val="28"/>
                <w:szCs w:val="28"/>
                <w:lang w:val="en-AU" w:eastAsia="en-GB"/>
              </w:rPr>
              <w:t>…</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ngày …. tháng …... năm 20…</w:t>
            </w:r>
          </w:p>
        </w:tc>
      </w:tr>
    </w:tbl>
    <w:p w14:paraId="7D67B23A"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color w:val="000000"/>
          <w:sz w:val="28"/>
          <w:szCs w:val="28"/>
          <w:lang w:val="en-AU" w:eastAsia="en-GB"/>
        </w:rPr>
        <w:t> </w:t>
      </w:r>
    </w:p>
    <w:p w14:paraId="0E2D6072"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color w:val="000000"/>
          <w:sz w:val="28"/>
          <w:szCs w:val="28"/>
          <w:lang w:val="en-AU" w:eastAsia="en-GB"/>
        </w:rPr>
        <w:t>Kính gửi: ………… (Chủ hàng quá cảnh Lào)</w:t>
      </w:r>
    </w:p>
    <w:p w14:paraId="7DD9B52D"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 Căn cứ Thông tư số 22/2009/TT-BCT ngày 04 tháng 8 năm 2009 của Bộ trưởng Bộ Công Thương quy định về quá cảnh hàng hóa của nước Cộng hòa dân chủ nhân dân Lào qua lãnh thổ nước Cộng hòa xã hội chủ nghĩa Việt Nam;</w:t>
      </w:r>
    </w:p>
    <w:p w14:paraId="24086F4B"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 Xét Đơn đề nghị gia hạn giấy phép quá cảnh hàng hóa của …. </w:t>
      </w:r>
      <w:r w:rsidRPr="009A0970">
        <w:rPr>
          <w:i/>
          <w:iCs/>
          <w:color w:val="000000"/>
          <w:sz w:val="28"/>
          <w:szCs w:val="28"/>
          <w:lang w:val="en-AU" w:eastAsia="en-GB"/>
        </w:rPr>
        <w:t>(ghi rõ tên, địa chỉ chủ hàng quá cảnh Lào)</w:t>
      </w:r>
      <w:r w:rsidRPr="009A0970">
        <w:rPr>
          <w:color w:val="000000"/>
          <w:sz w:val="28"/>
          <w:szCs w:val="28"/>
          <w:lang w:val="en-AU" w:eastAsia="en-GB"/>
        </w:rPr>
        <w:t> …. và văn bản đề nghị của Bộ trưởng Bộ Công Thương nước Cộng hòa dân chủ nhân dân Lào ngày … tháng … năm ….;</w:t>
      </w:r>
    </w:p>
    <w:p w14:paraId="72A2521B"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bCs/>
          <w:color w:val="000000"/>
          <w:sz w:val="28"/>
          <w:szCs w:val="28"/>
          <w:lang w:val="en-AU" w:eastAsia="en-GB"/>
        </w:rPr>
        <w:t xml:space="preserve">[Cơ quan cấp phép] </w:t>
      </w:r>
      <w:r w:rsidRPr="009A0970">
        <w:rPr>
          <w:color w:val="000000"/>
          <w:sz w:val="28"/>
          <w:szCs w:val="28"/>
          <w:lang w:val="en-AU" w:eastAsia="en-GB"/>
        </w:rPr>
        <w:t>đồng ý gia hạn Giấy phép quá cảnh hàng hóa số: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do </w:t>
      </w:r>
      <w:r w:rsidRPr="009A0970">
        <w:rPr>
          <w:bCs/>
          <w:color w:val="000000"/>
          <w:sz w:val="28"/>
          <w:szCs w:val="28"/>
          <w:lang w:val="en-AU" w:eastAsia="en-GB"/>
        </w:rPr>
        <w:t>[Cơ quan cấp phép]</w:t>
      </w:r>
      <w:r w:rsidRPr="009A0970">
        <w:rPr>
          <w:color w:val="000000"/>
          <w:sz w:val="28"/>
          <w:szCs w:val="28"/>
          <w:lang w:val="en-AU" w:eastAsia="en-GB"/>
        </w:rPr>
        <w:t xml:space="preserve"> cấp ngày … tháng … năm 20…. </w:t>
      </w:r>
      <w:proofErr w:type="gramStart"/>
      <w:r w:rsidRPr="009A0970">
        <w:rPr>
          <w:color w:val="000000"/>
          <w:sz w:val="28"/>
          <w:szCs w:val="28"/>
          <w:lang w:val="en-AU" w:eastAsia="en-GB"/>
        </w:rPr>
        <w:t>cho  …</w:t>
      </w:r>
      <w:proofErr w:type="gramEnd"/>
      <w:r w:rsidRPr="009A0970">
        <w:rPr>
          <w:color w:val="000000"/>
          <w:sz w:val="28"/>
          <w:szCs w:val="28"/>
          <w:lang w:val="en-AU" w:eastAsia="en-GB"/>
        </w:rPr>
        <w:t>. </w:t>
      </w:r>
      <w:r w:rsidRPr="009A0970">
        <w:rPr>
          <w:i/>
          <w:iCs/>
          <w:color w:val="000000"/>
          <w:sz w:val="28"/>
          <w:szCs w:val="28"/>
          <w:lang w:val="en-AU" w:eastAsia="en-GB"/>
        </w:rPr>
        <w:t>(chủ hàng quá cảnh Lào).</w:t>
      </w:r>
    </w:p>
    <w:p w14:paraId="5834C90C"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Thời gian gia hạn: Đến hết ngày ……. tháng …… năm 20 ...</w:t>
      </w:r>
    </w:p>
    <w:p w14:paraId="7C11B948"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Hết thời hạn trên, giấy phép đã cấp không còn hiệu lực.</w:t>
      </w:r>
    </w:p>
    <w:p w14:paraId="4EFDFCE3"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bCs/>
          <w:color w:val="000000"/>
          <w:sz w:val="28"/>
          <w:szCs w:val="28"/>
          <w:lang w:val="en-AU" w:eastAsia="en-GB"/>
        </w:rPr>
        <w:t xml:space="preserve">[Cơ quan cấp phép] </w:t>
      </w:r>
      <w:r w:rsidRPr="009A0970">
        <w:rPr>
          <w:color w:val="000000"/>
          <w:sz w:val="28"/>
          <w:szCs w:val="28"/>
          <w:lang w:val="en-AU" w:eastAsia="en-GB"/>
        </w:rPr>
        <w:t>thông báo để …</w:t>
      </w:r>
      <w:proofErr w:type="gramStart"/>
      <w:r w:rsidRPr="009A0970">
        <w:rPr>
          <w:color w:val="000000"/>
          <w:sz w:val="28"/>
          <w:szCs w:val="28"/>
          <w:lang w:val="en-AU" w:eastAsia="en-GB"/>
        </w:rPr>
        <w:t>…..</w:t>
      </w:r>
      <w:proofErr w:type="gramEnd"/>
      <w:r w:rsidRPr="009A0970">
        <w:rPr>
          <w:color w:val="000000"/>
          <w:sz w:val="28"/>
          <w:szCs w:val="28"/>
          <w:lang w:val="en-AU" w:eastAsia="en-GB"/>
        </w:rPr>
        <w:t> </w:t>
      </w:r>
      <w:r w:rsidRPr="009A0970">
        <w:rPr>
          <w:i/>
          <w:iCs/>
          <w:color w:val="000000"/>
          <w:sz w:val="28"/>
          <w:szCs w:val="28"/>
          <w:lang w:val="en-AU" w:eastAsia="en-GB"/>
        </w:rPr>
        <w:t>(Chủ hàng quá cảnh Lào)</w:t>
      </w:r>
      <w:r w:rsidRPr="009A0970">
        <w:rPr>
          <w:color w:val="000000"/>
          <w:sz w:val="28"/>
          <w:szCs w:val="28"/>
          <w:lang w:val="en-AU" w:eastAsia="en-GB"/>
        </w:rPr>
        <w:t> biết và thực hiện.</w:t>
      </w:r>
    </w:p>
    <w:tbl>
      <w:tblPr>
        <w:tblW w:w="9606" w:type="dxa"/>
        <w:tblCellSpacing w:w="0" w:type="dxa"/>
        <w:shd w:val="clear" w:color="auto" w:fill="FFFFFF"/>
        <w:tblCellMar>
          <w:left w:w="0" w:type="dxa"/>
          <w:right w:w="0" w:type="dxa"/>
        </w:tblCellMar>
        <w:tblLook w:val="04A0" w:firstRow="1" w:lastRow="0" w:firstColumn="1" w:lastColumn="0" w:noHBand="0" w:noVBand="1"/>
      </w:tblPr>
      <w:tblGrid>
        <w:gridCol w:w="3936"/>
        <w:gridCol w:w="5670"/>
      </w:tblGrid>
      <w:tr w:rsidR="009A0970" w:rsidRPr="009A0970" w14:paraId="2C6187F5" w14:textId="77777777" w:rsidTr="00F2378B">
        <w:trPr>
          <w:trHeight w:val="1993"/>
          <w:tblCellSpacing w:w="0" w:type="dxa"/>
        </w:trPr>
        <w:tc>
          <w:tcPr>
            <w:tcW w:w="3936" w:type="dxa"/>
            <w:shd w:val="clear" w:color="auto" w:fill="FFFFFF"/>
            <w:tcMar>
              <w:top w:w="0" w:type="dxa"/>
              <w:left w:w="108" w:type="dxa"/>
              <w:bottom w:w="0" w:type="dxa"/>
              <w:right w:w="108" w:type="dxa"/>
            </w:tcMar>
            <w:hideMark/>
          </w:tcPr>
          <w:p w14:paraId="00DB6284" w14:textId="77777777" w:rsidR="009A0970" w:rsidRPr="009A0970" w:rsidRDefault="009A0970" w:rsidP="00F2378B">
            <w:pPr>
              <w:spacing w:before="120" w:after="120" w:line="234" w:lineRule="atLeast"/>
              <w:rPr>
                <w:color w:val="000000"/>
                <w:sz w:val="28"/>
                <w:szCs w:val="28"/>
                <w:lang w:val="en-AU" w:eastAsia="en-GB"/>
              </w:rPr>
            </w:pPr>
            <w:r w:rsidRPr="009A0970">
              <w:rPr>
                <w:b/>
                <w:bCs/>
                <w:i/>
                <w:iCs/>
                <w:color w:val="000000"/>
                <w:sz w:val="28"/>
                <w:szCs w:val="28"/>
                <w:lang w:val="en-AU" w:eastAsia="en-GB"/>
              </w:rPr>
              <w:t>Nơi nhận:</w:t>
            </w:r>
            <w:r w:rsidRPr="009A0970">
              <w:rPr>
                <w:b/>
                <w:bCs/>
                <w:i/>
                <w:iCs/>
                <w:color w:val="000000"/>
                <w:sz w:val="28"/>
                <w:szCs w:val="28"/>
                <w:lang w:val="en-AU" w:eastAsia="en-GB"/>
              </w:rPr>
              <w:br/>
            </w:r>
            <w:r w:rsidRPr="009A0970">
              <w:rPr>
                <w:color w:val="000000"/>
                <w:sz w:val="28"/>
                <w:szCs w:val="28"/>
                <w:lang w:val="en-AU" w:eastAsia="en-GB"/>
              </w:rPr>
              <w:t>- Như trên;</w:t>
            </w:r>
            <w:r w:rsidRPr="009A0970">
              <w:rPr>
                <w:color w:val="000000"/>
                <w:sz w:val="28"/>
                <w:szCs w:val="28"/>
                <w:lang w:val="en-AU" w:eastAsia="en-GB"/>
              </w:rPr>
              <w:br/>
            </w:r>
            <w:r w:rsidRPr="009A0970">
              <w:rPr>
                <w:color w:val="000000"/>
                <w:sz w:val="28"/>
                <w:szCs w:val="28"/>
                <w:shd w:val="clear" w:color="auto" w:fill="FFFFFF"/>
                <w:lang w:val="en-AU" w:eastAsia="en-GB"/>
              </w:rPr>
              <w:t>- C</w:t>
            </w:r>
            <w:r w:rsidRPr="009A0970">
              <w:rPr>
                <w:color w:val="000000"/>
                <w:sz w:val="28"/>
                <w:szCs w:val="28"/>
                <w:lang w:val="en-AU" w:eastAsia="en-GB"/>
              </w:rPr>
              <w:t>ục Hải quan - Bộ Tài chính;</w:t>
            </w:r>
            <w:r w:rsidRPr="009A0970">
              <w:rPr>
                <w:color w:val="000000"/>
                <w:sz w:val="28"/>
                <w:szCs w:val="28"/>
                <w:lang w:val="en-AU" w:eastAsia="en-GB"/>
              </w:rPr>
              <w:br/>
              <w:t>- Cục Xuất nhập khẩu - Bộ Công Thương;</w:t>
            </w:r>
            <w:r w:rsidRPr="009A0970">
              <w:rPr>
                <w:color w:val="000000"/>
                <w:sz w:val="28"/>
                <w:szCs w:val="28"/>
                <w:lang w:val="en-AU" w:eastAsia="en-GB"/>
              </w:rPr>
              <w:br/>
              <w:t>- Lưu: VT.</w:t>
            </w:r>
          </w:p>
        </w:tc>
        <w:tc>
          <w:tcPr>
            <w:tcW w:w="5670" w:type="dxa"/>
            <w:shd w:val="clear" w:color="auto" w:fill="FFFFFF"/>
            <w:tcMar>
              <w:top w:w="0" w:type="dxa"/>
              <w:left w:w="108" w:type="dxa"/>
              <w:bottom w:w="0" w:type="dxa"/>
              <w:right w:w="108" w:type="dxa"/>
            </w:tcMar>
            <w:hideMark/>
          </w:tcPr>
          <w:p w14:paraId="7B5F1174" w14:textId="77777777" w:rsidR="009A0970" w:rsidRPr="009A0970" w:rsidRDefault="009A0970" w:rsidP="00F2378B">
            <w:pPr>
              <w:widowControl w:val="0"/>
              <w:spacing w:line="320" w:lineRule="exact"/>
              <w:jc w:val="center"/>
              <w:rPr>
                <w:color w:val="000000"/>
                <w:sz w:val="28"/>
                <w:szCs w:val="28"/>
                <w:lang w:val="en-AU" w:eastAsia="en-GB"/>
              </w:rPr>
            </w:pPr>
            <w:r w:rsidRPr="009A0970">
              <w:rPr>
                <w:b/>
                <w:color w:val="000000"/>
                <w:sz w:val="28"/>
                <w:szCs w:val="28"/>
                <w:lang w:val="en-AU" w:eastAsia="en-GB"/>
              </w:rPr>
              <w:t>QUYỀN</w:t>
            </w:r>
            <w:r w:rsidRPr="009A0970">
              <w:rPr>
                <w:b/>
                <w:bCs/>
                <w:color w:val="000000"/>
                <w:sz w:val="28"/>
                <w:szCs w:val="28"/>
                <w:shd w:val="clear" w:color="auto" w:fill="FFFFFF"/>
                <w:lang w:val="en-AU" w:eastAsia="vi-VN"/>
              </w:rPr>
              <w:t xml:space="preserve"> HẠN, CHỨC VỤ CỦA NGƯỜI KÝ</w:t>
            </w:r>
          </w:p>
          <w:p w14:paraId="092D957E" w14:textId="77777777" w:rsidR="009A0970" w:rsidRPr="009A0970" w:rsidRDefault="009A0970" w:rsidP="00F2378B">
            <w:pPr>
              <w:widowControl w:val="0"/>
              <w:autoSpaceDE w:val="0"/>
              <w:autoSpaceDN w:val="0"/>
              <w:spacing w:line="320" w:lineRule="exact"/>
              <w:jc w:val="center"/>
              <w:rPr>
                <w:b/>
                <w:color w:val="000000"/>
                <w:sz w:val="28"/>
                <w:szCs w:val="28"/>
                <w:lang w:val="en-GB" w:eastAsia="en-GB"/>
              </w:rPr>
            </w:pPr>
            <w:r w:rsidRPr="009A0970">
              <w:rPr>
                <w:i/>
                <w:iCs/>
                <w:color w:val="000000"/>
                <w:sz w:val="28"/>
                <w:szCs w:val="28"/>
                <w:lang w:eastAsia="vi-VN"/>
              </w:rPr>
              <w:t>(Chữ ký của người có thẩm quyền,</w:t>
            </w:r>
            <w:r w:rsidRPr="009A0970">
              <w:rPr>
                <w:i/>
                <w:iCs/>
                <w:color w:val="000000"/>
                <w:sz w:val="28"/>
                <w:szCs w:val="28"/>
                <w:lang w:eastAsia="vi-VN"/>
              </w:rPr>
              <w:br/>
              <w:t>dấu của cơ quan, tổ chức)</w:t>
            </w:r>
          </w:p>
          <w:p w14:paraId="34CCB5A7" w14:textId="77777777" w:rsidR="009A0970" w:rsidRPr="009A0970" w:rsidRDefault="009A0970" w:rsidP="00F2378B">
            <w:pPr>
              <w:spacing w:before="120" w:after="120" w:line="234" w:lineRule="atLeast"/>
              <w:jc w:val="center"/>
              <w:rPr>
                <w:color w:val="000000"/>
                <w:sz w:val="28"/>
                <w:szCs w:val="28"/>
                <w:lang w:val="en-AU" w:eastAsia="en-GB"/>
              </w:rPr>
            </w:pPr>
          </w:p>
        </w:tc>
      </w:tr>
    </w:tbl>
    <w:p w14:paraId="68EC493A" w14:textId="11A13B7F" w:rsidR="009A0970" w:rsidRPr="009A0970" w:rsidRDefault="009A0970" w:rsidP="009A0970">
      <w:pPr>
        <w:shd w:val="clear" w:color="auto" w:fill="FFFFFF"/>
        <w:spacing w:before="120" w:after="120" w:line="234" w:lineRule="atLeast"/>
        <w:rPr>
          <w:color w:val="000000"/>
          <w:sz w:val="28"/>
          <w:szCs w:val="28"/>
          <w:lang w:val="en-AU" w:eastAsia="en-GB"/>
        </w:rPr>
        <w:sectPr w:rsidR="009A0970" w:rsidRPr="009A0970" w:rsidSect="009A0970">
          <w:headerReference w:type="default" r:id="rId10"/>
          <w:headerReference w:type="first" r:id="rId11"/>
          <w:pgSz w:w="11907" w:h="16840" w:code="9"/>
          <w:pgMar w:top="1134" w:right="1134" w:bottom="1134" w:left="1701" w:header="454" w:footer="454" w:gutter="0"/>
          <w:cols w:space="720"/>
          <w:docGrid w:linePitch="381"/>
        </w:sectPr>
      </w:pPr>
      <w:bookmarkStart w:id="56" w:name="chuong_phuluc_7"/>
    </w:p>
    <w:p w14:paraId="4BC21DFF" w14:textId="717438B2" w:rsidR="009A0970" w:rsidRPr="009A0970" w:rsidRDefault="009A0970" w:rsidP="009A0970">
      <w:pPr>
        <w:shd w:val="clear" w:color="auto" w:fill="FFFFFF"/>
        <w:spacing w:line="234" w:lineRule="atLeast"/>
        <w:jc w:val="right"/>
        <w:rPr>
          <w:b/>
          <w:bCs/>
          <w:color w:val="000000"/>
          <w:sz w:val="28"/>
          <w:szCs w:val="28"/>
          <w:u w:val="single"/>
          <w:lang w:val="en-AU" w:eastAsia="en-GB"/>
        </w:rPr>
      </w:pPr>
      <w:r w:rsidRPr="009A0970">
        <w:rPr>
          <w:b/>
          <w:bCs/>
          <w:color w:val="000000"/>
          <w:sz w:val="28"/>
          <w:szCs w:val="28"/>
          <w:u w:val="single"/>
          <w:lang w:val="en-AU" w:eastAsia="en-GB"/>
        </w:rPr>
        <w:lastRenderedPageBreak/>
        <w:t>Mẫu số 9</w:t>
      </w:r>
      <w:r>
        <w:rPr>
          <w:rStyle w:val="FootnoteReference"/>
          <w:b/>
          <w:bCs/>
          <w:color w:val="000000"/>
          <w:sz w:val="28"/>
          <w:szCs w:val="28"/>
          <w:u w:val="single"/>
          <w:lang w:val="en-AU" w:eastAsia="en-GB"/>
        </w:rPr>
        <w:footnoteReference w:id="19"/>
      </w:r>
    </w:p>
    <w:p w14:paraId="71059700"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b/>
          <w:bCs/>
          <w:color w:val="000000"/>
          <w:sz w:val="28"/>
          <w:szCs w:val="28"/>
          <w:lang w:val="en-AU" w:eastAsia="en-GB"/>
        </w:rPr>
        <w:t>P</w:t>
      </w:r>
      <w:bookmarkEnd w:id="56"/>
      <w:r w:rsidRPr="009A0970">
        <w:rPr>
          <w:b/>
          <w:bCs/>
          <w:color w:val="000000"/>
          <w:sz w:val="28"/>
          <w:szCs w:val="28"/>
          <w:lang w:val="en-AU" w:eastAsia="en-GB"/>
        </w:rPr>
        <w:t>hụ lục 6B</w:t>
      </w:r>
    </w:p>
    <w:p w14:paraId="7E7ED342" w14:textId="77777777" w:rsidR="009A0970" w:rsidRPr="009A0970" w:rsidRDefault="009A0970" w:rsidP="009A0970">
      <w:pPr>
        <w:shd w:val="clear" w:color="auto" w:fill="FFFFFF"/>
        <w:spacing w:line="234" w:lineRule="atLeast"/>
        <w:jc w:val="center"/>
        <w:rPr>
          <w:i/>
          <w:iCs/>
          <w:color w:val="000000"/>
          <w:sz w:val="28"/>
          <w:szCs w:val="28"/>
          <w:lang w:val="en-AU" w:eastAsia="en-GB"/>
        </w:rPr>
      </w:pPr>
      <w:bookmarkStart w:id="57" w:name="chuong_phuluc_7_name"/>
      <w:r w:rsidRPr="009A0970">
        <w:rPr>
          <w:b/>
          <w:color w:val="000000"/>
          <w:sz w:val="28"/>
          <w:szCs w:val="28"/>
          <w:lang w:val="en-AU" w:eastAsia="en-GB"/>
        </w:rPr>
        <w:t>MẪU VĂN BẢN TRẢ LỜI ĐƠN ĐỀ NGHỊ GIA HẠN GIẤY PHÉP QUÁ CẢNH HÀNG HÓA</w:t>
      </w:r>
      <w:bookmarkEnd w:id="57"/>
      <w:r w:rsidRPr="009A0970">
        <w:rPr>
          <w:color w:val="000000"/>
          <w:sz w:val="28"/>
          <w:szCs w:val="28"/>
          <w:lang w:val="en-AU" w:eastAsia="en-GB"/>
        </w:rPr>
        <w:br/>
      </w:r>
      <w:r w:rsidRPr="009A0970">
        <w:rPr>
          <w:i/>
          <w:iCs/>
          <w:color w:val="000000"/>
          <w:spacing w:val="-4"/>
          <w:sz w:val="28"/>
          <w:szCs w:val="28"/>
          <w:lang w:val="en-AU" w:eastAsia="en-GB"/>
        </w:rPr>
        <w:t>(Mẫu này dùng trong trường hợp không đồng ý gia hạn giấy phép quá cảnh hàng hóa đã cấp theo quy định tại khoản 2 Điều 1 của Thông tư số 22/2009/TT-BCT</w:t>
      </w:r>
      <w:r w:rsidRPr="009A0970">
        <w:rPr>
          <w:i/>
          <w:iCs/>
          <w:color w:val="000000"/>
          <w:sz w:val="28"/>
          <w:szCs w:val="28"/>
          <w:lang w:val="en-AU" w:eastAsia="en-GB"/>
        </w:rPr>
        <w:t>)</w:t>
      </w:r>
    </w:p>
    <w:p w14:paraId="627B7958" w14:textId="77777777" w:rsidR="009A0970" w:rsidRPr="009A0970" w:rsidRDefault="009A0970" w:rsidP="009A0970">
      <w:pPr>
        <w:shd w:val="clear" w:color="auto" w:fill="FFFFFF"/>
        <w:spacing w:line="234" w:lineRule="atLeast"/>
        <w:jc w:val="center"/>
        <w:rPr>
          <w:color w:val="000000"/>
          <w:sz w:val="28"/>
          <w:szCs w:val="28"/>
          <w:lang w:val="en-AU" w:eastAsia="en-GB"/>
        </w:rPr>
      </w:pPr>
      <w:r w:rsidRPr="009A0970">
        <w:rPr>
          <w:i/>
          <w:iCs/>
          <w:color w:val="000000"/>
          <w:sz w:val="28"/>
          <w:szCs w:val="28"/>
          <w:lang w:val="en-AU" w:eastAsia="en-GB"/>
        </w:rPr>
        <w:t>(Thay thế Phụ lục 6B kèm theo Thông tư số 22/2009/TT-BCT)</w:t>
      </w:r>
    </w:p>
    <w:tbl>
      <w:tblPr>
        <w:tblW w:w="9544" w:type="dxa"/>
        <w:tblCellSpacing w:w="0" w:type="dxa"/>
        <w:shd w:val="clear" w:color="auto" w:fill="FFFFFF"/>
        <w:tblCellMar>
          <w:left w:w="0" w:type="dxa"/>
          <w:right w:w="0" w:type="dxa"/>
        </w:tblCellMar>
        <w:tblLook w:val="04A0" w:firstRow="1" w:lastRow="0" w:firstColumn="1" w:lastColumn="0" w:noHBand="0" w:noVBand="1"/>
      </w:tblPr>
      <w:tblGrid>
        <w:gridCol w:w="3227"/>
        <w:gridCol w:w="6317"/>
      </w:tblGrid>
      <w:tr w:rsidR="009A0970" w:rsidRPr="009A0970" w14:paraId="0390BD23" w14:textId="77777777" w:rsidTr="00F2378B">
        <w:trPr>
          <w:trHeight w:val="1046"/>
          <w:tblCellSpacing w:w="0" w:type="dxa"/>
        </w:trPr>
        <w:tc>
          <w:tcPr>
            <w:tcW w:w="3227" w:type="dxa"/>
            <w:shd w:val="clear" w:color="auto" w:fill="FFFFFF"/>
            <w:tcMar>
              <w:top w:w="0" w:type="dxa"/>
              <w:left w:w="108" w:type="dxa"/>
              <w:bottom w:w="0" w:type="dxa"/>
              <w:right w:w="108" w:type="dxa"/>
            </w:tcMar>
            <w:hideMark/>
          </w:tcPr>
          <w:p w14:paraId="35EB143D" w14:textId="77777777" w:rsidR="009A0970" w:rsidRPr="009A0970" w:rsidRDefault="009A0970" w:rsidP="00F2378B">
            <w:pPr>
              <w:spacing w:before="240" w:line="234" w:lineRule="atLeast"/>
              <w:jc w:val="center"/>
              <w:rPr>
                <w:color w:val="000000"/>
                <w:sz w:val="28"/>
                <w:szCs w:val="28"/>
                <w:lang w:val="en-AU" w:eastAsia="en-GB"/>
              </w:rPr>
            </w:pPr>
            <w:r w:rsidRPr="009A0970">
              <w:rPr>
                <w:b/>
                <w:bCs/>
                <w:color w:val="000000"/>
                <w:sz w:val="28"/>
                <w:szCs w:val="28"/>
                <w:lang w:val="en-AU" w:eastAsia="en-GB"/>
              </w:rPr>
              <w:t>[Cơ quan cấp phép]</w:t>
            </w:r>
            <w:r w:rsidRPr="009A0970">
              <w:rPr>
                <w:b/>
                <w:bCs/>
                <w:color w:val="000000"/>
                <w:sz w:val="28"/>
                <w:szCs w:val="28"/>
                <w:lang w:val="en-AU" w:eastAsia="en-GB"/>
              </w:rPr>
              <w:br/>
              <w:t>------</w:t>
            </w:r>
          </w:p>
        </w:tc>
        <w:tc>
          <w:tcPr>
            <w:tcW w:w="6317" w:type="dxa"/>
            <w:shd w:val="clear" w:color="auto" w:fill="FFFFFF"/>
            <w:tcMar>
              <w:top w:w="0" w:type="dxa"/>
              <w:left w:w="108" w:type="dxa"/>
              <w:bottom w:w="0" w:type="dxa"/>
              <w:right w:w="108" w:type="dxa"/>
            </w:tcMar>
            <w:hideMark/>
          </w:tcPr>
          <w:p w14:paraId="167437E3" w14:textId="77777777" w:rsidR="009A0970" w:rsidRPr="009A0970" w:rsidRDefault="009A0970" w:rsidP="00F2378B">
            <w:pPr>
              <w:spacing w:before="120" w:after="120" w:line="234" w:lineRule="atLeast"/>
              <w:jc w:val="center"/>
              <w:rPr>
                <w:color w:val="000000"/>
                <w:sz w:val="28"/>
                <w:szCs w:val="28"/>
                <w:lang w:val="en-AU" w:eastAsia="en-GB"/>
              </w:rPr>
            </w:pPr>
            <w:r w:rsidRPr="009A0970">
              <w:rPr>
                <w:b/>
                <w:bCs/>
                <w:color w:val="000000"/>
                <w:sz w:val="28"/>
                <w:szCs w:val="28"/>
                <w:lang w:val="en-AU" w:eastAsia="en-GB"/>
              </w:rPr>
              <w:t>CỘNG HÒA XÃ HỘI CHỦ NGHĨA VIỆT NAM</w:t>
            </w:r>
            <w:r w:rsidRPr="009A0970">
              <w:rPr>
                <w:b/>
                <w:bCs/>
                <w:color w:val="000000"/>
                <w:sz w:val="28"/>
                <w:szCs w:val="28"/>
                <w:lang w:val="en-AU" w:eastAsia="en-GB"/>
              </w:rPr>
              <w:br/>
              <w:t>Độc lập - Tự do - Hạnh phúc</w:t>
            </w:r>
            <w:r w:rsidRPr="009A0970">
              <w:rPr>
                <w:b/>
                <w:bCs/>
                <w:color w:val="000000"/>
                <w:sz w:val="28"/>
                <w:szCs w:val="28"/>
                <w:lang w:val="en-AU" w:eastAsia="en-GB"/>
              </w:rPr>
              <w:br/>
              <w:t>-------------</w:t>
            </w:r>
          </w:p>
        </w:tc>
      </w:tr>
      <w:tr w:rsidR="009A0970" w:rsidRPr="009A0970" w14:paraId="3587C6A3" w14:textId="77777777" w:rsidTr="00F2378B">
        <w:trPr>
          <w:trHeight w:val="1354"/>
          <w:tblCellSpacing w:w="0" w:type="dxa"/>
        </w:trPr>
        <w:tc>
          <w:tcPr>
            <w:tcW w:w="3227" w:type="dxa"/>
            <w:shd w:val="clear" w:color="auto" w:fill="FFFFFF"/>
            <w:tcMar>
              <w:top w:w="0" w:type="dxa"/>
              <w:left w:w="108" w:type="dxa"/>
              <w:bottom w:w="0" w:type="dxa"/>
              <w:right w:w="108" w:type="dxa"/>
            </w:tcMar>
            <w:hideMark/>
          </w:tcPr>
          <w:p w14:paraId="62B487A2" w14:textId="77777777" w:rsidR="009A0970" w:rsidRPr="009A0970" w:rsidRDefault="009A0970" w:rsidP="00F2378B">
            <w:pPr>
              <w:spacing w:before="120" w:after="120" w:line="234" w:lineRule="atLeast"/>
              <w:jc w:val="center"/>
              <w:rPr>
                <w:color w:val="000000"/>
                <w:sz w:val="28"/>
                <w:szCs w:val="28"/>
                <w:lang w:val="vi-VN" w:eastAsia="en-GB"/>
              </w:rPr>
            </w:pPr>
            <w:r w:rsidRPr="009A0970">
              <w:rPr>
                <w:color w:val="000000"/>
                <w:sz w:val="28"/>
                <w:szCs w:val="28"/>
                <w:lang w:val="vi-VN" w:eastAsia="en-GB"/>
              </w:rPr>
              <w:t>Số: ………/…………</w:t>
            </w:r>
          </w:p>
          <w:p w14:paraId="42C43A3A" w14:textId="77777777" w:rsidR="009A0970" w:rsidRPr="009A0970" w:rsidRDefault="009A0970" w:rsidP="00F2378B">
            <w:pPr>
              <w:spacing w:before="120" w:after="120" w:line="234" w:lineRule="atLeast"/>
              <w:jc w:val="center"/>
              <w:rPr>
                <w:color w:val="000000"/>
                <w:sz w:val="28"/>
                <w:szCs w:val="28"/>
                <w:lang w:val="vi-VN" w:eastAsia="en-GB"/>
              </w:rPr>
            </w:pPr>
            <w:r w:rsidRPr="009A0970">
              <w:rPr>
                <w:color w:val="000000"/>
                <w:sz w:val="28"/>
                <w:szCs w:val="28"/>
                <w:lang w:val="vi-VN" w:eastAsia="en-GB"/>
              </w:rPr>
              <w:t>V/v gia hạn giấy phép quá cảnh hàng hóa</w:t>
            </w:r>
          </w:p>
        </w:tc>
        <w:tc>
          <w:tcPr>
            <w:tcW w:w="6317" w:type="dxa"/>
            <w:shd w:val="clear" w:color="auto" w:fill="FFFFFF"/>
            <w:tcMar>
              <w:top w:w="0" w:type="dxa"/>
              <w:left w:w="108" w:type="dxa"/>
              <w:bottom w:w="0" w:type="dxa"/>
              <w:right w:w="108" w:type="dxa"/>
            </w:tcMar>
            <w:hideMark/>
          </w:tcPr>
          <w:p w14:paraId="7CFA9DE1" w14:textId="77777777" w:rsidR="009A0970" w:rsidRPr="009A0970" w:rsidRDefault="009A0970" w:rsidP="00F2378B">
            <w:pPr>
              <w:spacing w:before="120" w:after="120" w:line="234" w:lineRule="atLeast"/>
              <w:jc w:val="center"/>
              <w:rPr>
                <w:color w:val="000000"/>
                <w:sz w:val="28"/>
                <w:szCs w:val="28"/>
                <w:lang w:val="en-AU" w:eastAsia="en-GB"/>
              </w:rPr>
            </w:pPr>
            <w:r w:rsidRPr="009A0970">
              <w:rPr>
                <w:i/>
                <w:iCs/>
                <w:color w:val="000000"/>
                <w:sz w:val="28"/>
                <w:szCs w:val="28"/>
                <w:lang w:val="en-AU" w:eastAsia="en-GB"/>
              </w:rPr>
              <w:t>…</w:t>
            </w:r>
            <w:proofErr w:type="gramStart"/>
            <w:r w:rsidRPr="009A0970">
              <w:rPr>
                <w:i/>
                <w:iCs/>
                <w:color w:val="000000"/>
                <w:sz w:val="28"/>
                <w:szCs w:val="28"/>
                <w:lang w:val="en-AU" w:eastAsia="en-GB"/>
              </w:rPr>
              <w:t>…..</w:t>
            </w:r>
            <w:proofErr w:type="gramEnd"/>
            <w:r w:rsidRPr="009A0970">
              <w:rPr>
                <w:i/>
                <w:iCs/>
                <w:color w:val="000000"/>
                <w:sz w:val="28"/>
                <w:szCs w:val="28"/>
                <w:lang w:val="en-AU" w:eastAsia="en-GB"/>
              </w:rPr>
              <w:t>, ngày …. tháng …... năm 20…</w:t>
            </w:r>
          </w:p>
        </w:tc>
      </w:tr>
    </w:tbl>
    <w:p w14:paraId="34DC2578"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color w:val="000000"/>
          <w:sz w:val="28"/>
          <w:szCs w:val="28"/>
          <w:lang w:val="en-AU" w:eastAsia="en-GB"/>
        </w:rPr>
        <w:t> </w:t>
      </w:r>
    </w:p>
    <w:p w14:paraId="7C9646A7"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r w:rsidRPr="009A0970">
        <w:rPr>
          <w:color w:val="000000"/>
          <w:sz w:val="28"/>
          <w:szCs w:val="28"/>
          <w:lang w:val="en-AU" w:eastAsia="en-GB"/>
        </w:rPr>
        <w:t>Kính gửi: ………… (Chủ hàng quá cảnh Lào)</w:t>
      </w:r>
    </w:p>
    <w:p w14:paraId="2C21819C" w14:textId="77777777" w:rsidR="009A0970" w:rsidRPr="009A0970" w:rsidRDefault="009A0970" w:rsidP="009A0970">
      <w:pPr>
        <w:shd w:val="clear" w:color="auto" w:fill="FFFFFF"/>
        <w:spacing w:before="120" w:after="120" w:line="234" w:lineRule="atLeast"/>
        <w:jc w:val="center"/>
        <w:rPr>
          <w:color w:val="000000"/>
          <w:sz w:val="28"/>
          <w:szCs w:val="28"/>
          <w:lang w:val="en-AU" w:eastAsia="en-GB"/>
        </w:rPr>
      </w:pPr>
    </w:p>
    <w:p w14:paraId="1C760AC7"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 Căn cứ Thông tư số 22/2009/TT-BCT ngày 04 tháng 8 năm 2009 của Bộ trưởng Bộ Công Thương quy định về quá cảnh hàng hóa của nước Cộng hòa dân chủ nhân dân Lào qua lãnh thổ nước Cộng hòa xã hội chủ nghĩa Việt Nam;</w:t>
      </w:r>
    </w:p>
    <w:p w14:paraId="7788243E"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color w:val="000000"/>
          <w:sz w:val="28"/>
          <w:szCs w:val="28"/>
          <w:lang w:val="en-AU" w:eastAsia="en-GB"/>
        </w:rPr>
        <w:t>- Xét Đơn đề nghị gia hạn giấy phép quá cảnh hàng hóa của …. </w:t>
      </w:r>
      <w:r w:rsidRPr="009A0970">
        <w:rPr>
          <w:i/>
          <w:iCs/>
          <w:color w:val="000000"/>
          <w:sz w:val="28"/>
          <w:szCs w:val="28"/>
          <w:lang w:val="en-AU" w:eastAsia="en-GB"/>
        </w:rPr>
        <w:t>(ghi rõ tên, địa chỉ chủ hàng quá cảnh Lào)</w:t>
      </w:r>
      <w:r w:rsidRPr="009A0970">
        <w:rPr>
          <w:color w:val="000000"/>
          <w:sz w:val="28"/>
          <w:szCs w:val="28"/>
          <w:lang w:val="en-AU" w:eastAsia="en-GB"/>
        </w:rPr>
        <w:t> …. và văn bản đề nghị của Bộ trưởng Bộ Công Thương nước Cộng hòa dân chủ nhân dân Lào ngày … tháng … năm ….;</w:t>
      </w:r>
    </w:p>
    <w:p w14:paraId="3CE36851"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bCs/>
          <w:color w:val="000000"/>
          <w:sz w:val="28"/>
          <w:szCs w:val="28"/>
          <w:lang w:val="en-AU" w:eastAsia="en-GB"/>
        </w:rPr>
        <w:t xml:space="preserve">[Cơ quan cấp phép] </w:t>
      </w:r>
      <w:r w:rsidRPr="009A0970">
        <w:rPr>
          <w:color w:val="000000"/>
          <w:sz w:val="28"/>
          <w:szCs w:val="28"/>
          <w:lang w:val="en-AU" w:eastAsia="en-GB"/>
        </w:rPr>
        <w:t>không đồng ý gia hạn Giấy phép quá cảnh hàng hóa số: ……</w:t>
      </w:r>
      <w:proofErr w:type="gramStart"/>
      <w:r w:rsidRPr="009A0970">
        <w:rPr>
          <w:color w:val="000000"/>
          <w:sz w:val="28"/>
          <w:szCs w:val="28"/>
          <w:lang w:val="en-AU" w:eastAsia="en-GB"/>
        </w:rPr>
        <w:t>…..</w:t>
      </w:r>
      <w:proofErr w:type="gramEnd"/>
      <w:r w:rsidRPr="009A0970">
        <w:rPr>
          <w:color w:val="000000"/>
          <w:sz w:val="28"/>
          <w:szCs w:val="28"/>
          <w:lang w:val="en-AU" w:eastAsia="en-GB"/>
        </w:rPr>
        <w:t xml:space="preserve"> do </w:t>
      </w:r>
      <w:r w:rsidRPr="009A0970">
        <w:rPr>
          <w:bCs/>
          <w:color w:val="000000"/>
          <w:sz w:val="28"/>
          <w:szCs w:val="28"/>
          <w:lang w:val="en-AU" w:eastAsia="en-GB"/>
        </w:rPr>
        <w:t xml:space="preserve">[Cơ quan cấp phép] </w:t>
      </w:r>
      <w:r w:rsidRPr="009A0970">
        <w:rPr>
          <w:color w:val="000000"/>
          <w:sz w:val="28"/>
          <w:szCs w:val="28"/>
          <w:lang w:val="en-AU" w:eastAsia="en-GB"/>
        </w:rPr>
        <w:t xml:space="preserve">cấp ngày … tháng … năm 20…. </w:t>
      </w:r>
      <w:proofErr w:type="gramStart"/>
      <w:r w:rsidRPr="009A0970">
        <w:rPr>
          <w:color w:val="000000"/>
          <w:sz w:val="28"/>
          <w:szCs w:val="28"/>
          <w:lang w:val="en-AU" w:eastAsia="en-GB"/>
        </w:rPr>
        <w:t>cho  …</w:t>
      </w:r>
      <w:proofErr w:type="gramEnd"/>
      <w:r w:rsidRPr="009A0970">
        <w:rPr>
          <w:color w:val="000000"/>
          <w:sz w:val="28"/>
          <w:szCs w:val="28"/>
          <w:lang w:val="en-AU" w:eastAsia="en-GB"/>
        </w:rPr>
        <w:t>. </w:t>
      </w:r>
      <w:r w:rsidRPr="009A0970">
        <w:rPr>
          <w:i/>
          <w:iCs/>
          <w:color w:val="000000"/>
          <w:sz w:val="28"/>
          <w:szCs w:val="28"/>
          <w:lang w:val="en-AU" w:eastAsia="en-GB"/>
        </w:rPr>
        <w:t>(chủ hàng quá cảnh Lào).</w:t>
      </w:r>
    </w:p>
    <w:p w14:paraId="7B25C6C3" w14:textId="77777777" w:rsidR="009A0970" w:rsidRPr="009A0970" w:rsidRDefault="009A0970" w:rsidP="009A0970">
      <w:pPr>
        <w:shd w:val="clear" w:color="auto" w:fill="FFFFFF"/>
        <w:spacing w:before="120" w:after="120"/>
        <w:rPr>
          <w:color w:val="000000"/>
          <w:sz w:val="28"/>
          <w:szCs w:val="28"/>
          <w:lang w:val="en-AU" w:eastAsia="en-GB"/>
        </w:rPr>
      </w:pPr>
      <w:r w:rsidRPr="009A0970">
        <w:rPr>
          <w:color w:val="000000"/>
          <w:sz w:val="28"/>
          <w:szCs w:val="28"/>
          <w:lang w:val="en-AU" w:eastAsia="en-GB"/>
        </w:rPr>
        <w:t>Lý do không đồng ý gia hạn ..................................................................................</w:t>
      </w:r>
    </w:p>
    <w:p w14:paraId="734710C9" w14:textId="77777777" w:rsidR="009A0970" w:rsidRPr="009A0970" w:rsidRDefault="009A0970" w:rsidP="009A0970">
      <w:pPr>
        <w:shd w:val="clear" w:color="auto" w:fill="FFFFFF"/>
        <w:spacing w:before="120" w:after="120"/>
        <w:jc w:val="both"/>
        <w:rPr>
          <w:color w:val="000000"/>
          <w:sz w:val="28"/>
          <w:szCs w:val="28"/>
          <w:lang w:val="en-AU" w:eastAsia="en-GB"/>
        </w:rPr>
      </w:pPr>
      <w:r w:rsidRPr="009A0970">
        <w:rPr>
          <w:bCs/>
          <w:color w:val="000000"/>
          <w:sz w:val="28"/>
          <w:szCs w:val="28"/>
          <w:lang w:val="en-AU" w:eastAsia="en-GB"/>
        </w:rPr>
        <w:t xml:space="preserve">[Cơ quan cấp phép] </w:t>
      </w:r>
      <w:r w:rsidRPr="009A0970">
        <w:rPr>
          <w:color w:val="000000"/>
          <w:sz w:val="28"/>
          <w:szCs w:val="28"/>
          <w:lang w:val="en-AU" w:eastAsia="en-GB"/>
        </w:rPr>
        <w:t>thông báo để ...................</w:t>
      </w:r>
      <w:r w:rsidRPr="009A0970">
        <w:rPr>
          <w:i/>
          <w:iCs/>
          <w:color w:val="000000"/>
          <w:sz w:val="28"/>
          <w:szCs w:val="28"/>
          <w:lang w:val="en-AU" w:eastAsia="en-GB"/>
        </w:rPr>
        <w:t>(Chủ hàng quá cảnh Lào)</w:t>
      </w:r>
      <w:r w:rsidRPr="009A0970">
        <w:rPr>
          <w:color w:val="000000"/>
          <w:sz w:val="28"/>
          <w:szCs w:val="28"/>
          <w:lang w:val="en-AU" w:eastAsia="en-GB"/>
        </w:rPr>
        <w:t> biết và thực hiện.</w:t>
      </w:r>
    </w:p>
    <w:p w14:paraId="085BE93B" w14:textId="77777777" w:rsidR="009A0970" w:rsidRPr="009A0970" w:rsidRDefault="009A0970" w:rsidP="009A0970">
      <w:pPr>
        <w:shd w:val="clear" w:color="auto" w:fill="FFFFFF"/>
        <w:spacing w:before="120" w:after="120" w:line="234" w:lineRule="atLeast"/>
        <w:rPr>
          <w:color w:val="000000"/>
          <w:sz w:val="28"/>
          <w:szCs w:val="28"/>
          <w:lang w:val="en-AU" w:eastAsia="en-GB"/>
        </w:rPr>
      </w:pPr>
      <w:r w:rsidRPr="009A0970">
        <w:rPr>
          <w:color w:val="000000"/>
          <w:sz w:val="28"/>
          <w:szCs w:val="28"/>
          <w:lang w:val="en-AU" w:eastAsia="en-GB"/>
        </w:rPr>
        <w:t> </w:t>
      </w:r>
    </w:p>
    <w:tbl>
      <w:tblPr>
        <w:tblW w:w="9606" w:type="dxa"/>
        <w:tblCellSpacing w:w="0" w:type="dxa"/>
        <w:shd w:val="clear" w:color="auto" w:fill="FFFFFF"/>
        <w:tblCellMar>
          <w:left w:w="0" w:type="dxa"/>
          <w:right w:w="0" w:type="dxa"/>
        </w:tblCellMar>
        <w:tblLook w:val="04A0" w:firstRow="1" w:lastRow="0" w:firstColumn="1" w:lastColumn="0" w:noHBand="0" w:noVBand="1"/>
      </w:tblPr>
      <w:tblGrid>
        <w:gridCol w:w="3936"/>
        <w:gridCol w:w="5670"/>
      </w:tblGrid>
      <w:tr w:rsidR="009A0970" w:rsidRPr="009A0970" w14:paraId="169037A1" w14:textId="77777777" w:rsidTr="00F2378B">
        <w:trPr>
          <w:trHeight w:val="1993"/>
          <w:tblCellSpacing w:w="0" w:type="dxa"/>
        </w:trPr>
        <w:tc>
          <w:tcPr>
            <w:tcW w:w="3936" w:type="dxa"/>
            <w:shd w:val="clear" w:color="auto" w:fill="FFFFFF"/>
            <w:tcMar>
              <w:top w:w="0" w:type="dxa"/>
              <w:left w:w="108" w:type="dxa"/>
              <w:bottom w:w="0" w:type="dxa"/>
              <w:right w:w="108" w:type="dxa"/>
            </w:tcMar>
            <w:hideMark/>
          </w:tcPr>
          <w:p w14:paraId="490F39CD" w14:textId="77777777" w:rsidR="009A0970" w:rsidRPr="009A0970" w:rsidRDefault="009A0970" w:rsidP="00F2378B">
            <w:pPr>
              <w:spacing w:before="120" w:after="120" w:line="234" w:lineRule="atLeast"/>
              <w:rPr>
                <w:color w:val="000000"/>
                <w:sz w:val="22"/>
                <w:szCs w:val="22"/>
                <w:lang w:val="en-AU" w:eastAsia="en-GB"/>
              </w:rPr>
            </w:pPr>
            <w:r w:rsidRPr="009A0970">
              <w:rPr>
                <w:b/>
                <w:bCs/>
                <w:i/>
                <w:iCs/>
                <w:color w:val="000000"/>
                <w:sz w:val="22"/>
                <w:szCs w:val="22"/>
                <w:lang w:val="en-AU" w:eastAsia="en-GB"/>
              </w:rPr>
              <w:t>Nơi nhận:</w:t>
            </w:r>
            <w:r w:rsidRPr="009A0970">
              <w:rPr>
                <w:b/>
                <w:bCs/>
                <w:i/>
                <w:iCs/>
                <w:color w:val="000000"/>
                <w:sz w:val="22"/>
                <w:szCs w:val="22"/>
                <w:lang w:val="en-AU" w:eastAsia="en-GB"/>
              </w:rPr>
              <w:br/>
            </w:r>
            <w:r w:rsidRPr="009A0970">
              <w:rPr>
                <w:color w:val="000000"/>
                <w:sz w:val="22"/>
                <w:szCs w:val="22"/>
                <w:lang w:val="en-AU" w:eastAsia="en-GB"/>
              </w:rPr>
              <w:t>- Như trên;</w:t>
            </w:r>
            <w:r w:rsidRPr="009A0970">
              <w:rPr>
                <w:color w:val="000000"/>
                <w:sz w:val="22"/>
                <w:szCs w:val="22"/>
                <w:lang w:val="en-AU" w:eastAsia="en-GB"/>
              </w:rPr>
              <w:br/>
            </w:r>
            <w:r w:rsidRPr="009A0970">
              <w:rPr>
                <w:color w:val="000000"/>
                <w:sz w:val="22"/>
                <w:szCs w:val="22"/>
                <w:shd w:val="clear" w:color="auto" w:fill="FFFFFF"/>
                <w:lang w:val="en-AU" w:eastAsia="en-GB"/>
              </w:rPr>
              <w:t>- C</w:t>
            </w:r>
            <w:r w:rsidRPr="009A0970">
              <w:rPr>
                <w:color w:val="000000"/>
                <w:sz w:val="22"/>
                <w:szCs w:val="22"/>
                <w:lang w:val="en-AU" w:eastAsia="en-GB"/>
              </w:rPr>
              <w:t>ục Hải quan - Bộ Tài chính;</w:t>
            </w:r>
            <w:r w:rsidRPr="009A0970">
              <w:rPr>
                <w:color w:val="000000"/>
                <w:sz w:val="22"/>
                <w:szCs w:val="22"/>
                <w:lang w:val="en-AU" w:eastAsia="en-GB"/>
              </w:rPr>
              <w:br/>
              <w:t>- Cục Xuất nhập khẩu - Bộ Công Thương;</w:t>
            </w:r>
            <w:r w:rsidRPr="009A0970">
              <w:rPr>
                <w:color w:val="000000"/>
                <w:sz w:val="22"/>
                <w:szCs w:val="22"/>
                <w:lang w:val="en-AU" w:eastAsia="en-GB"/>
              </w:rPr>
              <w:br/>
              <w:t>- Lưu: VT.</w:t>
            </w:r>
          </w:p>
        </w:tc>
        <w:tc>
          <w:tcPr>
            <w:tcW w:w="5670" w:type="dxa"/>
            <w:shd w:val="clear" w:color="auto" w:fill="FFFFFF"/>
            <w:tcMar>
              <w:top w:w="0" w:type="dxa"/>
              <w:left w:w="108" w:type="dxa"/>
              <w:bottom w:w="0" w:type="dxa"/>
              <w:right w:w="108" w:type="dxa"/>
            </w:tcMar>
            <w:hideMark/>
          </w:tcPr>
          <w:p w14:paraId="68293E3E" w14:textId="77777777" w:rsidR="009A0970" w:rsidRPr="009A0970" w:rsidRDefault="009A0970" w:rsidP="00F2378B">
            <w:pPr>
              <w:widowControl w:val="0"/>
              <w:spacing w:line="320" w:lineRule="exact"/>
              <w:jc w:val="center"/>
              <w:rPr>
                <w:color w:val="000000"/>
                <w:sz w:val="28"/>
                <w:szCs w:val="28"/>
                <w:lang w:val="en-AU" w:eastAsia="en-GB"/>
              </w:rPr>
            </w:pPr>
            <w:r w:rsidRPr="009A0970">
              <w:rPr>
                <w:b/>
                <w:color w:val="000000"/>
                <w:sz w:val="28"/>
                <w:szCs w:val="28"/>
                <w:lang w:val="en-AU" w:eastAsia="en-GB"/>
              </w:rPr>
              <w:t>QUYỀN</w:t>
            </w:r>
            <w:r w:rsidRPr="009A0970">
              <w:rPr>
                <w:b/>
                <w:bCs/>
                <w:color w:val="000000"/>
                <w:sz w:val="28"/>
                <w:szCs w:val="28"/>
                <w:shd w:val="clear" w:color="auto" w:fill="FFFFFF"/>
                <w:lang w:val="en-AU" w:eastAsia="vi-VN"/>
              </w:rPr>
              <w:t xml:space="preserve"> HẠN, CHỨC VỤ CỦA NGƯỜI KÝ</w:t>
            </w:r>
          </w:p>
          <w:p w14:paraId="1145C963" w14:textId="77777777" w:rsidR="009A0970" w:rsidRPr="009A0970" w:rsidRDefault="009A0970" w:rsidP="00F2378B">
            <w:pPr>
              <w:widowControl w:val="0"/>
              <w:autoSpaceDE w:val="0"/>
              <w:autoSpaceDN w:val="0"/>
              <w:spacing w:line="320" w:lineRule="exact"/>
              <w:jc w:val="center"/>
              <w:rPr>
                <w:b/>
                <w:color w:val="000000"/>
                <w:sz w:val="28"/>
                <w:szCs w:val="28"/>
                <w:lang w:val="en-GB" w:eastAsia="en-GB"/>
              </w:rPr>
            </w:pPr>
            <w:r w:rsidRPr="009A0970">
              <w:rPr>
                <w:i/>
                <w:iCs/>
                <w:color w:val="000000"/>
                <w:sz w:val="28"/>
                <w:szCs w:val="28"/>
                <w:lang w:eastAsia="vi-VN"/>
              </w:rPr>
              <w:t>(Chữ ký của người có thẩm quyền,</w:t>
            </w:r>
            <w:r w:rsidRPr="009A0970">
              <w:rPr>
                <w:i/>
                <w:iCs/>
                <w:color w:val="000000"/>
                <w:sz w:val="28"/>
                <w:szCs w:val="28"/>
                <w:lang w:eastAsia="vi-VN"/>
              </w:rPr>
              <w:br/>
              <w:t>dấu của cơ quan, tổ chức)</w:t>
            </w:r>
          </w:p>
          <w:p w14:paraId="3D4B8DEB" w14:textId="77777777" w:rsidR="009A0970" w:rsidRPr="009A0970" w:rsidRDefault="009A0970" w:rsidP="00F2378B">
            <w:pPr>
              <w:spacing w:before="120" w:after="120" w:line="234" w:lineRule="atLeast"/>
              <w:jc w:val="center"/>
              <w:rPr>
                <w:color w:val="000000"/>
                <w:sz w:val="28"/>
                <w:szCs w:val="28"/>
                <w:lang w:val="en-AU" w:eastAsia="en-GB"/>
              </w:rPr>
            </w:pPr>
          </w:p>
        </w:tc>
      </w:tr>
    </w:tbl>
    <w:p w14:paraId="23A5BBC8" w14:textId="23399104" w:rsidR="007305C4" w:rsidRPr="00955203" w:rsidRDefault="007305C4">
      <w:pPr>
        <w:spacing w:before="120" w:after="280" w:afterAutospacing="1"/>
        <w:rPr>
          <w:sz w:val="28"/>
          <w:szCs w:val="28"/>
        </w:rPr>
      </w:pPr>
    </w:p>
    <w:sectPr w:rsidR="007305C4" w:rsidRPr="00955203" w:rsidSect="00955203">
      <w:pgSz w:w="11906" w:h="16838" w:code="9"/>
      <w:pgMar w:top="1134" w:right="1134" w:bottom="1134" w:left="1701"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497B81" w14:textId="77777777" w:rsidR="00BF57A8" w:rsidRDefault="00BF57A8" w:rsidP="00955203">
      <w:r>
        <w:separator/>
      </w:r>
    </w:p>
  </w:endnote>
  <w:endnote w:type="continuationSeparator" w:id="0">
    <w:p w14:paraId="6146705E" w14:textId="77777777" w:rsidR="00BF57A8" w:rsidRDefault="00BF57A8" w:rsidP="009552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6DBC61" w14:textId="77777777" w:rsidR="00BF57A8" w:rsidRDefault="00BF57A8" w:rsidP="00955203">
      <w:r>
        <w:separator/>
      </w:r>
    </w:p>
  </w:footnote>
  <w:footnote w:type="continuationSeparator" w:id="0">
    <w:p w14:paraId="2AD2D2B3" w14:textId="77777777" w:rsidR="00BF57A8" w:rsidRDefault="00BF57A8" w:rsidP="00955203">
      <w:r>
        <w:continuationSeparator/>
      </w:r>
    </w:p>
  </w:footnote>
  <w:footnote w:id="1">
    <w:p w14:paraId="371CA32A" w14:textId="77777777"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Thông tư số 06/2017/TT-BCT ngày 25 tháng 5 năm 2016 của Bộ trưởng Bộ Công Thương sửa đổi, bổ sung Thông tư số 22/2009/TT-BCT ngày 04 tháng 8 năm 2009 của Bộ trưởng Bộ Công Thương quy định về quá cảnh hàng hóa của nước Cộng hòa dân chủ nhân dân Lào qua lãnh thổ nước Cộng hòa xã hội chủ nghĩa Việt Nam có căn cứ ban hành như sau:</w:t>
      </w:r>
    </w:p>
    <w:p w14:paraId="60AC4372" w14:textId="77777777" w:rsidR="00955203" w:rsidRPr="00955203" w:rsidRDefault="00955203" w:rsidP="00690ADC">
      <w:pPr>
        <w:pStyle w:val="FootnoteText"/>
        <w:jc w:val="both"/>
        <w:rPr>
          <w:sz w:val="18"/>
          <w:szCs w:val="18"/>
        </w:rPr>
      </w:pPr>
      <w:r w:rsidRPr="00955203">
        <w:rPr>
          <w:i/>
          <w:iCs/>
          <w:sz w:val="18"/>
          <w:szCs w:val="18"/>
        </w:rPr>
        <w:t>“Căn cứ Nghị định số 95/2012/NĐ-CP ngày 12 tháng 11 năm 2012 của Chính phủ quy định chức năng, nhiệm vụ, quyền hạn và cơ cấu tổ chức của Bộ Công Thương;</w:t>
      </w:r>
    </w:p>
    <w:p w14:paraId="4BA4474D" w14:textId="77777777" w:rsidR="00955203" w:rsidRPr="00955203" w:rsidRDefault="00955203" w:rsidP="00690ADC">
      <w:pPr>
        <w:pStyle w:val="FootnoteText"/>
        <w:jc w:val="both"/>
        <w:rPr>
          <w:sz w:val="18"/>
          <w:szCs w:val="18"/>
        </w:rPr>
      </w:pPr>
      <w:r w:rsidRPr="00955203">
        <w:rPr>
          <w:i/>
          <w:iCs/>
          <w:sz w:val="18"/>
          <w:szCs w:val="18"/>
        </w:rPr>
        <w:t>Căn cứ Nghị định số 187/2013/NĐ-CP ngày 20 tháng 11 năm 2013 của Chính phủ quy định chi tiết Luật Thương mại về hoạt động mua bán hàng hóa quốc tế và các hoạt động đại lý mua, bán, gia công và quá cảnh hàng hóa với nước ngoài;</w:t>
      </w:r>
    </w:p>
    <w:p w14:paraId="78503B79" w14:textId="77777777" w:rsidR="00955203" w:rsidRPr="00955203" w:rsidRDefault="00955203" w:rsidP="00690ADC">
      <w:pPr>
        <w:pStyle w:val="FootnoteText"/>
        <w:jc w:val="both"/>
        <w:rPr>
          <w:sz w:val="18"/>
          <w:szCs w:val="18"/>
        </w:rPr>
      </w:pPr>
      <w:r w:rsidRPr="00955203">
        <w:rPr>
          <w:i/>
          <w:iCs/>
          <w:sz w:val="18"/>
          <w:szCs w:val="18"/>
        </w:rPr>
        <w:t>Thực hiện Hiệp định quá cảnh hàng hóa giữa Chính phủ nước Cộng hòa xã hội chủ nghĩa Việt Nam và Chính phủ nước Cộng hòa dân chủ nhân dân Lào ngày 13 tháng 3 năm 2009;</w:t>
      </w:r>
    </w:p>
    <w:p w14:paraId="39067D61" w14:textId="77777777" w:rsidR="00955203" w:rsidRPr="00955203" w:rsidRDefault="00955203" w:rsidP="00690ADC">
      <w:pPr>
        <w:pStyle w:val="FootnoteText"/>
        <w:jc w:val="both"/>
        <w:rPr>
          <w:sz w:val="18"/>
          <w:szCs w:val="18"/>
        </w:rPr>
      </w:pPr>
      <w:r w:rsidRPr="00955203">
        <w:rPr>
          <w:i/>
          <w:iCs/>
          <w:sz w:val="18"/>
          <w:szCs w:val="18"/>
        </w:rPr>
        <w:t>Thực hiện Nghị định thư sửa đổi, bổ sung Hiệp định Quá cảnh hàng hóa giữa Chính phủ nước Cộng hòa xã hội chủ nghĩa Việt Nam và Chính phủ nước Cộng hòa dân chủ nhân dân Lào năm 2009;</w:t>
      </w:r>
    </w:p>
    <w:p w14:paraId="4904C5C8" w14:textId="77777777" w:rsidR="00955203" w:rsidRPr="00955203" w:rsidRDefault="00955203" w:rsidP="00690ADC">
      <w:pPr>
        <w:pStyle w:val="FootnoteText"/>
        <w:jc w:val="both"/>
        <w:rPr>
          <w:sz w:val="18"/>
          <w:szCs w:val="18"/>
        </w:rPr>
      </w:pPr>
      <w:r w:rsidRPr="00955203">
        <w:rPr>
          <w:i/>
          <w:iCs/>
          <w:sz w:val="18"/>
          <w:szCs w:val="18"/>
        </w:rPr>
        <w:t>Theo đề nghị của Cục trưởng Cục Xuất nhập khẩu,</w:t>
      </w:r>
    </w:p>
    <w:p w14:paraId="572477CD" w14:textId="77777777" w:rsidR="00955203" w:rsidRPr="00955203" w:rsidRDefault="00955203" w:rsidP="00690ADC">
      <w:pPr>
        <w:pStyle w:val="FootnoteText"/>
        <w:jc w:val="both"/>
        <w:rPr>
          <w:sz w:val="18"/>
          <w:szCs w:val="18"/>
        </w:rPr>
      </w:pPr>
      <w:r w:rsidRPr="00955203">
        <w:rPr>
          <w:i/>
          <w:iCs/>
          <w:sz w:val="18"/>
          <w:szCs w:val="18"/>
        </w:rPr>
        <w:t>Bộ trưởng Bộ Công Thương ban hành Thông tư sửa đổi, bổ sung Thông tư số 22/2009/TT-BCT ngày 04 tháng 8 năm 2009 của Bộ trưởng Bộ Công Thương quy định về quá cảnh hàng hóa của nước Cộng hòa dân chủ nhân dân Lào qua lãnh thổ nước Cộng hòa xã hội chủ nghĩa Việt Nam."</w:t>
      </w:r>
    </w:p>
    <w:p w14:paraId="2D14CDC3" w14:textId="77777777" w:rsidR="00955203" w:rsidRPr="00955203" w:rsidRDefault="00955203" w:rsidP="00690ADC">
      <w:pPr>
        <w:pStyle w:val="FootnoteText"/>
        <w:jc w:val="both"/>
        <w:rPr>
          <w:sz w:val="18"/>
          <w:szCs w:val="18"/>
        </w:rPr>
      </w:pPr>
      <w:r w:rsidRPr="00955203">
        <w:rPr>
          <w:sz w:val="18"/>
          <w:szCs w:val="18"/>
        </w:rPr>
        <w:t>Thông tư số 38/2025/TT-BCT sửa đổi, bổ sung một số quy định về phân cấp thực hiện thủ tục hành chính trong các lĩnh vực thuộc phạm vi quản lý của Bộ Công Thương có căn cứ ban hành như sau:</w:t>
      </w:r>
    </w:p>
    <w:p w14:paraId="122686F6" w14:textId="77777777" w:rsidR="00955203" w:rsidRPr="00955203" w:rsidRDefault="00955203" w:rsidP="00690ADC">
      <w:pPr>
        <w:pStyle w:val="FootnoteText"/>
        <w:jc w:val="both"/>
        <w:rPr>
          <w:sz w:val="18"/>
          <w:szCs w:val="18"/>
        </w:rPr>
      </w:pPr>
      <w:r w:rsidRPr="00955203">
        <w:rPr>
          <w:i/>
          <w:iCs/>
          <w:sz w:val="18"/>
          <w:szCs w:val="18"/>
        </w:rPr>
        <w:t>“Căn cứ Luật Tổ chức Chính phủ số 63/2025/QH15;</w:t>
      </w:r>
    </w:p>
    <w:p w14:paraId="6B144C07" w14:textId="77777777" w:rsidR="00955203" w:rsidRPr="00955203" w:rsidRDefault="00955203" w:rsidP="00690ADC">
      <w:pPr>
        <w:pStyle w:val="FootnoteText"/>
        <w:jc w:val="both"/>
        <w:rPr>
          <w:sz w:val="18"/>
          <w:szCs w:val="18"/>
        </w:rPr>
      </w:pPr>
      <w:r w:rsidRPr="00955203">
        <w:rPr>
          <w:i/>
          <w:iCs/>
          <w:sz w:val="18"/>
          <w:szCs w:val="18"/>
        </w:rPr>
        <w:t>Căn cứ Luật Ban hành văn bản quy phạm pháp luật số 64/2025/QH15;</w:t>
      </w:r>
    </w:p>
    <w:p w14:paraId="04B59F62" w14:textId="77777777" w:rsidR="00955203" w:rsidRPr="00955203" w:rsidRDefault="00955203" w:rsidP="00690ADC">
      <w:pPr>
        <w:pStyle w:val="FootnoteText"/>
        <w:jc w:val="both"/>
        <w:rPr>
          <w:sz w:val="18"/>
          <w:szCs w:val="18"/>
        </w:rPr>
      </w:pPr>
      <w:r w:rsidRPr="00955203">
        <w:rPr>
          <w:i/>
          <w:iCs/>
          <w:sz w:val="18"/>
          <w:szCs w:val="18"/>
        </w:rPr>
        <w:t>Căn cứ Nghị quyết số 190/2025/QH15 ngày 19 tháng 02 năm 2025 của Quốc hội quy định về xử lý một số vấn đề liên quan đến sắp xếp tổ chức bộ máy nhà nước;</w:t>
      </w:r>
    </w:p>
    <w:p w14:paraId="46B02960" w14:textId="77777777" w:rsidR="00955203" w:rsidRPr="00955203" w:rsidRDefault="00955203" w:rsidP="00690ADC">
      <w:pPr>
        <w:pStyle w:val="FootnoteText"/>
        <w:jc w:val="both"/>
        <w:rPr>
          <w:sz w:val="18"/>
          <w:szCs w:val="18"/>
        </w:rPr>
      </w:pPr>
      <w:r w:rsidRPr="00955203">
        <w:rPr>
          <w:i/>
          <w:iCs/>
          <w:sz w:val="18"/>
          <w:szCs w:val="18"/>
        </w:rPr>
        <w:t>Căn cứ Nghị định số 40/2025/NĐ-CP ngày 26 tháng 02 năm 2025 của Chính phủ quy định chức năng, nhiệm vụ, quyền hạn và cơ cấu tổ chức của Bộ Công Thương;</w:t>
      </w:r>
    </w:p>
    <w:p w14:paraId="6F30193F" w14:textId="77777777" w:rsidR="00955203" w:rsidRPr="00955203" w:rsidRDefault="00955203" w:rsidP="00690ADC">
      <w:pPr>
        <w:pStyle w:val="FootnoteText"/>
        <w:jc w:val="both"/>
        <w:rPr>
          <w:sz w:val="18"/>
          <w:szCs w:val="18"/>
        </w:rPr>
      </w:pPr>
      <w:r w:rsidRPr="00955203">
        <w:rPr>
          <w:i/>
          <w:iCs/>
          <w:sz w:val="18"/>
          <w:szCs w:val="18"/>
        </w:rPr>
        <w:t>Căn cứ Nghị định số 78/2025/NĐ-CP ngày 01 tháng 4 năm 2025 của Chính phủ quy định chi tiết một số điều và biện pháp để tổ chức, hướng dẫn thi hành Luật Ban hành văn bản quy phạm pháp luật;</w:t>
      </w:r>
    </w:p>
    <w:p w14:paraId="234569C5" w14:textId="77777777" w:rsidR="00955203" w:rsidRPr="00955203" w:rsidRDefault="00955203" w:rsidP="00690ADC">
      <w:pPr>
        <w:pStyle w:val="FootnoteText"/>
        <w:jc w:val="both"/>
        <w:rPr>
          <w:sz w:val="18"/>
          <w:szCs w:val="18"/>
        </w:rPr>
      </w:pPr>
      <w:r w:rsidRPr="00955203">
        <w:rPr>
          <w:i/>
          <w:iCs/>
          <w:sz w:val="18"/>
          <w:szCs w:val="18"/>
        </w:rPr>
        <w:t>Căn cứ Nghị định số 146/2025/NĐ-CP ngày 12 tháng 6 năm 2025 của Chính phủ quy định về phân quyền, phân cấp trong lĩnh vực công nghiệp và thương mại;</w:t>
      </w:r>
    </w:p>
    <w:p w14:paraId="38F762FD" w14:textId="77777777" w:rsidR="00955203" w:rsidRPr="00955203" w:rsidRDefault="00955203" w:rsidP="00690ADC">
      <w:pPr>
        <w:pStyle w:val="FootnoteText"/>
        <w:jc w:val="both"/>
        <w:rPr>
          <w:sz w:val="18"/>
          <w:szCs w:val="18"/>
        </w:rPr>
      </w:pPr>
      <w:r w:rsidRPr="00955203">
        <w:rPr>
          <w:i/>
          <w:iCs/>
          <w:sz w:val="18"/>
          <w:szCs w:val="18"/>
        </w:rPr>
        <w:t>Căn cứ Nghị định số 139/2025/NĐ-CP ngày 12 tháng 6 năm 2025 của Chính phủ quy định về phân định thẩm quyền của chính quyền địa phương 02 cấp trong lĩnh vực quản lý nhà nước của Bộ Công Thương;</w:t>
      </w:r>
    </w:p>
    <w:p w14:paraId="059D5523" w14:textId="77777777" w:rsidR="00955203" w:rsidRPr="00955203" w:rsidRDefault="00955203" w:rsidP="00690ADC">
      <w:pPr>
        <w:pStyle w:val="FootnoteText"/>
        <w:jc w:val="both"/>
        <w:rPr>
          <w:sz w:val="18"/>
          <w:szCs w:val="18"/>
        </w:rPr>
      </w:pPr>
      <w:r w:rsidRPr="00955203">
        <w:rPr>
          <w:i/>
          <w:iCs/>
          <w:sz w:val="18"/>
          <w:szCs w:val="18"/>
        </w:rPr>
        <w:t>Theo đề nghị của Chánh Văn phòng Bộ,</w:t>
      </w:r>
    </w:p>
    <w:p w14:paraId="2EE43515" w14:textId="7FD7CF4A" w:rsidR="00955203" w:rsidRPr="00690ADC" w:rsidRDefault="00955203" w:rsidP="00690ADC">
      <w:pPr>
        <w:pStyle w:val="FootnoteText"/>
        <w:jc w:val="both"/>
        <w:rPr>
          <w:i/>
          <w:iCs/>
          <w:sz w:val="18"/>
          <w:szCs w:val="18"/>
        </w:rPr>
      </w:pPr>
      <w:r w:rsidRPr="00690ADC">
        <w:rPr>
          <w:i/>
          <w:iCs/>
          <w:sz w:val="18"/>
          <w:szCs w:val="18"/>
        </w:rPr>
        <w:t>Bộ trưởng Bộ Công Thương ban hành Thông tư sửa đổi, bổ sung một số quy định về phân cấp thực hiện thủ tục hành chính trong các lĩnh vực thuộc phạm vi quản lý của Bộ Công Thương."</w:t>
      </w:r>
    </w:p>
    <w:p w14:paraId="38232D75" w14:textId="77777777" w:rsidR="00955203" w:rsidRPr="00690ADC" w:rsidRDefault="00955203" w:rsidP="00690ADC">
      <w:pPr>
        <w:pStyle w:val="FootnoteText"/>
        <w:jc w:val="both"/>
        <w:rPr>
          <w:sz w:val="18"/>
          <w:szCs w:val="18"/>
        </w:rPr>
      </w:pPr>
      <w:bookmarkStart w:id="3" w:name="_Hlk230367251"/>
      <w:r w:rsidRPr="00690ADC">
        <w:rPr>
          <w:sz w:val="18"/>
          <w:szCs w:val="18"/>
        </w:rPr>
        <w:t>Thông tư số 26/2026/TT-BCT sửa đổi, bổ sung một số quy định về phân cấp, cắt giảm, đơn giản hóa thủ tục hành chính trong các lĩnh vực thuộc phạm vi quản lý của Bộ Công Thương có căn cứ ban hành như sau:</w:t>
      </w:r>
    </w:p>
    <w:p w14:paraId="3893BF77" w14:textId="77777777" w:rsidR="00955203" w:rsidRPr="00690ADC" w:rsidRDefault="00955203" w:rsidP="00690ADC">
      <w:pPr>
        <w:pStyle w:val="FootnoteText"/>
        <w:jc w:val="both"/>
        <w:rPr>
          <w:i/>
          <w:iCs/>
          <w:sz w:val="18"/>
          <w:szCs w:val="18"/>
          <w:lang w:val="en-AU"/>
        </w:rPr>
      </w:pPr>
      <w:r w:rsidRPr="00690ADC">
        <w:rPr>
          <w:i/>
          <w:iCs/>
          <w:sz w:val="18"/>
          <w:szCs w:val="18"/>
          <w:lang w:val="en-AU"/>
        </w:rPr>
        <w:t>“Căn cứ Luật Tổ chức Chính phủ số 63/2025/QH15;</w:t>
      </w:r>
    </w:p>
    <w:p w14:paraId="17250988" w14:textId="77777777" w:rsidR="00955203" w:rsidRPr="00690ADC" w:rsidRDefault="00955203" w:rsidP="00690ADC">
      <w:pPr>
        <w:pStyle w:val="FootnoteText"/>
        <w:jc w:val="both"/>
        <w:rPr>
          <w:i/>
          <w:iCs/>
          <w:sz w:val="18"/>
          <w:szCs w:val="18"/>
          <w:lang w:val="en-AU"/>
        </w:rPr>
      </w:pPr>
      <w:r w:rsidRPr="00690ADC">
        <w:rPr>
          <w:i/>
          <w:iCs/>
          <w:sz w:val="18"/>
          <w:szCs w:val="18"/>
          <w:lang w:val="en-AU"/>
        </w:rPr>
        <w:t>Căn cứ Nghị quyết số 19/2026/NQ-CP của Chính phủ cắt giảm, phân cấp, đơn giản hóa thủ tục hành chính, điều kiện kinh doanh thuộc phạm vi quản lý của Bộ Công Thương;</w:t>
      </w:r>
    </w:p>
    <w:p w14:paraId="02EB5CF5" w14:textId="77777777" w:rsidR="00955203" w:rsidRPr="00690ADC" w:rsidRDefault="00955203" w:rsidP="00690ADC">
      <w:pPr>
        <w:pStyle w:val="FootnoteText"/>
        <w:jc w:val="both"/>
        <w:rPr>
          <w:i/>
          <w:iCs/>
          <w:sz w:val="18"/>
          <w:szCs w:val="18"/>
          <w:lang w:val="en-AU"/>
        </w:rPr>
      </w:pPr>
      <w:r w:rsidRPr="00690ADC">
        <w:rPr>
          <w:i/>
          <w:iCs/>
          <w:sz w:val="18"/>
          <w:szCs w:val="18"/>
          <w:lang w:val="en-AU"/>
        </w:rPr>
        <w:t xml:space="preserve">Căn cứ Nghị quyết số 66.18/2026/NQ-CP của Chính phủ phân quyền, </w:t>
      </w:r>
      <w:bookmarkStart w:id="4" w:name="_Hlk229733106"/>
      <w:r w:rsidRPr="00690ADC">
        <w:rPr>
          <w:i/>
          <w:iCs/>
          <w:sz w:val="18"/>
          <w:szCs w:val="18"/>
          <w:lang w:val="en-AU"/>
        </w:rPr>
        <w:t>cắt giảm, đơn giản hóa thủ tục hành chính, điều kiện kinh doanh;</w:t>
      </w:r>
    </w:p>
    <w:bookmarkEnd w:id="4"/>
    <w:p w14:paraId="1A59DF79" w14:textId="77777777" w:rsidR="00955203" w:rsidRPr="00690ADC" w:rsidRDefault="00955203" w:rsidP="00690ADC">
      <w:pPr>
        <w:pStyle w:val="FootnoteText"/>
        <w:jc w:val="both"/>
        <w:rPr>
          <w:sz w:val="18"/>
          <w:szCs w:val="18"/>
          <w:lang w:val="en-AU"/>
        </w:rPr>
      </w:pPr>
      <w:r w:rsidRPr="00690ADC">
        <w:rPr>
          <w:i/>
          <w:iCs/>
          <w:sz w:val="18"/>
          <w:szCs w:val="18"/>
          <w:lang w:val="en-AU"/>
        </w:rPr>
        <w:t>Căn cứ Nghị định số 40/2025/NĐ-CP của Chính phủ quy định chức năng, nhiệm vụ, quyền hạn và cơ cấu tổ chức của Bộ Công Thương,</w:t>
      </w:r>
      <w:r w:rsidRPr="00690ADC">
        <w:rPr>
          <w:sz w:val="18"/>
          <w:szCs w:val="18"/>
          <w:lang w:val="en-AU"/>
        </w:rPr>
        <w:t xml:space="preserve"> </w:t>
      </w:r>
      <w:r w:rsidRPr="00690ADC">
        <w:rPr>
          <w:i/>
          <w:iCs/>
          <w:sz w:val="18"/>
          <w:szCs w:val="18"/>
          <w:lang w:val="en-AU"/>
        </w:rPr>
        <w:t>được sửa đổi, bổ sung bởi Nghị định số 109/2025/NĐ-CP và Nghị định số 193/2025/NĐ-CP;</w:t>
      </w:r>
    </w:p>
    <w:p w14:paraId="04DEEED8" w14:textId="77777777" w:rsidR="00955203" w:rsidRPr="00690ADC" w:rsidRDefault="00955203" w:rsidP="00690ADC">
      <w:pPr>
        <w:pStyle w:val="FootnoteText"/>
        <w:jc w:val="both"/>
        <w:rPr>
          <w:i/>
          <w:iCs/>
          <w:sz w:val="18"/>
          <w:szCs w:val="18"/>
          <w:lang w:val="en-AU"/>
        </w:rPr>
      </w:pPr>
      <w:r w:rsidRPr="00690ADC">
        <w:rPr>
          <w:i/>
          <w:iCs/>
          <w:sz w:val="18"/>
          <w:szCs w:val="18"/>
          <w:lang w:val="en-AU"/>
        </w:rPr>
        <w:t>Căn cứ Nghị định số 146/2025/NĐ-CP của Chính phủ quy định về phân quyền, phân cấp trong lĩnh vực công nghiệp và thương mại;</w:t>
      </w:r>
    </w:p>
    <w:p w14:paraId="777D7C54" w14:textId="77777777" w:rsidR="00955203" w:rsidRPr="00690ADC" w:rsidRDefault="00955203" w:rsidP="00690ADC">
      <w:pPr>
        <w:pStyle w:val="FootnoteText"/>
        <w:jc w:val="both"/>
        <w:rPr>
          <w:i/>
          <w:iCs/>
          <w:sz w:val="18"/>
          <w:szCs w:val="18"/>
          <w:lang w:val="en-AU"/>
        </w:rPr>
      </w:pPr>
      <w:r w:rsidRPr="00690ADC">
        <w:rPr>
          <w:i/>
          <w:iCs/>
          <w:sz w:val="18"/>
          <w:szCs w:val="18"/>
          <w:lang w:val="en-AU"/>
        </w:rPr>
        <w:t>Căn cứ Nghị định số 139/2025/NĐ-CP của Chính phủ quy định về phân định thẩm quyền của chính quyền địa phương 02 cấp trong lĩnh vực quản lý nhà nước của Bộ Công Thương;</w:t>
      </w:r>
    </w:p>
    <w:p w14:paraId="241794A2" w14:textId="77777777" w:rsidR="00955203" w:rsidRPr="00690ADC" w:rsidRDefault="00955203" w:rsidP="00690ADC">
      <w:pPr>
        <w:pStyle w:val="FootnoteText"/>
        <w:jc w:val="both"/>
        <w:rPr>
          <w:sz w:val="18"/>
          <w:szCs w:val="18"/>
          <w:lang w:val="en-AU"/>
        </w:rPr>
      </w:pPr>
      <w:r w:rsidRPr="00690ADC">
        <w:rPr>
          <w:i/>
          <w:iCs/>
          <w:sz w:val="18"/>
          <w:szCs w:val="18"/>
          <w:lang w:val="en-AU"/>
        </w:rPr>
        <w:t>Theo đề nghị của Chánh Văn phòng Bộ,</w:t>
      </w:r>
    </w:p>
    <w:p w14:paraId="1F8A5F58" w14:textId="37ADD6E8" w:rsidR="00955203" w:rsidRPr="00690ADC" w:rsidRDefault="00955203" w:rsidP="00690ADC">
      <w:pPr>
        <w:pStyle w:val="FootnoteText"/>
        <w:jc w:val="both"/>
        <w:rPr>
          <w:sz w:val="18"/>
          <w:szCs w:val="18"/>
        </w:rPr>
      </w:pPr>
      <w:r w:rsidRPr="00690ADC">
        <w:rPr>
          <w:i/>
          <w:iCs/>
          <w:sz w:val="18"/>
          <w:szCs w:val="18"/>
          <w:lang w:val="en-AU"/>
        </w:rPr>
        <w:t xml:space="preserve">Bộ trưởng Bộ Công Thương ban hành Thông tư sửa đổi, bổ sung một số </w:t>
      </w:r>
      <w:r w:rsidRPr="00690ADC">
        <w:rPr>
          <w:bCs/>
          <w:i/>
          <w:iCs/>
          <w:sz w:val="18"/>
          <w:szCs w:val="18"/>
        </w:rPr>
        <w:t>quy định về phân cấp, cắt giảm, đơn giản hóa thủ tục hành chính trong các lĩnh vực thuộc phạm vi quản lý của Bộ Công Thương</w:t>
      </w:r>
      <w:bookmarkStart w:id="5" w:name="1"/>
      <w:bookmarkEnd w:id="5"/>
      <w:r w:rsidRPr="00690ADC">
        <w:rPr>
          <w:i/>
          <w:iCs/>
          <w:sz w:val="18"/>
          <w:szCs w:val="18"/>
          <w:lang w:val="en-AU"/>
        </w:rPr>
        <w:t>.”</w:t>
      </w:r>
      <w:bookmarkEnd w:id="3"/>
    </w:p>
  </w:footnote>
  <w:footnote w:id="2">
    <w:p w14:paraId="05B3383F" w14:textId="7A03F721" w:rsidR="009A0970" w:rsidRPr="00690ADC" w:rsidRDefault="009A0970" w:rsidP="00690ADC">
      <w:pPr>
        <w:pStyle w:val="FootnoteText"/>
        <w:rPr>
          <w:sz w:val="18"/>
          <w:szCs w:val="18"/>
        </w:rPr>
      </w:pPr>
      <w:r w:rsidRPr="00690ADC">
        <w:rPr>
          <w:rStyle w:val="FootnoteReference"/>
          <w:sz w:val="18"/>
          <w:szCs w:val="18"/>
        </w:rPr>
        <w:footnoteRef/>
      </w:r>
      <w:r w:rsidRPr="00690ADC">
        <w:rPr>
          <w:sz w:val="18"/>
          <w:szCs w:val="18"/>
        </w:rPr>
        <w:t xml:space="preserve"> Điểm này được sửa đổi, bổ sung theo quy định tại khoản 1 Điều 19 của Thông tư số 38/2025/TT-BCT sửa đổi, bổ sung một số quy định về phân cấp thực hiện thủ tục hành chính trong các lĩnh vực thuộc phạm vi quản lý của Bộ Công Thương, có hiệu lực kể từ ngày 01 tháng 7 năm 2025.</w:t>
      </w:r>
    </w:p>
  </w:footnote>
  <w:footnote w:id="3">
    <w:p w14:paraId="22236D55" w14:textId="1D378424"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w:t>
      </w:r>
      <w:bookmarkStart w:id="11" w:name="_Hlk230359744"/>
      <w:r w:rsidRPr="00690ADC">
        <w:rPr>
          <w:sz w:val="18"/>
          <w:szCs w:val="18"/>
        </w:rPr>
        <w:t xml:space="preserve">Khoản này được sửa đổi, bổ sung theo quy định tại khoản 1 Điều 15 của </w:t>
      </w:r>
      <w:bookmarkStart w:id="12" w:name="_Hlk230364178"/>
      <w:r w:rsidRPr="00690ADC">
        <w:rPr>
          <w:sz w:val="18"/>
          <w:szCs w:val="18"/>
        </w:rPr>
        <w:t>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bookmarkEnd w:id="11"/>
      <w:bookmarkEnd w:id="12"/>
    </w:p>
  </w:footnote>
  <w:footnote w:id="4">
    <w:p w14:paraId="5502D8B6" w14:textId="703C0FEA"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sửa đổi, bổ sung lần thứ nhất theo quy định tại khoản 2 Điều 19 của Thông tư số 38/2025/TT-BCT sửa đổi, bổ sung một số quy định về phân cấp thực hiện thủ tục hành chính trong các lĩnh vực thuộc phạm vi quản lý của Bộ Công Thương, có hiệu lực kể từ ngày 01 tháng 7 năm 2025</w:t>
      </w:r>
    </w:p>
    <w:p w14:paraId="219E499E" w14:textId="591CDA6D" w:rsidR="00955203" w:rsidRPr="00690ADC" w:rsidRDefault="00955203" w:rsidP="00690ADC">
      <w:pPr>
        <w:pStyle w:val="FootnoteText"/>
        <w:jc w:val="both"/>
        <w:rPr>
          <w:sz w:val="18"/>
          <w:szCs w:val="18"/>
        </w:rPr>
      </w:pPr>
      <w:r w:rsidRPr="00690ADC">
        <w:rPr>
          <w:sz w:val="18"/>
          <w:szCs w:val="18"/>
        </w:rPr>
        <w:t>Khoản này được sửa đổi, bổ sung lần thứ hai theo quy định tại khoản 2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5">
    <w:p w14:paraId="209AB756" w14:textId="52129532"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bổ sung theo quy định tại khoản 3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6">
    <w:p w14:paraId="6645CD80" w14:textId="0586A16A"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sửa đổi, bổ sung theo quy định tại khoản 4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7">
    <w:p w14:paraId="024B4D54" w14:textId="2E09DC73"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bổ sung theo quy định tại khoản 5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8">
    <w:p w14:paraId="739432B5" w14:textId="4B719552" w:rsidR="00CC6779" w:rsidRDefault="00CC6779" w:rsidP="00BC083E">
      <w:pPr>
        <w:pStyle w:val="FootnoteText"/>
        <w:jc w:val="both"/>
      </w:pPr>
      <w:r>
        <w:rPr>
          <w:rStyle w:val="FootnoteReference"/>
        </w:rPr>
        <w:footnoteRef/>
      </w:r>
      <w:r>
        <w:t xml:space="preserve"> </w:t>
      </w:r>
      <w:r>
        <w:rPr>
          <w:sz w:val="18"/>
          <w:szCs w:val="18"/>
        </w:rPr>
        <w:t>Điều</w:t>
      </w:r>
      <w:r w:rsidRPr="00690ADC">
        <w:rPr>
          <w:sz w:val="18"/>
          <w:szCs w:val="18"/>
        </w:rPr>
        <w:t xml:space="preserve"> này được </w:t>
      </w:r>
      <w:r>
        <w:rPr>
          <w:sz w:val="18"/>
          <w:szCs w:val="18"/>
        </w:rPr>
        <w:t>bãi bỏ</w:t>
      </w:r>
      <w:r w:rsidRPr="00690ADC">
        <w:rPr>
          <w:sz w:val="18"/>
          <w:szCs w:val="18"/>
        </w:rPr>
        <w:t xml:space="preserve"> theo quy định tại khoản </w:t>
      </w:r>
      <w:r>
        <w:rPr>
          <w:sz w:val="18"/>
          <w:szCs w:val="18"/>
        </w:rPr>
        <w:t>9</w:t>
      </w:r>
      <w:r w:rsidRPr="00690ADC">
        <w:rPr>
          <w:sz w:val="18"/>
          <w:szCs w:val="18"/>
        </w:rPr>
        <w:t xml:space="preserve">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9">
    <w:p w14:paraId="6EB9A829" w14:textId="09804B82"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Điều này được sửa đổi, bổ sung lần thứ nhất theo quy định tại khoản 4 Điều 19 của Thông tư số 38/2025/TT-BCT sửa đổi, bổ sung một số quy định về phân cấp thực hiện thủ tục hành chính trong các lĩnh vực thuộc phạm vi quản lý của Bộ Công Thương, có hiệu lực kể từ ngày 01 tháng 7 năm 2025.</w:t>
      </w:r>
    </w:p>
    <w:p w14:paraId="7CB5FB85" w14:textId="472C4C84" w:rsidR="00955203" w:rsidRPr="00690ADC" w:rsidRDefault="00955203" w:rsidP="00690ADC">
      <w:pPr>
        <w:pStyle w:val="FootnoteText"/>
        <w:jc w:val="both"/>
        <w:rPr>
          <w:sz w:val="18"/>
          <w:szCs w:val="18"/>
        </w:rPr>
      </w:pPr>
      <w:r w:rsidRPr="00690ADC">
        <w:rPr>
          <w:sz w:val="18"/>
          <w:szCs w:val="18"/>
        </w:rPr>
        <w:t>Điều này được sửa đổi, bổ sung lần thứ hai theo quy định tại khoản 6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0">
    <w:p w14:paraId="56B7D0D3" w14:textId="4193C76D" w:rsidR="009A0970" w:rsidRPr="00690ADC" w:rsidRDefault="009A0970" w:rsidP="00690ADC">
      <w:pPr>
        <w:pStyle w:val="FootnoteText"/>
        <w:rPr>
          <w:sz w:val="18"/>
          <w:szCs w:val="18"/>
        </w:rPr>
      </w:pPr>
      <w:r w:rsidRPr="00690ADC">
        <w:rPr>
          <w:rStyle w:val="FootnoteReference"/>
          <w:sz w:val="18"/>
          <w:szCs w:val="18"/>
        </w:rPr>
        <w:footnoteRef/>
      </w:r>
      <w:r w:rsidRPr="00690ADC">
        <w:rPr>
          <w:sz w:val="18"/>
          <w:szCs w:val="18"/>
        </w:rPr>
        <w:t xml:space="preserve"> Điều này được sửa đổi, bổ sung theo quy định tại Điều 1 Thông tư số 06/2017/TT-BCT sửa đổi, bổ sung Thông tư số 22/2009/TT-BCT ngày 04 tháng 8 năm 2009 của Bộ trưởng Bộ Công Thương quy định về quá cảnh hàng hóa của nước Cộng hòa dân chủ nhân dân Lào qua lãnh thổ nước Cộng hòa xã hội chủ nghĩa Việt Nam, có hiệu lực kể từ ngày 26 tháng 5 năm 2017.</w:t>
      </w:r>
    </w:p>
  </w:footnote>
  <w:footnote w:id="11">
    <w:p w14:paraId="5EBD62F4" w14:textId="4B8533CC"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sửa đổi, bổ sung theo quy định tại khoản 7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2">
    <w:p w14:paraId="37372805" w14:textId="0018BE81"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Khoản này được sửa đổi, bổ sung theo quy định tại khoản 8 Điều 15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3">
    <w:p w14:paraId="776ED903" w14:textId="77777777" w:rsidR="00955203" w:rsidRPr="00690ADC" w:rsidRDefault="00955203" w:rsidP="00690ADC">
      <w:pPr>
        <w:pStyle w:val="FootnoteText"/>
        <w:jc w:val="both"/>
        <w:rPr>
          <w:sz w:val="18"/>
          <w:szCs w:val="18"/>
        </w:rPr>
      </w:pPr>
      <w:r w:rsidRPr="00690ADC">
        <w:rPr>
          <w:rStyle w:val="FootnoteReference"/>
          <w:sz w:val="18"/>
          <w:szCs w:val="18"/>
        </w:rPr>
        <w:footnoteRef/>
      </w:r>
      <w:r w:rsidRPr="00690ADC">
        <w:rPr>
          <w:sz w:val="18"/>
          <w:szCs w:val="18"/>
        </w:rPr>
        <w:t xml:space="preserve"> Điều 3 của Thông tư số 06/2017/TT-BCT sửa đổi, bổ sung Thông tư số 22/2009/TT-BCT ngày 04 tháng 8 năm 2009 của Bộ trưởng Bộ Công Thương quy định về quá cảnh hàng hóa của nước Cộng hòa dân chủ nhân dân Lào qua lãnh thổ nước Cộng hòa xã hội chủ nghĩa Việt Nam có hiệu lực kể từ ngày 26 tháng 5 năm 2017 quy định như sau:</w:t>
      </w:r>
    </w:p>
    <w:p w14:paraId="72883662" w14:textId="77777777" w:rsidR="00955203" w:rsidRPr="00955203" w:rsidRDefault="00955203" w:rsidP="00690ADC">
      <w:pPr>
        <w:pStyle w:val="FootnoteText"/>
        <w:jc w:val="both"/>
        <w:rPr>
          <w:sz w:val="18"/>
          <w:szCs w:val="18"/>
        </w:rPr>
      </w:pPr>
      <w:r w:rsidRPr="00955203">
        <w:rPr>
          <w:b/>
          <w:bCs/>
          <w:i/>
          <w:iCs/>
          <w:sz w:val="18"/>
          <w:szCs w:val="18"/>
        </w:rPr>
        <w:t>“Điều 3. Hiệu lực thi hành</w:t>
      </w:r>
    </w:p>
    <w:p w14:paraId="6E9B35D3" w14:textId="77777777" w:rsidR="00955203" w:rsidRPr="00955203" w:rsidRDefault="00955203" w:rsidP="00690ADC">
      <w:pPr>
        <w:pStyle w:val="FootnoteText"/>
        <w:jc w:val="both"/>
        <w:rPr>
          <w:sz w:val="18"/>
          <w:szCs w:val="18"/>
        </w:rPr>
      </w:pPr>
      <w:r w:rsidRPr="00955203">
        <w:rPr>
          <w:i/>
          <w:iCs/>
          <w:sz w:val="18"/>
          <w:szCs w:val="18"/>
        </w:rPr>
        <w:t>Thông tư này có hiệu lực thi hành kể từ ngày 26 tháng 5 năm 2017./."</w:t>
      </w:r>
    </w:p>
    <w:p w14:paraId="536CD2F7" w14:textId="77777777" w:rsidR="00955203" w:rsidRPr="00955203" w:rsidRDefault="00955203" w:rsidP="00690ADC">
      <w:pPr>
        <w:pStyle w:val="FootnoteText"/>
        <w:jc w:val="both"/>
        <w:rPr>
          <w:sz w:val="18"/>
          <w:szCs w:val="18"/>
        </w:rPr>
      </w:pPr>
      <w:r w:rsidRPr="00955203">
        <w:rPr>
          <w:sz w:val="18"/>
          <w:szCs w:val="18"/>
        </w:rPr>
        <w:t>Điều 37 của Thông tư số 38/2025/TT-BCT sửa đổi, bổ sung một số quy định về phân cấp thực hiện thủ tục hành chính trong các lĩnh vực thuộc phạm vi quản lý của Bộ Công Thương, có hiệu lực kể từ ngày 01 tháng 7 năm 2025 quy định như sau:</w:t>
      </w:r>
    </w:p>
    <w:p w14:paraId="10E63C8D" w14:textId="77777777" w:rsidR="00955203" w:rsidRPr="00955203" w:rsidRDefault="00955203" w:rsidP="00690ADC">
      <w:pPr>
        <w:pStyle w:val="FootnoteText"/>
        <w:jc w:val="both"/>
        <w:rPr>
          <w:sz w:val="18"/>
          <w:szCs w:val="18"/>
        </w:rPr>
      </w:pPr>
      <w:r w:rsidRPr="00955203">
        <w:rPr>
          <w:b/>
          <w:bCs/>
          <w:i/>
          <w:iCs/>
          <w:sz w:val="18"/>
          <w:szCs w:val="18"/>
        </w:rPr>
        <w:t>“Điều 37. Điều khoản thi hành</w:t>
      </w:r>
    </w:p>
    <w:p w14:paraId="6BADB97F" w14:textId="77777777" w:rsidR="00955203" w:rsidRPr="00955203" w:rsidRDefault="00955203" w:rsidP="00690ADC">
      <w:pPr>
        <w:pStyle w:val="FootnoteText"/>
        <w:jc w:val="both"/>
        <w:rPr>
          <w:sz w:val="18"/>
          <w:szCs w:val="18"/>
        </w:rPr>
      </w:pPr>
      <w:r w:rsidRPr="00955203">
        <w:rPr>
          <w:i/>
          <w:iCs/>
          <w:sz w:val="18"/>
          <w:szCs w:val="18"/>
        </w:rPr>
        <w:t>1. Thông tư này có hiệu lực từ ngày 01 tháng</w:t>
      </w:r>
      <w:r w:rsidRPr="00955203">
        <w:rPr>
          <w:sz w:val="18"/>
          <w:szCs w:val="18"/>
        </w:rPr>
        <w:t xml:space="preserve"> 7 </w:t>
      </w:r>
      <w:r w:rsidRPr="00955203">
        <w:rPr>
          <w:i/>
          <w:iCs/>
          <w:sz w:val="18"/>
          <w:szCs w:val="18"/>
        </w:rPr>
        <w:t>năm 2025.</w:t>
      </w:r>
    </w:p>
    <w:p w14:paraId="02B239E5" w14:textId="77777777" w:rsidR="00955203" w:rsidRPr="00955203" w:rsidRDefault="00955203" w:rsidP="00690ADC">
      <w:pPr>
        <w:pStyle w:val="FootnoteText"/>
        <w:jc w:val="both"/>
        <w:rPr>
          <w:sz w:val="18"/>
          <w:szCs w:val="18"/>
        </w:rPr>
      </w:pPr>
      <w:r w:rsidRPr="00955203">
        <w:rPr>
          <w:i/>
          <w:iCs/>
          <w:sz w:val="18"/>
          <w:szCs w:val="18"/>
        </w:rPr>
        <w:t>2. Ban hành kèm theo Thông tư này các biểu mẫu thay thế trong các thủ tục hành chính tại Phụ lục I, các biểu mẫu mới quy định trong các thủ tục hành chính tại Phụ lục II.</w:t>
      </w:r>
    </w:p>
    <w:p w14:paraId="0A63CA4E" w14:textId="77777777" w:rsidR="00955203" w:rsidRPr="00955203" w:rsidRDefault="00955203" w:rsidP="00690ADC">
      <w:pPr>
        <w:pStyle w:val="FootnoteText"/>
        <w:jc w:val="both"/>
        <w:rPr>
          <w:sz w:val="18"/>
          <w:szCs w:val="18"/>
        </w:rPr>
      </w:pPr>
      <w:r w:rsidRPr="00955203">
        <w:rPr>
          <w:i/>
          <w:iCs/>
          <w:sz w:val="18"/>
          <w:szCs w:val="18"/>
        </w:rPr>
        <w:t>3. Quy định chuyển tiếp</w:t>
      </w:r>
    </w:p>
    <w:p w14:paraId="3154CA16" w14:textId="77777777" w:rsidR="00955203" w:rsidRPr="00955203" w:rsidRDefault="00955203" w:rsidP="00690ADC">
      <w:pPr>
        <w:pStyle w:val="FootnoteText"/>
        <w:jc w:val="both"/>
        <w:rPr>
          <w:sz w:val="18"/>
          <w:szCs w:val="18"/>
        </w:rPr>
      </w:pPr>
      <w:r w:rsidRPr="00955203">
        <w:rPr>
          <w:i/>
          <w:iCs/>
          <w:sz w:val="18"/>
          <w:szCs w:val="18"/>
        </w:rPr>
        <w:t>Các Giấy phép, Giấy Chứng nhận, Chứng chỉ, văn bản phê duyệt, văn bản chấp thuận đối với các thủ tục hành chính trong các lĩnh vực đã được cơ quan Quản lý nhà nước cấp, phê duyệt, chấp thuận trước ngày 01 tháng</w:t>
      </w:r>
      <w:r w:rsidRPr="00955203">
        <w:rPr>
          <w:sz w:val="18"/>
          <w:szCs w:val="18"/>
        </w:rPr>
        <w:t xml:space="preserve"> 7 </w:t>
      </w:r>
      <w:r w:rsidRPr="00955203">
        <w:rPr>
          <w:i/>
          <w:iCs/>
          <w:sz w:val="18"/>
          <w:szCs w:val="18"/>
        </w:rPr>
        <w:t>năm 2025 tiếp tục có hiệu lực đến hết thời hạn tại Giấy phép, Giấy Chứng nhận, Chứng chỉ, văn bản phê duyệt, văn bản chấp thuận theo quy định.</w:t>
      </w:r>
    </w:p>
    <w:p w14:paraId="1CD97DDC" w14:textId="77777777" w:rsidR="00955203" w:rsidRPr="00955203" w:rsidRDefault="00955203" w:rsidP="00690ADC">
      <w:pPr>
        <w:pStyle w:val="FootnoteText"/>
        <w:jc w:val="both"/>
        <w:rPr>
          <w:sz w:val="18"/>
          <w:szCs w:val="18"/>
        </w:rPr>
      </w:pPr>
      <w:r w:rsidRPr="00955203">
        <w:rPr>
          <w:i/>
          <w:iCs/>
          <w:sz w:val="18"/>
          <w:szCs w:val="18"/>
        </w:rPr>
        <w:t>4. Thông tư này bãi bỏ:</w:t>
      </w:r>
    </w:p>
    <w:p w14:paraId="5EBE1D46" w14:textId="77777777" w:rsidR="00955203" w:rsidRPr="00955203" w:rsidRDefault="00955203" w:rsidP="00690ADC">
      <w:pPr>
        <w:pStyle w:val="FootnoteText"/>
        <w:jc w:val="both"/>
        <w:rPr>
          <w:sz w:val="18"/>
          <w:szCs w:val="18"/>
        </w:rPr>
      </w:pPr>
      <w:r w:rsidRPr="00955203">
        <w:rPr>
          <w:i/>
          <w:iCs/>
          <w:sz w:val="18"/>
          <w:szCs w:val="18"/>
        </w:rPr>
        <w:t>a) Điểm đ khoản 2 Điều 4, khoản 3 Điều 18 Thông tư số 23/2024/TT-BCT ngày 07 tháng 11 năm 2024 của Bộ trưởng Bộ Công Thương quy định về quản lý, sử dụng vật liệu nổ công nghiệp, tiền chất thuốc nổ thuộc thẩm quyền quản lý của Bộ Công Thương;</w:t>
      </w:r>
    </w:p>
    <w:p w14:paraId="3E75FF67" w14:textId="77777777" w:rsidR="00955203" w:rsidRPr="00955203" w:rsidRDefault="00955203" w:rsidP="00690ADC">
      <w:pPr>
        <w:pStyle w:val="FootnoteText"/>
        <w:jc w:val="both"/>
        <w:rPr>
          <w:sz w:val="18"/>
          <w:szCs w:val="18"/>
        </w:rPr>
      </w:pPr>
      <w:r w:rsidRPr="00955203">
        <w:rPr>
          <w:i/>
          <w:iCs/>
          <w:sz w:val="18"/>
          <w:szCs w:val="18"/>
        </w:rPr>
        <w:t>b) Cụm từ “Vụ Khoa học và công nghệ" tại điểm a khoản 4 Điều 11; cụm từ “Sở Công Thương” tại ghi chú số (5) Mẫu 01, ghi chú số (7) Mẫu 02 Phụ lục IV Thông tư số 23/2024/TT-BCT ngày 07 tháng 11 năm 2024 của Bộ trưởng Bộ Công Thương quy định về quản lý, sử dụng vật liệu nổ công nghiệp, tiền chất thuốc nổ thuộc thẩm quyền quản lý của Bộ Công Thương;</w:t>
      </w:r>
    </w:p>
    <w:p w14:paraId="4FD3E30A" w14:textId="77777777" w:rsidR="00955203" w:rsidRPr="00955203" w:rsidRDefault="00955203" w:rsidP="00690ADC">
      <w:pPr>
        <w:pStyle w:val="FootnoteText"/>
        <w:jc w:val="both"/>
        <w:rPr>
          <w:sz w:val="18"/>
          <w:szCs w:val="18"/>
        </w:rPr>
      </w:pPr>
      <w:r w:rsidRPr="00955203">
        <w:rPr>
          <w:i/>
          <w:iCs/>
          <w:sz w:val="18"/>
          <w:szCs w:val="18"/>
        </w:rPr>
        <w:t>c) Phụ lục I ban hành kèm theo Thông tư số 40/2018/TT-BCT ngày 30 tháng 10 năm 2018 của Bộ trưởng Bộ Công Thương quy định về xây dựng và nội dung các tài liệu quản lý an toàn trong hoạt động dầu khí;</w:t>
      </w:r>
    </w:p>
    <w:p w14:paraId="0EB9E18F" w14:textId="77777777" w:rsidR="00955203" w:rsidRPr="00955203" w:rsidRDefault="00955203" w:rsidP="00690ADC">
      <w:pPr>
        <w:pStyle w:val="FootnoteText"/>
        <w:jc w:val="both"/>
        <w:rPr>
          <w:sz w:val="18"/>
          <w:szCs w:val="18"/>
        </w:rPr>
      </w:pPr>
      <w:r w:rsidRPr="00955203">
        <w:rPr>
          <w:i/>
          <w:iCs/>
          <w:sz w:val="18"/>
          <w:szCs w:val="18"/>
        </w:rPr>
        <w:t>d) Điều 17 Thông tư số 36/2019/TT-BCT ngày 29 tháng 11 năm 2019 của Bộ trưởng Bộ Công Thương quy định quản lý chất lượng sản phẩm, hàng hóa thuộc trách nhiệm quản lý của Bộ Công Thương;</w:t>
      </w:r>
    </w:p>
    <w:p w14:paraId="0C0EE625" w14:textId="77777777" w:rsidR="00955203" w:rsidRPr="00955203" w:rsidRDefault="00955203" w:rsidP="00690ADC">
      <w:pPr>
        <w:pStyle w:val="FootnoteText"/>
        <w:jc w:val="both"/>
        <w:rPr>
          <w:sz w:val="18"/>
          <w:szCs w:val="18"/>
        </w:rPr>
      </w:pPr>
      <w:r w:rsidRPr="00955203">
        <w:rPr>
          <w:i/>
          <w:iCs/>
          <w:sz w:val="18"/>
          <w:szCs w:val="18"/>
        </w:rPr>
        <w:t>đ) Cụm từ “theo đường bưu điện” trong nội dung Thông tư số 11/2015/TT-BCT ngày 04 tháng 6 năm 2015 của Bộ trưởng Bộ Công Thương quy định về quá cảnh hàng hóa của nước cộng hòa nhân dân Trung Hoa qua lãnh thổ nước Cộng hòa xã hội chủ nghĩa Việt Nam.</w:t>
      </w:r>
    </w:p>
    <w:p w14:paraId="329FDFF3" w14:textId="77777777" w:rsidR="00955203" w:rsidRPr="00955203" w:rsidRDefault="00955203" w:rsidP="00690ADC">
      <w:pPr>
        <w:pStyle w:val="FootnoteText"/>
        <w:jc w:val="both"/>
        <w:rPr>
          <w:sz w:val="18"/>
          <w:szCs w:val="18"/>
        </w:rPr>
      </w:pPr>
      <w:r w:rsidRPr="00955203">
        <w:rPr>
          <w:i/>
          <w:iCs/>
          <w:sz w:val="18"/>
          <w:szCs w:val="18"/>
        </w:rPr>
        <w:t>e) Khoản 2 Điều 21 Thông tư số 57/2018/TT-BCT ngày 26 tháng 12 năm 2018 của Bộ trưởng Bộ Công Thương quy định chi tiết một số điều của các Nghị định liên quan đến kinh doanh thuốc lá.</w:t>
      </w:r>
    </w:p>
    <w:p w14:paraId="3A5F4432" w14:textId="77777777" w:rsidR="00955203" w:rsidRPr="00955203" w:rsidRDefault="00955203" w:rsidP="00690ADC">
      <w:pPr>
        <w:pStyle w:val="FootnoteText"/>
        <w:jc w:val="both"/>
        <w:rPr>
          <w:sz w:val="18"/>
          <w:szCs w:val="18"/>
        </w:rPr>
      </w:pPr>
      <w:r w:rsidRPr="00955203">
        <w:rPr>
          <w:i/>
          <w:iCs/>
          <w:sz w:val="18"/>
          <w:szCs w:val="18"/>
        </w:rPr>
        <w:t>g) Điều 2 Thông tư số 43/2023/TT-BCT của Bộ trưởng Bộ Công Thương sửa đổi, bổ sung một số điều của Thông tư số 57/2018/TT-BCT ngày 26 tháng 12 năm 2018 của Bộ Công Thương quy định chi tiết một số điều của các Nghị định liên quan đến kinh doanh thuốc lá.</w:t>
      </w:r>
    </w:p>
    <w:p w14:paraId="73C8009C" w14:textId="77777777" w:rsidR="00955203" w:rsidRPr="00955203" w:rsidRDefault="00955203" w:rsidP="00690ADC">
      <w:pPr>
        <w:pStyle w:val="FootnoteText"/>
        <w:jc w:val="both"/>
        <w:rPr>
          <w:sz w:val="18"/>
          <w:szCs w:val="18"/>
        </w:rPr>
      </w:pPr>
      <w:r w:rsidRPr="00955203">
        <w:rPr>
          <w:i/>
          <w:iCs/>
          <w:sz w:val="18"/>
          <w:szCs w:val="18"/>
        </w:rPr>
        <w:t>h) Phụ lục 11, 12, 13, 14, 15 ban hành kèm theo Thông tư số 43/2023/TT-BCT của Bộ trưởng Bộ Công Thương sửa đổi, bổ sung một số điều của Thông tư số 57/2018/TT-BCT ngày 26 tháng 12 năm 2018 của Bộ Công Thương quy định chi tiết một số điều của các Nghị định liên quan đến kinh doanh thuốc lá.</w:t>
      </w:r>
    </w:p>
    <w:p w14:paraId="5ACC67B1" w14:textId="77777777" w:rsidR="00955203" w:rsidRPr="00955203" w:rsidRDefault="00955203" w:rsidP="00690ADC">
      <w:pPr>
        <w:pStyle w:val="FootnoteText"/>
        <w:jc w:val="both"/>
        <w:rPr>
          <w:sz w:val="18"/>
          <w:szCs w:val="18"/>
        </w:rPr>
      </w:pPr>
      <w:r w:rsidRPr="00955203">
        <w:rPr>
          <w:i/>
          <w:iCs/>
          <w:sz w:val="18"/>
          <w:szCs w:val="18"/>
        </w:rPr>
        <w:t>i) Khoản 1, khoản 2 Điều 18 Thông tư số 02/2025/TT-BCT ngày 01 tháng 02 năm 2025 của Bộ trưởng Bộ Công Thương quy định về bảo vệ công trình điện lực và an toàn trong lĩnh vực điện lực;</w:t>
      </w:r>
    </w:p>
    <w:p w14:paraId="6EB2D76D" w14:textId="77777777" w:rsidR="00955203" w:rsidRPr="00955203" w:rsidRDefault="00955203" w:rsidP="00690ADC">
      <w:pPr>
        <w:pStyle w:val="FootnoteText"/>
        <w:jc w:val="both"/>
        <w:rPr>
          <w:sz w:val="18"/>
          <w:szCs w:val="18"/>
        </w:rPr>
      </w:pPr>
      <w:r w:rsidRPr="00955203">
        <w:rPr>
          <w:i/>
          <w:iCs/>
          <w:sz w:val="18"/>
          <w:szCs w:val="18"/>
        </w:rPr>
        <w:t>k) Khoản 2 Điều 12 Thông tư số 47/2014/TT-BCT ngày 05 tháng 12 năm 2014 của Bộ trưởng Bộ Công Thương quy định về quản lý website thương mại điện tử;</w:t>
      </w:r>
    </w:p>
    <w:p w14:paraId="5DFF608A" w14:textId="77777777" w:rsidR="00955203" w:rsidRPr="00955203" w:rsidRDefault="00955203" w:rsidP="00690ADC">
      <w:pPr>
        <w:pStyle w:val="FootnoteText"/>
        <w:jc w:val="both"/>
        <w:rPr>
          <w:sz w:val="18"/>
          <w:szCs w:val="18"/>
        </w:rPr>
      </w:pPr>
      <w:r w:rsidRPr="00955203">
        <w:rPr>
          <w:i/>
          <w:iCs/>
          <w:sz w:val="18"/>
          <w:szCs w:val="18"/>
        </w:rPr>
        <w:t>l) Khoản 2 Điều 11 Thông tư số 59/2015/TT-BCT ngày 31 tháng 12 năm 2015 của Bộ trưởng Bộ Công Thương quy định về quản lý hoạt động thương mại điện tử qua ứng dụng trên thiết bị di động;</w:t>
      </w:r>
    </w:p>
    <w:p w14:paraId="2927765C" w14:textId="77777777" w:rsidR="00955203" w:rsidRPr="00955203" w:rsidRDefault="00955203" w:rsidP="00690ADC">
      <w:pPr>
        <w:pStyle w:val="FootnoteText"/>
        <w:jc w:val="both"/>
        <w:rPr>
          <w:sz w:val="18"/>
          <w:szCs w:val="18"/>
        </w:rPr>
      </w:pPr>
      <w:r w:rsidRPr="00955203">
        <w:rPr>
          <w:i/>
          <w:iCs/>
          <w:sz w:val="18"/>
          <w:szCs w:val="18"/>
        </w:rPr>
        <w:t>m) Phụ lục V ban hành kèm theo Thông tư số 07/2019/TT-BCT ngày 20 tháng 6 năm 2019 của Bộ trưởng Bộ Công Thương quy định về xuất khẩu hàng dệt may sang Mê-hi-cô theo Hiệp định Đối tác Toàn diện và Tiến bộ xuyên Thái Bình Dương;</w:t>
      </w:r>
    </w:p>
    <w:p w14:paraId="69F4744C" w14:textId="77777777" w:rsidR="00955203" w:rsidRPr="00955203" w:rsidRDefault="00955203" w:rsidP="00690ADC">
      <w:pPr>
        <w:pStyle w:val="FootnoteText"/>
        <w:jc w:val="both"/>
        <w:rPr>
          <w:sz w:val="18"/>
          <w:szCs w:val="18"/>
        </w:rPr>
      </w:pPr>
      <w:r w:rsidRPr="00955203">
        <w:rPr>
          <w:i/>
          <w:iCs/>
          <w:sz w:val="18"/>
          <w:szCs w:val="18"/>
        </w:rPr>
        <w:t>n) Khoản 2 Điều 5, khoản 3 Điều 6 Thông tư số 12/2018/TT-BCT ngày 15 tháng 6 năm 2018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w:t>
      </w:r>
    </w:p>
    <w:p w14:paraId="621E6F62" w14:textId="77777777" w:rsidR="00955203" w:rsidRPr="00955203" w:rsidRDefault="00955203" w:rsidP="00690ADC">
      <w:pPr>
        <w:pStyle w:val="FootnoteText"/>
        <w:jc w:val="both"/>
        <w:rPr>
          <w:sz w:val="18"/>
          <w:szCs w:val="18"/>
        </w:rPr>
      </w:pPr>
      <w:r w:rsidRPr="00955203">
        <w:rPr>
          <w:i/>
          <w:iCs/>
          <w:sz w:val="18"/>
          <w:szCs w:val="18"/>
        </w:rPr>
        <w:t>o) Điều 15 Thông tư số 36/2019/TT-BCT ngày 29 tháng 11 năm 2019 của Bộ trưởng Bộ Công Thương quy định quản lý chất lượng sản phẩm, hàng hóa thuộc trách nhiệm quản lý của Bộ Công Thương;</w:t>
      </w:r>
    </w:p>
    <w:p w14:paraId="0B45BBC9" w14:textId="44A3F265" w:rsidR="00955203" w:rsidRPr="00690ADC" w:rsidRDefault="00955203" w:rsidP="00690ADC">
      <w:pPr>
        <w:pStyle w:val="FootnoteText"/>
        <w:jc w:val="both"/>
        <w:rPr>
          <w:i/>
          <w:iCs/>
          <w:sz w:val="18"/>
          <w:szCs w:val="18"/>
        </w:rPr>
      </w:pPr>
      <w:r w:rsidRPr="00690ADC">
        <w:rPr>
          <w:i/>
          <w:iCs/>
          <w:sz w:val="18"/>
          <w:szCs w:val="18"/>
        </w:rPr>
        <w:t>p) Khoản 2 Điều 5, khoản 3 Điều 6, khoản 4 Điều 7, khoản 2 Điều 8 Thông tư số 12/2018/TT- BCT ngày 15 tháng 6 năm 2018 của Bộ trưởng Bộ Công Thương quy định chi tiết một số điều của Luật Quản lý ngoại thương và Nghị định số 69/2018/NĐ-CP ngày 15 tháng 5 năm 2018 của Chính phủ quy định chi tiết một số điều của Luật Quản lý ngoại thương.”</w:t>
      </w:r>
    </w:p>
    <w:p w14:paraId="5C215972" w14:textId="77777777" w:rsidR="00955203" w:rsidRPr="00690ADC" w:rsidRDefault="00955203" w:rsidP="00690ADC">
      <w:pPr>
        <w:pStyle w:val="FootnoteText"/>
        <w:jc w:val="both"/>
        <w:rPr>
          <w:noProof/>
          <w:sz w:val="18"/>
          <w:szCs w:val="18"/>
        </w:rPr>
      </w:pPr>
      <w:r w:rsidRPr="00690ADC">
        <w:rPr>
          <w:noProof/>
          <w:sz w:val="18"/>
          <w:szCs w:val="18"/>
        </w:rPr>
        <w:t>Điều 27, Điều 28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 quy định như sau:</w:t>
      </w:r>
    </w:p>
    <w:p w14:paraId="06716201" w14:textId="77777777" w:rsidR="00955203" w:rsidRPr="002A550C" w:rsidRDefault="00955203" w:rsidP="00690ADC">
      <w:pPr>
        <w:pStyle w:val="FootnoteText"/>
        <w:jc w:val="both"/>
        <w:rPr>
          <w:b/>
          <w:bCs/>
          <w:i/>
          <w:iCs/>
          <w:sz w:val="18"/>
          <w:szCs w:val="18"/>
        </w:rPr>
      </w:pPr>
      <w:bookmarkStart w:id="37" w:name="_Hlk229734429"/>
      <w:r w:rsidRPr="002A550C">
        <w:rPr>
          <w:b/>
          <w:bCs/>
          <w:i/>
          <w:iCs/>
          <w:sz w:val="18"/>
          <w:szCs w:val="18"/>
        </w:rPr>
        <w:t>“Điều 27. Điều khoản thi hành</w:t>
      </w:r>
    </w:p>
    <w:bookmarkEnd w:id="37"/>
    <w:p w14:paraId="46C96FF1" w14:textId="77777777" w:rsidR="00955203" w:rsidRPr="002A550C" w:rsidRDefault="00955203" w:rsidP="00690ADC">
      <w:pPr>
        <w:pStyle w:val="FootnoteText"/>
        <w:jc w:val="both"/>
        <w:rPr>
          <w:i/>
          <w:iCs/>
          <w:sz w:val="18"/>
          <w:szCs w:val="18"/>
        </w:rPr>
      </w:pPr>
      <w:r w:rsidRPr="002A550C">
        <w:rPr>
          <w:i/>
          <w:iCs/>
          <w:sz w:val="18"/>
          <w:szCs w:val="18"/>
        </w:rPr>
        <w:t xml:space="preserve">1. Thông tư này có hiệu lực từ ngày </w:t>
      </w:r>
      <w:r w:rsidRPr="002A550C">
        <w:rPr>
          <w:b/>
          <w:bCs/>
          <w:i/>
          <w:iCs/>
          <w:sz w:val="18"/>
          <w:szCs w:val="18"/>
        </w:rPr>
        <w:t>29 tháng 5 năm 2026</w:t>
      </w:r>
      <w:r w:rsidRPr="002A550C">
        <w:rPr>
          <w:i/>
          <w:iCs/>
          <w:sz w:val="18"/>
          <w:szCs w:val="18"/>
        </w:rPr>
        <w:t xml:space="preserve"> trừ trường hợp quy định tại khoản 2, khoản 3, khoản 4 Điều này.</w:t>
      </w:r>
    </w:p>
    <w:p w14:paraId="38D85781" w14:textId="77777777" w:rsidR="00955203" w:rsidRPr="002A550C" w:rsidRDefault="00955203" w:rsidP="00690ADC">
      <w:pPr>
        <w:pStyle w:val="FootnoteText"/>
        <w:jc w:val="both"/>
        <w:rPr>
          <w:i/>
          <w:iCs/>
          <w:sz w:val="18"/>
          <w:szCs w:val="18"/>
        </w:rPr>
      </w:pPr>
      <w:r w:rsidRPr="002A550C">
        <w:rPr>
          <w:i/>
          <w:iCs/>
          <w:sz w:val="18"/>
          <w:szCs w:val="18"/>
        </w:rPr>
        <w:t xml:space="preserve">2. Quy định Ủy ban nhân dân cấp tỉnh có thẩm quyền cấp giấy phép xuất khẩu, nhập khẩu vật liệu nổ công nghiệp tại khoản 1 Điều 1 Thông tư này có hiệu lực từ ngày 01 tháng 7 năm 2026. </w:t>
      </w:r>
    </w:p>
    <w:p w14:paraId="5EA1B95E" w14:textId="77777777" w:rsidR="00955203" w:rsidRPr="002A550C" w:rsidRDefault="00955203" w:rsidP="00690ADC">
      <w:pPr>
        <w:pStyle w:val="FootnoteText"/>
        <w:jc w:val="both"/>
        <w:rPr>
          <w:i/>
          <w:iCs/>
          <w:sz w:val="18"/>
          <w:szCs w:val="18"/>
        </w:rPr>
      </w:pPr>
      <w:r w:rsidRPr="002A550C">
        <w:rPr>
          <w:i/>
          <w:iCs/>
          <w:sz w:val="18"/>
          <w:szCs w:val="18"/>
        </w:rPr>
        <w:t>3. Quy định về thẩm quyền cấp phép của Ủy ban nhân dân cấp tỉnh đối với các giấy phép trong lĩnh vực quá cảnh quy định tại Điều 15, Điều 16 Thông tư này có hiệu lực từ ngày 01 tháng 01 năm 2027.</w:t>
      </w:r>
    </w:p>
    <w:p w14:paraId="7D512C41" w14:textId="77777777" w:rsidR="00955203" w:rsidRPr="002A550C" w:rsidRDefault="00955203" w:rsidP="00690ADC">
      <w:pPr>
        <w:pStyle w:val="FootnoteText"/>
        <w:jc w:val="both"/>
        <w:rPr>
          <w:i/>
          <w:iCs/>
          <w:sz w:val="18"/>
          <w:szCs w:val="18"/>
        </w:rPr>
      </w:pPr>
      <w:r w:rsidRPr="002A550C">
        <w:rPr>
          <w:i/>
          <w:iCs/>
          <w:sz w:val="18"/>
          <w:szCs w:val="18"/>
        </w:rPr>
        <w:t>4. Quy định tại khoản 3 Điều 19 Thông tư này có hiệu lực từ ngày 01 tháng 8 năm 2026.</w:t>
      </w:r>
    </w:p>
    <w:p w14:paraId="7D55706C" w14:textId="2E1BA30A" w:rsidR="00955203" w:rsidRPr="002A550C" w:rsidRDefault="00955203" w:rsidP="00690ADC">
      <w:pPr>
        <w:pStyle w:val="FootnoteText"/>
        <w:jc w:val="both"/>
        <w:rPr>
          <w:sz w:val="18"/>
          <w:szCs w:val="18"/>
        </w:rPr>
      </w:pPr>
      <w:r w:rsidRPr="002A550C">
        <w:rPr>
          <w:i/>
          <w:iCs/>
          <w:sz w:val="18"/>
          <w:szCs w:val="18"/>
        </w:rPr>
        <w:t xml:space="preserve">5. </w:t>
      </w:r>
      <w:r w:rsidRPr="00690ADC">
        <w:rPr>
          <w:i/>
          <w:iCs/>
          <w:sz w:val="18"/>
          <w:szCs w:val="18"/>
          <w:lang w:val="vi"/>
        </w:rPr>
        <w:t xml:space="preserve">Người đứng đầu cơ quan, đơn vị, cán bộ, công chức, viên chức tham gia xây dựng, ban hành, tổ chức thực hiện </w:t>
      </w:r>
      <w:r w:rsidRPr="002A550C">
        <w:rPr>
          <w:i/>
          <w:iCs/>
          <w:sz w:val="18"/>
          <w:szCs w:val="18"/>
        </w:rPr>
        <w:t>Thông tư</w:t>
      </w:r>
      <w:r w:rsidRPr="00690ADC">
        <w:rPr>
          <w:i/>
          <w:iCs/>
          <w:sz w:val="18"/>
          <w:szCs w:val="18"/>
          <w:lang w:val="vi"/>
        </w:rPr>
        <w:t xml:space="preserve"> này được xem xét loại trừ, miễn, giảm trách nhiệm theo quy định của Đảng và theo quy định tại khoản 11 Điều 68 của Luật Ban hành văn bản quy phạm pháp luật số 64/2025/QH15 đã được sửa đổi, bổ sung một số điều theo Luật số 87/2025/QH15.</w:t>
      </w:r>
    </w:p>
  </w:footnote>
  <w:footnote w:id="14">
    <w:p w14:paraId="15390053" w14:textId="3C784F83"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w:t>
      </w:r>
      <w:bookmarkStart w:id="44" w:name="_Hlk230371742"/>
      <w:r w:rsidRPr="002A550C">
        <w:rPr>
          <w:sz w:val="18"/>
          <w:szCs w:val="18"/>
        </w:rPr>
        <w:t>Phụ lục 2 ban hành kèm theo Thông tư số 22/2009/TT-BCT</w:t>
      </w:r>
      <w:r w:rsidRPr="00690ADC">
        <w:rPr>
          <w:sz w:val="18"/>
          <w:szCs w:val="18"/>
          <w:lang w:val="vi"/>
        </w:rPr>
        <w:t xml:space="preserve"> được thay thế bằng Mẫu số 0</w:t>
      </w:r>
      <w:r w:rsidRPr="002A550C">
        <w:rPr>
          <w:sz w:val="18"/>
          <w:szCs w:val="18"/>
        </w:rPr>
        <w:t>4</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bookmarkEnd w:id="44"/>
    </w:p>
  </w:footnote>
  <w:footnote w:id="15">
    <w:p w14:paraId="40D386AC" w14:textId="35566E17"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Phụ lục 3 ban hành kèm theo Thông tư số 22/2009/TT-BCT</w:t>
      </w:r>
      <w:r w:rsidRPr="00690ADC">
        <w:rPr>
          <w:sz w:val="18"/>
          <w:szCs w:val="18"/>
          <w:lang w:val="vi"/>
        </w:rPr>
        <w:t xml:space="preserve"> được thay thế bằng Mẫu số 0</w:t>
      </w:r>
      <w:r w:rsidRPr="002A550C">
        <w:rPr>
          <w:sz w:val="18"/>
          <w:szCs w:val="18"/>
        </w:rPr>
        <w:t>5</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6">
    <w:p w14:paraId="1D040DB8" w14:textId="67CF8001"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Phụ lục 4 ban hành kèm theo Thông tư số 22/2009/TT-BCT</w:t>
      </w:r>
      <w:r w:rsidRPr="00690ADC">
        <w:rPr>
          <w:sz w:val="18"/>
          <w:szCs w:val="18"/>
          <w:lang w:val="vi"/>
        </w:rPr>
        <w:t xml:space="preserve"> được thay thế bằng Mẫu số 0</w:t>
      </w:r>
      <w:r w:rsidRPr="002A550C">
        <w:rPr>
          <w:sz w:val="18"/>
          <w:szCs w:val="18"/>
        </w:rPr>
        <w:t>6</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7">
    <w:p w14:paraId="18B30F09" w14:textId="0BC08416"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Phụ lục 5 ban hành kèm theo Thông tư số 22/2009/TT-BCT</w:t>
      </w:r>
      <w:r w:rsidRPr="00690ADC">
        <w:rPr>
          <w:sz w:val="18"/>
          <w:szCs w:val="18"/>
          <w:lang w:val="vi"/>
        </w:rPr>
        <w:t xml:space="preserve"> được thay thế bằng Mẫu số 0</w:t>
      </w:r>
      <w:r w:rsidRPr="002A550C">
        <w:rPr>
          <w:sz w:val="18"/>
          <w:szCs w:val="18"/>
        </w:rPr>
        <w:t>7</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8">
    <w:p w14:paraId="15ACE046" w14:textId="5844D3FF"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Phụ lục 6A ban hành kèm theo Thông tư số 22/2009/TT-BCT</w:t>
      </w:r>
      <w:r w:rsidRPr="00690ADC">
        <w:rPr>
          <w:sz w:val="18"/>
          <w:szCs w:val="18"/>
          <w:lang w:val="vi"/>
        </w:rPr>
        <w:t xml:space="preserve"> được thay thế bằng Mẫu số 0</w:t>
      </w:r>
      <w:r w:rsidRPr="002A550C">
        <w:rPr>
          <w:sz w:val="18"/>
          <w:szCs w:val="18"/>
        </w:rPr>
        <w:t>8</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 w:id="19">
    <w:p w14:paraId="12B00266" w14:textId="2FFDC416" w:rsidR="009A0970" w:rsidRPr="002A550C" w:rsidRDefault="009A0970" w:rsidP="00690ADC">
      <w:pPr>
        <w:pStyle w:val="FootnoteText"/>
        <w:jc w:val="both"/>
        <w:rPr>
          <w:sz w:val="18"/>
          <w:szCs w:val="18"/>
        </w:rPr>
      </w:pPr>
      <w:r w:rsidRPr="00690ADC">
        <w:rPr>
          <w:rStyle w:val="FootnoteReference"/>
          <w:sz w:val="18"/>
          <w:szCs w:val="18"/>
        </w:rPr>
        <w:footnoteRef/>
      </w:r>
      <w:r w:rsidRPr="002A550C">
        <w:rPr>
          <w:sz w:val="18"/>
          <w:szCs w:val="18"/>
        </w:rPr>
        <w:t xml:space="preserve"> Phụ lục 6B ban hành kèm theo Thông tư số 22/2009/TT-BCT</w:t>
      </w:r>
      <w:r w:rsidRPr="00690ADC">
        <w:rPr>
          <w:sz w:val="18"/>
          <w:szCs w:val="18"/>
          <w:lang w:val="vi"/>
        </w:rPr>
        <w:t xml:space="preserve"> được thay thế bằng Mẫu số 0</w:t>
      </w:r>
      <w:r w:rsidRPr="002A550C">
        <w:rPr>
          <w:sz w:val="18"/>
          <w:szCs w:val="18"/>
        </w:rPr>
        <w:t>9</w:t>
      </w:r>
      <w:r w:rsidRPr="00690ADC">
        <w:rPr>
          <w:sz w:val="18"/>
          <w:szCs w:val="18"/>
          <w:lang w:val="vi"/>
        </w:rPr>
        <w:t xml:space="preserve"> Phần I</w:t>
      </w:r>
      <w:r w:rsidRPr="002A550C">
        <w:rPr>
          <w:sz w:val="18"/>
          <w:szCs w:val="18"/>
        </w:rPr>
        <w:t>I</w:t>
      </w:r>
      <w:r w:rsidRPr="00690ADC">
        <w:rPr>
          <w:sz w:val="18"/>
          <w:szCs w:val="18"/>
          <w:lang w:val="vi"/>
        </w:rPr>
        <w:t xml:space="preserve"> Phụ lục ban hành kèm theo Thông tư số 26/2026/TT-BCT theo quy định tại khoản </w:t>
      </w:r>
      <w:r w:rsidRPr="002A550C">
        <w:rPr>
          <w:sz w:val="18"/>
          <w:szCs w:val="18"/>
        </w:rPr>
        <w:t>10</w:t>
      </w:r>
      <w:r w:rsidRPr="00690ADC">
        <w:rPr>
          <w:sz w:val="18"/>
          <w:szCs w:val="18"/>
          <w:lang w:val="vi"/>
        </w:rPr>
        <w:t xml:space="preserve"> Điều 1</w:t>
      </w:r>
      <w:r w:rsidRPr="002A550C">
        <w:rPr>
          <w:sz w:val="18"/>
          <w:szCs w:val="18"/>
        </w:rPr>
        <w:t>5</w:t>
      </w:r>
      <w:r w:rsidRPr="00690ADC">
        <w:rPr>
          <w:sz w:val="18"/>
          <w:szCs w:val="18"/>
          <w:lang w:val="vi"/>
        </w:rPr>
        <w:t xml:space="preserve"> của Thông tư số 26/2026/TT-BCT sửa đổi, bổ sung một số quy định về phân cấp, cắt giảm, đơn giản hóa thủ tục hành chính trong các lĩnh vực thuộc phạm vi quản lý của Bộ Công Thương, có hiệu lực kể từ ngày 29 tháng 5 năm 2026.</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8"/>
        <w:szCs w:val="28"/>
      </w:rPr>
      <w:id w:val="-1823340127"/>
      <w:docPartObj>
        <w:docPartGallery w:val="Page Numbers (Top of Page)"/>
        <w:docPartUnique/>
      </w:docPartObj>
    </w:sdtPr>
    <w:sdtEndPr>
      <w:rPr>
        <w:noProof/>
      </w:rPr>
    </w:sdtEndPr>
    <w:sdtContent>
      <w:p w14:paraId="2BFC1A64" w14:textId="3A06FD07" w:rsidR="009A0970" w:rsidRPr="002A550C" w:rsidRDefault="009A0970" w:rsidP="002A550C">
        <w:pPr>
          <w:pStyle w:val="Header"/>
          <w:jc w:val="center"/>
          <w:rPr>
            <w:sz w:val="28"/>
            <w:szCs w:val="28"/>
          </w:rPr>
        </w:pPr>
        <w:r w:rsidRPr="002A550C">
          <w:rPr>
            <w:sz w:val="28"/>
            <w:szCs w:val="28"/>
          </w:rPr>
          <w:fldChar w:fldCharType="begin"/>
        </w:r>
        <w:r w:rsidRPr="002A550C">
          <w:rPr>
            <w:sz w:val="28"/>
            <w:szCs w:val="28"/>
          </w:rPr>
          <w:instrText xml:space="preserve"> PAGE   \* MERGEFORMAT </w:instrText>
        </w:r>
        <w:r w:rsidRPr="002A550C">
          <w:rPr>
            <w:sz w:val="28"/>
            <w:szCs w:val="28"/>
          </w:rPr>
          <w:fldChar w:fldCharType="separate"/>
        </w:r>
        <w:r w:rsidRPr="002A550C">
          <w:rPr>
            <w:noProof/>
            <w:sz w:val="28"/>
            <w:szCs w:val="28"/>
          </w:rPr>
          <w:t>2</w:t>
        </w:r>
        <w:r w:rsidRPr="002A550C">
          <w:rPr>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48999531"/>
      <w:docPartObj>
        <w:docPartGallery w:val="Page Numbers (Top of Page)"/>
        <w:docPartUnique/>
      </w:docPartObj>
    </w:sdtPr>
    <w:sdtEndPr>
      <w:rPr>
        <w:noProof/>
      </w:rPr>
    </w:sdtEndPr>
    <w:sdtContent>
      <w:p w14:paraId="1FEBFB46" w14:textId="77777777" w:rsidR="009A0970" w:rsidRDefault="009A09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3B138034" w14:textId="77777777" w:rsidR="009A0970" w:rsidRDefault="009A097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36A517" w14:textId="77777777" w:rsidR="009A0970" w:rsidRDefault="009A0970" w:rsidP="002614C0">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6777604"/>
      <w:docPartObj>
        <w:docPartGallery w:val="Page Numbers (Top of Page)"/>
        <w:docPartUnique/>
      </w:docPartObj>
    </w:sdtPr>
    <w:sdtEndPr>
      <w:rPr>
        <w:noProof/>
      </w:rPr>
    </w:sdtEndPr>
    <w:sdtContent>
      <w:p w14:paraId="71EBD735" w14:textId="77777777" w:rsidR="009A0970" w:rsidRDefault="009A0970">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7FAC0EB3" w14:textId="77777777" w:rsidR="009A0970" w:rsidRDefault="009A097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AFE68" w14:textId="77777777" w:rsidR="009A0970" w:rsidRDefault="009A0970" w:rsidP="002614C0">
    <w:pPr>
      <w:pStyle w:val="Header"/>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proofState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5C4"/>
    <w:rsid w:val="000A7077"/>
    <w:rsid w:val="000F1777"/>
    <w:rsid w:val="00235653"/>
    <w:rsid w:val="002A550C"/>
    <w:rsid w:val="002F5090"/>
    <w:rsid w:val="0044459B"/>
    <w:rsid w:val="004806CF"/>
    <w:rsid w:val="00690ADC"/>
    <w:rsid w:val="007305C4"/>
    <w:rsid w:val="007C6991"/>
    <w:rsid w:val="00955203"/>
    <w:rsid w:val="009A0970"/>
    <w:rsid w:val="00AF7C6F"/>
    <w:rsid w:val="00BC083E"/>
    <w:rsid w:val="00BF57A8"/>
    <w:rsid w:val="00CC6779"/>
    <w:rsid w:val="00EA1ECB"/>
    <w:rsid w:val="00EB34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rules v:ext="edit">
        <o:r id="V:Rule2" type="connector" idref="#Straight Arrow Connector 4"/>
      </o:rules>
    </o:shapelayout>
  </w:shapeDefaults>
  <w:decimalSymbol w:val="."/>
  <w:listSeparator w:val=","/>
  <w14:docId w14:val="0D642B4B"/>
  <w15:docId w15:val="{CB68E5ED-7B13-4C9D-BEEB-55EA313774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955203"/>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sid w:val="00955203"/>
    <w:rPr>
      <w:sz w:val="20"/>
      <w:szCs w:val="20"/>
    </w:rPr>
  </w:style>
  <w:style w:type="character" w:customStyle="1" w:styleId="FootnoteTextChar">
    <w:name w:val="Footnote Text Char"/>
    <w:basedOn w:val="DefaultParagraphFont"/>
    <w:link w:val="FootnoteText"/>
    <w:rsid w:val="00955203"/>
  </w:style>
  <w:style w:type="character" w:styleId="FootnoteReference">
    <w:name w:val="footnote reference"/>
    <w:basedOn w:val="DefaultParagraphFont"/>
    <w:uiPriority w:val="99"/>
    <w:semiHidden/>
    <w:unhideWhenUsed/>
    <w:rsid w:val="00955203"/>
    <w:rPr>
      <w:vertAlign w:val="superscript"/>
    </w:rPr>
  </w:style>
  <w:style w:type="character" w:customStyle="1" w:styleId="Heading1Char">
    <w:name w:val="Heading 1 Char"/>
    <w:basedOn w:val="DefaultParagraphFont"/>
    <w:link w:val="Heading1"/>
    <w:uiPriority w:val="9"/>
    <w:rsid w:val="00955203"/>
    <w:rPr>
      <w:rFonts w:asciiTheme="majorHAnsi" w:eastAsiaTheme="majorEastAsia" w:hAnsiTheme="majorHAnsi" w:cstheme="majorBidi"/>
      <w:color w:val="2F5496" w:themeColor="accent1" w:themeShade="BF"/>
      <w:kern w:val="2"/>
      <w:sz w:val="40"/>
      <w:szCs w:val="40"/>
      <w14:ligatures w14:val="standardContextual"/>
    </w:rPr>
  </w:style>
  <w:style w:type="paragraph" w:styleId="Header">
    <w:name w:val="header"/>
    <w:basedOn w:val="Normal"/>
    <w:link w:val="HeaderChar"/>
    <w:uiPriority w:val="99"/>
    <w:rsid w:val="009A0970"/>
    <w:pPr>
      <w:tabs>
        <w:tab w:val="center" w:pos="4320"/>
        <w:tab w:val="right" w:pos="8640"/>
      </w:tabs>
    </w:pPr>
    <w:rPr>
      <w:lang w:val="x-none" w:eastAsia="x-none"/>
    </w:rPr>
  </w:style>
  <w:style w:type="character" w:customStyle="1" w:styleId="HeaderChar">
    <w:name w:val="Header Char"/>
    <w:basedOn w:val="DefaultParagraphFont"/>
    <w:link w:val="Header"/>
    <w:uiPriority w:val="99"/>
    <w:rsid w:val="009A0970"/>
    <w:rPr>
      <w:sz w:val="24"/>
      <w:szCs w:val="24"/>
      <w:lang w:val="x-none" w:eastAsia="x-none"/>
    </w:rPr>
  </w:style>
  <w:style w:type="paragraph" w:styleId="Footer">
    <w:name w:val="footer"/>
    <w:basedOn w:val="Normal"/>
    <w:link w:val="FooterChar"/>
    <w:uiPriority w:val="99"/>
    <w:unhideWhenUsed/>
    <w:rsid w:val="009A0970"/>
    <w:pPr>
      <w:tabs>
        <w:tab w:val="center" w:pos="4680"/>
        <w:tab w:val="right" w:pos="9360"/>
      </w:tabs>
    </w:pPr>
  </w:style>
  <w:style w:type="character" w:customStyle="1" w:styleId="FooterChar">
    <w:name w:val="Footer Char"/>
    <w:basedOn w:val="DefaultParagraphFont"/>
    <w:link w:val="Footer"/>
    <w:uiPriority w:val="99"/>
    <w:rsid w:val="009A097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5.xml"/><Relationship Id="rId5" Type="http://schemas.openxmlformats.org/officeDocument/2006/relationships/footnotes" Target="footnotes.xml"/><Relationship Id="rId10" Type="http://schemas.openxmlformats.org/officeDocument/2006/relationships/header" Target="header4.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046A64-7A94-4E2C-A5BB-1FF2EF336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20</Pages>
  <Words>3177</Words>
  <Characters>18114</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Giang (Vu Huong Giang)</dc:creator>
  <cp:lastModifiedBy>Vu Giang</cp:lastModifiedBy>
  <cp:revision>10</cp:revision>
  <cp:lastPrinted>2026-05-29T07:13:00Z</cp:lastPrinted>
  <dcterms:created xsi:type="dcterms:W3CDTF">2026-05-22T12:36:00Z</dcterms:created>
  <dcterms:modified xsi:type="dcterms:W3CDTF">2026-06-10T04:38:00Z</dcterms:modified>
</cp:coreProperties>
</file>