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10/VBHN-BCT năm 2023 hợp nhất Thông tư bổ sung Danh mục chi tiết theo mã số HS của hàng hóa xuất khẩu, nhập khẩu quy định tại một số Thông tư của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10/VBHN-BCT</w:t>
      </w:r>
    </w:p>
    <w:p>
      <w:r>
        <w:t>Hà Nội, ngày 24 tháng 4 năm 2023</w:t>
      </w:r>
    </w:p>
    <w:p>
      <w:r>
        <w:t>THÔNG TƯ</w:t>
      </w:r>
    </w:p>
    <w:p>
      <w:r>
        <w:t>BỔ SUNG DANH  MỤC  CHI  TIẾT  THEO MÃ SỐ HS CỦA HÀNG HÓA XUẤT KHẨU, NHẬP KHẨU QUY ĐỊNH TẠI MỘT SỐ THÔNG TƯ CỦA BỘ CÔNG THƯƠNG</w:t>
      </w:r>
    </w:p>
    <w:p>
      <w:r>
        <w:t>Thông tư số 41/2019/TT-BCT ngày 16 tháng 12 năm 2019 của Bộ trưởng Bộ Công Thương bổ sung Danh  mục  chi  tiết  theo mã số HS của hàng hóa xuất khẩu, nhập khẩu quy định tại một số Thông tư của Bộ Công Thương, được sửa đổi, bổ sung bởi:</w:t>
      </w:r>
    </w:p>
    <w:p>
      <w:r>
        <w:t>1. Thông tư số 23/2021/TT-BCT ngày 15 tháng 12 năm 2021 của Bộ trưởng Bộ Công Thương quy định về danh  mục  chủng loại, tiêu chuẩn chất lượng khoáng sản xuất khẩu do Bộ Công Thương quản lý, có hiệu lực kể từ ngày 01 tháng 02 năm 2022;</w:t>
      </w:r>
    </w:p>
    <w:p>
      <w:r>
        <w:t>2. Thông tư số 08/2023/TT-BCT ngày 31 tháng 3 năm 2023 của Bộ trưởng Bộ Công Thương sửa đổi, bổ sung một số  điều  quy định Danh  mục  chi  tiết  theo mã số HS của hàng hóa xuất khẩu, nhập khẩu ban hành kèm theo một số Thông tư của Bộ trưởng Bộ Công Thương, có hiệu lực kể từ ngày 16 tháng 5 năm 2023.</w:t>
      </w:r>
    </w:p>
    <w:p>
      <w:r>
        <w:t>Căn cứ Luật Quản lý ngoại thương ngày 12 tháng 6 năm 2017;</w:t>
      </w:r>
    </w:p>
    <w:p>
      <w:r>
        <w:t>Căn cứ Nghị định số 98/2017/NĐ-CP ngày 18 tháng 8 năm 2017 của Chính phủ quy định chức năng, nhiệm vụ, quyền hạn và cơ cấu tổ chức của Bộ Công Thương;</w:t>
      </w:r>
    </w:p>
    <w:p>
      <w:r>
        <w:t>Căn cứ Nghị định số 69/2018/NĐ-CP ngày 15 tháng 5 năm 2018 của Chính phủ quy định chi  tiết  một số  điều  của Luật Quản lý ngoại thương;</w:t>
      </w:r>
    </w:p>
    <w:p>
      <w:r>
        <w:t>Thực hiện Quyết định số 1254/QĐ-TTg ngày 26 tháng 9 năm 2018 của Thủ tướng Chính phủ về việc phê duyệt Kế hoạch hành động thúc đẩy Cơ chế một cửa quốc gia, Cơ chế một cửa ASEAN, cải cách công tác kiểm tra chuyên ngành đối với hàng hóa xuất khẩu, nhập khẩu và tạo thuận lợi thương mại giai đoạn 2018 - 2020;</w:t>
      </w:r>
    </w:p>
    <w:p>
      <w:r>
        <w:t>Theo đề nghị của Cục trưởng Cục Xuất nhập khẩu,</w:t>
      </w:r>
    </w:p>
    <w:p>
      <w:r>
        <w:t>Bộ trưởng Bộ Công Thương ban hành Thông tư bổ sung Danh  mục  chi  tiết  theo mã số HS của hàng hóa xuất khẩu, nhập khẩu quy định tại một số Thông tư của Bộ Công Thương, cụ thể như sau:    [1]</w:t>
      </w:r>
    </w:p>
    <w:p>
      <w:r>
        <w:t>Điều  1. Thông tư số   30/2018/TT-BCT ngày 01 tháng 10 năm 2018 của Bộ trưởng Bộ Công Thương quy định chi  tiết  một số  điều  của Nghị định số 107/2018/NĐ-CP ngày 15 tháng 8 năm 2018 của Chính phủ về kinh doanh xuất khẩu gạo (Thông tư số 30/2018/TT-BCT)</w:t>
      </w:r>
    </w:p>
    <w:p>
      <w:r>
        <w:t>Ban hành kèm theo  Thông tư này  Phụ lục I   [2]  - Danh  mục  chi  tiết  theo mã HS đối với thóc, gạo xuất khẩu quy định tại Thông tư số 30/2018/TT-BCT.</w:t>
      </w:r>
    </w:p>
    <w:p>
      <w:r>
        <w:t>Điều  2. Thông tư số   10/2011/TT-BCT ngày 30 tháng 3 năm 2011 của Bộ trưởng Bộ Công Thương sửa đổi, bổ sung, bãi bỏ một số quy định về thủ tục hành chính trong lĩnh vực xuất, nhập khẩu theo Nghị quyết số 59/NQ-CP ngày 17 tháng 12 năm 2010 của Chính phủ về việc đơn giản hóa thủ tục hành chính thuộc phạm vi chức năng quản lý của Bộ Công Thương (Thông tư số 10/2011/TT-BCT)</w:t>
      </w:r>
    </w:p>
    <w:p>
      <w:r>
        <w:t>Ban hành kèm theo  Thông tư này  Phụ lục II - Danh  mục  chi  tiết  theo mã HS đối với tinh dầu xá xị tạm nhập, tái xuất quy định tại Thông tư số 10/2011/TT-BCT.</w:t>
      </w:r>
    </w:p>
    <w:p>
      <w:r>
        <w:t>Điều  3. Thông tư liên tịch số   14/2009/TTLT-BCT-BTC ngày 23 tháng 6 năm 2009 của Bộ trưởng Bộ Công Thương và Bộ trưởng Bộ Tài chính hướng dẫn việc cấp chứng nhận và thủ tục nhập khẩu, xuất khẩu kim cương thô nhằm thực thi các quy định của quy chế chứng nhận quy trình Kimberley (Thông tư liên tịch số 14/2009/TTLT-BCT-BTC)</w:t>
      </w:r>
    </w:p>
    <w:p>
      <w:r>
        <w:t>Ban hành kèm theo  Thông tư này  Phụ lục III - Danh  mục  chi  tiết  theo mã HS đối với kim cương thô quy định tại Thông tư liên tịch số 14/2009/TTLT-BCT-BTC.</w:t>
      </w:r>
    </w:p>
    <w:p>
      <w:r>
        <w:t>Điều  4. Thông tư số   38/2014/TT-BCT ngày 24 tháng 10 năm 2014 của Bộ trưởng Bộ Công Thương quy định chi  tiết  một số  điều  của Nghị định số 83/2014/NĐ-CP ngày 03 tháng 9 năm 2014 của Chính phủ về kinh doanh xăng dầu (Thông tư số 38/2014/TT-BCT)</w:t>
      </w:r>
    </w:p>
    <w:p>
      <w:r>
        <w:t>Ban hành kèm theo  thông tư này  Phụ lục IV - Danh  mục  chi  tiết  theo mã HS đối với xăng, dầu quy định tại Thông tư số 38/2014/TT-BCT.</w:t>
      </w:r>
    </w:p>
    <w:p>
      <w:r>
        <w:t>Điều  5  .   [3]   (được bãi bỏ)</w:t>
      </w:r>
    </w:p>
    <w:p>
      <w:r>
        <w:t>Điều  6. Thông tư số   57/2018/TT-BCT ngày 26 tháng 12 năm 2018 của Bộ trưởng Bộ Công Thương quy định chi  tiết  một số  điều  của các Nghị định liên quan đến kinh doanh thuốc lá (Thông tư số 57/2018/TT-BCT)</w:t>
      </w:r>
    </w:p>
    <w:p>
      <w:r>
        <w:t>1. Ban hành kèm theo  Thông tư này  Phụ lục VI   [4]  - Danh  mục  chi  tiết  theo mã HS đối với nguyên liệu thuốc lá, giấy cuốn điếu thuốc lá quy định tại Thông tư số 57/2018/TT-BCT.</w:t>
      </w:r>
    </w:p>
    <w:p>
      <w:r>
        <w:t>2. Bổ sung mã HS chi  tiết  đối với máy móc, thiết bị chuyên ngành thuốc lá quy định tại Phụ lục 72 Thông tư số 57/2018/TT-BCT như tại Phụ lục VII   [5]  - Danh  mục  chi  tiết  theo mã HS đối với máy móc, thiết bị chuyên ngành thuốc lá ban hành kèm theo  Thông tư này .</w:t>
      </w:r>
    </w:p>
    <w:p>
      <w:r>
        <w:t>Điều  7. Thông tư số   15/2013/TT-BCT ngày 15 tháng 7 năm 2013 của Bộ trưởng Bộ Công Thương quy định về xuất khẩu than (Thông tư số 15/2013/TT-BCT)</w:t>
      </w:r>
    </w:p>
    <w:p>
      <w:r>
        <w:t>Bổ sung mã HS chi  tiết  đối với than xuất khẩu quy định tại Phụ lục I Thông tư số 15/2013/TT-BCT như tại Phụ lục VIII - Danh  mục  chi  tiết  theo mã HS đối với than xuất khẩu ban hành kèm theo  Thông tư này . Những nội dung khác về cỡ hạt, độ tro khô, trị số tỏa nhiệt, tiêu chuẩn chất lượng, thời hạn xuất khẩu thực hiện theo quy định tại Phụ lục I Thông tư số 15/2013/TT-BCT và các quy định của pháp luật có liên quan.</w:t>
      </w:r>
    </w:p>
    <w:p>
      <w:r>
        <w:t>Điều  8. Nguyên tắc áp dụng danh  mục</w:t>
      </w:r>
    </w:p>
    <w:p>
      <w:r>
        <w:t>1. Trường hợp chỉ liệt kê mã HS 4 số thì toàn bộ các mã HS 8 số thuộc nhóm HS 4 số  này  đều được áp dụng.</w:t>
      </w:r>
    </w:p>
    <w:p>
      <w:r>
        <w:t>2. Trường hợp chỉ liệt kê mã HS 6 số thì toàn bộ các mã HS 8 số thuộc phân nhóm HS 6 số  này  đều được áp dụng.</w:t>
      </w:r>
    </w:p>
    <w:p>
      <w:r>
        <w:t>3. Trường hợp liệt kê chi  tiết  đến mã HS 8 số thì chỉ mã HS 8 số đó mới được áp dụng.</w:t>
      </w:r>
    </w:p>
    <w:p>
      <w:r>
        <w:t>Điều  9. Hiệu lực thi hành     [6]</w:t>
      </w:r>
    </w:p>
    <w:p>
      <w:r>
        <w:t>1.  Thông tư này  có hiệu lực thi hành kể từ ngày 29 tháng 01 năm 2020.</w:t>
      </w:r>
    </w:p>
    <w:p>
      <w:r>
        <w:t>2. Trong quá trình thực hiện  Thông tư này , nếu có phát sinh vướng mắc, thương nhân, các cơ quan, tổ chức, cá nhân có liên quan phản ánh về Bộ Công Thương để xử lý./.</w:t>
      </w:r>
    </w:p>
    <w:p>
      <w:r>
        <w:t>Nơi nhận:</w:t>
      </w:r>
    </w:p>
    <w:p>
      <w:r>
        <w:t>- VPCP (để đăng công báo);</w:t>
      </w:r>
    </w:p>
    <w:p>
      <w:r>
        <w:t>- Bộ Tư pháp (để theo dõi);</w:t>
      </w:r>
    </w:p>
    <w:p>
      <w:r>
        <w:t>- Bộ trưởng (để báo cáo);</w:t>
      </w:r>
    </w:p>
    <w:p>
      <w:r>
        <w:t>- Văn phòng Bộ (để đăng tin);</w:t>
      </w:r>
    </w:p>
    <w:p>
      <w:r>
        <w:t>- Vụ Pháp chế (để đăng tải CSDLQG về VBQPPL);</w:t>
      </w:r>
    </w:p>
    <w:p>
      <w:r>
        <w:t>- Lưu: VT, XNK (3).</w:t>
      </w:r>
    </w:p>
    <w:p>
      <w:r>
        <w:t>KT. BỘ TRƯỞNG</w:t>
      </w:r>
    </w:p>
    <w:p>
      <w:r>
        <w:t>THỨ TRƯỞNG</w:t>
      </w:r>
    </w:p>
    <w:p>
      <w:r>
        <w:t>Nguyễn Sinh Nhật Tân</w:t>
      </w:r>
    </w:p>
    <w:p>
      <w:r>
        <w:t>PHỤ LỤC III    [7]</w:t>
      </w:r>
    </w:p>
    <w:p>
      <w:r>
        <w:t>DANH  MỤC  CHI  TIẾT  THEO MÃ HS ĐỐI VỚI THÓC, GẠO XUẤT KHẨU</w:t>
      </w:r>
    </w:p>
    <w:p>
      <w:r>
        <w:t>(Ban hành kèm theo Thông tư số 08/2023/TT-BCT ngày 31 tháng 3 năm 2023 của Bộ Công Thương)</w:t>
      </w:r>
    </w:p>
    <w:p>
      <w:r>
        <w:t>Mã hàng</w:t>
      </w:r>
    </w:p>
    <w:p>
      <w:r>
        <w:t>Mô tả hàng hóa</w:t>
      </w:r>
    </w:p>
    <w:p>
      <w:r>
        <w:t>10.06</w:t>
      </w:r>
    </w:p>
    <w:p>
      <w:r>
        <w:t>Lúa gạo.</w:t>
      </w:r>
    </w:p>
    <w:p>
      <w:r>
        <w:t>1006.10</w:t>
      </w:r>
    </w:p>
    <w:p>
      <w:r>
        <w:t>- Thóc:</w:t>
      </w:r>
    </w:p>
    <w:p>
      <w:r>
        <w:t>1006.10.10</w:t>
      </w:r>
    </w:p>
    <w:p>
      <w:r>
        <w:t>- - Phù hợp để gieo trồng</w:t>
      </w:r>
    </w:p>
    <w:p>
      <w:r>
        <w:t>1006.10.90</w:t>
      </w:r>
    </w:p>
    <w:p>
      <w:r>
        <w:t>- - Loại khác</w:t>
      </w:r>
    </w:p>
    <w:p>
      <w:r>
        <w:t>1006.20</w:t>
      </w:r>
    </w:p>
    <w:p>
      <w:r>
        <w:t>- Gạo lứt:</w:t>
      </w:r>
    </w:p>
    <w:p>
      <w:r>
        <w:t>1006.20.10</w:t>
      </w:r>
    </w:p>
    <w:p>
      <w:r>
        <w:t>- - Gạo Hom Mali</w:t>
      </w:r>
    </w:p>
    <w:p>
      <w:r>
        <w:t>1006.20.90</w:t>
      </w:r>
    </w:p>
    <w:p>
      <w:r>
        <w:t>- - Loại khác</w:t>
      </w:r>
    </w:p>
    <w:p>
      <w:r>
        <w:t>1006.30</w:t>
      </w:r>
    </w:p>
    <w:p>
      <w:r>
        <w:t>- Gạo đã xát toàn bộ hoặc sơ bộ, đã hoặc chưa được đánh bóng hoặc hồ (glazed):</w:t>
      </w:r>
    </w:p>
    <w:p>
      <w:r>
        <w:t>1006.30.30</w:t>
      </w:r>
    </w:p>
    <w:p>
      <w:r>
        <w:t>- - Gạo nếp</w:t>
      </w:r>
    </w:p>
    <w:p>
      <w:r>
        <w:t>1006.30.40</w:t>
      </w:r>
    </w:p>
    <w:p>
      <w:r>
        <w:t>- - Gạo Hom Mali</w:t>
      </w:r>
    </w:p>
    <w:p>
      <w:r>
        <w:t>1006.30.50</w:t>
      </w:r>
    </w:p>
    <w:p>
      <w:r>
        <w:t>- - Gạo Basmati</w:t>
      </w:r>
    </w:p>
    <w:p>
      <w:r>
        <w:t>1006.30.60</w:t>
      </w:r>
    </w:p>
    <w:p>
      <w:r>
        <w:t>- - Gạo Malys</w:t>
      </w:r>
    </w:p>
    <w:p>
      <w:r>
        <w:t>1006.30.70</w:t>
      </w:r>
    </w:p>
    <w:p>
      <w:r>
        <w:t>- - Gạo thơm khác</w:t>
      </w:r>
    </w:p>
    <w:p>
      <w:r>
        <w:t>- - Loại khác:</w:t>
      </w:r>
    </w:p>
    <w:p>
      <w:r>
        <w:t>1006.30.91</w:t>
      </w:r>
    </w:p>
    <w:p>
      <w:r>
        <w:t>- - - Gạo đồ</w:t>
      </w:r>
    </w:p>
    <w:p>
      <w:r>
        <w:t>1006.30.99</w:t>
      </w:r>
    </w:p>
    <w:p>
      <w:r>
        <w:t>- - - Loại khác</w:t>
      </w:r>
    </w:p>
    <w:p>
      <w:r>
        <w:t>1006.40</w:t>
      </w:r>
    </w:p>
    <w:p>
      <w:r>
        <w:t>- Tấm:</w:t>
      </w:r>
    </w:p>
    <w:p>
      <w:r>
        <w:t>1006.40.10</w:t>
      </w:r>
    </w:p>
    <w:p>
      <w:r>
        <w:t>- - Loại dùng làm thức ăn chăn nuôi</w:t>
      </w:r>
    </w:p>
    <w:p>
      <w:r>
        <w:t>1006.40.90</w:t>
      </w:r>
    </w:p>
    <w:p>
      <w:r>
        <w:t>- - Loại khác</w:t>
      </w:r>
    </w:p>
    <w:p>
      <w:r>
        <w:t>PHỤ LỤC II</w:t>
      </w:r>
    </w:p>
    <w:p>
      <w:r>
        <w:t>DANH  MỤC  CHI  TIẾT  THEO MÃ HS ĐỐI VỚI TINH DẦU XÁ XỊ TẠM NHẬP, TÁI XUẤT</w:t>
      </w:r>
    </w:p>
    <w:p>
      <w:r>
        <w:t>(Ban hành kèm theo Thông tư số 41/2019/TT-BCT ngày 16 tháng 12 năm 2019 của Bộ Công Thương)</w:t>
      </w:r>
    </w:p>
    <w:p>
      <w:r>
        <w:t>Mã hàng</w:t>
      </w:r>
    </w:p>
    <w:p>
      <w:r>
        <w:t>Mô tả hàng hóa</w:t>
      </w:r>
    </w:p>
    <w:p>
      <w:r>
        <w:t>3301.29.90</w:t>
      </w:r>
    </w:p>
    <w:p>
      <w:r>
        <w:t>Tinh dầu xá xị</w:t>
      </w:r>
    </w:p>
    <w:p>
      <w:r>
        <w:t>PHỤ LỤC III</w:t>
      </w:r>
    </w:p>
    <w:p>
      <w:r>
        <w:t>DANH  MỤC  CHI  TIẾT  THEO MÃ HS ĐỐI VỚI KIM CƯƠNG THÔ</w:t>
      </w:r>
    </w:p>
    <w:p>
      <w:r>
        <w:t>(Ban hành kèm theo Thông tư số 41/2019/TT-BCT ngày 16 tháng 12 năm 2019 của Bộ Công Thương)</w:t>
      </w:r>
    </w:p>
    <w:p>
      <w:r>
        <w:t>Mã hàng</w:t>
      </w:r>
    </w:p>
    <w:p>
      <w:r>
        <w:t>Mô tả hàng hóa</w:t>
      </w:r>
    </w:p>
    <w:p>
      <w:r>
        <w:t>7102.10.00</w:t>
      </w:r>
    </w:p>
    <w:p>
      <w:r>
        <w:t>- Kim cương chưa được phân loại</w:t>
      </w:r>
    </w:p>
    <w:p>
      <w:r>
        <w:t>- Kim cương công nghiệp:</w:t>
      </w:r>
    </w:p>
    <w:p>
      <w:r>
        <w:t>7102.21.00</w:t>
      </w:r>
    </w:p>
    <w:p>
      <w:r>
        <w:t>- - Chưa gia công hoặc mới chỉ được cắt, tách một cách đơn giản hay mới chỉ được chuốt hoặc mài sơ qua</w:t>
      </w:r>
    </w:p>
    <w:p>
      <w:r>
        <w:t>- Kim cương phi công nghiệp:</w:t>
      </w:r>
    </w:p>
    <w:p>
      <w:r>
        <w:t>7102.31.00</w:t>
      </w:r>
    </w:p>
    <w:p>
      <w:r>
        <w:t>- - Chưa gia công hoặc mới chỉ được cắt, tách một cách đơn giản hay mới chỉ được chuốt hoặc mài sơ qua</w:t>
      </w:r>
    </w:p>
    <w:p>
      <w:r>
        <w:t>PHỤ LỤC IV</w:t>
      </w:r>
    </w:p>
    <w:p>
      <w:r>
        <w:t>DANH  MỤC  CHI  TIẾT  THEO MÃ HS ĐỐI VỚI XĂNG, DẦU</w:t>
      </w:r>
    </w:p>
    <w:p>
      <w:r>
        <w:t>(Ban hành kèm theo Thông tư số 41/2019/TT-BCT ngày 16 tháng 12 năm 2019 của Bộ Công Thương)</w:t>
      </w:r>
    </w:p>
    <w:p>
      <w:r>
        <w:t>Mã hàng</w:t>
      </w:r>
    </w:p>
    <w:p>
      <w:r>
        <w:t>Mô tả hàng hóa</w:t>
      </w:r>
    </w:p>
    <w:p>
      <w:r>
        <w:t>27.09</w:t>
      </w:r>
    </w:p>
    <w:p>
      <w:r>
        <w:t>Dầu mỏ và các loại dầu thu được từ các khoáng bi-tum, ở dạng thô</w:t>
      </w:r>
    </w:p>
    <w:p>
      <w:r>
        <w:t>2709.00.10</w:t>
      </w:r>
    </w:p>
    <w:p>
      <w:r>
        <w:t>- Dầu mỏ thô</w:t>
      </w:r>
    </w:p>
    <w:p>
      <w:r>
        <w:t>2709.00.20</w:t>
      </w:r>
    </w:p>
    <w:p>
      <w:r>
        <w:t>- Condensate</w:t>
      </w:r>
    </w:p>
    <w:p>
      <w:r>
        <w:t>2709.00.90</w:t>
      </w:r>
    </w:p>
    <w:p>
      <w:r>
        <w:t>- Loại khác</w:t>
      </w:r>
    </w:p>
    <w:p>
      <w:r>
        <w:t>27.10</w:t>
      </w:r>
    </w:p>
    <w:p>
      <w:r>
        <w:t>Dầu có nguồn gốc từ dầu mỏ và các loại dầu thu được từ các khoáng bi-tum, trừ dầu thô;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dầu thải.</w:t>
      </w:r>
    </w:p>
    <w:p>
      <w:r>
        <w:t>2710.12</w:t>
      </w:r>
    </w:p>
    <w:p>
      <w:r>
        <w:t>- - Dầu nhẹ và các chế phẩm:</w:t>
      </w:r>
    </w:p>
    <w:p>
      <w:r>
        <w:t>- - - Xăng động cơ, có pha chì:</w:t>
      </w:r>
    </w:p>
    <w:p>
      <w:r>
        <w:t>2710.12.11</w:t>
      </w:r>
    </w:p>
    <w:p>
      <w:r>
        <w:t>- - - - RON 97 và cao hơn</w:t>
      </w:r>
    </w:p>
    <w:p>
      <w:r>
        <w:t>2710.12.12</w:t>
      </w:r>
    </w:p>
    <w:p>
      <w:r>
        <w:t>- - - - RON 90 và cao hơn nhưng dưới RON 97</w:t>
      </w:r>
    </w:p>
    <w:p>
      <w:r>
        <w:t>2710.12.13</w:t>
      </w:r>
    </w:p>
    <w:p>
      <w:r>
        <w:t>- - - - RON khác</w:t>
      </w:r>
    </w:p>
    <w:p>
      <w:r>
        <w:t>- - - Xăng động cơ, không pha chì:</w:t>
      </w:r>
    </w:p>
    <w:p>
      <w:r>
        <w:t>- - - - RON97 và cao hơn:</w:t>
      </w:r>
    </w:p>
    <w:p>
      <w:r>
        <w:t>2710.12.21</w:t>
      </w:r>
    </w:p>
    <w:p>
      <w:r>
        <w:t>- - - - - Chưa pha chế</w:t>
      </w:r>
    </w:p>
    <w:p>
      <w:r>
        <w:t>2710.12.22</w:t>
      </w:r>
    </w:p>
    <w:p>
      <w:r>
        <w:t>- - - - - Pha chế với ethanol</w:t>
      </w:r>
    </w:p>
    <w:p>
      <w:r>
        <w:t>2710.12.23</w:t>
      </w:r>
    </w:p>
    <w:p>
      <w:r>
        <w:t>- - - - - Loại khác</w:t>
      </w:r>
    </w:p>
    <w:p>
      <w:r>
        <w:t>- - - - RON 90 và cao hơn nhưng dưới RON 97:</w:t>
      </w:r>
    </w:p>
    <w:p>
      <w:r>
        <w:t>2710.12.24</w:t>
      </w:r>
    </w:p>
    <w:p>
      <w:r>
        <w:t>- - - - - Chưa pha chế</w:t>
      </w:r>
    </w:p>
    <w:p>
      <w:r>
        <w:t>2710.12.25</w:t>
      </w:r>
    </w:p>
    <w:p>
      <w:r>
        <w:t>- - - - - Pha chế với ethanol</w:t>
      </w:r>
    </w:p>
    <w:p>
      <w:r>
        <w:t>2710.12.26</w:t>
      </w:r>
    </w:p>
    <w:p>
      <w:r>
        <w:t>- - - - - Loại khác</w:t>
      </w:r>
    </w:p>
    <w:p>
      <w:r>
        <w:t>- - - - RON khác:</w:t>
      </w:r>
    </w:p>
    <w:p>
      <w:r>
        <w:t>2710.12.27</w:t>
      </w:r>
    </w:p>
    <w:p>
      <w:r>
        <w:t>- - - - - Chưa pha chế</w:t>
      </w:r>
    </w:p>
    <w:p>
      <w:r>
        <w:t>2710.12.28</w:t>
      </w:r>
    </w:p>
    <w:p>
      <w:r>
        <w:t>- - - - - Pha chế với ethanol</w:t>
      </w:r>
    </w:p>
    <w:p>
      <w:r>
        <w:t>2710.12.29</w:t>
      </w:r>
    </w:p>
    <w:p>
      <w:r>
        <w:t>- - - - - Loại khác</w:t>
      </w:r>
    </w:p>
    <w:p>
      <w:r>
        <w:t>- - - Xăng máy bay, loại sử dụng cho động cơ máy bay kiểu piston:</w:t>
      </w:r>
    </w:p>
    <w:p>
      <w:r>
        <w:t>2710.12.31</w:t>
      </w:r>
    </w:p>
    <w:p>
      <w:r>
        <w:t>- - - - Octane 100 và cao hơn</w:t>
      </w:r>
    </w:p>
    <w:p>
      <w:r>
        <w:t>2710.12.39</w:t>
      </w:r>
    </w:p>
    <w:p>
      <w:r>
        <w:t>- - - - Loại khác</w:t>
      </w:r>
    </w:p>
    <w:p>
      <w:r>
        <w:t>2710.12.80</w:t>
      </w:r>
    </w:p>
    <w:p>
      <w:r>
        <w:t>- - - Naphtha, reformate và các chế phẩm khác để pha chế xăng động cơ</w:t>
      </w:r>
    </w:p>
    <w:p>
      <w:r>
        <w:t>- - - Loại khác</w:t>
      </w:r>
    </w:p>
    <w:p>
      <w:r>
        <w:t>2710.12.92</w:t>
      </w:r>
    </w:p>
    <w:p>
      <w:r>
        <w:t>- - - - Loại khác, spirit dầu mỏ, có độ chớp cháy dưới 23°C</w:t>
      </w:r>
    </w:p>
    <w:p>
      <w:r>
        <w:t>2710.19</w:t>
      </w:r>
    </w:p>
    <w:p>
      <w:r>
        <w:t>- - Loại khác:</w:t>
      </w:r>
    </w:p>
    <w:p>
      <w:r>
        <w:t>2710.19.20</w:t>
      </w:r>
    </w:p>
    <w:p>
      <w:r>
        <w:t>- - - Dầu thô đã tách phần nhẹ</w:t>
      </w:r>
    </w:p>
    <w:p>
      <w:r>
        <w:t>- - - Nhiên liệu diesel; các loại dầu nhiên liệu:</w:t>
      </w:r>
    </w:p>
    <w:p>
      <w:r>
        <w:t>2710.19.71</w:t>
      </w:r>
    </w:p>
    <w:p>
      <w:r>
        <w:t>- - - - Nhiên liệu diesel cho ô tô</w:t>
      </w:r>
    </w:p>
    <w:p>
      <w:r>
        <w:t>2710.19.72</w:t>
      </w:r>
    </w:p>
    <w:p>
      <w:r>
        <w:t>- - - - Nhiên liệu diesel khác</w:t>
      </w:r>
    </w:p>
    <w:p>
      <w:r>
        <w:t>2710.19.79</w:t>
      </w:r>
    </w:p>
    <w:p>
      <w:r>
        <w:t>- - - - Dầu nhiên liệu</w:t>
      </w:r>
    </w:p>
    <w:p>
      <w:r>
        <w:t>2710.19.81</w:t>
      </w:r>
    </w:p>
    <w:p>
      <w:r>
        <w:t>- - - Nhiên liệu động cơ máy bay (nhiên liệu phản lực) có độ chớp cháy từ 23°C trở lên</w:t>
      </w:r>
    </w:p>
    <w:p>
      <w:r>
        <w:t>2710.19.82</w:t>
      </w:r>
    </w:p>
    <w:p>
      <w:r>
        <w:t>- - - Nhiên liệu động cơ máy bay (nhiên liệu phản lực) có độ chớp cháy dưới 23°C</w:t>
      </w:r>
    </w:p>
    <w:p>
      <w:r>
        <w:t>2710.19.83</w:t>
      </w:r>
    </w:p>
    <w:p>
      <w:r>
        <w:t>- - - Các kerosine khác</w:t>
      </w:r>
    </w:p>
    <w:p>
      <w:r>
        <w:t>2710.20.00</w:t>
      </w:r>
    </w:p>
    <w:p>
      <w:r>
        <w:t>- Dầu mỏ và các loại dầu thu được từ các khoáng bi-tum (trừ dầu thô) và các chế phẩm chưa được chi  tiết  hoặc ghi ở nơi khác, có chứa từ 70% trọng lượng trở lên là dầu mỏ hoặc các loại dầu thu được từ các khoáng bi-tum, những loại dầu  này  là thành phần cơ bản của các chế phẩm đó, có chứa dầu diesel sinh học, trừ dầu thải</w:t>
      </w:r>
    </w:p>
    <w:p>
      <w:r>
        <w:t>PHỤ LỤC V.   (được bãi bỏ)       [8]</w:t>
      </w:r>
    </w:p>
    <w:p>
      <w:r>
        <w:t>(Ban hành kèm theo Thông tư số 41/2019/TT-BCT ngày 16 tháng 12 năm 2019 của Bộ Công Thương)</w:t>
      </w:r>
    </w:p>
    <w:p>
      <w:r>
        <w:t>PHỤ LỤC IV         [9]</w:t>
      </w:r>
    </w:p>
    <w:p>
      <w:r>
        <w:t>DANH  MỤC  CHI  TIẾT  THEO MÃ HS ĐỐI VỚI NGUYÊN LIỆU THUỐC LÁ, GIẤY CUỐN ĐIẾU THUỐC LÁ</w:t>
      </w:r>
    </w:p>
    <w:p>
      <w:r>
        <w:t>(Ban hành kèm theo Thông tư số 08/2023/TT-BCT ngày 31 tháng 3 năm 2023 của Bộ Công Thương)</w:t>
      </w:r>
    </w:p>
    <w:p>
      <w:r>
        <w:t>Mã hàng</w:t>
      </w:r>
    </w:p>
    <w:p>
      <w:r>
        <w:t>Mô tả hàng hóa</w:t>
      </w:r>
    </w:p>
    <w:p>
      <w:r>
        <w:t>24.01</w:t>
      </w:r>
    </w:p>
    <w:p>
      <w:r>
        <w:t>Lá thuốc lá chưa chế biến; phế liệu lá thuốc lá.</w:t>
      </w:r>
    </w:p>
    <w:p>
      <w:r>
        <w:t>2401.10</w:t>
      </w:r>
    </w:p>
    <w:p>
      <w:r>
        <w:t>- Lá thuốc lá chưa tước cọng:</w:t>
      </w:r>
    </w:p>
    <w:p>
      <w:r>
        <w:t>2401.10.10</w:t>
      </w:r>
    </w:p>
    <w:p>
      <w:r>
        <w:t>- - Loại Virginia, đã sấy bằng không khí nóng (flue-cured)</w:t>
      </w:r>
    </w:p>
    <w:p>
      <w:r>
        <w:t>2401.10.20</w:t>
      </w:r>
    </w:p>
    <w:p>
      <w:r>
        <w:t>- - Loại Virginia, trừ loại sấy bằng không khí nóng</w:t>
      </w:r>
    </w:p>
    <w:p>
      <w:r>
        <w:t>2401.10.40</w:t>
      </w:r>
    </w:p>
    <w:p>
      <w:r>
        <w:t>- - Loại Burley</w:t>
      </w:r>
    </w:p>
    <w:p>
      <w:r>
        <w:t>2401.10.50</w:t>
      </w:r>
    </w:p>
    <w:p>
      <w:r>
        <w:t>- - Loại khác, được sấy bằng không khí nóng</w:t>
      </w:r>
    </w:p>
    <w:p>
      <w:r>
        <w:t>2401.10.90</w:t>
      </w:r>
    </w:p>
    <w:p>
      <w:r>
        <w:t>- - Loại khác</w:t>
      </w:r>
    </w:p>
    <w:p>
      <w:r>
        <w:t>2401.20</w:t>
      </w:r>
    </w:p>
    <w:p>
      <w:r>
        <w:t>- Lá thuốc lá, đã tước cọng một phần hoặc toàn bộ:</w:t>
      </w:r>
    </w:p>
    <w:p>
      <w:r>
        <w:t>2401.20.10</w:t>
      </w:r>
    </w:p>
    <w:p>
      <w:r>
        <w:t>- - Loại Virginia, đã sấy bằng không khí nóng (flue-cured)</w:t>
      </w:r>
    </w:p>
    <w:p>
      <w:r>
        <w:t>2401.20.20</w:t>
      </w:r>
    </w:p>
    <w:p>
      <w:r>
        <w:t>- - Loại Virginia, trừ loại sấy bằng không khí nóng</w:t>
      </w:r>
    </w:p>
    <w:p>
      <w:r>
        <w:t>2401.20.30</w:t>
      </w:r>
    </w:p>
    <w:p>
      <w:r>
        <w:t>- - Loại Oriental</w:t>
      </w:r>
    </w:p>
    <w:p>
      <w:r>
        <w:t>2401.20.40</w:t>
      </w:r>
    </w:p>
    <w:p>
      <w:r>
        <w:t>- - Loại Burley</w:t>
      </w:r>
    </w:p>
    <w:p>
      <w:r>
        <w:t>2401.20.50</w:t>
      </w:r>
    </w:p>
    <w:p>
      <w:r>
        <w:t>- - Loại khác, được sấy bằng không khí nóng (flue-cured)</w:t>
      </w:r>
    </w:p>
    <w:p>
      <w:r>
        <w:t>2401.20.90</w:t>
      </w:r>
    </w:p>
    <w:p>
      <w:r>
        <w:t>- - Loại khác</w:t>
      </w:r>
    </w:p>
    <w:p>
      <w:r>
        <w:t>2401.30</w:t>
      </w:r>
    </w:p>
    <w:p>
      <w:r>
        <w:t>- Phế liệu lá thuốc lá:</w:t>
      </w:r>
    </w:p>
    <w:p>
      <w:r>
        <w:t>2401.30.10</w:t>
      </w:r>
    </w:p>
    <w:p>
      <w:r>
        <w:t>- - Cọng thuốc lá</w:t>
      </w:r>
    </w:p>
    <w:p>
      <w:r>
        <w:t>2401.30.90</w:t>
      </w:r>
    </w:p>
    <w:p>
      <w:r>
        <w:t>- - Loại khác</w:t>
      </w:r>
    </w:p>
    <w:p>
      <w:r>
        <w:t>24.03</w:t>
      </w:r>
    </w:p>
    <w:p>
      <w:r>
        <w:t>Lá thuốc lá đã chế biến khác và các nguyên liệu thay thế lá thuốc lá đã chế biến; thuốc lá “thuần nhất” hoặc thuốc lá “hoàn nguyên”; chiết xuất và tinh chất lá thuốc lá.</w:t>
      </w:r>
    </w:p>
    <w:p>
      <w:r>
        <w:t>- Lá thuốc lá để hút (smoking), có hoặc không chứa chất thay thế lá thuốc lá với tỷ lệ bất kỳ:</w:t>
      </w:r>
    </w:p>
    <w:p>
      <w:r>
        <w:t>2403.19</w:t>
      </w:r>
    </w:p>
    <w:p>
      <w:r>
        <w:t>- - Loại khác:</w:t>
      </w:r>
    </w:p>
    <w:p>
      <w:r>
        <w:t>- - - Đã được đóng gói để bán lẻ:</w:t>
      </w:r>
    </w:p>
    <w:p>
      <w:r>
        <w:t>2403.19.11</w:t>
      </w:r>
    </w:p>
    <w:p>
      <w:r>
        <w:t>- - - - Ang Hoon</w:t>
      </w:r>
    </w:p>
    <w:p>
      <w:r>
        <w:t>2403.19.19</w:t>
      </w:r>
    </w:p>
    <w:p>
      <w:r>
        <w:t>- - - - Loại khác</w:t>
      </w:r>
    </w:p>
    <w:p>
      <w:r>
        <w:t>2403.19.20</w:t>
      </w:r>
    </w:p>
    <w:p>
      <w:r>
        <w:t>- - - Lá thuốc lá đã chế biến khác để sản xuất thuốc lá điếu</w:t>
      </w:r>
    </w:p>
    <w:p>
      <w:r>
        <w:t>- - - Loại khác:</w:t>
      </w:r>
    </w:p>
    <w:p>
      <w:r>
        <w:t>2403.19.91</w:t>
      </w:r>
    </w:p>
    <w:p>
      <w:r>
        <w:t>- - - - Ang Hoon</w:t>
      </w:r>
    </w:p>
    <w:p>
      <w:r>
        <w:t>2403.19.99</w:t>
      </w:r>
    </w:p>
    <w:p>
      <w:r>
        <w:t>- - - - Loại khác</w:t>
      </w:r>
    </w:p>
    <w:p>
      <w:r>
        <w:t>- Loại khác:</w:t>
      </w:r>
    </w:p>
    <w:p>
      <w:r>
        <w:t>2403.91</w:t>
      </w:r>
    </w:p>
    <w:p>
      <w:r>
        <w:t>- - Thuốc lá “thuần nhất” hoặc “hoàn nguyên”</w:t>
      </w:r>
    </w:p>
    <w:p>
      <w:r>
        <w:t>2403.91.10</w:t>
      </w:r>
    </w:p>
    <w:p>
      <w:r>
        <w:t>- - - Đã được đóng gói để bán lẻ</w:t>
      </w:r>
    </w:p>
    <w:p>
      <w:r>
        <w:t>2403.91.90</w:t>
      </w:r>
    </w:p>
    <w:p>
      <w:r>
        <w:t>- - - Loại khác</w:t>
      </w:r>
    </w:p>
    <w:p>
      <w:r>
        <w:t>2403.99</w:t>
      </w:r>
    </w:p>
    <w:p>
      <w:r>
        <w:t>- - Loại khác:</w:t>
      </w:r>
    </w:p>
    <w:p>
      <w:r>
        <w:t>2403.99.10</w:t>
      </w:r>
    </w:p>
    <w:p>
      <w:r>
        <w:t>- - - Chiết xuất và tinh chất lá thuốc lá</w:t>
      </w:r>
    </w:p>
    <w:p>
      <w:r>
        <w:t>2403.99.30</w:t>
      </w:r>
    </w:p>
    <w:p>
      <w:r>
        <w:t>- - - Các nguyên liệu thay thế lá thuốc lá đã chế biến</w:t>
      </w:r>
    </w:p>
    <w:p>
      <w:r>
        <w:t>2403.99.90</w:t>
      </w:r>
    </w:p>
    <w:p>
      <w:r>
        <w:t>- - - Loại khác</w:t>
      </w:r>
    </w:p>
    <w:p>
      <w:r>
        <w:t>48.13</w:t>
      </w:r>
    </w:p>
    <w:p>
      <w:r>
        <w:t>Giấy cuốn thuốc lá điếu, đã hoặc chưa cắt theo cỡ hoặc ở dạng tập nhỏ hoặc cuốn sẵn thành ống.</w:t>
      </w:r>
    </w:p>
    <w:p>
      <w:r>
        <w:t>4813.10.00</w:t>
      </w:r>
    </w:p>
    <w:p>
      <w:r>
        <w:t>- Dạng tập hoặc cuốn sẵn thành ống</w:t>
      </w:r>
    </w:p>
    <w:p>
      <w:r>
        <w:t>4813.20</w:t>
      </w:r>
    </w:p>
    <w:p>
      <w:r>
        <w:t>- Dạng cuộn với chiều rộng không quá 5 cm</w:t>
      </w:r>
    </w:p>
    <w:p>
      <w:r>
        <w:t>4813.20.10</w:t>
      </w:r>
    </w:p>
    <w:p>
      <w:r>
        <w:t>- - Giấy sáp ghép đầu lọc thuốc lá điếu (cigarette tipping paper)</w:t>
      </w:r>
    </w:p>
    <w:p>
      <w:r>
        <w:t>- - Loại khác, không phủ:</w:t>
      </w:r>
    </w:p>
    <w:p>
      <w:r>
        <w:t>4813.20.21</w:t>
      </w:r>
    </w:p>
    <w:p>
      <w:r>
        <w:t>- - - Giấy bọc thuốc lá (Tobacco wrapping paper)</w:t>
      </w:r>
    </w:p>
    <w:p>
      <w:r>
        <w:t>4813.20.22</w:t>
      </w:r>
    </w:p>
    <w:p>
      <w:r>
        <w:t>- - - Giấy cuốn đầu lọc có độ xốp hơn 12 cm 3  (min -1 , cm -2 ) trong đơn vị thấm khí CORESTA</w:t>
      </w:r>
    </w:p>
    <w:p>
      <w:r>
        <w:t>4813.20.23</w:t>
      </w:r>
    </w:p>
    <w:p>
      <w:r>
        <w:t>- - - Giấy cuốn đầu lọc khác</w:t>
      </w:r>
    </w:p>
    <w:p>
      <w:r>
        <w:t>4813.20.29</w:t>
      </w:r>
    </w:p>
    <w:p>
      <w:r>
        <w:t>- - - Loại khác</w:t>
      </w:r>
    </w:p>
    <w:p>
      <w:r>
        <w:t>- - Loại khác, đã phủ:</w:t>
      </w:r>
    </w:p>
    <w:p>
      <w:r>
        <w:t>4813.20.31</w:t>
      </w:r>
    </w:p>
    <w:p>
      <w:r>
        <w:t>- - - Giấy bọc thuốc lá (Tobacco wrapping paper)</w:t>
      </w:r>
    </w:p>
    <w:p>
      <w:r>
        <w:t>4813.20.32</w:t>
      </w:r>
    </w:p>
    <w:p>
      <w:r>
        <w:t>- - - Giấy cuốn đầu lọc (Plug wrap paper)</w:t>
      </w:r>
    </w:p>
    <w:p>
      <w:r>
        <w:t>4813.20.39</w:t>
      </w:r>
    </w:p>
    <w:p>
      <w:r>
        <w:t>- - - Loại khác</w:t>
      </w:r>
    </w:p>
    <w:p>
      <w:r>
        <w:t>4813.90</w:t>
      </w:r>
    </w:p>
    <w:p>
      <w:r>
        <w:t>- Loại khác:</w:t>
      </w:r>
    </w:p>
    <w:p>
      <w:r>
        <w:t>- - Dạng cuộn với chiều rộng trên 5 cm, đã phủ:</w:t>
      </w:r>
    </w:p>
    <w:p>
      <w:r>
        <w:t>4813.90.11</w:t>
      </w:r>
    </w:p>
    <w:p>
      <w:r>
        <w:t>- - - Giấy bọc thuốc lá (Tobacco wrapping paper)</w:t>
      </w:r>
    </w:p>
    <w:p>
      <w:r>
        <w:t>4813.90.12</w:t>
      </w:r>
    </w:p>
    <w:p>
      <w:r>
        <w:t>- - - Giấy sáp ghép đầu lọc thuốc lá điếu (cigarette tipping paper)</w:t>
      </w:r>
    </w:p>
    <w:p>
      <w:r>
        <w:t>4813.90.19</w:t>
      </w:r>
    </w:p>
    <w:p>
      <w:r>
        <w:t>- - - Loại khác</w:t>
      </w:r>
    </w:p>
    <w:p>
      <w:r>
        <w:t>- - Loại khác</w:t>
      </w:r>
    </w:p>
    <w:p>
      <w:r>
        <w:t>4813.90.91</w:t>
      </w:r>
    </w:p>
    <w:p>
      <w:r>
        <w:t>- - - Giấy bọc thuốc lá (Tobacco wrapping paper)</w:t>
      </w:r>
    </w:p>
    <w:p>
      <w:r>
        <w:t>4813.90.99</w:t>
      </w:r>
    </w:p>
    <w:p>
      <w:r>
        <w:t>- - - Loại khác</w:t>
      </w:r>
    </w:p>
    <w:p>
      <w:r>
        <w:t>Ghi chú: Việc nhập khẩu thuốc lá theo hạn ngạch thuế quan được thực hiện theo các Thông tư quy định về hạn ngạch thuế quan nhập khẩu.</w:t>
      </w:r>
    </w:p>
    <w:p>
      <w:r>
        <w:t>PHỤ LỤC V         [10]</w:t>
      </w:r>
    </w:p>
    <w:p>
      <w:r>
        <w:t>DANH  MỤC  CHI  TIẾT  THEO MÃ HS ĐỐI VỚI MÁY MÓC, THIẾT BỊ CHUYÊN NGÀNH THUỐC LÁ</w:t>
      </w:r>
    </w:p>
    <w:p>
      <w:r>
        <w:t>(Ban hành kèm theo Thông tư số 08/2023/TT-BCT ngày 31 tháng 3 năm 2023 của Bộ Công Thương)</w:t>
      </w:r>
    </w:p>
    <w:p>
      <w:r>
        <w:t>Mã hàng</w:t>
      </w:r>
    </w:p>
    <w:p>
      <w:r>
        <w:t>Mô tả hàng hóa</w:t>
      </w:r>
    </w:p>
    <w:p>
      <w:r>
        <w:t>8478.10.10</w:t>
      </w:r>
    </w:p>
    <w:p>
      <w:r>
        <w:t>I. Dây chuyền chế biến nguyên liệu lá thuốc lá</w:t>
      </w:r>
    </w:p>
    <w:p>
      <w:r>
        <w:t>A. Công đoạn chế biến lá</w:t>
      </w:r>
    </w:p>
    <w:p>
      <w:r>
        <w:t>8478.90.00</w:t>
      </w:r>
    </w:p>
    <w:p>
      <w:r>
        <w:t>1. Máy cắt đầu lá</w:t>
      </w:r>
    </w:p>
    <w:p>
      <w:r>
        <w:t>2. Xy lanh làm ẩm</w:t>
      </w:r>
    </w:p>
    <w:p>
      <w:r>
        <w:t>3. Hầm ủ lá (xy lô trữ và ủ lá)</w:t>
      </w:r>
    </w:p>
    <w:p>
      <w:r>
        <w:t>4. Máy sấy lá (sấy, làm nguội, làm dịu)</w:t>
      </w:r>
    </w:p>
    <w:p>
      <w:r>
        <w:t>5. Hệ thống cân và đóng (ép) kiện lá</w:t>
      </w:r>
    </w:p>
    <w:p>
      <w:r>
        <w:t>B. Công đoạn chế biến cọng</w:t>
      </w:r>
    </w:p>
    <w:p>
      <w:r>
        <w:t>8478.90.00</w:t>
      </w:r>
    </w:p>
    <w:p>
      <w:r>
        <w:t>1. Xy lanh làm ẩm cọng lần 1</w:t>
      </w:r>
    </w:p>
    <w:p>
      <w:r>
        <w:t>2. Xy lanh làm ẩm cọng lần 2</w:t>
      </w:r>
    </w:p>
    <w:p>
      <w:r>
        <w:t>3. Hệ thống tước cọng, tách lá</w:t>
      </w:r>
    </w:p>
    <w:p>
      <w:r>
        <w:t>4. Máy sấy cọng (sấy, làm nguội, làm dịu)</w:t>
      </w:r>
    </w:p>
    <w:p>
      <w:r>
        <w:t>5. Máy phân loại, làm sạch cọng</w:t>
      </w:r>
    </w:p>
    <w:p>
      <w:r>
        <w:t>6. Hệ thống cân và đóng (ép) kiện cọng</w:t>
      </w:r>
    </w:p>
    <w:p>
      <w:r>
        <w:t>8478.10.10</w:t>
      </w:r>
    </w:p>
    <w:p>
      <w:r>
        <w:t>II. Dây chuyền chế biến sợi thuốc lá</w:t>
      </w:r>
    </w:p>
    <w:p>
      <w:r>
        <w:t>A. Công đoạn lá</w:t>
      </w:r>
    </w:p>
    <w:p>
      <w:r>
        <w:t>8478.90.00</w:t>
      </w:r>
    </w:p>
    <w:p>
      <w:r>
        <w:t>1. Thiết bị hấp chân không</w:t>
      </w:r>
    </w:p>
    <w:p>
      <w:r>
        <w:t>2. Máy cắt kiện lá</w:t>
      </w:r>
    </w:p>
    <w:p>
      <w:r>
        <w:t>3. Xy lanh làm ẩm lá</w:t>
      </w:r>
    </w:p>
    <w:p>
      <w:r>
        <w:t>4. Xy lanh gia liệu</w:t>
      </w:r>
    </w:p>
    <w:p>
      <w:r>
        <w:t>5. Hầm ủ lá (xy lô trữ và ủ lá)</w:t>
      </w:r>
    </w:p>
    <w:p>
      <w:r>
        <w:t>6. Thiết bị dò kim loại</w:t>
      </w:r>
    </w:p>
    <w:p>
      <w:r>
        <w:t>7. Máy thái lá</w:t>
      </w:r>
    </w:p>
    <w:p>
      <w:r>
        <w:t>8. Thiết bị trương nở sợi</w:t>
      </w:r>
    </w:p>
    <w:p>
      <w:r>
        <w:t>9. Thiết bị sấy</w:t>
      </w:r>
    </w:p>
    <w:p>
      <w:r>
        <w:t>10. Thiết bị phân ly sợi</w:t>
      </w:r>
    </w:p>
    <w:p>
      <w:r>
        <w:t>8423.20.10</w:t>
      </w:r>
    </w:p>
    <w:p>
      <w:r>
        <w:t>11. Hệ thống các cân định lượng</w:t>
      </w:r>
    </w:p>
    <w:p>
      <w:r>
        <w:t>B. Công đoạn cọng</w:t>
      </w:r>
    </w:p>
    <w:p>
      <w:r>
        <w:t>8478.90.00</w:t>
      </w:r>
    </w:p>
    <w:p>
      <w:r>
        <w:t>1. Máy tước cọng</w:t>
      </w:r>
    </w:p>
    <w:p>
      <w:r>
        <w:t>2. Thiết bị gia ẩm cọng lần 1</w:t>
      </w:r>
    </w:p>
    <w:p>
      <w:r>
        <w:t>3. Hầm ủ cọng (xy lô trữ và ủ cọng)</w:t>
      </w:r>
    </w:p>
    <w:p>
      <w:r>
        <w:t>4. Thiết bị gia ẩm cọng lần 2</w:t>
      </w:r>
    </w:p>
    <w:p>
      <w:r>
        <w:t>5. Thiết bị cán cọng</w:t>
      </w:r>
    </w:p>
    <w:p>
      <w:r>
        <w:t>6. Máy thái cọng</w:t>
      </w:r>
    </w:p>
    <w:p>
      <w:r>
        <w:t>7. Thiết bị trương nở cọng</w:t>
      </w:r>
    </w:p>
    <w:p>
      <w:r>
        <w:t>8. Thiết bị sấy cọng</w:t>
      </w:r>
    </w:p>
    <w:p>
      <w:r>
        <w:t>9. Thiết bị phân ly cọng</w:t>
      </w:r>
    </w:p>
    <w:p>
      <w:r>
        <w:t>10. Hầm ủ cọng (xy lô ủ sợi cọng)</w:t>
      </w:r>
    </w:p>
    <w:p>
      <w:r>
        <w:t>8423.20.10</w:t>
      </w:r>
    </w:p>
    <w:p>
      <w:r>
        <w:t>11. Hệ thống các cân định lượng</w:t>
      </w:r>
    </w:p>
    <w:p>
      <w:r>
        <w:t>C. Công đoạn phối trộn sợi</w:t>
      </w:r>
    </w:p>
    <w:p>
      <w:r>
        <w:t>8478.90.00</w:t>
      </w:r>
    </w:p>
    <w:p>
      <w:r>
        <w:t>1. Thiết bị phun hương</w:t>
      </w:r>
    </w:p>
    <w:p>
      <w:r>
        <w:t>2. Hầm ủ sợi (xy lô ủ sợi)</w:t>
      </w:r>
    </w:p>
    <w:p>
      <w:r>
        <w:t>3. Hệ thống vận chuyển sợi thuốc lá đến máy cuốn điếu (bằng khí động học hoặc cơ học)</w:t>
      </w:r>
    </w:p>
    <w:p>
      <w:r>
        <w:t>8478.10.10</w:t>
      </w:r>
    </w:p>
    <w:p>
      <w:r>
        <w:t>III. Dây chuyền chế biến thuốc lá tấm và các chế phẩm thay thế khác dùng để sản xuất các sản phẩm thuốc lá</w:t>
      </w:r>
    </w:p>
    <w:p>
      <w:r>
        <w:t>8478.10.10</w:t>
      </w:r>
    </w:p>
    <w:p>
      <w:r>
        <w:t>IV. Máy móc thiết bị sản xuất thuốc lá điếu</w:t>
      </w:r>
    </w:p>
    <w:p>
      <w:r>
        <w:t>A. Công đoạn cuốn điếu - ghép đầu lọc</w:t>
      </w:r>
    </w:p>
    <w:p>
      <w:r>
        <w:t>8478.90.00</w:t>
      </w:r>
    </w:p>
    <w:p>
      <w:r>
        <w:t>1. Máy cuốn điếu</w:t>
      </w:r>
    </w:p>
    <w:p>
      <w:r>
        <w:t>2. Máy ghép đầu lọc</w:t>
      </w:r>
    </w:p>
    <w:p>
      <w:r>
        <w:t>3. Máy nạp khay</w:t>
      </w:r>
    </w:p>
    <w:p>
      <w:r>
        <w:t>B. Công đoạn đóng bao</w:t>
      </w:r>
    </w:p>
    <w:p>
      <w:r>
        <w:t>8478.90.00</w:t>
      </w:r>
    </w:p>
    <w:p>
      <w:r>
        <w:t>1. Máy đóng bao</w:t>
      </w:r>
    </w:p>
    <w:p>
      <w:r>
        <w:t>2. Máy đóng bóng kính bao</w:t>
      </w:r>
    </w:p>
    <w:p>
      <w:r>
        <w:t>3. Máy đóng tút</w:t>
      </w:r>
    </w:p>
    <w:p>
      <w:r>
        <w:t>4. Máy đóng bóng kính tút</w:t>
      </w:r>
    </w:p>
    <w:p>
      <w:r>
        <w:t>8422.40.00</w:t>
      </w:r>
    </w:p>
    <w:p>
      <w:r>
        <w:t>5. Máy đóng thùng carton.</w:t>
      </w:r>
    </w:p>
    <w:p>
      <w:r>
        <w:t>PHỤ LỤC VIII</w:t>
      </w:r>
    </w:p>
    <w:p>
      <w:r>
        <w:t>DANH  MỤC  CHI  TIẾT  THEO MÃ HS ĐỐI VỚI THAN XUẤT KHẨU</w:t>
      </w:r>
    </w:p>
    <w:p>
      <w:r>
        <w:t>(Ban hành kèm theo Thông tư số 41/2019/TT-BCT ngày 16 tháng 12 năm 2019 của Bộ Công Thương)</w:t>
      </w:r>
    </w:p>
    <w:p>
      <w:r>
        <w:t>Mã hàng</w:t>
      </w:r>
    </w:p>
    <w:p>
      <w:r>
        <w:t>Mô tả hàng hóa</w:t>
      </w:r>
    </w:p>
    <w:p>
      <w:r>
        <w:t>2701.11.00</w:t>
      </w:r>
    </w:p>
    <w:p>
      <w:r>
        <w:t>Than cục các loại</w:t>
      </w:r>
    </w:p>
    <w:p>
      <w:r>
        <w:t>Than cám 1, 2</w:t>
      </w:r>
    </w:p>
    <w:p>
      <w:r>
        <w:t>Than cám 3</w:t>
      </w:r>
    </w:p>
    <w:p>
      <w:r>
        <w:t>[1]  Thông tư số 23/2021/TT-BCT quy định về danh  mục  chủng loại, tiêu chuẩn chất lượng khoáng sản xuất khẩu do Bộ Công Thương quản lý có căn cứ ban hành như sau:</w:t>
      </w:r>
    </w:p>
    <w:p>
      <w:r>
        <w:t>“Căn cứ Nghị định số 98/2017/NĐ-CP ngày 18 tháng 8 năm 2017 của Chính phủ quy định chức năng, nhiệm vụ, quyền hạn và cơ cấu tổ chức của Bộ Công Thương;</w:t>
      </w:r>
    </w:p>
    <w:p>
      <w:r>
        <w:t>Căn cứ Nghị định số 17/2020/NĐ-CP ngày 05 tháng 02 năm 2020 của Chính phủ về sửa đổi, bổ sung một số  điều  của các Nghị định liên quan đến  điều  kiện đầu tư kinh doanh thuộc lĩnh vực quản lý nhà nước của Bộ Công Thương;</w:t>
      </w:r>
    </w:p>
    <w:p>
      <w:r>
        <w:t>Theo đề nghị của Cục trưởng Cục Công nghiệp;”</w:t>
      </w:r>
    </w:p>
    <w:p>
      <w:r>
        <w:t>Thông tư số 08/2023/TT-BCT sửa đổi, bổ sung một số  điều  quy định Danh  mục  chi  tiết  theo mã số HS của hàng hóa xuất khẩu, nhập khẩu ban hành kèm theo một số Thông tư của Bộ trưởng Bộ Công Thương có căn cứ ban hành như sau:</w:t>
      </w:r>
    </w:p>
    <w:p>
      <w:r>
        <w:t>“Căn cứ Nghị định số 96/2022/NĐ-CP ngày 29 tháng 11 năm 2022 của Chính phủ quy định chức năng, nhiệm vụ, quyền hạn và cơ cấu tổ chức của Bộ Công Thương;</w:t>
      </w:r>
    </w:p>
    <w:p>
      <w:r>
        <w:t>Căn cứ Nghị định số 69/2018/NĐ-CP ngày 15 tháng 5 năm 2018 của Chính phủ quy định chi  tiết  một số  điều  của Luật Quản lý ngoại thương;</w:t>
      </w:r>
    </w:p>
    <w:p>
      <w:r>
        <w:t>Theo đề nghị của Cục trưởng Cục Xuất nhập khẩu;”</w:t>
      </w:r>
    </w:p>
    <w:p>
      <w:r>
        <w:t>[2]  Phụ lục  này  được thay thế bởi Phụ lục III ban hành kèm theo Thông tư số 08/2023/TT-BCT theo quy định tại  khoản  1  Điều  2 của Thông tư số 08/2023/TT-BCT sửa đổi, bổ sung một số  điều  quy định Danh  mục  chi  tiết  theo mã số HS của hàng hóa xuất khẩu, nhập khẩu ban hành kèm theo một số Thông tư của Bộ trưởng Bộ Công Thương, có hiệu lực kể từ ngày 16 tháng 5 năm 2023.</w:t>
      </w:r>
    </w:p>
    <w:p>
      <w:r>
        <w:t>[3]   Điều   này  được bãi bỏ theo quy định tại  khoản  2  Điều  7 của Thông tư số 23/2021/TT-BCT quy định về danh  mục  chủng loại, tiêu chuẩn chất lượng khoáng sản xuất khẩu do Bộ Công Thương quản lý, có hiệu lực kể từ ngày 01 tháng 02 năm 2022.</w:t>
      </w:r>
    </w:p>
    <w:p>
      <w:r>
        <w:t>[4]  Phụ lục  này  được thay thế bởi Phụ lục IV ban hành kèm theo Thông tư số 08/2023/TT-BCT theo quy định tại  khoản  2  Điều  2 của Thông tư số 08/2023/TT-BCT sửa đổi, bổ sung một số  điều  quy định Danh  mục  chi  tiết  theo mã số HS của hàng hóa xuất khẩu, nhập khẩu ban hành kèm theo một số Thông tư của Bộ trưởng Bộ Công Thương, có hiệu lực kể từ ngày 16 tháng 5 năm 2023.</w:t>
      </w:r>
    </w:p>
    <w:p>
      <w:r>
        <w:t>[5]  Phụ lục  này  được thay thế bởi Phụ lục V ban hành kèm theo Thông tư số 08/2023/TT-BCT theo quy định tại  khoản  3  Điều  2 của Thông tư số 08/2023/TT-BCT sửa đổi, bổ sung một số  điều  quy định Danh  mục  chi  tiết  theo mã số HS của hàng hóa xuất khẩu, nhập khẩu ban hành kèm theo một số Thông tư của Bộ trưởng Bộ Công Thương, có hiệu lực kể từ ngày 16 tháng 5 năm 2023.</w:t>
      </w:r>
    </w:p>
    <w:p>
      <w:r>
        <w:t>[6]   Điều  7 của Thông tư số 23/2021/TT-BCT quy định về danh  mục  chủng loại, tiêu chuẩn chất lượng khoáng sản xuất khẩu do Bộ Công Thương quản lý, có hiệu lực kể từ ngày 01 tháng 02 năm 2022 quy định như sau:</w:t>
      </w:r>
    </w:p>
    <w:p>
      <w:r>
        <w:t>“ Điều  7. Hiệu lực thi hành</w:t>
      </w:r>
    </w:p>
    <w:p>
      <w:r>
        <w:t>1.  Thông tư này  có hiệu lực từ ngày 01 tháng 02 năm 2022 và thay thế Thông tư số 41/2012/TT-BCT ngày 21 tháng 12 năm 2012 của Bộ trưởng Bộ Công Thương quy định về xuất khẩu khoáng sản, Thông tư số 12/2016/TT-BCT ngày 05 tháng 7 năm 2016 về sửa đổi một số  điều  của Thông tư số 41/2012/TT-BCT ngày 21 tháng 12 năm 2012 của Bộ trưởng Bộ Công Thương.</w:t>
      </w:r>
    </w:p>
    <w:p>
      <w:r>
        <w:t>2. Bãi bỏ  Điều  5 Thông tư số 13/2020/TT-BCT ngày 18 tháng 6 năm 2020 của Bộ trưởng Bộ Công Thương về sửa đổi, bổ sung, bãi bỏ một số quy định về  điều  kiện đầu tư kinh doanh thuộc lĩnh vực quản lý nhà nước của Bộ Công Thương và  Điều  5 Thông tư số 41/2019/TT-BCT ngày 16 tháng 12 năm 2019 của Bộ trưởng Bộ Công Thương về việc bổ sung Danh  mục  chi  tiết  theo mã số HS của hàng hóa xuất khẩu, nhập khẩu quy định tại một số Thông tư của Bộ Công Thương.</w:t>
      </w:r>
    </w:p>
    <w:p>
      <w:r>
        <w:t>3. Trường hợp các quy định tại văn bản quy phạm pháp luật khác được dẫn chiếu tại  Thông tư này  bị bãi bỏ hoặc sửa đổi, bổ sung hoặc thay thế thì thực hiện theo quy định của văn bản bãi bỏ hoặc sửa đổi, bổ sung hoặc thay thế.”</w:t>
      </w:r>
    </w:p>
    <w:p>
      <w:r>
        <w:t>Điều  3 của Thông tư số 08/2023/TT-BCT sửa đổi, bổ sung một số  điều  quy định Danh  mục  chi  tiết  theo mã số HS của hàng hóa xuất khẩu, nhập khẩu ban hành kèm theo một số Thông tư của Bộ trưởng Bộ Công Thương, có hiệu lực kể từ ngày 16 tháng 5 năm 2023 quy định như sau:</w:t>
      </w:r>
    </w:p>
    <w:p>
      <w:r>
        <w:t>“ Điều  3. Hiệu lực thi hành:</w:t>
      </w:r>
    </w:p>
    <w:p>
      <w:r>
        <w:t>1.  Thông tư này  có hiệu lực thi hành kể từ ngày 16 tháng 05 năm 2023.</w:t>
      </w:r>
    </w:p>
    <w:p>
      <w:r>
        <w:t>2. Trong quá trình thực hiện  Thông tư này , nếu có phát sinh vướng mắc, thương nhân, các cơ quan, tổ chức, cá nhân có liên quan phản ánh bằng văn bản về Bộ Công Thương để được xử lý./.”</w:t>
      </w:r>
    </w:p>
    <w:p>
      <w:r>
        <w:t>[7]  Phụ lục  này  được thay thế bởi Phụ lục III ban hành kèm theo Thông tư số 08/2023/TT-BCT theo quy định tại  khoản  1  Điều  2 của Thông tư số 08/2023/TT-BCT sửa đổi, bổ sung một số  điều  quy định Danh  mục  chi  tiết  theo mã số HS của hàng hóa xuất khẩu, nhập khẩu ban hành kèm theo một số Thông tư của Bộ trưởng Bộ Công Thương, có hiệu lực kể từ ngày 16 tháng 5 năm 2023.</w:t>
      </w:r>
    </w:p>
    <w:p>
      <w:r>
        <w:t>[8]  Phụ lục  này  được bãi bỏ theo quy định tại  khoản  2  Điều  7 của Thông tư số 23/2021/TT-BCT quy định về danh  mục  chủng loại, tiêu chuẩn chất lượng khoáng sản xuất khẩu do Bộ Công Thương quản lý, có hiệu lực kể từ ngày 01 tháng 02 năm 2022.</w:t>
      </w:r>
    </w:p>
    <w:p>
      <w:r>
        <w:t>[9]  Phụ lục  này  được thay thế bởi Phụ lục IV ban hành kèm theo Thông tư số 08/2023/TT-BCT theo quy định tại  khoản  2  Điều  2 của Thông tư số 08/2023/TT-BCT sửa đổi, bổ sung một số  điều  quy định Danh  mục  chi  tiết  theo mã số HS của hàng hóa xuất khẩu, nhập khẩu ban hành kèm theo một số Thông tư của Bộ trưởng Bộ Công Thương, có hiệu lực kể từ ngày 16 tháng 5 năm 2023.</w:t>
      </w:r>
    </w:p>
    <w:p>
      <w:r>
        <w:t>[10]  Phụ lục  này  được thay thế bởi Phụ lục V ban hành kèm theo Thông tư số 08/2023/TT-BCT theo quy định tại  khoản  3  Điều  2 của Thông tư số 08/2023/TT-BCT sửa đổi, bổ sung một số  điều  quy định Danh  mục  chi  tiết  theo mã số HS của hàng hóa xuất khẩu, nhập khẩu ban hành kèm theo một số Thông tư của Bộ trưởng Bộ Công Thương, có hiệu lực kể từ ngày 16 tháng 5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