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04/VBHN-BCT năm 2024 hợp nhất Thông tư quy định thực hiện Quy tắc xuất xứ trong Hiệp định Thành lập khu vực thương mại tư do ASEAN-Úc-Niu di lân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04/VBHN-BCT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21/02/2024</w:t>
            </w:r>
          </w:p>
        </w:tc>
      </w:tr>
      <w:tr>
        <w:tc>
          <w:tcPr>
            <w:tcW w:type="dxa" w:w="4320"/>
          </w:tcPr>
          <w:p>
            <w:r>
              <w:t>Ngày hiệu lực</w:t>
            </w:r>
          </w:p>
        </w:tc>
        <w:tc>
          <w:tcPr>
            <w:tcW w:type="dxa" w:w="4320"/>
          </w:tcPr>
          <w:p>
            <w:r>
              <w:t>21/02/2024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04 /VBHN-BCT</w:t>
      </w:r>
    </w:p>
    <w:p>
      <w:r>
        <w:t>Hà Nội, ngày 21 tháng 02 năm 2024</w:t>
      </w:r>
    </w:p>
    <w:p>
      <w:r>
        <w:t>THÔNG TƯ</w:t>
      </w:r>
    </w:p>
    <w:p>
      <w:r>
        <w:t>QUY ĐỊNH THỰC HIỆN QUY TẮC XUẤT XỨ TRONG HIỆP ĐỊNH THÀNH LẬP KHU VỰC THƯƠNG MẠI TỰ DO ASEAN-ÚC-NIU DI LÂN</w:t>
      </w:r>
    </w:p>
    <w:p>
      <w:r>
        <w:t>Thông tư số 31/2015/TT-BCT ngày 24 tháng 9 năm 2015 của Bộ trưởng Bộ Công Thương quy định thực hiện Quy tắc xuất xứ trong Hiệp định Thành lập khu vực thương mại tự do ASEAN-Úc-Niu di-lân, có hiệu lực từ ngày 01 tháng 10 năm 2015, được sửa  đ ổi, bổ sung bởi:</w:t>
      </w:r>
    </w:p>
    <w:p>
      <w:r>
        <w:t>1. Thông tư số 42/2018/TT-BCT ngày 12 tháng 11 năm 2018 của Bộ trưởng Bộ Công Thương sửa đổi, bổ sung một số điều của Thông tư số 31/2015/TT-BCT ngày 24 tháng 9 năm 2015 của Bộ Công Thương quy định thực hiện Quy tắc xuất xứ trong Hiệp định Thành lập khu vực thương mại tự do ASEAN -  Ú c - Niu di-lân, có hiệu lực từ ngày 01 tháng 01 năm 2019;</w:t>
      </w:r>
    </w:p>
    <w:p>
      <w:r>
        <w:t>2. Thông tư số 07/2020/TT-BCT ngày 30 tháng 3 năm 2020 của Bộ trưởng Bộ Công Thương sửa đổi, bổ sung một số điều của Thông tư số 31/2015/TT-BCT ngày 24 tháng 9 năm 2015 của Bộ Công Thương quy định thực hiện Quy tắc xuất xứ trong Hiệp định Thành lập khu vực thương mại tự do ASEAN-Úc-Niu di lân, có hiệu lực từ ngày 01 tháng 10 năm 2015;</w:t>
      </w:r>
    </w:p>
    <w:p>
      <w:r>
        <w:t>3. Thông tư số 02/2024/TT-BCT ngày 15 tháng 01 năm 2024 của Bộ trưởng Bộ Công Thương sửa đổi, bổ sung một số điều của Thông tư số 31/2015/TT-BCT ngày 24 tháng 9 năm 2015 của Bộ trưởng Bộ Công Thương quy định thực hiện Quy tắc xuất xứ trong Hiệp định Thành lập khu vực thương mại tự do ASEAN-Úc-Niu di lân, có hiệu lực từ ngày 01 tháng 3 năm 2024.</w:t>
      </w:r>
    </w:p>
    <w:p>
      <w:r>
        <w:t>Căn cứ Nghị định số 95/2012/NĐ-CP ngày 12 tháng 11 năm 2012 của Chính phủ quy định chức năng, nhiệm vụ, quyền hạn và cơ cấu tổ chức của Bộ Công Thương;</w:t>
      </w:r>
    </w:p>
    <w:p>
      <w:r>
        <w:t>Căn cứ Nghị định số 19/2006/NĐ-CP ngày 20 tháng 02 năm 2006 của Chính phủ quy định chi tiết Luật Thương mại về xuất xứ hàng hóa;</w:t>
      </w:r>
    </w:p>
    <w:p>
      <w:r>
        <w:t>Thực hiện Hiệp định Thành lập khu vực thương mại tự do ASEAN- Ú c-Niu di lân ký ngày 27 tháng 02 năm 2009 tại Hội nghị cấp cao lần thứ 14, tại Thái Lan gi ữ a các nước thành viên Hiệp hội các quốc gia Đông Nam  Á  với  Ú c và Niu di lân;</w:t>
      </w:r>
    </w:p>
    <w:p>
      <w:r>
        <w:t>Thực hiện Nghị định thư thứ nhất sửa đổi Hiệp định Thành lập khu vực thương mại tự do ASEAN- Ú c-Niu di lân k ý  ngày 26 tháng 8 năm 2014 trong khuôn khổ Hội nghị Bộ trưởng Kinh tế ASEAN lần thứ 46 tại Mi-an-ma;</w:t>
      </w:r>
    </w:p>
    <w:p>
      <w:r>
        <w:t>Theo đề nghị của Cục trưởng Cục Xuất nhập khẩu,</w:t>
      </w:r>
    </w:p>
    <w:p>
      <w:r>
        <w:t>Bộ trưởng Bộ Công Thương ban hành Thông tư quy định thực hiện Quy tắc xuất xứ trong Hiệp định Thành lập khu vực thương mại tự do ASEAN- Ú c-Niu di lân. [1]</w:t>
      </w:r>
    </w:p>
    <w:p>
      <w:r>
        <w:t>Điều 1. Ban hành kèm theo Thông tư này</w:t>
      </w:r>
    </w:p>
    <w:p>
      <w:r>
        <w:t>1. Quy tắc xuất xứ (Phụ lục I).</w:t>
      </w:r>
    </w:p>
    <w:p>
      <w:r>
        <w:t>2. Quy tắc cụ thể mặt hàng (Phụ lục II [2] ).</w:t>
      </w:r>
    </w:p>
    <w:p>
      <w:r>
        <w:t>3. Thủ tục cấp và kiểm tra Giấy chứng nhận xuất xứ hàng hóa (trong Thông tư này gọi tắt là C/O) (Phụ lục III).</w:t>
      </w:r>
    </w:p>
    <w:p>
      <w:r>
        <w:t>4. Những thông tin tối thiểu của C/O (Phụ lục IV).</w:t>
      </w:r>
    </w:p>
    <w:p>
      <w:r>
        <w:t>5. M ẫ u Giấy chứng nhận xuất xứ hàng hóa AANZ (trong Thông tư này gọi tắt là C/O mẫu AANZ) (Phụ lục V-A).</w:t>
      </w:r>
    </w:p>
    <w:p>
      <w:r>
        <w:t>6. M ẫ u tờ khai bổ sung C/O (Phụ lục V-B).</w:t>
      </w:r>
    </w:p>
    <w:p>
      <w:r>
        <w:t>7. M ẫ u Khai báo cho nhà xuất khẩu về trị giá FOB (Phụ lục V-C).</w:t>
      </w:r>
    </w:p>
    <w:p>
      <w:r>
        <w:t>8. Hướng dẫn kê khai C/O (Phụ lục VI).</w:t>
      </w:r>
    </w:p>
    <w:p>
      <w:r>
        <w:t>9. Đơn đề nghị cấp C/O (Phụ lục VII).</w:t>
      </w:r>
    </w:p>
    <w:p>
      <w:r>
        <w:t>10. Danh mục các Tổ chức cấp C/O (Phụ lục VIII).</w:t>
      </w:r>
    </w:p>
    <w:p>
      <w:r>
        <w:t>Điều 2. Thủ tục cấp và kiểm tra Giấy chứng nhận xuất xứ hàng hóa mẫu AANZ   [3]</w:t>
      </w:r>
    </w:p>
    <w:p>
      <w:r>
        <w:t>Thủ tục cấp và kiểm tra C/O mẫu AANZ của Việt Nam thực hiện theo quy định tại:</w:t>
      </w:r>
    </w:p>
    <w:p>
      <w:r>
        <w:t>1. Phụ lục III ban hành kèm theo Thông tư này;</w:t>
      </w:r>
    </w:p>
    <w:p>
      <w:r>
        <w:t>2. Nghị định số 31/2018/NĐ-CP ngày 08 tháng 03 năm 2018 của Chính phủ quy định chi tiết Luật Quản lý ngoại thương về xuất xứ hàng hóa và Thông tư số 05/2018/TT-BCT ngày 03 tháng 4 năm 2018 của Bộ trưởng Bộ Công Thương quy định về xuất xứ hàng hóa.</w:t>
      </w:r>
    </w:p>
    <w:p>
      <w:r>
        <w:t>Điều 3. Tổ chức thực hiện và điều khoản thi hành   [4]    &amp; [5]</w:t>
      </w:r>
    </w:p>
    <w:p>
      <w:r>
        <w:t>1. Thông tư này có hiệu lực thi hành kể từ ngày 01 tháng 10 năm 2015.</w:t>
      </w:r>
    </w:p>
    <w:p>
      <w:r>
        <w:t>2. Thông tư này thay thế Thông tư số 33/2009/TT-BCT ngày 11 tháng 11 năm 2009 của Bộ Công Thương thực hiện Quy tắc xuất xứ trong Hiệp định Thành lập khu vực thương mại tự do ASEAN-Úc-Niu di lân.</w:t>
      </w:r>
    </w:p>
    <w:p>
      <w:r>
        <w:t>3. Các nội dung hướng dẫn, thống nhất cách hiểu liên quan đến việc thực thi Chương Quy tắc xuất xứ hàng hóa được các Nước thành viên th ố ng nhất luân phiên hoặc thống nhất tại báo cáo các phiên họp thực thi của Tiểu ban Quy tắc xuất xứ hàng hóa (SC-ROO), Ủy ban Hàng hóa (CTG) và Ủy ban Hỗn hợp (FJC) trong khuôn khổ thực thi Hiệp định Thành lập khu vực thương mại tự do ASEAN-Úc-Niu di lân (AANZFTA) là căn cứ  đ ể các cơ quan, tổ chức cấp C/O và cơ quan hải quan thực hiện.</w:t>
      </w:r>
    </w:p>
    <w:p>
      <w:r>
        <w:t>4. Các nội dung n ê u tại khoản 3 Điều này được thông báo đến các cơ quan, tổ chức cấp C/O và cơ quan hải quan thông qua cơ quan đầu mối thực hiện AANZFTA theo Điều 3 Nghị quyết số 28/NQ-CP ngày 22 tháng 4 năm 2015 của Chính phủ về việc phê duyệt Nghị định thư thứ nhất sửa  đ ổi Hiệp định Thành lập khu vực thương mại tự do ASEAN- Ú c-Niu di lân./.</w:t>
      </w:r>
    </w:p>
    <w:p>
      <w:r>
        <w:t>Nơi nhận:</w:t>
      </w:r>
    </w:p>
    <w:p>
      <w:r>
        <w:t>- Văn phòng Chính phủ ( để     đ ăng Công báo);</w:t>
      </w:r>
    </w:p>
    <w:p>
      <w:r>
        <w:t>- Bộ Tư pháp ( đ ể theo dõi);</w:t>
      </w:r>
    </w:p>
    <w:p>
      <w:r>
        <w:t>- Văn phòng Bộ (để  đ ăng website BCT);</w:t>
      </w:r>
    </w:p>
    <w:p>
      <w:r>
        <w:t>- Vụ Pháp chế (để đăng CSDLQG về VBPL);</w:t>
      </w:r>
    </w:p>
    <w:p>
      <w:r>
        <w:t>- Lưu:  VT , XNK.</w:t>
      </w:r>
    </w:p>
    <w:p>
      <w:r>
        <w:t>XÁC THỰC VĂN BẢN HỢP NHẤT</w:t>
      </w:r>
    </w:p>
    <w:p>
      <w:r>
        <w:t>KT. BỘ TRƯỞNG</w:t>
      </w:r>
    </w:p>
    <w:p>
      <w:r>
        <w:t>THỨ TRƯỞNG</w:t>
      </w:r>
    </w:p>
    <w:p>
      <w:r>
        <w:t>Nguyễn Sinh Nhật Tân</w:t>
      </w:r>
    </w:p>
    <w:p>
      <w:r>
        <w:t>FILE ĐƯỢC ĐÍNH KÈM THEO VĂN BẢN</w:t>
      </w:r>
    </w:p>
    <w:p>
      <w:r>
        <w:t>[1]  Thông tư số 42/2018/TT-BCT sửa đổi, bổ sung một số điều của Thông tư số 31/2015/TT-BCT ngày 24 tháng 9 năm 2015 của Bộ Công Thương quy định thực hiện Quy tắc xuất xứ trong Hiệp định Thành lập khu vực thương mại tự do ASEAN-Úc-Niu di-lân có căn cứ ban hành như sau:</w:t>
      </w:r>
    </w:p>
    <w:p>
      <w:r>
        <w:t>“ Căn cứ Nghị  định số  98/2017/NĐ-CP ngày 18 tháng 8 năm 2017 của Ch í nh ph ủ  quy định chức năng, nhiệm vụ, quyền hạn và cơ cấu tổ chức của Bộ Công Thương;</w:t>
      </w:r>
    </w:p>
    <w:p>
      <w:r>
        <w:t>Căn cứ Nghị định số 31/2018/NĐ-CP ngày 08 tháng 3 năm 2018 của Ch í nh ph ủ  quy định chi tiết Luật Quản lý ngoại thương về xuất xứ hàng hóa;</w:t>
      </w:r>
    </w:p>
    <w:p>
      <w:r>
        <w:t>Thực hiện  H iệp định Thành lập khu vực thương mại tự do ASEAN - Ú c- Niu Di-lân k ý  ngày 27 tháng 02 năm 2009 tại Hội nghị cấp cao lần thứ 14 tại Thái Lan giữa các nước thành viên Hiệp hội các quốc gia Đông Nam Á với Úc và Niu Di-lân;</w:t>
      </w:r>
    </w:p>
    <w:p>
      <w:r>
        <w:t>Thực hiện Nghị định thư thứ nh ấ t sửa đổi Hiệp định Thành lập khu vực thương mại tự do ASEAN - Ú c- Niu Di-lân ký ngày 26 tháng 8 năm 2014 trong khuôn khổ Hội nghị Bộ trưởng Kinh tế ASEAN lần thứ 46 tại Mi-an-ma;</w:t>
      </w:r>
    </w:p>
    <w:p>
      <w:r>
        <w:t>Thực hiện Báo cáo phiên họp lần thứ 10 của Ủy ban hỗn hợp thực thi Hiệp định Thành lập khu vực thương mại tự do ASEAN -  Ú c - Niu Di-lân từ ngày 04 đến ngày 08 tháng 4 năm 2018 tại Đà N ẵ ng về việc thông qua s ử a  đ ổi Phụ lục 2 - Quy tắc cụ thể mặt hàng thuộc Chương 3 - Quy tắc xuất xứ trong khuôn khổ Hiệp định Thành lập khu vực thương mại tự do ASEAN - Ú c - Niu Di-lân;</w:t>
      </w:r>
    </w:p>
    <w:p>
      <w:r>
        <w:t>Theo  đ ề nghị của Cục trư ởn g Cục Xuất nhập khẩu,</w:t>
      </w:r>
    </w:p>
    <w:p>
      <w:r>
        <w:t>Bộ trư ở ng Bộ Công Thương ban hành Thông tư sửa  đổ i, bổ sung một số điều của Thông tư số 3 1 /2015/TT- BCT ngày 24 tháng 9 năm 2015 của Bộ Công Thương quy định thực hiện Quy tắc xuất xứ trong Hiệp định Thành lập khu vực thương mại tự do ASEAN - Ú c - Niu Di-lân (sau đây gọi là Thông tư số 31/2015 /T T-BCT). ”</w:t>
      </w:r>
    </w:p>
    <w:p>
      <w:r>
        <w:t>Thông tư số 07/2020/TT-BCT sửa  đ ổi, bổ sung một số điều của Thông tư số 31/2015/TT-BCT ngày 24 tháng 9 năm 2015 của Bộ trưởng Bộ Công Thương quy định thực hiện Quy tắc xuất xứ trong Hiệp định Thành lập khu vực thương mại tự do ASEAN-Úc-Niu di lân có căn cứ ban hành như sau:</w:t>
      </w:r>
    </w:p>
    <w:p>
      <w:r>
        <w:t>“ Căn cứ Nghị định số 98/2017/NĐ-CP ngày 18 tháng 8 năm 2017 của Chính phủ quy định chức năng, nhiệm vụ, quyền hạn và cơ cấu tổ chức của Bộ Công Thương;</w:t>
      </w:r>
    </w:p>
    <w:p>
      <w:r>
        <w:t>Căn cứ Nghị  đị nh số 31/2018/NĐ-CP ngày 08 tháng 3 năm 2018 của Chính phủ quy định chi tiết Luật Quản lý ngoại thương v ề  xuất xứ hàng hóa;</w:t>
      </w:r>
    </w:p>
    <w:p>
      <w:r>
        <w:t>Thực hiện Hiệp định Thành lập khu vực thương mại tự do ASEAN- Ú c-Niu di lân ký ngày 27 tháng 02 năm 2009 tại Hội nghị cấp cao lần thứ 14, tại Thái Lan giữa các nước thành viên Hiệp hội các quốc gia Đông Nam  Á  với Úc và Niu di lân;</w:t>
      </w:r>
    </w:p>
    <w:p>
      <w:r>
        <w:t>Thực hiện Nghị định thư thứ nhất sửa đổi Hiệp định Thành lập khu vực thương mại tự do ASEAN-Úc-Niu di  lâ n ký ngày 26 tháng 8 năm 2014 trong khuôn khổ Hội nghị Bộ trưởng Kinh tế ASEAN lần thứ 46 tại Mi-an-ma;</w:t>
      </w:r>
    </w:p>
    <w:p>
      <w:r>
        <w:t>Theo  đề  nghị của Cục trưởng Cục Xuất nhập kh ẩ u;</w:t>
      </w:r>
    </w:p>
    <w:p>
      <w:r>
        <w:t>Bộ trư ở ng Bộ Công Thương ban hành Thông tư sửa  đổ i, bổ sung một số điều của Thông tư số 31/2015/TT- BCT ngày 24 tháng 9 năm 2015 của Bộ Công Thương quy  đị nh thực hiện Quy tắc xuất xứ trong Hiệp  đị nh Thành lập khu vực thương mại tự do ASEAN-Úc-Niu di lân (sau  đ ây gọi tắt là Thông tư số 31/2015/TT-BCT).</w:t>
      </w:r>
    </w:p>
    <w:p>
      <w:r>
        <w:t>Thông tư số 02/2024/TT-BCT sửa  đ ổi, bổ sung một số điều  của  Thông tư số 31/2015/TT-BCT ngày 24 tháng 9 năm 2015 của Bộ  trưở ng Bộ Công Thương quy định thực hiện Quy tắc xuất xứ trong Hi ệ p định Thành lập khu vực thương mại t ự  do ASEAN-Úc-Niu di lân có căn cứ ban hành như sau:</w:t>
      </w:r>
    </w:p>
    <w:p>
      <w:r>
        <w:t>“ Căn cứ Nghị  đị nh số 96/2022/NĐ-CP ngày 29 tháng 11 năm 2022 của Ch í nh ph ủ  quy định chức năng, nhiệm vụ, quyền hạn và cơ cấu tổ chức của Bộ Công Thương;</w:t>
      </w:r>
    </w:p>
    <w:p>
      <w:r>
        <w:t>Căn cứ Nghị định số 31/2018/NĐ-CP ngày 08 tháng 3 năm 2018 của Chính ph ủ  quy định chi tiết Luật Quản lý ngoại thương về xuất xứ hàng hóa;</w:t>
      </w:r>
    </w:p>
    <w:p>
      <w:r>
        <w:t>Thực hiện Hiệp định Thành lập khu vực thương mại tự do ASEAN- Ú c-Niu di lân ký ngày 27 tháng 02 năm 2009 tại Hội nghị cấp cao lần thứ 14, tại Thái Lan giữa các nước thành viên Hiệp hội các quốc gia Đông Nam  Á  với Úc và Niu di lân;</w:t>
      </w:r>
    </w:p>
    <w:p>
      <w:r>
        <w:t>Thực hiện Nghị  đị nh thư thứ nhất  sửa đổi  Hiệp định Thành lập khu vực thương mại tự do ASEAN-Úc-Niu di lán ký ngày 26 tháng 8 năm 2014 trong khuôn kh ổ  Hội nghị Bộ trưởng Kinh tế ASEAN lần thứ 46 tại Mi-an-ma;</w:t>
      </w:r>
    </w:p>
    <w:p>
      <w:r>
        <w:t>Trên cơ sở Báo cáo của  Ủy ban hỗn  hợp thực thi Hiệp định Thành lập khu vực thương mại tự do ASEAN-  Ú c-Niu di lân gửi lên Hội nghị tham vấn Bộ trư ở ng kinh tế ASEAN-Úc-Niu di l â n lần thứ 28 ngày 22 tháng 8 năm 2023 tại Sê-ma-rang,  I n-dô-nê-xi-a;</w:t>
      </w:r>
    </w:p>
    <w:p>
      <w:r>
        <w:t>Theo đề nghị của Cục trư ở ng Cục Xuất nhập khẩu;</w:t>
      </w:r>
    </w:p>
    <w:p>
      <w:r>
        <w:t>Bộ trư ở ng Bộ Công Thương ban hành Thông tư sửa đổi, bổ sung một số điều của Thông tư số 31/2015/TT- BCT ngày 24 tháng 9 năm 2015 của Bộ trưởng Bộ Công Thương quy định thực hiện Quy tắc xuất xứ trong Hiệp định Thành lập khu vực thương mại tự do ASEAN- Úc -Niu di l â n. ”</w:t>
      </w:r>
    </w:p>
    <w:p>
      <w:r>
        <w:t>[2]  Phụ lục II Quy  t ắc cụ th ể  mặ t  hàng ban hành k è m theo Thông tư số 31/2015/TT-BCT, có hiệu l ự c thi hành kể từ ngày 24 tháng 9 năm 2015  đ ược bãi b ỏ  và thay thế bởi Phụ lục  II  - Quy tắc cụ th ể  mặt hàng theo quy định tại khoản 2 Điều 1 của Thông tư số 42/2018/TT-BCT sửa đổi, bổ sung một số điều của Thông tư số 31/2015/TT-BCT ngày 24 tháng 9 năm 2015 của Bộ trưởng Bộ Công Thương quy định thực hiện Quy tắc xuất xứ trong Hiệp định Thành lập khu vực thương mại tự do ASEAN-Úc-Niu di lân, có hiệu lực kể từ ngày 01 tháng 01 năm 2019 và được thay th ế  bởi Phụ lục II Quy tắc cụ thể mặt hàng theo quy định tại Điều 2 của Thông tư số 02/2024/TT-BCT sửa đổi, bổ sung một số điều của Thông tư số 31/2015/TT-BCT ngày 24 tháng 9 năm 2015 của Bộ trưởng Bộ Công Thương quy định thực hiện Quy tắc xuất xứ trong Hiệp định Thành lập khu vực thương mại tự do ASEAN-Úc-Niu di lân, có hiệu lực kể từ ngày  01  tháng 3 năm 2024.</w:t>
      </w:r>
    </w:p>
    <w:p>
      <w:r>
        <w:t>[3]  Điều này  đ ược s ử a  đ ổi, bổ sung theo quy định tại khoản 1 Điều 1 của Thông tư số 42/2018/TT-BCT sửa đổi, bổ sung một số điều của Thông t ư  số 31/2015/TT-BCT ngày 24 tháng 9 năm 2015 của Bộ trưởng Bộ Công Thương quy định thực hi ệ n Quy tắc xuất xứ trong Hiệp định Thành lập khu vực thương mại tự d o  ASEAN- Ú c-Niu di-lân, có hiệu lực kể từ ngày 01 tháng 01 năm 2019 và được sửa đổi, bổ sung theo quy định tại Điều 1 của Thông tư số 02/2024/TT-BCT sửa  đ ổi, bổ sung một số điều của Thôn g  tư s ố  31/2015/TT-BCT ngày 24 tháng 9 năm 2015 của Bộ trưởng Bộ Công Thương quy định thực hiện Quy tắc xuất xứ trong  Hiệp  định Thành lập khu vực thương mại tự do ASEAN-Úc-Niu di lân, có hiệu lực kể từ ngày 01 tháng 3 năm 2024.</w:t>
      </w:r>
    </w:p>
    <w:p>
      <w:r>
        <w:t>[4]  Điều này  đ ược sửa  đ ổi, bổ sung theo quy định tại khoản 1 Điều 1 của Thông tư số 07/2020/TT-BCT sửa đổi, bổ sung một số điều của Thông tư số 31/2015/TT-BCT ngày 24 tháng 9 năm 2015 của Bộ trưởng Bộ Công Th ươn g quy định thực hiện Quy tắc xuất xứ trong Hiệp định Thành lập khu vực thương mại tự do ASEAN-Úc-Niu di lân, có hiệu lực k ể  từ ngày 01 tháng 10 năm 2015.</w:t>
      </w:r>
    </w:p>
    <w:p>
      <w:r>
        <w:t>[5]  Điều 2 của Thông  t ư số 42/2018/TT-BCT s ử a  đ ổi, bổ sung một số điều của Thông tư số 31/2015/TT-BCT ngày 24 tháng 9 năm 2015 của Bộ trưởng Bộ Công Thương quy định thực hi ệ n Quy tắc xuất xứ trong Hiệp định Thành lập khu vực thương mại tự do ASEAN-Úc-Niu di-lân, có hiệu lực kể từ ngày 01 tháng 01 năm 2019 quy định như sau:</w:t>
      </w:r>
    </w:p>
    <w:p>
      <w:r>
        <w:t>"Điều 2. Hiệu lực thi hành</w:t>
      </w:r>
    </w:p>
    <w:p>
      <w:r>
        <w:t>Thông tư này c ó  hiệu lực thi hành kể  t ừ ngày 01 tháng 01 năm 2019./. ”</w:t>
      </w:r>
    </w:p>
    <w:p>
      <w:r>
        <w:t>Điều 2 Thông  t ư số 07/2020/TT-BCT sửa  đ ổi, bổ sung một số điều của Thông tư số 31/2015/TT-BCT ngày 24 tháng 9 năm 2015 của Bộ trưởng Bộ Công Thương quy định thực hiện Quy t ắ c xuất xứ trong Hiệp định Thành lập khu vực thương mại tự do ASEAN-Úc-Niu di lân, có hiệu lực kể từ ngày 01 tháng 10 năm 2015 quy định như sau:</w:t>
      </w:r>
    </w:p>
    <w:p>
      <w:r>
        <w:t>"Điều 2. Hiệu lực thi hành</w:t>
      </w:r>
    </w:p>
    <w:p>
      <w:r>
        <w:t>Thông tư này có hiệu lực thi hành từ ngày 01 tháng 10 năm 2015./."</w:t>
      </w:r>
    </w:p>
    <w:p>
      <w:r>
        <w:t>Điều 3 Thông  t ư số 02/2024/TT-BCT s ử a  đ ổi, bổ sung một số điều của Thông tư số 31/2015/TT-BCT ngày 24 tháng 9 năm 2015 của Bộ trưởng Bộ Công Thương quy định thực hiện Quy t ắ c xuất xứ trong Hiệp định Thành lập khu vực thương mại lự do ASEAN-Úc-Niu di lân, có hiệu lực k ể  từ ngày 01 tháng 3 năm 2024 quy định như sau:</w:t>
      </w:r>
    </w:p>
    <w:p>
      <w:r>
        <w:t>"Điều 3. Điều khoản thi hành</w:t>
      </w:r>
    </w:p>
    <w:p>
      <w:r>
        <w:t>1. Thông tư này có hiệu lực thi hành k ể  từ ngày 01 tháng 3 năm 2024.</w:t>
      </w:r>
    </w:p>
    <w:p>
      <w:r>
        <w:t>2. Thông tư này bãi bỏ Thông tư số 42/2018/TT-BCT ngày 12 tháng 11 năm 2018 sửa đổi, bổ sung một số điều của Thông tư số 31/2015/TT-BCT ngày 24 tháng 9 năm 2015 của Bộ Công Thương quy định thực hiện Quy t ắ c xuất xứ trong Hiệp định Thành lập khu vực thương mại tự do ASEAN-Úc-Niu di l â n./.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