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9364:2024 về Nhà cao tầng - Công tác trắc địa phục vụ thi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TCVN9364:2024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9364:2024</w:t>
      </w:r>
    </w:p>
    <w:p>
      <w:r>
        <w:t>NHÀ CAO TẦNG - CÔNG TÁC TRẮC ĐỊA PHỤC VỤ THI CÔNG</w:t>
      </w:r>
    </w:p>
    <w:p>
      <w:r>
        <w:t>High-rise buildings     -     Surveying works during construction</w:t>
      </w:r>
    </w:p>
    <w:p>
      <w:r>
        <w:t>Lời nói đầu</w:t>
      </w:r>
    </w:p>
    <w:p>
      <w:r>
        <w:t>TCVN 9364:2024 thay thế TCVN 9364:2012.</w:t>
      </w:r>
    </w:p>
    <w:p>
      <w:r>
        <w:t>TCVN 9364:2024 do Viện Khoa học công nghệ xây dựng (Bộ Xây dựng) biên soạn, Bộ Xây dựng đề nghị, Tổng cục Tiêu chu  ẩ  n Đo lường Chất lượng thẩm định, Bộ Khoa học và Công nghệ công bố.</w:t>
      </w:r>
    </w:p>
    <w:p>
      <w:r>
        <w:t>NHÀ CAO TẦNG - CÔNG TÁC TR    Ắ    C ĐỊA PHỤC VỤ THI CÔNG</w:t>
      </w:r>
    </w:p>
    <w:p>
      <w:r>
        <w:t>High-rise buildings       -       Surveying works during construction</w:t>
      </w:r>
    </w:p>
    <w:p>
      <w:r>
        <w:t>1  Phạm vi áp dụng</w:t>
      </w:r>
    </w:p>
    <w:p>
      <w:r>
        <w:t>Tiêu chuẩn này áp dụng cho công tác trắc địa phục vụ thi công, quan trắc chuyển dịch các công trình nhà cao tầng có số tầng từ 9 đến 40 tầng.</w:t>
      </w:r>
    </w:p>
    <w:p>
      <w:r>
        <w:t>Tiêu chuẩn này có thể áp dụng cho các công trình thấp tầng (nhỏ hơn 9 tầng). Đối với nhà cao trên 40 tầng thì cần áp dụng kết hợp thêm các yêu cầu kỹ thuật bổ sung phù hợp.</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  p dụng phiên bản mới nhất, bao gồm cả các sửa đổi, bổ sung (nếu có).</w:t>
      </w:r>
    </w:p>
    <w:p>
      <w:r>
        <w:t>TCVN 9360,  Công trình dân dụng và công nghiệp - Xác định độ lún bằng phương pháp đo cao hình học.  TCVN 9394,  Đóng và ép cọc  -  Thi công và nghiệm thu.</w:t>
      </w:r>
    </w:p>
    <w:p>
      <w:r>
        <w:t>TCVN 9395,  Cọc khoan nhồi - Thi công và nghiệm thu.</w:t>
      </w:r>
    </w:p>
    <w:p>
      <w:r>
        <w:t>TCVN 9398,  Công tác trắc địa trong xây dựng - Yêu cầu chung.</w:t>
      </w:r>
    </w:p>
    <w:p>
      <w:r>
        <w:t>TCVN 9399,  Nhà và công trình xây dựng - Xác định chuyển dịch ngang bằng phương pháp trắc địa.</w:t>
      </w:r>
    </w:p>
    <w:p>
      <w:r>
        <w:t>TCVN 9400,  Công trình dân dụng và công nghiệp có chiều cao 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