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8826:2024 về Phụ gia hóa học cho bê tông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TCVN8826:2024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8826 : 2024</w:t>
      </w:r>
    </w:p>
    <w:p>
      <w:r>
        <w:t>PHỤ GIA HÓA HỌC CHO BÊ TÔNG</w:t>
      </w:r>
    </w:p>
    <w:p>
      <w:r>
        <w:t>Chemical Admixtures for Concrete</w:t>
      </w:r>
    </w:p>
    <w:p>
      <w:r>
        <w:t>Lời nói đầu</w:t>
      </w:r>
    </w:p>
    <w:p>
      <w:r>
        <w:t>TCVN 8826:2024 thay th  ế   TCVN 8826:2011.</w:t>
      </w:r>
    </w:p>
    <w:p>
      <w:r>
        <w:t>TCVN 8826:2024 do Viện Khoa học Công nghệ Xây dựng - Bộ Xây dựng biên soạn, Bộ Xây dựng đề nghị, Tổng cục Tiêu chuẩn Đo lường chất lượng thẩm định, Bộ Khoa học và Công nghệ công bố.</w:t>
      </w:r>
    </w:p>
    <w:p>
      <w:r>
        <w:t>PHỤ GIA HÓA HỌC CHO BÊ TÔNG</w:t>
      </w:r>
    </w:p>
    <w:p>
      <w:r>
        <w:t>Chemical Admixtures for Concrete</w:t>
      </w:r>
    </w:p>
    <w:p>
      <w:r>
        <w:t>1  Phạm vi áp dụng</w:t>
      </w:r>
    </w:p>
    <w:p>
      <w:r>
        <w:t>1.1         Tiêu chuẩn này quy định yêu cầu kỹ thuật của phụ gia hóa học cho bê tông xi măng, bao gồm các loại sau:</w:t>
      </w:r>
    </w:p>
    <w:p>
      <w:r>
        <w:t>-   Loại A: Phụ gia giảm nước;</w:t>
      </w:r>
    </w:p>
    <w:p>
      <w:r>
        <w:t>-     Loại B: Phụ gia chậm đông kết;</w:t>
      </w:r>
    </w:p>
    <w:p>
      <w:r>
        <w:t>-   Loại C: Phụ gia đóng rắn nhanh;</w:t>
      </w:r>
    </w:p>
    <w:p>
      <w:r>
        <w:t>-   Loại D: Phụ gia giảm nước - chậm đông kết;</w:t>
      </w:r>
    </w:p>
    <w:p>
      <w:r>
        <w:t>-   Loại E: Phụ gia giảm nước - đóng rắn nhanh;</w:t>
      </w:r>
    </w:p>
    <w:p>
      <w:r>
        <w:t>-   Loại F: Phụ gia siêu dẻo (giảm nước cao);</w:t>
      </w:r>
    </w:p>
    <w:p>
      <w:r>
        <w:t>-   Loại G: Phụ gia siêu dẻo (giảm nước cao) - chậm đông kết;</w:t>
      </w:r>
    </w:p>
    <w:p>
      <w:r>
        <w:t>-   Loại S: Phụ gia có tính năng riêng.</w:t>
      </w:r>
    </w:p>
    <w:p>
      <w:r>
        <w:t>CHÚ THÍCH:</w:t>
      </w:r>
    </w:p>
    <w:p>
      <w:r>
        <w:t>Khách h  à  ng phải chỉ định loại phụ gia hóa học mong muốn, v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