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14560-1:2025 (ISO 5735-1:2024) về Kết cấu hạ tầng đường sắt - Kiểm tra ray trên đường bằng phương pháp không phá hủy - Phần 1: Yêu cầu đối với kiểm tra bằng siêu âm và các nguyên tắc đánh giá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TCVN14560-1:2025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14560-1:2025</w:t>
      </w:r>
    </w:p>
    <w:p>
      <w:r>
        <w:t>ISO 5735-1:2024</w:t>
      </w:r>
    </w:p>
    <w:p>
      <w:r>
        <w:t>KẾT CẤU HẠ TẦNG ĐƯỜNG SẮT - KIỂM TRA RAY TRÊN ĐƯỜNG BẰNG PHƯƠNG PHÁP KHÔNG PHÁ HỦY - PHẦN 1: YÊU CẦU ĐỐI VỚI KIỂM TRA BẰNG SIÊU ÂM VÀ CÁC NGUYÊN TẮC ĐÁNH GIÁ</w:t>
      </w:r>
    </w:p>
    <w:p>
      <w:r>
        <w:t>Railway infrastructure     -     Non-destructive testing on rails in track - Part 1: Requirements for ultrasonic testing and evaluation principles</w:t>
      </w:r>
    </w:p>
    <w:p>
      <w:r>
        <w:t>Lời nói đầu</w:t>
      </w:r>
    </w:p>
    <w:p>
      <w:r>
        <w:t>TCVN 14560-1:2025 hoàn toàn tương đương với ISO 5735-1:2024.</w:t>
      </w:r>
    </w:p>
    <w:p>
      <w:r>
        <w:t>TCVN 14560-1:2025 do trường Đại học Công nghệ Giao thông vận tải biên soạn, Bộ Xây dựng đề nghị, Ủy ban Tiêu chuẩn Đo lường Chất lượng Quốc gia thẩm định, Bộ Khoa học và Công nghệ công bố..</w:t>
      </w:r>
    </w:p>
    <w:p>
      <w:r>
        <w:t>Lời giới thiệu</w:t>
      </w:r>
    </w:p>
    <w:p>
      <w:r>
        <w:t>Tiêu chuẩn này phản ánh hiện trạng công nghệ tiên tiến trong kiểm tra siêu âm liên tục đối với ray trên đường, được các công ty đường sắt áp dụng.</w:t>
      </w:r>
    </w:p>
    <w:p>
      <w:r>
        <w:t>Việc phát hiện kịp thời các khuyết tật (bất thường) trong ray lắp đặt trên đường là hết sức quan trọng để bảo đảm độ bền và tính ổn định của ray. Các khuyết tật này gây nguy hại đến độ bền và tính toàn vẹn của ray, do đó cần được phát hiện nhằm bảo đảm an toàn vận tải.</w:t>
      </w:r>
    </w:p>
    <w:p>
      <w:r>
        <w:t>Các mối nối hàn được bao gồm trong phạm vi của tiêu chuẩn này, tuy nhiên không phải là đối tượng được tập trung chuyên biệt.</w:t>
      </w:r>
    </w:p>
    <w:p>
      <w:r>
        <w:t>KẾT CẤU HẠ TẦNG ĐƯỜNG S    Ắ    T - KIỂM TRA RAY TRÊN ĐƯỜNG BẰNG PHƯƠNG PHÁP KHÔNG PHÁ HỦY - PH    Ầ    N 1: YÊU C    Ầ    U ĐỐI VỚI KI    Ể    M TRA B    Ằ    NG SIÊU ÂM VÀ CÁC NGUYÊN TẮC ĐÁNH GIÁ</w:t>
      </w:r>
    </w:p>
    <w:p>
      <w:r>
        <w:t>Railway infrastructure       -       Non-destructive testing on rails in track - Part 1: Requirements for ultrasonic testing and evaluation principles</w:t>
      </w:r>
    </w:p>
    <w:p>
      <w:r>
        <w:t>1  Phạm vi áp dụng</w:t>
      </w:r>
    </w:p>
    <w:p>
      <w:r>
        <w:t>Tiêu chuẩn này quy định các yêu cầu đối với nguyên tắc và hệ thống thử nghiệm nhằm đưa ra các kết quả có thể so sánh được liên quan đến vị trí, loại và kích thước của các khuyết tật trong ray. Tiêu chuẩn này không nhằm đưa ra hướng dẫn về việc quản lý kết quả thử nghiệm siêu âm ray. Tiêu chuẩn này chỉ áp dụng cho biên dạng ray đường sắt có đáy phẳng (ray Vignole) với khối lượng từ 43 kg/m trở lên.</w:t>
      </w:r>
    </w:p>
    <w:p>
      <w:r>
        <w:t>Tiêu chuẩn này chỉ áp dụng cho việc thử nghiệm liên tục ray đã lắp đặt trên đường nhằm phát hiện các khuyết tật bên trong.</w:t>
      </w:r>
    </w:p>
    <w:p>
      <w:r>
        <w:t>Tiêu chuẩn này chỉ áp dụng cho thiết bị thử nghiệm được lắp đặt trên các phương tiện thử nghiệm hoặc trên các thiết bị thủ công. Trong tiêu chuẩn này, các mối nối hàn được xem như ray nguyên.</w:t>
      </w:r>
    </w:p>
    <w:p>
      <w:r>
        <w:t>Tiêu chuẩn này không xác định các yêu cầu đối với việc nghiệm thu phương tiện. Tiêu chuẩn này không áp dụng cho kiểm tra siêu âm ray tại nhà máy sản xuất.</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ISO 5577:2017,   Non-destructive testing   -   Ultrasonic testing - Vocabulary   (Thử nghiệm không phá hủy- Thử nghiệm siêu âm - Thuật ngữ)</w:t>
      </w:r>
    </w:p>
    <w:p>
      <w:r>
        <w:t>3  Thuật ngữ và định nghĩa</w:t>
      </w:r>
    </w:p>
    <w:p>
      <w:r>
        <w:t>Trong tiêu chuẩn này sử dụng các thuật ngữ, định nghĩa nêu trong TCVN 14558  -  1 (ISO 22074-1) và các thuật ngữ, định nghĩa dưới đây.</w:t>
      </w:r>
    </w:p>
    <w:p>
      <w:r>
        <w:t>3.1</w:t>
      </w:r>
    </w:p>
    <w:p>
      <w:r>
        <w:t>C    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