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14275:2024 (ISO 16967:2015) về Nhiên liệu sinh học rắn - Xác định các nguyên tố chính - Nhôm, canxi, sắt, magiê, phospho, kali, silice, natri và titan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TCVN14275:2024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14275:2024</w:t>
      </w:r>
    </w:p>
    <w:p>
      <w:r>
        <w:t>ISO 16967:2015</w:t>
      </w:r>
    </w:p>
    <w:p>
      <w:r>
        <w:t>NHIÊN LIỆU SINH HỌC RẮN - XÁC ĐỊNH CÁC NGUYÊN TỐ CHÍNH - NHÔM, CANXI, SẮT, MAGIÊ, PHOSPHO, KALI, SILIC, NATRI VÀ TITAN</w:t>
      </w:r>
    </w:p>
    <w:p>
      <w:r>
        <w:t>Solid biofuels - Determination of major elements - A    l    , Ca, Fe, Mg,     P    , K, Si, Na and Ti</w:t>
      </w:r>
    </w:p>
    <w:p>
      <w:r>
        <w:t>Lời nói đầu</w:t>
      </w:r>
    </w:p>
    <w:p>
      <w:r>
        <w:t>TCVN 14275:2024    hoàn toàn tương đương với ISO 16967:2015.</w:t>
      </w:r>
    </w:p>
    <w:p>
      <w:r>
        <w:t>TCVN 14275:2024    do Ban kỹ thuật tiêu chuẩn quốc gia TCVN/TC238  Nhiên liệu sinh học rắn  biên soạn, Viện Tiêu chuẩn Chất lượng Việt Nam đề nghị, Ủy ban Tiêu chuẩn Đo lường Chất lượng Quốc gia thẩm định, Bộ Khoa học và Công nghệ công bố.</w:t>
      </w:r>
    </w:p>
    <w:p>
      <w:r>
        <w:t>Lời giới thiệu</w:t>
      </w:r>
    </w:p>
    <w:p>
      <w:r>
        <w:t>Các nguyên t  ố   được coi là các nguyên tố chính của nhiên liệu sinh học rắn trên thực tế là các nguyên tố chủ yếu trong tro nhiên liệu nhiều hơn là trong nhiên liệu. Việc xác định các nguyên tố này có thể được dùng để đánh giá tính chất của tro trong quá trình chuyển hóa nhiệt hoặc để đánh g  i  á việc sử dụng của tro. Ngoài ra, sự nhiễm bẩn nhiên liệu hoặc chất phụ gia được biểu thị thông qua các giá trị lớn của các nguyên tố đ  ã   biết. Sự nhiễm bẩn của nhiên liệu với cát hoặc đất được biểu thị thông qua các giá trị lớn của một số nguyên tố.</w:t>
      </w:r>
    </w:p>
    <w:p>
      <w:r>
        <w:t>Tiêu chuẩn này mô tả phương pháp hóa ướt.</w:t>
      </w:r>
    </w:p>
    <w:p>
      <w:r>
        <w:t>NHIÊN LIỆU SINH HỌC RẮN - XÁC ĐỊNH CÁC NGUYÊN TỐ CHÍNH - NHÔM, CANXI, SẮT, MAGIÊ, PHOSPHO, KALI, SILIC, NATRI VÀ TITAN</w:t>
      </w:r>
    </w:p>
    <w:p>
      <w:r>
        <w:t>Solid biofuels - Determination of major elements - A      l      , Ca, Fe, Mg,       P      , K, Si, Na and Ti</w:t>
      </w:r>
    </w:p>
    <w:p>
      <w:r>
        <w:t>1  Phạm vi áp dụng</w:t>
      </w:r>
    </w:p>
    <w:p>
      <w:r>
        <w:t>Tiêu chuẩn này quy định phương pháp xác định các nguyên tố chính gồm nhôm, canxi, sắt, magiê, phospho, kali, silic, natri, titan trong tro của nhiên liệu sinh học rắn. Tiêu chuẩn này cũng có thể dùng để xác định các nguyên tố khác là bari (Ba) và mangan (Mn).</w:t>
      </w:r>
    </w:p>
    <w:p>
      <w:r>
        <w:t>Tiêu chuẩn này gồm hai phương pháp: Phương pháp A xác định trực tiếp trên nhiên liệu, phương pháp này cũng có thể dùng để xác định lưu huỳnh và các nguyên tố phụ. Phương pháp B xác định trên tro đã nung ở nhiệt độ 550 °C.</w:t>
      </w:r>
    </w:p>
    <w:p>
      <w:r>
        <w:t>2  Tài liệu viện dẫn</w:t>
      </w:r>
    </w:p>
    <w:p>
      <w:r>
        <w:t>Các tài liệu viện dẫn sau đây rất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6196-1 (ISO 9964-1)  Chất lượng nước - Xác định natri và kali - Phần 1: Xác định natri bằng trắc phổ hấp thụ nguyên tử.</w:t>
      </w:r>
    </w:p>
    <w:p>
      <w:r>
        <w:t>TCVN 6196-2 (ISO 9964-2)  Chất lượng nước - Xác định natri và kali - Phần 2: Xác định kali bằng trắc phổ hấp thụ nguyên tử.</w:t>
      </w:r>
    </w:p>
    <w:p>
      <w:r>
        <w:t>TCVN 6196-3 (ISO 9964-3)  Chất lượng nước - Xác định natri và kali - Phần 3: Xác định natri và kali bằng đo phổ phát xạ ngọn lửa.</w:t>
      </w:r>
    </w:p>
    <w:p>
      <w:r>
        <w:t>TCVN 6201 (ISO 7980)  Chất lượng nước - Xác định canxi và magie - Phương pháp quang phổ hấp thụ nguyên tử.</w:t>
      </w:r>
    </w:p>
    <w:p>
      <w:r>
        <w:t>TCVN 6665 (ISO 11885)  Chất lượng nước - Xác định nguyên tố chọn lọc bằng phổ phát xạ quang plasma cặp cảm ứng (ICP-OES)</w:t>
      </w:r>
    </w:p>
    <w:p>
      <w:r>
        <w:t>TCVN 13652 (ISO 18122)  Nhiên liệu sinh học rắn - Xác định hàm lượng tro.</w:t>
      </w:r>
    </w:p>
    <w:p>
      <w:r>
        <w:t>TCVN 13884 (ISO 14780 with Amd 1)  Nhiên liệu sinh học rắn - Chuẩn bị mẫu.</w:t>
      </w:r>
    </w:p>
    <w:p>
      <w:r>
        <w:t>TCVN 13887-3 (ISO 18134-3)  Nhiên liệu sinh học rắn - Xác định hàm lượng ẩm - Phần 3: Hàm lượng ẩm trong mẫu phân tích chung</w:t>
      </w:r>
    </w:p>
    <w:p>
      <w:r>
        <w:t>ISO 16559  Solid biofuels - Terminology, definitions and descriptions (Nhiên liệu sinh học rắn - Thuật ngữ, định nghĩa và mô tả).</w:t>
      </w:r>
    </w:p>
    <w:p>
      <w:r>
        <w:t>ISO 16993  Solid biofuels - Conversion of analytical results from one basis to another (Nhiên liệu sinh học rắn - Chuyển đ    ổ    i c    á    c kết quả phân tích từ cơ sở này sang cơ sở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