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14267:2025 (ISO 23388:2018) về Găng tay bảo vệ chống rủi ro cơ học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TCVN14267:2025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14267:2025</w:t>
      </w:r>
    </w:p>
    <w:p>
      <w:r>
        <w:t>ISO 23388:2018</w:t>
      </w:r>
    </w:p>
    <w:p>
      <w:r>
        <w:t>GĂNG TAY BẢO VỆ CHỐNG RỦI RO CƠ HỌC</w:t>
      </w:r>
    </w:p>
    <w:p>
      <w:r>
        <w:t>Protective gloves against mechanical risks</w:t>
      </w:r>
    </w:p>
    <w:p>
      <w:r>
        <w:t>Lời nói đầu</w:t>
      </w:r>
    </w:p>
    <w:p>
      <w:r>
        <w:t>TCVN 14267:2025 hoàn toàn tương đương với ISO 23388:2018.</w:t>
      </w:r>
    </w:p>
    <w:p>
      <w:r>
        <w:t>TCVN 14267:2025 do Ban kỹ thuật Tiêu chuẩn quốc gia TCVN/TC 94  Phương tiện bảo vệ cá nhân  biên soạn, Viện Tiêu chuẩn Chất lượng Việt Nam đề nghị, Ủy ban Tiêu chuẩn Đo lường Chất lượng Quốc gia thẩm định, Bộ Khoa học và Công nghệ công bố.</w:t>
      </w:r>
    </w:p>
    <w:p>
      <w:r>
        <w:t>GĂNG TAY BẢO VỆ CHỐNG RỦI RO CƠ HỌC</w:t>
      </w:r>
    </w:p>
    <w:p>
      <w:r>
        <w:t>Protective gloves against mechanical risks</w:t>
      </w:r>
    </w:p>
    <w:p>
      <w:r>
        <w:t>1  Phạm vi áp dụng</w:t>
      </w:r>
    </w:p>
    <w:p>
      <w:r>
        <w:t>Tiêu chuẩn này quy định các yêu cầu, phương pháp thử, ghi nhãn và thông tin cần cung cấp cho găng tay bảo vệ chống lại các rủi ro cơ học do mài mòn, cắt bằng lưỡi cắt, xé, đâm xuyên và, nếu có, va đập.</w:t>
      </w:r>
    </w:p>
    <w:p>
      <w:r>
        <w:t>Tiêu chuẩn này được sử dụng cùng với TCVN 14266 (ISO 21420).</w:t>
      </w:r>
    </w:p>
    <w:p>
      <w:r>
        <w:t>Các phương pháp thử quy định trong tiêu chuẩn này cũng có thể áp dụng cho phương tiện bảo vệ cánh tay.</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5071 (ISO 5084),  Vật liệu dệt  -  Xác định độ dày của vật liệu và sản phẩm dệt</w:t>
      </w:r>
    </w:p>
    <w:p>
      <w:r>
        <w:t>TCVN 5094 (ISO 7211-4),  Vật liệu dệt  -  Vải dệt thoi - Phương pháp xác định độ săn của sợi tách ra từ vải</w:t>
      </w:r>
    </w:p>
    <w:p>
      <w:r>
        <w:t>TCVN 5095 (ISO 7211-5),  Vật liệu dệt  -  Vải dệt thoi  -  Phương pháp xác định độ nhỏ của sợi tách ra từ vải</w:t>
      </w:r>
    </w:p>
    <w:p>
      <w:r>
        <w:t>TCVN 5363:2013 (ISO 4649:2010) [1] , Cao  su lưu hóa hoặc nhiệt dẻo - Xác định độ chịu mài mòn sử dụng thiết bị chống quay hình trụ</w:t>
      </w:r>
    </w:p>
    <w:p>
      <w:r>
        <w:t>TCVN 6910-2 (ISO 5725-2),  Độ chính xác (độ đúng và độ chụm) của phương pháp đo và kết quả đo - Phần 2: Phương pháp cơ bản xác định độ lặp lại và độ tái lập của phương pháp đo tiêu chuẩn</w:t>
      </w:r>
    </w:p>
    <w:p>
      <w:r>
        <w:t>TCVN 9595-3 (ISO/IEC   Guide   98-3),  Độ không đảm bảo đo  -  Phần 3: Hướng dẫn trình bày độ không đảm bảo đo (GUM    :    1995)</w:t>
      </w:r>
    </w:p>
    <w:p>
      <w:r>
        <w:t>TCVN 7424-1 (ISO 12947-1),  Vật liệu dệt  -  Xác định khả năng chịu mài mòn của vải bằng phương pháp Martindale  -  Phần 1: Thiết bị thử mài mòn Martindale</w:t>
      </w:r>
    </w:p>
    <w:p>
      <w:r>
        <w:t>TCVN 9546:2013 (ISO 13997:1999),  Trang phục bảo vệ - Tính chất cơ học - Xác định độ bền cắt bởi các vật sắc</w:t>
      </w:r>
    </w:p>
    <w:p>
      <w:r>
        <w:t>TCVN 10600-1 (ISO 7500-1),  Vật liệu kim loại - Kiểm tra xác nhận máy thử tĩnh một trục  -  Phần 1: Máy thử kéo/nén  -  Kiểm tra xác nhận và hiệu chuẩn hệ thống đo lực</w:t>
      </w:r>
    </w:p>
    <w:p>
      <w:r>
        <w:t>TCVN 14266 (ISO 21420),  Găng tay bảo vệ - Yêu cầu chung và phương pháp thử</w:t>
      </w:r>
    </w:p>
    <w:p>
      <w:r>
        <w:t>ISO/IEC   Guide   98-4,    Uncertainty of measurement    -  Part 4: Role of measurement uncertainty in conformity assessment    (Độ không đảm bảo đo - Phần 4: Vai trò của độ không đảm bảo đo trong đánh giá sự phù hợp)</w:t>
      </w:r>
    </w:p>
    <w:p>
      <w:r>
        <w:t>ISO 1139,    Textiles      -    Designation of yarns      (Vật liệu dệt - Ký hiệu sợi)</w:t>
      </w:r>
    </w:p>
    <w:p>
      <w:r>
        <w:t>ISO 7211-1,    Textiles      -    Woven fabrics      -    Construction    -  Methods of analysis  -  Part 1: Methods for the presentation of a weave diagram and plans for drafting, denting and lifting    (Vật liệu dệt   -   Vải dệt thoi - Cấu tạo - Phương pháp phân tích - Phần 1: Phương pháp trình bày sơ đồ dệt và lập bản vẽ luồn go, luồn khổ và điều go)</w:t>
      </w:r>
    </w:p>
    <w:p>
      <w:r>
        <w:t>ISO/TR 11827,    Textiles      -    Composition testing      -    Identification of fibres      (Vật liệu dệt   -   Thử 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