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14245:2024 về Gỗ sấy - Xác định độ ẩm bằng ẩm kế điện dung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14245:2024</w:t>
      </w:r>
    </w:p>
    <w:p>
      <w:r>
        <w:t>GỖ SẤY - XÁC ĐỊNH ĐỘ ẨM BẰNG ẨM KẾ ĐIỆN DUNG</w:t>
      </w:r>
    </w:p>
    <w:p>
      <w:r>
        <w:t>Dried wood         -         Determination of moisture content by capacitance meter</w:t>
      </w:r>
    </w:p>
    <w:p>
      <w:r>
        <w:t>Lời nói đầu</w:t>
      </w:r>
    </w:p>
    <w:p>
      <w:r>
        <w:t>TCVN 14245: 2024    được xây dựng dựa trên cơ sở tham khảo   AS/NZS   1080.1:2012   Timber   -   Methods of test - Method 1: Moisture content.</w:t>
      </w:r>
    </w:p>
    <w:p>
      <w:r>
        <w:t>TCVN 14245: 2024    do   Viện Khoa học Lâm nghiệp Việt Nam biên soạn, Bộ Nông nghiệp và Phát triển nông thôn đề nghị, Bộ Khoa học và Công nghệ thẩm định, công bố.</w:t>
      </w:r>
    </w:p>
    <w:p>
      <w:r>
        <w:t>GỖ SẤY - XÁC ĐỊNH ĐỘ ẨM BẰNG ẨM KẾ ĐIỆN DUNG</w:t>
      </w:r>
    </w:p>
    <w:p>
      <w:r>
        <w:t>Dried wood             -       Determination of moisture content by capacitance meter</w:t>
      </w:r>
    </w:p>
    <w:p>
      <w:r>
        <w:t>1  Phạm vi áp dụng</w:t>
      </w:r>
    </w:p>
    <w:p>
      <w:r>
        <w:t>Tiêu chuẩn này quy định phương pháp xác định độ ẩm gỗ sấy không phá hủy mẫu bằng ẩm kế điện dung cầm tay và ẩm kế điện dung nối dây.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13706 : 2023,  Gỗ sấy - Ph    â    n hạng theo mức chênh lệch độ ẩm.</w:t>
      </w:r>
    </w:p>
    <w:p>
      <w:r>
        <w:t>3  Thuật ngữ và định nghĩa</w:t>
      </w:r>
    </w:p>
    <w:p>
      <w:r>
        <w:t>Trong tiêu chuẩn này sử dụng các thuật ngữ và định nghĩa sau:</w:t>
      </w:r>
    </w:p>
    <w:p>
      <w:r>
        <w:t>3.1</w:t>
      </w:r>
    </w:p>
    <w:p>
      <w:r>
        <w:t>Độ ẩm      (Moisture   conten  t/   MC)</w:t>
      </w:r>
    </w:p>
    <w:p>
      <w:r>
        <w:t>Tỷ lệ phần trăm của khối lượng ẩm trong gỗ so v  ớ  i khối lượng gỗ khô kiệt.</w:t>
      </w:r>
    </w:p>
    <w:p>
      <w:r>
        <w:t>3.2</w:t>
      </w:r>
    </w:p>
    <w:p>
      <w:r>
        <w:t>Tấm gỗ mẫu    (Test sample)</w:t>
      </w:r>
    </w:p>
    <w:p>
      <w:r>
        <w:t>Mẫu ban đầu/mẫu thô</w:t>
      </w:r>
    </w:p>
    <w:p>
      <w:r>
        <w:t>Một hoặc nhiều tấm gỗ được lấy ngẫu nhiên từ lô gỗ.</w:t>
      </w:r>
    </w:p>
    <w:p>
      <w:r>
        <w:t>3.3</w:t>
      </w:r>
    </w:p>
    <w:p>
      <w:r>
        <w:t>Phôi mẫu thử nghiệm    (Test specimen)</w:t>
      </w:r>
    </w:p>
    <w:p>
      <w:r>
        <w:t>Tấm gỗ có chiều dài ít nhất là 300 mm, được cắt từ tấm gỗ mẫu để chuyển tới phòng thí nghiệm.</w:t>
      </w:r>
    </w:p>
    <w:p>
      <w:r>
        <w:t>CHÚ THÍCH: Tấm gỗ mẫu có th  ể   được lấy nguyên vẹn hoặc được cắt ra để làm phôi mẫu thử nghiệm.</w:t>
      </w:r>
    </w:p>
    <w:p>
      <w:r>
        <w:t>3.4</w:t>
      </w:r>
    </w:p>
    <w:p>
      <w:r>
        <w:t>Mẫu thử nghiệm    (Test piece)</w:t>
      </w:r>
    </w:p>
    <w:p>
      <w:r>
        <w:t>Một phần gỗ được cắt từ tấm gỗ mẫu hoặc phôi mẫu thử nghiệm có kích thước theo yêu cầu của phép thử.</w:t>
      </w:r>
    </w:p>
    <w:p>
      <w:r>
        <w:t>CHÚ THÍCH: Mẫu thử nghiệm có th  ể   là phôi mẫu thử nghiệm hoặc tấm gỗ mẫu, tùy theo yêu cầu của phép thử nghiệm.</w:t>
      </w:r>
    </w:p>
    <w:p>
      <w:r>
        <w:t>3.5</w:t>
      </w:r>
    </w:p>
    <w:p>
      <w:r>
        <w:t>Ẩ    m kế điện     dung    (Capacitance moisture meter)</w:t>
      </w:r>
    </w:p>
    <w:p>
      <w:r>
        <w:t>Thiết bị đo loại hằng số điện môi, dựa vào điện dung đo được khi thiết bị phát ra điện trường và đáp ứng bởi độ ẩm trong gỗ. Sau khi được hiệu chỉnh theo khối lượng riêng của gỗ, độ ẩm gỗ được đọc trực tiếp trên thiết bị.</w:t>
      </w:r>
    </w:p>
    <w:p>
      <w:r>
        <w:t>4  Nguyên tắc</w:t>
      </w:r>
    </w:p>
    <w:p>
      <w:r>
        <w:t>Đo độ ẩm của tấm gỗ sấy dựa trên mối quan hệ giữa độ ẩm, chiều dày và khối lượng riêng của gỗ với đặc tính điện môi (hằng   số   điện môi) bên trong tấm gỗ sấy được ẩm kế điện dung tạo ra và được chuyển thành giá trị độ ẩm để hiển thị trên thiết bị đo.   Ẩ  m kế điện dung cầm tay (Hình A.1) thường hiển thị độ ẩm ở gần bề mặt đo của tấm gỗ.   Ẩ  m kế điện dung nối dây (Hình A.3) đo được độ ẩm ở sâu bên trong tấm gỗ.</w:t>
      </w:r>
    </w:p>
    <w:p>
      <w:r>
        <w:t>5  Thiết bị, dụng cụ</w:t>
      </w:r>
    </w:p>
    <w:p>
      <w:r>
        <w:t>5.1          Khái quát</w:t>
      </w:r>
    </w:p>
    <w:p>
      <w:r>
        <w:t>Các thiết bị ẩm kế điện dung, bao gồm ẩm kế điện dung cầm tay và ẩm kế điện dung nối dây (xem Phụ lục A), được sử dụng để đo nhanh và nhiều kết quả độ ẩm cùng lúc cho mục đích so sánh và lọc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