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14209:2024 về Trại nuôi lợn nhiều tầng - Yêu cầu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TCVN14209:2024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14209:2024</w:t>
      </w:r>
    </w:p>
    <w:p>
      <w:r>
        <w:t>TRẠI NUÔI LỢN NHIỀU TẦNG - YÊU CẦU CHUNG</w:t>
      </w:r>
    </w:p>
    <w:p>
      <w:r>
        <w:t>Multistory pig farms - General requirements</w:t>
      </w:r>
    </w:p>
    <w:p>
      <w:r>
        <w:t>Lời nói đầu</w:t>
      </w:r>
    </w:p>
    <w:p>
      <w:r>
        <w:t>T  C  VN 1420  9  :2  0  24 do Ban kỹ thuật tiêu chuẩn quốc gia   TCVN/TC/F8    Thịt và sản phẩm thịt    b  i  ên   soạn, Viện Tiêu chuẩn Chất lượng Việt Nam đề nghị, Bộ Khoa học và Công nghệ thẩm định, công bố.</w:t>
      </w:r>
    </w:p>
    <w:p>
      <w:r>
        <w:t>TRẠI NUÔI LỢN NHIỀU TẦNG - YÊU CẦU CHUNG</w:t>
      </w:r>
    </w:p>
    <w:p>
      <w:r>
        <w:t>Multistory pig farms - General requirements</w:t>
      </w:r>
    </w:p>
    <w:p>
      <w:r>
        <w:t>1  Phạm vi áp dụng</w:t>
      </w:r>
    </w:p>
    <w:p>
      <w:r>
        <w:t>Tiêu chuẩn này quy định các yêu cầu chung đối với trại nuôi lợn nhiều tầng.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5376,  Trại chăn nuôi - Phương pháp kiểm tra vệ sinh</w:t>
      </w:r>
    </w:p>
    <w:p>
      <w:r>
        <w:t>3  Thuật ngữ và định nghĩa</w:t>
      </w:r>
    </w:p>
    <w:p>
      <w:r>
        <w:t>Trong tiêu chuẩn này áp dụng các thuật ngữ và định nghĩa sau:</w:t>
      </w:r>
    </w:p>
    <w:p>
      <w:r>
        <w:t>3.1</w:t>
      </w:r>
    </w:p>
    <w:p>
      <w:r>
        <w:t>Trại nuôi lợn nhiều tầng    (multistory pig farms)</w:t>
      </w:r>
    </w:p>
    <w:p>
      <w:r>
        <w:t>Trại nuôi lợn sử dụng nhà nuôi lợn có nhiều tầng.</w:t>
      </w:r>
    </w:p>
    <w:p>
      <w:r>
        <w:t>4  Nguyên tắc</w:t>
      </w:r>
    </w:p>
    <w:p>
      <w:r>
        <w:t>4.1         Trại nuôi lợn nhiều tầng cần có lựa chọn thích hợp về địa điểm, phương án xây dựng, quy mô và cơ sở vật chất, trang thiết bị.</w:t>
      </w:r>
    </w:p>
    <w:p>
      <w:r>
        <w:t>4.2         Việc xây dựng trại nuôi lợn nhiều tầng cần đảm bảo an toàn sinh học, an toàn dịch bệnh và điều kiện sống cho vật nuôi.</w:t>
      </w:r>
    </w:p>
    <w:p>
      <w:r>
        <w:t>4.3         Việc xây dựng trại nuôi lợn nhiều tầng phải tuân thủ các yêu cầu về bảo tồn đất, tiết kiệm nước, tiết kiệm năng lượng, bảo vệ môi trường, an toàn cháy nổ.</w:t>
      </w:r>
    </w:p>
    <w:p>
      <w:r>
        <w:t>5  Quy mô chăn nuôi và các hạng mục của trại nuôi lợn nhiều tầng</w:t>
      </w:r>
    </w:p>
    <w:p>
      <w:r>
        <w:t>5.1  Quy mô chăn nuôi</w:t>
      </w:r>
    </w:p>
    <w:p>
      <w:r>
        <w:t>Quy mô chăn nuôi của trại nuôi lợn nhiều tầng phải đáp ứng quy định hiện hành    [3]   .</w:t>
      </w:r>
    </w:p>
    <w:p>
      <w:r>
        <w:t>5.2          Các hạng mục của trại nuôi lợn nhiều tầng</w:t>
      </w:r>
    </w:p>
    <w:p>
      <w:r>
        <w:t>C  ác hạng mục     của trại nuô  i l  ợn nhiều tầng bao gồm các công trình chính và các công trình phụ trợ.</w:t>
      </w:r>
    </w:p>
    <w:p>
      <w:r>
        <w:t>a) Các công trình chính:</w:t>
      </w:r>
    </w:p>
    <w:p>
      <w:r>
        <w:t>- chuồng nuôi lợn đực làm việc, chuồng lợn cái hậu bị, chuồng phối giống, chuồng lợn nái chửa, chuồng lợn nái đẻ, chuồng lợn sữa, chuồng lợn con sau cai sữa, chuồng lợn thịt v.v... (gọi chung là khu chăn nuôi chính);</w:t>
      </w:r>
    </w:p>
    <w:p>
      <w:r>
        <w:t>- khu cách ly đối với vật nuôi mắc bệnh, nghi mắc bệnh, chuồng nuôi tân đáo (để cách ly vật nuôi mới nhập vào trại), chuồng trung chuy  ể  n lợn, hành lang chuyển lợn, hành lang khẩn cấp, khu vực phân phối thức ăn chăn nuôi, kho chứa thức ăn chăn nuôi, khu vực xử lý vật nuôi mắc bệnh, xác vật nuôi mắc bệnh, nghi mắc bệnh, hệ thống xử lý phân và nước thải, đường đi trong khuôn viên trại, khu vực cây xanh cách ly khu chăn nuôi, trạm xuất lợn, kho chứa thuốc thú y, khu vực sát trùng, khu khử trùng tiêu độc v.v...</w:t>
      </w:r>
    </w:p>
    <w:p>
      <w:r>
        <w:t>b) Các công trình phụ trợ: phòng bảo vệ, khu vực sinh hoạt của nhân viên, phòng quản lý điều hành, trạm bơm nước, trạm biến áp và phân phối điện, phòng máy phát điện, cầu cân, nhà để xe v.v...</w:t>
      </w:r>
    </w:p>
    <w:p>
      <w:r>
        <w:t>6  Lựa chọn địa điểm, quy hoạch mặt bằng tổng thể và bố trí giao thông nội khu</w:t>
      </w:r>
    </w:p>
    <w:p>
      <w:r>
        <w:t>6.1          Lựa chọn địa điểm</w:t>
      </w:r>
    </w:p>
    <w:p>
      <w:r>
        <w:t>6.1.1       Địa điểm xây dựng trại nuô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