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14152:2024 về Quặng tinh thiếc - Xác định hàm lượng sắt - Phương pháp chuẩn độ tạo phức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14152:2024</w:t>
      </w:r>
    </w:p>
    <w:p>
      <w:r>
        <w:t>QUẶNG TINH THIẾC - XÁC ĐỊNH HÀM LƯỢNG SẮT - PHƯƠNG PHÁP CHUẨN ĐỘ TẠO PHỨC</w:t>
      </w:r>
    </w:p>
    <w:p>
      <w:r>
        <w:t>Tin concentrates - Determination of iron content - Complexometric titration method</w:t>
      </w:r>
    </w:p>
    <w:p>
      <w:r>
        <w:t>Lời nói đầu</w:t>
      </w:r>
    </w:p>
    <w:p>
      <w:r>
        <w:t>TCVN 14152:2024    do Viện Khoa học và Công nghệ Mỏ - Luyện kim biên soạn, Bộ Công Thương đề nghị, Tổng cục Tiêu chuẩn Đo lường Chất lượng thẩm định, Bộ Khoa học và Công nghệ công bố.</w:t>
      </w:r>
    </w:p>
    <w:p>
      <w:r>
        <w:t>QUẶNG TINH THIẾC - XÁC ĐỊNH HÀM LƯỢNG SẮT - PHƯƠNG PHÁP CHUẨN ĐỘ TẠO PHỨC</w:t>
      </w:r>
    </w:p>
    <w:p>
      <w:r>
        <w:t>Tin concentrates - Determination of iron content - Complexometric titration method      .</w:t>
      </w:r>
    </w:p>
    <w:p>
      <w:r>
        <w:t>C    Ả    NH BÁO - Những người sử dụng tiêu chuẩn này phải quen thuộc với thực hành thông thường trong phòng thí nghiệm. Tiêu chuẩn này không đề cập đến tất cả các vấn đề an toàn, nếu có, liên quan đến việc sử dụng tiêu chuẩn. Người sử dụng tiêu chuẩn cần có trách nhiệm thiết lập các thực hành an toàn và sức khỏe thích hợp đảm bảo tuân thủ các quy định hiện hành.</w:t>
      </w:r>
    </w:p>
    <w:p>
      <w:r>
        <w:t>1  Phạm vi áp dụng</w:t>
      </w:r>
    </w:p>
    <w:p>
      <w:r>
        <w:t>Tiêu chuẩn này quy định phương pháp chuẩn độ tạo phức để xác định hàm lượng sắt trong mẫu quặng tinh thiếc;</w:t>
      </w:r>
    </w:p>
    <w:p>
      <w:r>
        <w:t>Phương pháp được áp dụng cho quặng tinh thiếc có hàm lượng sắt ≥ 1 % (theo khối lượng);</w:t>
      </w:r>
    </w:p>
    <w:p>
      <w:r>
        <w:t>Phương pháp ch  ỉ   áp dụng với các mẫu thử có khoảng hàm lượng các nguyên tố Cu ≤ 0,5% (theo khối lượng); Bi ≤ 1% (theo khối lượng) và Pb,Sb &lt; 4% (theo khối lượng).</w:t>
      </w:r>
    </w:p>
    <w:p>
      <w:r>
        <w:t>2  Tài liệu viện dẫn</w:t>
      </w:r>
    </w:p>
    <w:p>
      <w:r>
        <w:t>Các tài liệu viện dẫn sau là cần thiết cho việc áp dụng tiêu chuẩn này, đối với các tài liệu viện dẫn ghi năm công bố thì áp dụng phiên bản được nêu. Đối với các tải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7151 (ISO 648)  Dụng cụ thí nghiệm bằng thủy tinh - Pipet một mức;</w:t>
      </w:r>
    </w:p>
    <w:p>
      <w:r>
        <w:t>TCVN 9924  Đất, đá, quặng - Quy trình gia công mẫu sử dụng cho các phương pháp phân tích hóa học, hóa lý, Rơnghen, nhiệt.</w:t>
      </w:r>
    </w:p>
    <w:p>
      <w:r>
        <w:t>3  Nguyên tắc</w:t>
      </w:r>
    </w:p>
    <w:p>
      <w:r>
        <w:t>Mẫu thử được phân hủy bằng các dung dịch ax  i  t HNO 3 , H 2 SO 4  và HC  l  , lượng sắt có trong mẫu được chuyển toàn bộ vào dung dịch sau đó được ôxy hóa hoàn toàn về Fe 3+ , điều chỉnh pH dung dịch về pH= 2 có mặt của chỉ thị axit sunfosalixilic, chuẩn độ xác định hàm lượng sắt bằng dung dịch EDTA 0,01M.</w:t>
      </w:r>
    </w:p>
    <w:p>
      <w:r>
        <w:t>4  Hóa chất và thuốc thử</w:t>
      </w:r>
    </w:p>
    <w:p>
      <w:r>
        <w:t>Chỉ sử dụng hóa chất có cấp t  i  nh khiết phân tích, trừ khi có quy định khác, và</w:t>
      </w:r>
    </w:p>
    <w:p>
      <w:r>
        <w:t>4.1          Nước    dùng trong tiêu chuẩn là nước cất loại 3 theo TCVN 4851 (ISO 3696)</w:t>
      </w:r>
    </w:p>
    <w:p>
      <w:r>
        <w:t>4.2          Axit clohydric    (HC  l  ), d = 1,19 g/mL.</w:t>
      </w:r>
    </w:p>
    <w:p>
      <w:r>
        <w:t>4.3          Axit sulfuric    (H 2 SO 4 ), d = 1,84 g/mL.</w:t>
      </w:r>
    </w:p>
    <w:p>
      <w:r>
        <w:t>4.4          Axit nitric    (HNO 3 ), d = 1,4 g/mL</w:t>
      </w:r>
    </w:p>
    <w:p>
      <w:r>
        <w:t>4.5          Hydro peoxit,    (H 2 O 2    ≥   30%).</w:t>
      </w:r>
    </w:p>
    <w:p>
      <w:r>
        <w:t>4.6          Axit sunfo salixilic    (C 7 H 8   O   6   S. 2H 2   O  ), tinh thể.</w:t>
      </w:r>
    </w:p>
    <w:p>
      <w:r>
        <w:t>4.7          Natri hydroxit    (NaOH), tinh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