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13952:2024 về Nước nuôi trồng thủy sản - Nước ngọt - Yêu cầu chất lượng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TCVN13952:2024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13952:2024</w:t>
      </w:r>
    </w:p>
    <w:p>
      <w:r>
        <w:t>NƯỚC NUÔI TRỒNG THỦY SẢN - NƯỚC NGỌT - YÊU CẦU CHẤT LƯỢNG</w:t>
      </w:r>
    </w:p>
    <w:p>
      <w:r>
        <w:t>Water for aquaculture         -     Freshwater     - Quality Requirements</w:t>
      </w:r>
    </w:p>
    <w:p>
      <w:r>
        <w:t>Lời nói đầu</w:t>
      </w:r>
    </w:p>
    <w:p>
      <w:r>
        <w:t>TCVN 13952:2024 do Viện Nghiên cứu Nuôi trồng thủy sản I biên soạn, Bộ Nông nghiệp và Phát triển nông thôn đề nghị, Tổng cục Tiêu chuẩn Đo lường chất lượng thẩm định, Bộ Khoa học và Công nghệ công bố.</w:t>
      </w:r>
    </w:p>
    <w:p>
      <w:r>
        <w:t>NƯỚC NUÔI TR    Ồ    NG THỦY SẢN - NƯỚC NGỌT - YÊU CẦU CHẤT LƯỢNG</w:t>
      </w:r>
    </w:p>
    <w:p>
      <w:r>
        <w:t>Water for aquaculture             -       Freshwater       - Quality Requirements</w:t>
      </w:r>
    </w:p>
    <w:p>
      <w:r>
        <w:t>1  Phạm vi áp dụng</w:t>
      </w:r>
    </w:p>
    <w:p>
      <w:r>
        <w:t>Tiêu chuẩn này quy định giá trị giới hạn các thông số nước cho nuôi trồng thủy sản thương phẩm nước ngọt (nuôi ao, nuôi lồng bè, nuôi cá ruộng và nuôi nước lạnh). Tiêu chuẩn này không áp dụng đối với các đối tượng nuôi thủy sản có các tiêu chuẩn riêng.</w:t>
      </w:r>
    </w:p>
    <w:p>
      <w:r>
        <w:t>2  Tài liệu viện dẫn</w:t>
      </w:r>
    </w:p>
    <w:p>
      <w:r>
        <w:t>Các tiêu chuẩn viện dẫn sau đây là cần thiết để áp dụng tiêu chuẩn này. Đối với các tài liệu viện dẫn ghi năm công bố thì áp dụng phiên bản được nêu. Đối với tài liệu viện dẫn không ghi năm công bố thì áp dụng phiên bản mới nhất, bao gồm cả các sửa đổi, bổ sung (nếu có).</w:t>
      </w:r>
    </w:p>
    <w:p>
      <w:r>
        <w:t>TCVN 4884-1:2015,  Vi sinh vật trong chuỗi thực phẩm - Phương pháp định lượng vi sinh vật - Phần 1: Đếm khuẩn lạc ở 30 độ C bằng kỹ thuật đổ đĩa.</w:t>
      </w:r>
    </w:p>
    <w:p>
      <w:r>
        <w:t>TCVN 5988:1995 (ISO 5664:1984),  Chất lượng nước - Xác định Amoni - Phương pháp chưng cất và chuẩn độ.</w:t>
      </w:r>
    </w:p>
    <w:p>
      <w:r>
        <w:t>TCVN 5994:1995 (ISO 5667-4:1987),  Chất lượng nước  -  Lấy mẫu - Hướng dẫn lấy mẫu ở hồ ao tự nhiên và nhân tạo.</w:t>
      </w:r>
    </w:p>
    <w:p>
      <w:r>
        <w:t>TCVN 6178:1996 (ISO 6777:1984 E),  Chất lượng nước         -         Xác định nitrit - Phương pháp trắc phổ hấp thụ phân tử.</w:t>
      </w:r>
    </w:p>
    <w:p>
      <w:r>
        <w:t>TCVN 6179-1:1996 (ISO 7150-1:1984),  Chất lượng nước - Xác định Amoni - Phần 1: Phương pháp trắc phổ thao tác bằng tay.</w:t>
      </w:r>
    </w:p>
    <w:p>
      <w:r>
        <w:t>TCVN 6186:1996 (ISO 8467:1993 E),  Chất lượng nước -Xác định chỉ số pemaganat.</w:t>
      </w:r>
    </w:p>
    <w:p>
      <w:r>
        <w:t>TCVN 6202:2008 (ISO 6878:2004),  Chất lượng nước  -  Xác định phospho  -  phương pháp đo phổ dùng Amoni molipdat.</w:t>
      </w:r>
    </w:p>
    <w:p>
      <w:r>
        <w:t>TCVN 6491:1999 (ISO 6060:1989),  Chất lượng nước - Xác định nhu c    ầ    u oxy hóa học.</w:t>
      </w:r>
    </w:p>
    <w:p>
      <w:r>
        <w:t>TCVN 6492:2011 (ISO 10523:2008),  Chất lượng nước - Xác định     pH.</w:t>
      </w:r>
    </w:p>
    <w:p>
      <w:r>
        <w:t>TCVN 6625:2000 (ISO 11923:1997),  Chất lượng nước - Xác định chất rắn lơ lửng bằng cách lọc qua cái lọc sợi thủy tinh.</w:t>
      </w:r>
    </w:p>
    <w:p>
      <w:r>
        <w:t>TCVN 6636-1:2000 (ISO 9963-1:1994),    Chất lượng nước     -     Xác định độ kiềm - Phần 1: Xác định độ kiềm tổng số và đ    ộ     kiềm composit</w:t>
      </w:r>
    </w:p>
    <w:p>
      <w:r>
        <w:t>TCVN   6377  :20  00     (  ISO 1  0530:1992  )  ,  Ch    ất     lượng n    ư    ớc    - Xác  định     sunfua     h    ò    a tan - Phương pháp đo quang dùng Metylen xanh.</w:t>
      </w:r>
    </w:p>
    <w:p>
      <w:r>
        <w:t>TCVN 6663-6:2018 (ISO 5667-6:2014),  Chất lượng nước  -  Lấy mẫu  -  Hướng dẫn lấy mẫu nước sông và suối.</w:t>
      </w:r>
    </w:p>
    <w:p>
      <w:r>
        <w:t>TCVN 7324:2004 (ISO 5813:1983),  Chất lượng nước  -  Xác định oxy hòa tan - Phương pháp iod.</w:t>
      </w:r>
    </w:p>
    <w:p>
      <w:r>
        <w:t>TCVN 7325:2016 (ISO 5814:2012),  Chất lượng nước - Xác định oxy hòa tan  -  Phương pháp đ    ầ    u đo điện hóa.</w:t>
      </w:r>
    </w:p>
    <w:p>
      <w:r>
        <w:t>TCVN 9242:2012 (ISO 11732:2005),  Chất lượng nước - Xác định amoni nito - Phương pháp phân tích dòng     (CFA     và     FIA)     và đo phổ.</w:t>
      </w:r>
    </w:p>
    <w:p>
      <w:r>
        <w:t>&lt;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