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13150-3:2024 về Lớp vật liệu tái chế nguội tại chỗ dùng cho kết cấu áo đường ô tô - Thi công và nghiệm thu - Phần 3: Tái chế nông sử dụng nhựa đường bọt và xi măng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TCVN13150-3:2024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13150-3:2024</w:t>
      </w:r>
    </w:p>
    <w:p>
      <w:r>
        <w:t>LỚP VẬT LIỆU TÁI CHẾ NGUỘI TẠI CHỖ DÙNG CHO KẾT CẤU ÁO ĐƯỜNG Ô TÔ - THI CÔNG VÀ NGHIỆM THU - PHẦN 3:TÁI CHẾ NÔNG SỬ DỤNG NHỰA ĐƯỜNG BỌT VÀ XI MĂNG</w:t>
      </w:r>
    </w:p>
    <w:p>
      <w:r>
        <w:t>Cold in - place recycled material layer for road pavement         - Construction and acceptance -         Part 3: Shallow - depth recycling with foamed asphalt and cement</w:t>
      </w:r>
    </w:p>
    <w:p>
      <w:r>
        <w:t>Lời nói đầu</w:t>
      </w:r>
    </w:p>
    <w:p>
      <w:r>
        <w:t>TCVN 13150    do Viện Khoa học và Công nghệ Giao thông vận tải biên soạn, Bộ Giao thông vận tải đề nghị, Tổng cục Tiêu chuẩn Đo lường Chất lượng thẩm định, Bộ Khoa học và Công nghệ công bố.</w:t>
      </w:r>
    </w:p>
    <w:p>
      <w:r>
        <w:t>Bộ tiêu chu    ẩ    n TCVN 13150   ,  Lớp vật liệu tái chế nguội tại chỗ dùng cho kết cấu áo đường ô tô - Thi công và nghiệm thu  gồm 3 phần:</w:t>
      </w:r>
    </w:p>
    <w:p>
      <w:r>
        <w:t>TCVN 13150-1:2020,  Phần 1: Tái chế sáu sử dụng xi măng hoặc xi măng và nhũ tương nhựa đường</w:t>
      </w:r>
    </w:p>
    <w:p>
      <w:r>
        <w:t>TCVN 13150-2:2020,  Phần 2: Tái chế sâu sử dụng nhựa đường bọt và xi măng</w:t>
      </w:r>
    </w:p>
    <w:p>
      <w:r>
        <w:t>TCVN 13150-3:2024,  Phần 3: Tái chế nông sử dụng nhựa đường bọt và xi măng</w:t>
      </w:r>
    </w:p>
    <w:p>
      <w:r>
        <w:t>LỚP VẬT LIỆU TÁI CH    Ế     NGUỘI TẠI CH    Ỗ     DÙNG CHO KẾT C    Ấ    U     Á    O ĐƯỜNG Ô TÔ - THI CÔNG VÀ NGHIỆM THU - PH    Ầ    N 3:TÁI CHẾ NÔNG SỬ DỤNG NHỰA ĐƯỜNG BỌT VÀ XI M    Ă    NG</w:t>
      </w:r>
    </w:p>
    <w:p>
      <w:r>
        <w:t>Cold in - place recycled material layer for road pavement             - Construction and acceptance -             Part 3: Shallow - depth recycling with foamed asphalt and cement</w:t>
      </w:r>
    </w:p>
    <w:p>
      <w:r>
        <w:t>1  Phạm vi áp dụng</w:t>
      </w:r>
    </w:p>
    <w:p>
      <w:r>
        <w:t>1.1         Tiêu chuẩn này quy định những yêu cầu kỹ thuật về vật liệu, thiết kế hỗn hợp, thi công, kiểm tra và nghiệm thu lớp hỗn hợp nhựa tái chế theo phương pháp nguội tại chỗ (gọi là tái chế nông) sử dụng vật liệu gia cố là nhựa đường bọt và xi măng dùng cho kết cấu áo đường ô tô.</w:t>
      </w:r>
    </w:p>
    <w:p>
      <w:r>
        <w:t>1.2         Công nghệ này được dùng để sửa chữa, cải tạo và nâng cấp kết cấu áo đường mềm cũ có sử dụng lớp mặt trên cùng là hỗn hợp nhựa sau một thời gian khai thác đã bị xuống cấp hoặc hư hỏng, phát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