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10687-50:2025 (IEC 61400-50:2022) về Hệ thống phát điện gió - Phần 50: Đo gió - Tổng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TCVN10687-50:2025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10687-50:2025</w:t>
      </w:r>
    </w:p>
    <w:p>
      <w:r>
        <w:t>IEC 61400-50:2022</w:t>
      </w:r>
    </w:p>
    <w:p>
      <w:r>
        <w:t>HỆ THỐNG PHÁT ĐIỆN GIÓ - PHẦN 50: ĐO GIÓ - TỔNG QUAN</w:t>
      </w:r>
    </w:p>
    <w:p>
      <w:r>
        <w:t>Wind energy generation systems - Part 50: Wind measurement - Overview</w:t>
      </w:r>
    </w:p>
    <w:p>
      <w:r>
        <w:t>Lời nói đầu</w:t>
      </w:r>
    </w:p>
    <w:p>
      <w:r>
        <w:t>TCVN 10687-50:2025 hoàn toàn tương đương với IEC 61400-50:2022;</w:t>
      </w:r>
    </w:p>
    <w:p>
      <w:r>
        <w:t>TCVN 10687-50:2025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gồm các phần sau:</w:t>
      </w:r>
    </w:p>
    <w:p>
      <w:r>
        <w:t>- TCVN 10687-1:2015 (IEC 61400-1:2014), Tuabin gió     -     Phần 1: Yêu cầu thiết kế</w:t>
      </w:r>
    </w:p>
    <w:p>
      <w:r>
        <w:t>- TCVN 10687-3-1:2025 (IEC 61400-3-1:2019), Hệ thống phát điện gió - Phần 3-1: Yêu cầu thiết kế đối với tuabin gió cố định ngoài khơi</w:t>
      </w:r>
    </w:p>
    <w:p>
      <w:r>
        <w:t>- TCVN 10687-3-2:2025 (IEC 61400-3-2:2025), Hệ thống phát điện gió - Phần 3-2: Yêu cầu thiết kế đối với tuabin gió nổi ngoài khơi</w:t>
      </w:r>
    </w:p>
    <w:p>
      <w:r>
        <w:t>- TCVN 10687-12:2025 (IEC 61400-12:2022), Hệ thống phát điện gió - Phần 12: Đo đặc tính công suất của tuabin gió phát điện - Tổng quan</w:t>
      </w:r>
    </w:p>
    <w:p>
      <w:r>
        <w:t>- TCVN 10687-12-1:2023 (IEC 61400-12-1:2022), Hệ thống phát điện gió     - Phần 12-1: Đo hiệu suất năng lượng của tuabin gió phát điện</w:t>
      </w:r>
    </w:p>
    <w:p>
      <w:r>
        <w:t>- TCVN 10687-12-2:2023 (IEC 61400-12-2:2022), Hệ thống phát điện gió     - Phần 12-2: Hiệu suất năng lượng của tuabin gió phát điện dựa trên phép đo gió trên vỏ tuabin</w:t>
      </w:r>
    </w:p>
    <w:p>
      <w:r>
        <w:t>- TCVN 10687-12-3:2025 (IEC 61400-12-3:2022), Hệ thống phát điện gió     - Phần 12-3: Đặc tính công suất - Hiệu chuẩn theo vị trí dựa trên phép đo</w:t>
      </w:r>
    </w:p>
    <w:p>
      <w:r>
        <w:t>- TCVN 10687-12-4:2023 (IEC TR 61400-12-4:2020), Hệ thống phát điện gió - Phần 12-4: Hiệu chuẩn vị trí bằng số đối với thử nghiệm hiệu suất năng lượng của tuabin gió</w:t>
      </w:r>
    </w:p>
    <w:p>
      <w:r>
        <w:t>- TCVN 10687-12-5:2025 (IEC 61400-12-5:2022), Hệ thống phát điện gió     - Phần 12-5: Đặc tính công suất - Đánh giá chướng ngại vật và địa hình</w:t>
      </w:r>
    </w:p>
    <w:p>
      <w:r>
        <w:t>- TCVN 10687-12-6:2025 (IEC 61400-12-6:2022),   Hệ thống phát điện gió     - Phần 12-6: Hàm truyền vỏ tuabin dựa trên phép đo của tuabin gió phát điện</w:t>
      </w:r>
    </w:p>
    <w:p>
      <w:r>
        <w:t>-   TCVN 10687-21:2018 (IEC 61400-21:2008), Tuabin gió - Phần 21: Đo và đánh giá đặc tính chất lượng điện năng của tuabin gió nối lưới</w:t>
      </w:r>
    </w:p>
    <w:p>
      <w:r>
        <w:t>-   TCVN 10687-22:2018, Tuabin gió - Phần 22: Hướng dẫn thử nghiệm và chứng nhận sự phù hợp</w:t>
      </w:r>
    </w:p>
    <w:p>
      <w:r>
        <w:t>-   TCVN 10687-24:2015 (IEC 61400-24:2010), Tuabin gió - Phần 24: Bảo vệ chống sét</w:t>
      </w:r>
    </w:p>
    <w:p>
      <w:r>
        <w:t>-   TCVN 10687-50:2025 (IEC 61400-50:2022), Hệ thống phát điện gió - Phần 50: Đo gió - Tổng quan</w:t>
      </w:r>
    </w:p>
    <w:p>
      <w:r>
        <w:t>-   TCVN 10687-50-1:2025 (IEC 61400-50-1:2022), Hệ thống phát điện gió     - Phần 50-1: Đo gió - Ứng dụng các thiết bị đo lắp trên cột khí tượng, vỏ tuabin và mũ   hub</w:t>
      </w:r>
    </w:p>
    <w:p>
      <w:r>
        <w:t>-   TCVN 10687-50-2:2025 (IEC 61400-50-2:2022), Hệ thống phát điện gió     - Phần 50-2: Đo gió - Ứng dụng công nghệ cảm biến từ xa lắp trên mặt đất</w:t>
      </w:r>
    </w:p>
    <w:p>
      <w:r>
        <w:t>-   TCVN 10687-50-3:2025 (IEC 61400-50-3:2022), Hệ thống phát điện gió     - Phần 50-3: Sử dụng lidar lắp trên vỏ tuabin để đo gió</w:t>
      </w:r>
    </w:p>
    <w:p>
      <w:r>
        <w:t>Lời giới thiệu</w:t>
      </w:r>
    </w:p>
    <w:p>
      <w:r>
        <w:t>Mục đích của bộ TCVN 10687-50 (IEC 61400-50) là cung cấp các phương pháp luận và yêu cầu đồng nhất nhằm đảm bảo tính nhất quán, độ chính xác và khả năng tái lập trong việc đo gió. Khi xây dựng bộ TCVN 10687-50 (IEC 61400-50), đã có sự phân biệt rõ ràng giữa phương pháp đo gió và các "trường hợp sử dụng" khác nhau trong các phần khác của bộ IEC 61400, trong đó các phép đo gió này được áp dụng (ví dụ: đặc tính công suất, đo độ ồn, đo tải trọng, đánh giá tài nguyên). Dự kiến, bộ TCVN 10687-50 (IEC 61400-50) sẽ được áp dụng bởi:</w:t>
      </w:r>
    </w:p>
    <w:p>
      <w:r>
        <w:t>a) Các nhà sản xuất tuabin gió trong việc thử nghiệm các tuabin mẫu hoặc tuabin sản xuất hàng loạt với mục đích xác định hoặ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