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4"/>
        <w:gridCol w:w="5724"/>
      </w:tblGrid>
      <w:tr w:rsidR="00D41597" w:rsidRPr="004E21C2" w14:paraId="7DC99B50" w14:textId="77777777" w:rsidTr="00AC5BC9">
        <w:trPr>
          <w:trHeight w:val="812"/>
        </w:trPr>
        <w:tc>
          <w:tcPr>
            <w:tcW w:w="3684" w:type="dxa"/>
          </w:tcPr>
          <w:p w14:paraId="4533A53E" w14:textId="20C1C581" w:rsidR="00FA30A9" w:rsidRPr="004E21C2" w:rsidRDefault="008B35C1" w:rsidP="00003A74">
            <w:pPr>
              <w:spacing w:line="264" w:lineRule="auto"/>
              <w:jc w:val="center"/>
              <w:rPr>
                <w:rFonts w:ascii="Times New Roman" w:hAnsi="Times New Roman"/>
                <w:b/>
                <w:bCs/>
                <w:sz w:val="26"/>
                <w:szCs w:val="26"/>
                <w:lang w:val="nl-NL"/>
              </w:rPr>
            </w:pPr>
            <w:r w:rsidRPr="004E21C2">
              <w:rPr>
                <w:rFonts w:ascii="Times New Roman" w:hAnsi="Times New Roman"/>
                <w:noProof/>
                <w:sz w:val="26"/>
                <w:szCs w:val="26"/>
              </w:rPr>
              <mc:AlternateContent>
                <mc:Choice Requires="wps">
                  <w:drawing>
                    <wp:anchor distT="4294967293" distB="4294967293" distL="114300" distR="114300" simplePos="0" relativeHeight="251655680" behindDoc="0" locked="0" layoutInCell="1" allowOverlap="1" wp14:anchorId="15A8BA9F" wp14:editId="4DCAF4A4">
                      <wp:simplePos x="0" y="0"/>
                      <wp:positionH relativeFrom="column">
                        <wp:posOffset>632621</wp:posOffset>
                      </wp:positionH>
                      <wp:positionV relativeFrom="paragraph">
                        <wp:posOffset>217170</wp:posOffset>
                      </wp:positionV>
                      <wp:extent cx="889000" cy="0"/>
                      <wp:effectExtent l="0" t="0" r="25400"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8A6BD7D" id="Line 3" o:spid="_x0000_s1026" style="position:absolute;z-index:2516556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9.8pt,17.1pt" to="119.8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"/>
                  </w:pict>
                </mc:Fallback>
              </mc:AlternateContent>
            </w:r>
            <w:r w:rsidR="00FE66FC" w:rsidRPr="004E21C2">
              <w:rPr>
                <w:rFonts w:ascii="Times New Roman" w:hAnsi="Times New Roman"/>
                <w:b/>
                <w:bCs/>
                <w:sz w:val="26"/>
                <w:szCs w:val="26"/>
                <w:lang w:val="nl-NL"/>
              </w:rPr>
              <w:t>B</w:t>
            </w:r>
            <w:r w:rsidR="00FA30A9" w:rsidRPr="004E21C2">
              <w:rPr>
                <w:rFonts w:ascii="Times New Roman" w:hAnsi="Times New Roman"/>
                <w:b/>
                <w:bCs/>
                <w:sz w:val="26"/>
                <w:szCs w:val="26"/>
                <w:lang w:val="nl-NL"/>
              </w:rPr>
              <w:t>Ộ XÂY DỰNG</w:t>
            </w:r>
          </w:p>
        </w:tc>
        <w:tc>
          <w:tcPr>
            <w:tcW w:w="5724" w:type="dxa"/>
          </w:tcPr>
          <w:p w14:paraId="69571463" w14:textId="4D405E77" w:rsidR="00FA30A9" w:rsidRPr="004E21C2" w:rsidRDefault="00FA30A9" w:rsidP="00003A74">
            <w:pPr>
              <w:spacing w:line="264" w:lineRule="auto"/>
              <w:jc w:val="center"/>
              <w:rPr>
                <w:rFonts w:ascii="Times New Roman" w:hAnsi="Times New Roman"/>
                <w:b/>
                <w:bCs/>
                <w:sz w:val="26"/>
                <w:szCs w:val="26"/>
                <w:lang w:val="nl-NL"/>
              </w:rPr>
            </w:pPr>
            <w:r w:rsidRPr="004E21C2">
              <w:rPr>
                <w:rFonts w:ascii="Times New Roman" w:hAnsi="Times New Roman"/>
                <w:b/>
                <w:bCs/>
                <w:sz w:val="26"/>
                <w:szCs w:val="26"/>
                <w:lang w:val="nl-NL"/>
              </w:rPr>
              <w:t>CỘNG H</w:t>
            </w:r>
            <w:r w:rsidR="008E38B1" w:rsidRPr="004E21C2">
              <w:rPr>
                <w:rFonts w:ascii="Times New Roman" w:hAnsi="Times New Roman"/>
                <w:b/>
                <w:bCs/>
                <w:sz w:val="26"/>
                <w:szCs w:val="26"/>
                <w:lang w:val="nl-NL"/>
              </w:rPr>
              <w:t>ÒA</w:t>
            </w:r>
            <w:r w:rsidRPr="004E21C2">
              <w:rPr>
                <w:rFonts w:ascii="Times New Roman" w:hAnsi="Times New Roman"/>
                <w:b/>
                <w:bCs/>
                <w:sz w:val="26"/>
                <w:szCs w:val="26"/>
                <w:lang w:val="nl-NL"/>
              </w:rPr>
              <w:t xml:space="preserve"> XÃ HỘI CHỦ NGHĨA VIỆT NAM</w:t>
            </w:r>
          </w:p>
          <w:p w14:paraId="4CB60423" w14:textId="77777777" w:rsidR="00FA30A9" w:rsidRPr="004E21C2" w:rsidRDefault="008B35C1" w:rsidP="00003A74">
            <w:pPr>
              <w:spacing w:line="264" w:lineRule="auto"/>
              <w:jc w:val="center"/>
              <w:rPr>
                <w:rFonts w:ascii="Times New Roman" w:hAnsi="Times New Roman"/>
                <w:b/>
                <w:bCs/>
                <w:lang w:val="nl-NL"/>
              </w:rPr>
            </w:pPr>
            <w:r w:rsidRPr="004E21C2">
              <w:rPr>
                <w:rFonts w:ascii="Times New Roman" w:hAnsi="Times New Roman"/>
                <w:noProof/>
              </w:rPr>
              <mc:AlternateContent>
                <mc:Choice Requires="wps">
                  <w:drawing>
                    <wp:anchor distT="4294967293" distB="4294967293" distL="114300" distR="114300" simplePos="0" relativeHeight="251656704" behindDoc="0" locked="0" layoutInCell="1" allowOverlap="1" wp14:anchorId="15A8BAA1" wp14:editId="7F8BA647">
                      <wp:simplePos x="0" y="0"/>
                      <wp:positionH relativeFrom="column">
                        <wp:posOffset>750900</wp:posOffset>
                      </wp:positionH>
                      <wp:positionV relativeFrom="paragraph">
                        <wp:posOffset>226060</wp:posOffset>
                      </wp:positionV>
                      <wp:extent cx="1989734" cy="0"/>
                      <wp:effectExtent l="0" t="0" r="2984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9734"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4F24577" id="Line 2"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9.15pt,17.8pt" to="215.8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"/>
                  </w:pict>
                </mc:Fallback>
              </mc:AlternateContent>
            </w:r>
            <w:r w:rsidR="00FA30A9" w:rsidRPr="004E21C2">
              <w:rPr>
                <w:rFonts w:ascii="Times New Roman" w:hAnsi="Times New Roman"/>
                <w:b/>
                <w:bCs/>
                <w:lang w:val="nl-NL"/>
              </w:rPr>
              <w:t>Độc lập – Tự do – Hạnh phúc</w:t>
            </w:r>
          </w:p>
        </w:tc>
      </w:tr>
      <w:tr w:rsidR="00D41597" w:rsidRPr="004E21C2" w14:paraId="7DEBFEF4" w14:textId="77777777" w:rsidTr="00E0204F">
        <w:trPr>
          <w:trHeight w:val="564"/>
        </w:trPr>
        <w:tc>
          <w:tcPr>
            <w:tcW w:w="3684" w:type="dxa"/>
          </w:tcPr>
          <w:p w14:paraId="3A583BC8" w14:textId="5333FA20" w:rsidR="00FA30A9" w:rsidRPr="004E21C2" w:rsidRDefault="00FA30A9" w:rsidP="00003A74">
            <w:pPr>
              <w:spacing w:line="264" w:lineRule="auto"/>
              <w:jc w:val="center"/>
              <w:rPr>
                <w:rFonts w:ascii="Times New Roman" w:hAnsi="Times New Roman"/>
                <w:sz w:val="26"/>
                <w:szCs w:val="26"/>
                <w:lang w:val="nl-NL"/>
              </w:rPr>
            </w:pPr>
            <w:r w:rsidRPr="004E21C2">
              <w:rPr>
                <w:rFonts w:ascii="Times New Roman" w:hAnsi="Times New Roman"/>
                <w:sz w:val="26"/>
                <w:szCs w:val="26"/>
                <w:lang w:val="nl-NL"/>
              </w:rPr>
              <w:t>Số:</w:t>
            </w:r>
            <w:r w:rsidR="009B012E" w:rsidRPr="004E21C2">
              <w:rPr>
                <w:rFonts w:ascii="Times New Roman" w:hAnsi="Times New Roman"/>
                <w:sz w:val="26"/>
                <w:szCs w:val="26"/>
                <w:lang w:val="nl-NL"/>
              </w:rPr>
              <w:t xml:space="preserve"> </w:t>
            </w:r>
            <w:r w:rsidR="00257A5F" w:rsidRPr="004E21C2">
              <w:rPr>
                <w:rFonts w:ascii="Times New Roman" w:hAnsi="Times New Roman"/>
                <w:sz w:val="26"/>
                <w:szCs w:val="26"/>
                <w:lang w:val="nl-NL"/>
              </w:rPr>
              <w:t>70</w:t>
            </w:r>
            <w:r w:rsidRPr="004E21C2">
              <w:rPr>
                <w:rFonts w:ascii="Times New Roman" w:hAnsi="Times New Roman"/>
                <w:sz w:val="26"/>
                <w:szCs w:val="26"/>
                <w:lang w:val="nl-NL"/>
              </w:rPr>
              <w:t>/20</w:t>
            </w:r>
            <w:r w:rsidR="009B012E" w:rsidRPr="004E21C2">
              <w:rPr>
                <w:rFonts w:ascii="Times New Roman" w:hAnsi="Times New Roman"/>
                <w:sz w:val="26"/>
                <w:szCs w:val="26"/>
                <w:lang w:val="nl-NL"/>
              </w:rPr>
              <w:t>2</w:t>
            </w:r>
            <w:r w:rsidR="00FE66FC" w:rsidRPr="004E21C2">
              <w:rPr>
                <w:rFonts w:ascii="Times New Roman" w:hAnsi="Times New Roman"/>
                <w:sz w:val="26"/>
                <w:szCs w:val="26"/>
                <w:lang w:val="nl-NL"/>
              </w:rPr>
              <w:t>6</w:t>
            </w:r>
            <w:r w:rsidRPr="004E21C2">
              <w:rPr>
                <w:rFonts w:ascii="Times New Roman" w:hAnsi="Times New Roman"/>
                <w:sz w:val="26"/>
                <w:szCs w:val="26"/>
                <w:lang w:val="nl-NL"/>
              </w:rPr>
              <w:t>/TT-BXD</w:t>
            </w:r>
          </w:p>
          <w:p w14:paraId="65FA3AE6" w14:textId="0846A96B" w:rsidR="00FA30A9" w:rsidRPr="004E21C2" w:rsidRDefault="00FA30A9" w:rsidP="00003A74">
            <w:pPr>
              <w:spacing w:line="264" w:lineRule="auto"/>
              <w:jc w:val="both"/>
              <w:rPr>
                <w:rFonts w:ascii="Times New Roman" w:hAnsi="Times New Roman"/>
                <w:b/>
                <w:bCs/>
                <w:sz w:val="24"/>
                <w:szCs w:val="24"/>
                <w:lang w:val="nl-NL"/>
              </w:rPr>
            </w:pPr>
          </w:p>
        </w:tc>
        <w:tc>
          <w:tcPr>
            <w:tcW w:w="5724" w:type="dxa"/>
          </w:tcPr>
          <w:p w14:paraId="3ACA4CAB" w14:textId="65CBDA6F" w:rsidR="001E6C12" w:rsidRPr="004E21C2" w:rsidRDefault="00FA30A9" w:rsidP="00003A74">
            <w:pPr>
              <w:spacing w:line="264" w:lineRule="auto"/>
              <w:jc w:val="center"/>
              <w:rPr>
                <w:rFonts w:ascii="Times New Roman" w:hAnsi="Times New Roman"/>
                <w:i/>
                <w:lang w:val="nl-NL"/>
              </w:rPr>
            </w:pPr>
            <w:r w:rsidRPr="004E21C2">
              <w:rPr>
                <w:rFonts w:ascii="Times New Roman" w:hAnsi="Times New Roman"/>
                <w:i/>
                <w:iCs/>
                <w:lang w:val="nl-NL"/>
              </w:rPr>
              <w:t>Hà Nội</w:t>
            </w:r>
            <w:r w:rsidRPr="004E21C2">
              <w:rPr>
                <w:rFonts w:ascii="Times New Roman" w:hAnsi="Times New Roman"/>
                <w:lang w:val="nl-NL"/>
              </w:rPr>
              <w:t xml:space="preserve">, </w:t>
            </w:r>
            <w:r w:rsidRPr="004E21C2">
              <w:rPr>
                <w:rFonts w:ascii="Times New Roman" w:hAnsi="Times New Roman"/>
                <w:i/>
                <w:lang w:val="nl-NL"/>
              </w:rPr>
              <w:t xml:space="preserve">ngày </w:t>
            </w:r>
            <w:r w:rsidR="00257A5F" w:rsidRPr="004E21C2">
              <w:rPr>
                <w:rFonts w:ascii="Times New Roman" w:hAnsi="Times New Roman"/>
                <w:i/>
                <w:lang w:val="nl-NL"/>
              </w:rPr>
              <w:t>17</w:t>
            </w:r>
            <w:r w:rsidR="00FE66FC" w:rsidRPr="004E21C2">
              <w:rPr>
                <w:rFonts w:ascii="Times New Roman" w:hAnsi="Times New Roman"/>
                <w:i/>
                <w:lang w:val="nl-NL"/>
              </w:rPr>
              <w:t xml:space="preserve"> </w:t>
            </w:r>
            <w:r w:rsidRPr="004E21C2">
              <w:rPr>
                <w:rFonts w:ascii="Times New Roman" w:hAnsi="Times New Roman"/>
                <w:i/>
                <w:lang w:val="nl-NL"/>
              </w:rPr>
              <w:t>tháng</w:t>
            </w:r>
            <w:r w:rsidR="00257A5F" w:rsidRPr="004E21C2">
              <w:rPr>
                <w:rFonts w:ascii="Times New Roman" w:hAnsi="Times New Roman"/>
                <w:i/>
                <w:lang w:val="nl-NL"/>
              </w:rPr>
              <w:t xml:space="preserve"> 9</w:t>
            </w:r>
            <w:r w:rsidR="006676AC" w:rsidRPr="004E21C2">
              <w:rPr>
                <w:rFonts w:ascii="Times New Roman" w:hAnsi="Times New Roman"/>
                <w:i/>
                <w:lang w:val="nl-NL"/>
              </w:rPr>
              <w:t xml:space="preserve"> </w:t>
            </w:r>
            <w:r w:rsidRPr="004E21C2">
              <w:rPr>
                <w:rFonts w:ascii="Times New Roman" w:hAnsi="Times New Roman"/>
                <w:i/>
                <w:lang w:val="nl-NL"/>
              </w:rPr>
              <w:t>năm 20</w:t>
            </w:r>
            <w:r w:rsidR="009B012E" w:rsidRPr="004E21C2">
              <w:rPr>
                <w:rFonts w:ascii="Times New Roman" w:hAnsi="Times New Roman"/>
                <w:i/>
                <w:lang w:val="nl-NL"/>
              </w:rPr>
              <w:t>2</w:t>
            </w:r>
            <w:r w:rsidR="00FE66FC" w:rsidRPr="004E21C2">
              <w:rPr>
                <w:rFonts w:ascii="Times New Roman" w:hAnsi="Times New Roman"/>
                <w:i/>
                <w:lang w:val="nl-NL"/>
              </w:rPr>
              <w:t>6</w:t>
            </w:r>
          </w:p>
        </w:tc>
      </w:tr>
    </w:tbl>
    <w:p w14:paraId="61A0D7BE" w14:textId="77777777" w:rsidR="00886DFE" w:rsidRPr="004E21C2" w:rsidRDefault="00886DFE" w:rsidP="00003A74">
      <w:pPr>
        <w:spacing w:after="120" w:line="264" w:lineRule="auto"/>
        <w:jc w:val="center"/>
        <w:rPr>
          <w:rFonts w:ascii="Times New Roman" w:hAnsi="Times New Roman"/>
          <w:b/>
          <w:bCs/>
          <w:sz w:val="2"/>
          <w:szCs w:val="2"/>
          <w:lang w:val="nl-NL"/>
        </w:rPr>
      </w:pPr>
    </w:p>
    <w:p w14:paraId="6944FAC0" w14:textId="46583079" w:rsidR="006676AC" w:rsidRPr="004E21C2" w:rsidRDefault="001E6C12" w:rsidP="00D46800">
      <w:pPr>
        <w:autoSpaceDE w:val="0"/>
        <w:autoSpaceDN w:val="0"/>
        <w:adjustRightInd w:val="0"/>
        <w:spacing w:before="240" w:after="240" w:line="264" w:lineRule="auto"/>
        <w:jc w:val="center"/>
        <w:rPr>
          <w:rFonts w:ascii="Times New Roman" w:hAnsi="Times New Roman"/>
          <w:b/>
          <w:bCs/>
        </w:rPr>
      </w:pPr>
      <w:bookmarkStart w:id="0" w:name="loai_1"/>
      <w:r w:rsidRPr="004E21C2">
        <w:rPr>
          <w:rFonts w:ascii="Times New Roman" w:hAnsi="Times New Roman"/>
          <w:b/>
          <w:bCs/>
        </w:rPr>
        <w:t>THÔNG TƯ</w:t>
      </w:r>
      <w:bookmarkEnd w:id="0"/>
    </w:p>
    <w:p w14:paraId="559833F0" w14:textId="77777777" w:rsidR="002C2297" w:rsidRPr="004E21C2" w:rsidRDefault="00FE66FC" w:rsidP="00E0204F">
      <w:pPr>
        <w:autoSpaceDE w:val="0"/>
        <w:autoSpaceDN w:val="0"/>
        <w:adjustRightInd w:val="0"/>
        <w:spacing w:before="120" w:line="288" w:lineRule="auto"/>
        <w:jc w:val="center"/>
        <w:rPr>
          <w:rFonts w:ascii="Times New Roman" w:hAnsi="Times New Roman"/>
          <w:b/>
          <w:bCs/>
          <w:lang w:val="nl-NL"/>
        </w:rPr>
      </w:pPr>
      <w:r w:rsidRPr="004E21C2">
        <w:rPr>
          <w:rFonts w:ascii="Times New Roman" w:hAnsi="Times New Roman"/>
          <w:b/>
          <w:bCs/>
          <w:lang w:val="nl-NL"/>
        </w:rPr>
        <w:t>Hướng dẫn một số nội dung xác định</w:t>
      </w:r>
      <w:r w:rsidR="00745274" w:rsidRPr="004E21C2">
        <w:rPr>
          <w:rFonts w:ascii="Times New Roman" w:hAnsi="Times New Roman"/>
          <w:b/>
          <w:bCs/>
          <w:lang w:val="nl-NL"/>
        </w:rPr>
        <w:t xml:space="preserve"> và quản lý</w:t>
      </w:r>
      <w:r w:rsidRPr="004E21C2">
        <w:rPr>
          <w:rFonts w:ascii="Times New Roman" w:hAnsi="Times New Roman"/>
          <w:b/>
          <w:bCs/>
          <w:lang w:val="nl-NL"/>
        </w:rPr>
        <w:t xml:space="preserve"> chi phí dự án đầu tư </w:t>
      </w:r>
    </w:p>
    <w:p w14:paraId="3A33E73F" w14:textId="3C4F9F1F" w:rsidR="001E6C12" w:rsidRPr="004E21C2" w:rsidRDefault="00FE66FC" w:rsidP="00003A74">
      <w:pPr>
        <w:autoSpaceDE w:val="0"/>
        <w:autoSpaceDN w:val="0"/>
        <w:adjustRightInd w:val="0"/>
        <w:spacing w:line="264" w:lineRule="auto"/>
        <w:jc w:val="center"/>
        <w:rPr>
          <w:rFonts w:ascii="Times New Roman" w:hAnsi="Times New Roman"/>
          <w:b/>
        </w:rPr>
      </w:pPr>
      <w:r w:rsidRPr="004E21C2">
        <w:rPr>
          <w:rFonts w:ascii="Times New Roman" w:hAnsi="Times New Roman"/>
          <w:b/>
          <w:bCs/>
          <w:lang w:val="nl-NL"/>
        </w:rPr>
        <w:t>xây dựng tuyến đường sắt Lào Cai - Hà Nội - Hải Phòng</w:t>
      </w:r>
    </w:p>
    <w:p w14:paraId="743B2145" w14:textId="77777777" w:rsidR="001E6C12" w:rsidRPr="004E21C2" w:rsidRDefault="001E6C12" w:rsidP="00003A74">
      <w:pPr>
        <w:autoSpaceDE w:val="0"/>
        <w:autoSpaceDN w:val="0"/>
        <w:adjustRightInd w:val="0"/>
        <w:spacing w:line="264" w:lineRule="auto"/>
        <w:jc w:val="center"/>
        <w:rPr>
          <w:rFonts w:ascii="Times New Roman" w:hAnsi="Times New Roman"/>
          <w:bCs/>
        </w:rPr>
      </w:pPr>
    </w:p>
    <w:p w14:paraId="35130DA4" w14:textId="3FE1B030" w:rsidR="00BB5E11" w:rsidRPr="001F0DFD" w:rsidRDefault="00BB5E11" w:rsidP="00E0204F">
      <w:pPr>
        <w:autoSpaceDE w:val="0"/>
        <w:autoSpaceDN w:val="0"/>
        <w:adjustRightInd w:val="0"/>
        <w:spacing w:before="120" w:after="120" w:line="288" w:lineRule="auto"/>
        <w:ind w:firstLine="567"/>
        <w:jc w:val="both"/>
        <w:rPr>
          <w:rFonts w:ascii="Times New Roman" w:hAnsi="Times New Roman"/>
          <w:i/>
          <w:iCs/>
        </w:rPr>
      </w:pPr>
      <w:r w:rsidRPr="001F0DFD">
        <w:rPr>
          <w:rFonts w:ascii="Times New Roman" w:hAnsi="Times New Roman"/>
          <w:i/>
          <w:iCs/>
        </w:rPr>
        <w:t>Căn cứ</w:t>
      </w:r>
      <w:r w:rsidRPr="001F0DFD">
        <w:rPr>
          <w:rFonts w:ascii="Times New Roman" w:hAnsi="Times New Roman"/>
          <w:i/>
          <w:iCs/>
          <w:lang w:val="vi-VN"/>
        </w:rPr>
        <w:t xml:space="preserve"> Nghị quyết số 187/2025/QH15 </w:t>
      </w:r>
      <w:r w:rsidR="001F0DFD" w:rsidRPr="001F0DFD">
        <w:rPr>
          <w:rFonts w:ascii="Times New Roman" w:hAnsi="Times New Roman"/>
          <w:i/>
          <w:iCs/>
        </w:rPr>
        <w:t xml:space="preserve">của Quốc hội </w:t>
      </w:r>
      <w:r w:rsidR="001F0DFD" w:rsidRPr="001F0DFD">
        <w:rPr>
          <w:rFonts w:ascii="Times New Roman" w:hAnsi="Times New Roman"/>
          <w:i/>
          <w:iCs/>
          <w:lang w:val="vi-VN"/>
        </w:rPr>
        <w:t>về chủ trương đầu tư dự án đầu tư xây dựng tuyến đường sắt Lào Cai - Hà Nội - Hải Phòng</w:t>
      </w:r>
      <w:r w:rsidR="001F0DFD" w:rsidRPr="001F0DFD">
        <w:rPr>
          <w:rFonts w:ascii="Times New Roman" w:hAnsi="Times New Roman"/>
          <w:i/>
          <w:iCs/>
        </w:rPr>
        <w:t xml:space="preserve"> </w:t>
      </w:r>
      <w:r w:rsidR="002439F0" w:rsidRPr="001F0DFD">
        <w:rPr>
          <w:rFonts w:ascii="Times New Roman" w:hAnsi="Times New Roman"/>
          <w:i/>
          <w:iCs/>
        </w:rPr>
        <w:t xml:space="preserve">được </w:t>
      </w:r>
      <w:r w:rsidR="002439F0" w:rsidRPr="001F0DFD">
        <w:rPr>
          <w:rFonts w:ascii="Times New Roman" w:hAnsi="Times New Roman" w:hint="eastAsia"/>
          <w:i/>
          <w:iCs/>
        </w:rPr>
        <w:t>đ</w:t>
      </w:r>
      <w:r w:rsidR="002439F0" w:rsidRPr="001F0DFD">
        <w:rPr>
          <w:rFonts w:ascii="Times New Roman" w:hAnsi="Times New Roman"/>
          <w:i/>
          <w:iCs/>
        </w:rPr>
        <w:t xml:space="preserve">iều chỉnh </w:t>
      </w:r>
      <w:r w:rsidR="001F0DFD" w:rsidRPr="001F0DFD">
        <w:rPr>
          <w:rFonts w:ascii="Times New Roman" w:hAnsi="Times New Roman"/>
          <w:i/>
          <w:iCs/>
        </w:rPr>
        <w:t>bởi</w:t>
      </w:r>
      <w:r w:rsidR="002439F0" w:rsidRPr="001F0DFD">
        <w:rPr>
          <w:rFonts w:ascii="Times New Roman" w:hAnsi="Times New Roman"/>
          <w:i/>
          <w:iCs/>
        </w:rPr>
        <w:t xml:space="preserve"> Nghị quyết số 40/2026/QH16</w:t>
      </w:r>
      <w:r w:rsidRPr="001F0DFD">
        <w:rPr>
          <w:rFonts w:ascii="Times New Roman" w:hAnsi="Times New Roman"/>
          <w:i/>
          <w:iCs/>
          <w:lang w:val="vi-VN"/>
        </w:rPr>
        <w:t>;</w:t>
      </w:r>
    </w:p>
    <w:p w14:paraId="1B784104" w14:textId="4A3E7013" w:rsidR="001E6C12" w:rsidRPr="001F0DFD" w:rsidRDefault="001E6C12" w:rsidP="00E0204F">
      <w:pPr>
        <w:autoSpaceDE w:val="0"/>
        <w:autoSpaceDN w:val="0"/>
        <w:adjustRightInd w:val="0"/>
        <w:spacing w:before="120" w:after="120" w:line="288" w:lineRule="auto"/>
        <w:ind w:firstLine="567"/>
        <w:jc w:val="both"/>
        <w:rPr>
          <w:rFonts w:ascii="Times New Roman" w:hAnsi="Times New Roman"/>
          <w:i/>
          <w:iCs/>
          <w:lang w:val="vi-VN"/>
        </w:rPr>
      </w:pPr>
      <w:r w:rsidRPr="001F0DFD">
        <w:rPr>
          <w:rFonts w:ascii="Times New Roman" w:hAnsi="Times New Roman"/>
          <w:i/>
          <w:iCs/>
          <w:lang w:val="vi-VN"/>
        </w:rPr>
        <w:t>Căn</w:t>
      </w:r>
      <w:r w:rsidR="00AD3876" w:rsidRPr="001F0DFD">
        <w:rPr>
          <w:rFonts w:ascii="Times New Roman" w:hAnsi="Times New Roman"/>
          <w:i/>
          <w:iCs/>
          <w:lang w:val="vi-VN"/>
        </w:rPr>
        <w:t xml:space="preserve"> cứ Nghị định số 123/2025/NĐ-CP </w:t>
      </w:r>
      <w:r w:rsidR="001F0DFD" w:rsidRPr="001F0DFD">
        <w:rPr>
          <w:rFonts w:ascii="Times New Roman" w:hAnsi="Times New Roman"/>
          <w:i/>
          <w:iCs/>
          <w:lang w:val="vi-VN"/>
        </w:rPr>
        <w:t>của Chính phủ quy định chi tiết về thiết kế kỹ thuật tổng thể và cơ chế đặc thù cho một số dự án đường sắt</w:t>
      </w:r>
      <w:r w:rsidR="001F0DFD" w:rsidRPr="001F0DFD">
        <w:rPr>
          <w:rFonts w:ascii="Times New Roman" w:hAnsi="Times New Roman"/>
          <w:i/>
          <w:iCs/>
        </w:rPr>
        <w:t xml:space="preserve"> </w:t>
      </w:r>
      <w:r w:rsidR="002439F0" w:rsidRPr="001F0DFD">
        <w:rPr>
          <w:rFonts w:ascii="Times New Roman" w:hAnsi="Times New Roman"/>
          <w:i/>
          <w:iCs/>
        </w:rPr>
        <w:t xml:space="preserve">được sửa đổi, bổ sung bởi </w:t>
      </w:r>
      <w:r w:rsidR="002439F0" w:rsidRPr="001F0DFD">
        <w:rPr>
          <w:rFonts w:ascii="Times New Roman" w:hAnsi="Times New Roman"/>
          <w:i/>
          <w:iCs/>
          <w:lang w:val="vi-VN"/>
        </w:rPr>
        <w:t xml:space="preserve">Nghị định số 67/2026/NĐ-CP </w:t>
      </w:r>
      <w:r w:rsidR="002439F0" w:rsidRPr="001F0DFD">
        <w:rPr>
          <w:rFonts w:ascii="Times New Roman" w:hAnsi="Times New Roman"/>
          <w:i/>
          <w:iCs/>
        </w:rPr>
        <w:t>và</w:t>
      </w:r>
      <w:r w:rsidR="002439F0" w:rsidRPr="001F0DFD">
        <w:rPr>
          <w:rFonts w:ascii="Times New Roman" w:hAnsi="Times New Roman"/>
          <w:i/>
          <w:iCs/>
          <w:lang w:val="vi-VN"/>
        </w:rPr>
        <w:t xml:space="preserve"> Nghị định số </w:t>
      </w:r>
      <w:r w:rsidR="002439F0" w:rsidRPr="001F0DFD">
        <w:rPr>
          <w:rFonts w:ascii="Times New Roman" w:hAnsi="Times New Roman"/>
          <w:i/>
          <w:iCs/>
        </w:rPr>
        <w:t>352</w:t>
      </w:r>
      <w:r w:rsidR="002439F0" w:rsidRPr="001F0DFD">
        <w:rPr>
          <w:rFonts w:ascii="Times New Roman" w:hAnsi="Times New Roman"/>
          <w:i/>
          <w:iCs/>
          <w:lang w:val="vi-VN"/>
        </w:rPr>
        <w:t>/2026/NĐ-CP</w:t>
      </w:r>
      <w:r w:rsidRPr="001F0DFD">
        <w:rPr>
          <w:rFonts w:ascii="Times New Roman" w:hAnsi="Times New Roman"/>
          <w:i/>
          <w:iCs/>
          <w:lang w:val="vi-VN"/>
        </w:rPr>
        <w:t>;</w:t>
      </w:r>
    </w:p>
    <w:p w14:paraId="56DF84C4" w14:textId="33182A7B" w:rsidR="00952204" w:rsidRPr="001F0DFD" w:rsidRDefault="00952204" w:rsidP="00E0204F">
      <w:pPr>
        <w:autoSpaceDE w:val="0"/>
        <w:autoSpaceDN w:val="0"/>
        <w:adjustRightInd w:val="0"/>
        <w:spacing w:before="120" w:after="120" w:line="288" w:lineRule="auto"/>
        <w:ind w:firstLine="567"/>
        <w:jc w:val="both"/>
        <w:rPr>
          <w:rFonts w:ascii="Times New Roman" w:hAnsi="Times New Roman"/>
          <w:i/>
          <w:iCs/>
        </w:rPr>
      </w:pPr>
      <w:r w:rsidRPr="001F0DFD">
        <w:rPr>
          <w:rFonts w:ascii="Times New Roman" w:hAnsi="Times New Roman"/>
          <w:i/>
          <w:iCs/>
        </w:rPr>
        <w:t xml:space="preserve">Căn cứ </w:t>
      </w:r>
      <w:r w:rsidRPr="001F0DFD">
        <w:rPr>
          <w:rFonts w:ascii="Times New Roman" w:hAnsi="Times New Roman"/>
          <w:i/>
          <w:iCs/>
          <w:lang w:val="vi-VN"/>
        </w:rPr>
        <w:t>Nghị định số 206/2026/NĐ-CP của Chính phủ quy định chi tiết về quản lý chi phí đầu tư xây dựng</w:t>
      </w:r>
      <w:r w:rsidRPr="001F0DFD">
        <w:rPr>
          <w:rFonts w:ascii="Times New Roman" w:hAnsi="Times New Roman"/>
          <w:i/>
          <w:iCs/>
        </w:rPr>
        <w:t>;</w:t>
      </w:r>
    </w:p>
    <w:p w14:paraId="3D6F7942" w14:textId="4226656B" w:rsidR="003F45E2" w:rsidRPr="002439F0" w:rsidRDefault="001E6C12" w:rsidP="00E0204F">
      <w:pPr>
        <w:autoSpaceDE w:val="0"/>
        <w:autoSpaceDN w:val="0"/>
        <w:adjustRightInd w:val="0"/>
        <w:spacing w:before="120" w:after="120" w:line="288" w:lineRule="auto"/>
        <w:ind w:firstLine="567"/>
        <w:jc w:val="both"/>
        <w:rPr>
          <w:rFonts w:ascii="Times New Roman" w:hAnsi="Times New Roman"/>
          <w:i/>
          <w:iCs/>
          <w:color w:val="FF0000"/>
        </w:rPr>
      </w:pPr>
      <w:r w:rsidRPr="001F0DFD">
        <w:rPr>
          <w:rFonts w:ascii="Times New Roman" w:hAnsi="Times New Roman"/>
          <w:i/>
          <w:iCs/>
          <w:lang w:val="vi-VN"/>
        </w:rPr>
        <w:t>Căn cứ Nghị định số 33/2025/NĐ-CP</w:t>
      </w:r>
      <w:r w:rsidR="003F45E2" w:rsidRPr="001F0DFD">
        <w:rPr>
          <w:rFonts w:ascii="Times New Roman" w:hAnsi="Times New Roman"/>
          <w:i/>
          <w:iCs/>
        </w:rPr>
        <w:t xml:space="preserve"> </w:t>
      </w:r>
      <w:r w:rsidR="001F0DFD" w:rsidRPr="001F0DFD">
        <w:rPr>
          <w:rFonts w:ascii="Times New Roman" w:hAnsi="Times New Roman"/>
          <w:i/>
          <w:iCs/>
          <w:lang w:val="vi-VN"/>
        </w:rPr>
        <w:t>của Chính phủ</w:t>
      </w:r>
      <w:r w:rsidR="001F0DFD" w:rsidRPr="001F0DFD">
        <w:rPr>
          <w:rFonts w:ascii="Times New Roman" w:hAnsi="Times New Roman"/>
          <w:i/>
          <w:iCs/>
        </w:rPr>
        <w:t xml:space="preserve"> quy định chức năng, nhiệm vụ, quyền hạn và cơ cấu tổ chức của Bộ Xây dựng </w:t>
      </w:r>
      <w:r w:rsidR="003F45E2" w:rsidRPr="001F0DFD">
        <w:rPr>
          <w:rFonts w:ascii="Times New Roman" w:hAnsi="Times New Roman"/>
          <w:i/>
          <w:iCs/>
        </w:rPr>
        <w:t>được sửa đổi, bổ sung bởi</w:t>
      </w:r>
      <w:r w:rsidR="003F45E2" w:rsidRPr="001F0DFD">
        <w:rPr>
          <w:rFonts w:ascii="Times New Roman" w:hAnsi="Times New Roman"/>
          <w:i/>
          <w:iCs/>
          <w:lang w:val="vi-VN"/>
        </w:rPr>
        <w:t xml:space="preserve"> Nghị định số 354/2026/NĐ-CP</w:t>
      </w:r>
      <w:r w:rsidR="003F45E2" w:rsidRPr="001F0DFD">
        <w:rPr>
          <w:rFonts w:ascii="Times New Roman" w:hAnsi="Times New Roman"/>
          <w:i/>
          <w:iCs/>
        </w:rPr>
        <w:t>;</w:t>
      </w:r>
    </w:p>
    <w:p w14:paraId="1F2C18C5" w14:textId="77777777" w:rsidR="001E6C12" w:rsidRPr="004E21C2" w:rsidRDefault="001E6C12" w:rsidP="00E0204F">
      <w:pPr>
        <w:autoSpaceDE w:val="0"/>
        <w:autoSpaceDN w:val="0"/>
        <w:adjustRightInd w:val="0"/>
        <w:spacing w:before="120" w:after="120" w:line="288" w:lineRule="auto"/>
        <w:ind w:firstLine="567"/>
        <w:jc w:val="both"/>
        <w:rPr>
          <w:rFonts w:ascii="Times New Roman" w:hAnsi="Times New Roman"/>
          <w:i/>
          <w:iCs/>
          <w:lang w:val="vi-VN"/>
        </w:rPr>
      </w:pPr>
      <w:r w:rsidRPr="004E21C2">
        <w:rPr>
          <w:rFonts w:ascii="Times New Roman" w:hAnsi="Times New Roman"/>
          <w:i/>
          <w:iCs/>
          <w:lang w:val="vi-VN"/>
        </w:rPr>
        <w:t>Theo đề nghị của Cục trưởng Cục Kinh tế - Quản lý đầu tư xây dựng và Viện trưởng Viện Kinh tế xây dựng;</w:t>
      </w:r>
    </w:p>
    <w:p w14:paraId="79BF0857" w14:textId="7E51BE12" w:rsidR="001E6C12" w:rsidRPr="004E21C2" w:rsidRDefault="001E6C12" w:rsidP="00E0204F">
      <w:pPr>
        <w:autoSpaceDE w:val="0"/>
        <w:autoSpaceDN w:val="0"/>
        <w:adjustRightInd w:val="0"/>
        <w:spacing w:before="120" w:after="120" w:line="288" w:lineRule="auto"/>
        <w:ind w:firstLine="567"/>
        <w:jc w:val="both"/>
        <w:rPr>
          <w:rFonts w:ascii="Times New Roman" w:hAnsi="Times New Roman"/>
          <w:i/>
          <w:iCs/>
          <w:lang w:val="vi-VN"/>
        </w:rPr>
      </w:pPr>
      <w:r w:rsidRPr="004E21C2">
        <w:rPr>
          <w:rFonts w:ascii="Times New Roman" w:hAnsi="Times New Roman"/>
          <w:i/>
          <w:iCs/>
          <w:lang w:val="vi-VN"/>
        </w:rPr>
        <w:t xml:space="preserve">Bộ trưởng Bộ Xây dựng ban hành Thông tư hướng dẫn một số nội dung xác định </w:t>
      </w:r>
      <w:r w:rsidR="00C12972" w:rsidRPr="004E21C2">
        <w:rPr>
          <w:rFonts w:ascii="Times New Roman" w:hAnsi="Times New Roman"/>
          <w:i/>
          <w:iCs/>
          <w:lang w:val="vi-VN"/>
        </w:rPr>
        <w:t xml:space="preserve">và quản lý </w:t>
      </w:r>
      <w:r w:rsidRPr="004E21C2">
        <w:rPr>
          <w:rFonts w:ascii="Times New Roman" w:hAnsi="Times New Roman"/>
          <w:i/>
          <w:iCs/>
          <w:lang w:val="vi-VN"/>
        </w:rPr>
        <w:t xml:space="preserve">chi phí </w:t>
      </w:r>
      <w:r w:rsidR="00C12972" w:rsidRPr="004E21C2">
        <w:rPr>
          <w:rFonts w:ascii="Times New Roman" w:hAnsi="Times New Roman"/>
          <w:i/>
          <w:iCs/>
          <w:lang w:val="vi-VN"/>
        </w:rPr>
        <w:t>d</w:t>
      </w:r>
      <w:r w:rsidRPr="004E21C2">
        <w:rPr>
          <w:rFonts w:ascii="Times New Roman" w:hAnsi="Times New Roman"/>
          <w:i/>
          <w:iCs/>
          <w:lang w:val="vi-VN"/>
        </w:rPr>
        <w:t>ự án đầu tư xây dựng tuyến đường sắt Lào Cai - Hà Nội - Hải Phòng.</w:t>
      </w:r>
    </w:p>
    <w:p w14:paraId="30AFFC73" w14:textId="3E7099C7" w:rsidR="001E6C12" w:rsidRPr="004E21C2" w:rsidRDefault="001E6C12" w:rsidP="00E0204F">
      <w:pPr>
        <w:autoSpaceDE w:val="0"/>
        <w:autoSpaceDN w:val="0"/>
        <w:adjustRightInd w:val="0"/>
        <w:spacing w:before="120" w:after="120" w:line="288" w:lineRule="auto"/>
        <w:ind w:firstLine="567"/>
        <w:rPr>
          <w:rFonts w:ascii="Times New Roman" w:hAnsi="Times New Roman"/>
          <w:lang w:val="vi-VN"/>
        </w:rPr>
      </w:pPr>
      <w:bookmarkStart w:id="1" w:name="dieu_1"/>
      <w:r w:rsidRPr="004E21C2">
        <w:rPr>
          <w:rFonts w:ascii="Times New Roman" w:hAnsi="Times New Roman"/>
          <w:b/>
          <w:bCs/>
          <w:lang w:val="vi-VN"/>
        </w:rPr>
        <w:t>Điều 1</w:t>
      </w:r>
      <w:r w:rsidRPr="004E21C2">
        <w:rPr>
          <w:rFonts w:ascii="Times New Roman" w:hAnsi="Times New Roman"/>
          <w:lang w:val="vi-VN"/>
        </w:rPr>
        <w:t>.</w:t>
      </w:r>
      <w:bookmarkEnd w:id="1"/>
      <w:r w:rsidRPr="004E21C2">
        <w:rPr>
          <w:rFonts w:ascii="Times New Roman" w:hAnsi="Times New Roman"/>
          <w:lang w:val="vi-VN"/>
        </w:rPr>
        <w:t xml:space="preserve"> </w:t>
      </w:r>
      <w:bookmarkStart w:id="2" w:name="dieu_1_name"/>
      <w:r w:rsidRPr="004E21C2">
        <w:rPr>
          <w:rFonts w:ascii="Times New Roman" w:hAnsi="Times New Roman"/>
          <w:b/>
          <w:bCs/>
          <w:lang w:val="vi-VN"/>
        </w:rPr>
        <w:t>Phạm vi điều chỉnh</w:t>
      </w:r>
      <w:bookmarkStart w:id="3" w:name="_GoBack"/>
      <w:bookmarkEnd w:id="2"/>
      <w:bookmarkEnd w:id="3"/>
    </w:p>
    <w:p w14:paraId="2BDBCE81" w14:textId="7B72A2FD" w:rsidR="00F929C5" w:rsidRPr="004E21C2" w:rsidRDefault="00F929C5" w:rsidP="00E0204F">
      <w:pPr>
        <w:autoSpaceDE w:val="0"/>
        <w:autoSpaceDN w:val="0"/>
        <w:adjustRightInd w:val="0"/>
        <w:spacing w:before="120" w:after="120" w:line="288" w:lineRule="auto"/>
        <w:ind w:firstLine="567"/>
        <w:jc w:val="both"/>
        <w:rPr>
          <w:rFonts w:ascii="Times New Roman" w:hAnsi="Times New Roman"/>
        </w:rPr>
      </w:pPr>
      <w:r w:rsidRPr="004E21C2">
        <w:rPr>
          <w:rFonts w:ascii="Times New Roman" w:hAnsi="Times New Roman"/>
        </w:rPr>
        <w:t>1. Thông tư này hướng dẫn một số nội dung xác định và quản lý chi phí dự án đầu tư xây dựng tuyến đường sắt Lào Cai - Hà Nội - Hải Phòng, gồm</w:t>
      </w:r>
      <w:r w:rsidR="00E62914" w:rsidRPr="004E21C2">
        <w:rPr>
          <w:rFonts w:ascii="Times New Roman" w:hAnsi="Times New Roman"/>
        </w:rPr>
        <w:t xml:space="preserve"> xác định, thẩm tra, thẩm định, phê duyệt, điều chỉnh</w:t>
      </w:r>
      <w:r w:rsidRPr="004E21C2">
        <w:rPr>
          <w:rFonts w:ascii="Times New Roman" w:hAnsi="Times New Roman"/>
        </w:rPr>
        <w:t xml:space="preserve"> tổng mức đầu tư xây dựng, dự toán xây dựng,</w:t>
      </w:r>
      <w:r w:rsidR="00E62914" w:rsidRPr="004E21C2">
        <w:rPr>
          <w:rFonts w:ascii="Times New Roman" w:hAnsi="Times New Roman"/>
        </w:rPr>
        <w:t xml:space="preserve"> sử dụng</w:t>
      </w:r>
      <w:r w:rsidRPr="004E21C2">
        <w:rPr>
          <w:rFonts w:ascii="Times New Roman" w:hAnsi="Times New Roman"/>
        </w:rPr>
        <w:t xml:space="preserve"> định mức xây dựng và giá xây dựng được quy định tại Nghị định số 123/2025/NĐ-CP quy định chi tiết về thiết kế kỹ thuật tổng thể và cơ chế đặc thù cho một số dự án đường sắt được sửa đổi, bổ sung bởi Nghị định số 352/2026/NĐ-CP (sau đây gọi chung là Nghị định số 123/2025/NĐ-CP).</w:t>
      </w:r>
    </w:p>
    <w:p w14:paraId="754C1EEB" w14:textId="08E81730" w:rsidR="00612202" w:rsidRPr="004E21C2" w:rsidRDefault="00612202" w:rsidP="00E0204F">
      <w:pPr>
        <w:spacing w:before="120" w:after="120" w:line="288" w:lineRule="auto"/>
        <w:ind w:firstLine="567"/>
        <w:jc w:val="both"/>
        <w:rPr>
          <w:rFonts w:ascii="Times New Roman" w:hAnsi="Times New Roman"/>
          <w:lang w:val="vi-VN"/>
        </w:rPr>
      </w:pPr>
      <w:r w:rsidRPr="004E21C2">
        <w:rPr>
          <w:rFonts w:ascii="Times New Roman" w:hAnsi="Times New Roman"/>
          <w:lang w:val="vi-VN"/>
        </w:rPr>
        <w:lastRenderedPageBreak/>
        <w:t>2. Các nội dung</w:t>
      </w:r>
      <w:r w:rsidR="0055446E" w:rsidRPr="004E21C2">
        <w:rPr>
          <w:rFonts w:ascii="Times New Roman" w:hAnsi="Times New Roman"/>
          <w:lang w:val="vi-VN"/>
        </w:rPr>
        <w:t xml:space="preserve"> liên quan khác</w:t>
      </w:r>
      <w:r w:rsidRPr="004E21C2">
        <w:rPr>
          <w:rFonts w:ascii="Times New Roman" w:hAnsi="Times New Roman"/>
          <w:lang w:val="vi-VN"/>
        </w:rPr>
        <w:t xml:space="preserve"> </w:t>
      </w:r>
      <w:r w:rsidR="0055446E" w:rsidRPr="004E21C2">
        <w:rPr>
          <w:rFonts w:ascii="Times New Roman" w:hAnsi="Times New Roman"/>
          <w:bCs/>
          <w:lang w:val="vi-VN"/>
        </w:rPr>
        <w:t>về xác định và quản lý chi phí dự án đầu tư xây dựng tuyến đường sắt Lào Cai - Hà Nội - Hải Phòng thực hiện theo quy định</w:t>
      </w:r>
      <w:r w:rsidR="005949C2" w:rsidRPr="004E21C2">
        <w:rPr>
          <w:rFonts w:ascii="Times New Roman" w:hAnsi="Times New Roman"/>
          <w:bCs/>
          <w:lang w:val="vi-VN"/>
        </w:rPr>
        <w:t xml:space="preserve"> hiện hành</w:t>
      </w:r>
      <w:r w:rsidR="0055446E" w:rsidRPr="004E21C2">
        <w:rPr>
          <w:rFonts w:ascii="Times New Roman" w:hAnsi="Times New Roman"/>
          <w:bCs/>
          <w:lang w:val="vi-VN"/>
        </w:rPr>
        <w:t xml:space="preserve"> về quản lý chi phí đầu tư xây dựng.</w:t>
      </w:r>
    </w:p>
    <w:p w14:paraId="02BE9355" w14:textId="77777777" w:rsidR="001E6C12" w:rsidRPr="004E21C2" w:rsidRDefault="001E6C12" w:rsidP="00E0204F">
      <w:pPr>
        <w:autoSpaceDE w:val="0"/>
        <w:autoSpaceDN w:val="0"/>
        <w:adjustRightInd w:val="0"/>
        <w:spacing w:before="120" w:after="120" w:line="288" w:lineRule="auto"/>
        <w:ind w:firstLine="567"/>
        <w:rPr>
          <w:rFonts w:ascii="Times New Roman" w:hAnsi="Times New Roman"/>
          <w:lang w:val="vi-VN"/>
        </w:rPr>
      </w:pPr>
      <w:bookmarkStart w:id="4" w:name="dieu_2"/>
      <w:r w:rsidRPr="004E21C2">
        <w:rPr>
          <w:rFonts w:ascii="Times New Roman" w:hAnsi="Times New Roman"/>
          <w:b/>
          <w:bCs/>
          <w:lang w:val="vi-VN"/>
        </w:rPr>
        <w:t>Điều 2. Đối tượng áp dụng</w:t>
      </w:r>
      <w:bookmarkEnd w:id="4"/>
    </w:p>
    <w:p w14:paraId="6426C84B" w14:textId="451BE8B2" w:rsidR="001E6C12" w:rsidRPr="004E21C2" w:rsidRDefault="001E6C12" w:rsidP="00E0204F">
      <w:pPr>
        <w:autoSpaceDE w:val="0"/>
        <w:autoSpaceDN w:val="0"/>
        <w:adjustRightInd w:val="0"/>
        <w:spacing w:before="120" w:after="120" w:line="288" w:lineRule="auto"/>
        <w:ind w:firstLine="567"/>
        <w:jc w:val="both"/>
        <w:rPr>
          <w:rFonts w:ascii="Times New Roman" w:hAnsi="Times New Roman"/>
          <w:lang w:val="vi-VN"/>
        </w:rPr>
      </w:pPr>
      <w:r w:rsidRPr="004E21C2">
        <w:rPr>
          <w:rFonts w:ascii="Times New Roman" w:hAnsi="Times New Roman"/>
          <w:lang w:val="vi-VN"/>
        </w:rPr>
        <w:t>Thông tư này áp dụng</w:t>
      </w:r>
      <w:r w:rsidR="009E0CD1" w:rsidRPr="004E21C2">
        <w:rPr>
          <w:rFonts w:ascii="Times New Roman" w:hAnsi="Times New Roman"/>
          <w:bCs/>
          <w:lang w:val="vi-VN"/>
        </w:rPr>
        <w:t xml:space="preserve"> đối với cơ quan, tổ chức, cá nhân có liên quan đến</w:t>
      </w:r>
      <w:r w:rsidR="005A733F" w:rsidRPr="004E21C2">
        <w:rPr>
          <w:rFonts w:ascii="Times New Roman" w:hAnsi="Times New Roman"/>
          <w:bCs/>
          <w:lang w:val="vi-VN"/>
        </w:rPr>
        <w:t xml:space="preserve"> xác định và</w:t>
      </w:r>
      <w:r w:rsidR="009E0CD1" w:rsidRPr="004E21C2">
        <w:rPr>
          <w:rFonts w:ascii="Times New Roman" w:hAnsi="Times New Roman"/>
          <w:bCs/>
          <w:lang w:val="vi-VN"/>
        </w:rPr>
        <w:t xml:space="preserve"> quản lý chi phí </w:t>
      </w:r>
      <w:r w:rsidR="009E0CD1" w:rsidRPr="004E21C2">
        <w:rPr>
          <w:rFonts w:ascii="Times New Roman" w:hAnsi="Times New Roman"/>
          <w:lang w:val="vi-VN"/>
        </w:rPr>
        <w:t>dự</w:t>
      </w:r>
      <w:r w:rsidRPr="004E21C2">
        <w:rPr>
          <w:rFonts w:ascii="Times New Roman" w:hAnsi="Times New Roman"/>
          <w:bCs/>
          <w:lang w:val="vi-VN"/>
        </w:rPr>
        <w:t xml:space="preserve"> án đầu tư xây dựng tuyến đường sắt Lào Cai - Hà Nội - Hải Phòng</w:t>
      </w:r>
      <w:r w:rsidRPr="004E21C2">
        <w:rPr>
          <w:rFonts w:ascii="Times New Roman" w:hAnsi="Times New Roman"/>
          <w:lang w:val="vi-VN"/>
        </w:rPr>
        <w:t>.</w:t>
      </w:r>
    </w:p>
    <w:p w14:paraId="3EDEC9BA" w14:textId="650D6C5A" w:rsidR="001E6C12" w:rsidRPr="004E21C2" w:rsidRDefault="001E6C12" w:rsidP="00E0204F">
      <w:pPr>
        <w:autoSpaceDE w:val="0"/>
        <w:autoSpaceDN w:val="0"/>
        <w:adjustRightInd w:val="0"/>
        <w:spacing w:before="120" w:after="120" w:line="288" w:lineRule="auto"/>
        <w:ind w:firstLine="567"/>
        <w:rPr>
          <w:rFonts w:ascii="Times New Roman" w:hAnsi="Times New Roman"/>
          <w:lang w:val="vi-VN"/>
        </w:rPr>
      </w:pPr>
      <w:bookmarkStart w:id="5" w:name="dieu_3"/>
      <w:r w:rsidRPr="004E21C2">
        <w:rPr>
          <w:rFonts w:ascii="Times New Roman" w:hAnsi="Times New Roman"/>
          <w:b/>
          <w:bCs/>
          <w:lang w:val="vi-VN"/>
        </w:rPr>
        <w:t xml:space="preserve">Điều </w:t>
      </w:r>
      <w:r w:rsidR="00940910" w:rsidRPr="004E21C2">
        <w:rPr>
          <w:rFonts w:ascii="Times New Roman" w:hAnsi="Times New Roman"/>
          <w:b/>
          <w:bCs/>
          <w:lang w:val="vi-VN"/>
        </w:rPr>
        <w:t>3</w:t>
      </w:r>
      <w:r w:rsidRPr="004E21C2">
        <w:rPr>
          <w:rFonts w:ascii="Times New Roman" w:hAnsi="Times New Roman"/>
          <w:b/>
          <w:bCs/>
          <w:lang w:val="vi-VN"/>
        </w:rPr>
        <w:t xml:space="preserve">. </w:t>
      </w:r>
      <w:bookmarkEnd w:id="5"/>
      <w:r w:rsidR="00CD2B36" w:rsidRPr="004E21C2">
        <w:rPr>
          <w:rFonts w:ascii="Times New Roman" w:hAnsi="Times New Roman"/>
          <w:b/>
          <w:bCs/>
          <w:lang w:val="vi-VN"/>
        </w:rPr>
        <w:t>T</w:t>
      </w:r>
      <w:r w:rsidRPr="004E21C2">
        <w:rPr>
          <w:rFonts w:ascii="Times New Roman" w:hAnsi="Times New Roman"/>
          <w:b/>
          <w:bCs/>
          <w:lang w:val="vi-VN"/>
        </w:rPr>
        <w:t>ổng mức đầu tư xây dựng</w:t>
      </w:r>
      <w:r w:rsidR="00B55550" w:rsidRPr="004E21C2">
        <w:rPr>
          <w:rFonts w:ascii="Times New Roman" w:hAnsi="Times New Roman"/>
          <w:b/>
          <w:bCs/>
          <w:lang w:val="vi-VN"/>
        </w:rPr>
        <w:t xml:space="preserve"> </w:t>
      </w:r>
    </w:p>
    <w:p w14:paraId="4B531342" w14:textId="77E3BE31" w:rsidR="00946FA8" w:rsidRPr="004E21C2" w:rsidRDefault="00B30593" w:rsidP="00E0204F">
      <w:pPr>
        <w:spacing w:before="120" w:after="120" w:line="288" w:lineRule="auto"/>
        <w:ind w:firstLine="567"/>
        <w:jc w:val="both"/>
        <w:rPr>
          <w:rFonts w:ascii="Times New Roman" w:hAnsi="Times New Roman"/>
        </w:rPr>
      </w:pPr>
      <w:r w:rsidRPr="004E21C2">
        <w:rPr>
          <w:rFonts w:ascii="Times New Roman" w:hAnsi="Times New Roman"/>
          <w:lang w:val="vi-VN"/>
        </w:rPr>
        <w:t xml:space="preserve">1. Tổng mức đầu tư xây dựng </w:t>
      </w:r>
      <w:r w:rsidR="007325B6" w:rsidRPr="004E21C2">
        <w:rPr>
          <w:rFonts w:ascii="Times New Roman" w:hAnsi="Times New Roman"/>
          <w:lang w:val="vi-VN"/>
        </w:rPr>
        <w:t xml:space="preserve">là toàn bộ chi phí đầu tư xây dựng của dự án được xác định </w:t>
      </w:r>
      <w:r w:rsidR="00713D0F" w:rsidRPr="004E21C2">
        <w:rPr>
          <w:rFonts w:ascii="Times New Roman" w:hAnsi="Times New Roman"/>
        </w:rPr>
        <w:t>phù hợp</w:t>
      </w:r>
      <w:r w:rsidR="009C6680" w:rsidRPr="004E21C2">
        <w:rPr>
          <w:rFonts w:ascii="Times New Roman" w:hAnsi="Times New Roman"/>
        </w:rPr>
        <w:t xml:space="preserve"> với</w:t>
      </w:r>
      <w:r w:rsidR="007325B6" w:rsidRPr="004E21C2">
        <w:rPr>
          <w:rFonts w:ascii="Times New Roman" w:hAnsi="Times New Roman"/>
          <w:lang w:val="vi-VN"/>
        </w:rPr>
        <w:t xml:space="preserve"> thiết kế và các nội dung của Báo cáo nghiên cứu khả thi </w:t>
      </w:r>
      <w:r w:rsidR="00494A90" w:rsidRPr="004E21C2">
        <w:rPr>
          <w:rFonts w:ascii="Times New Roman" w:hAnsi="Times New Roman"/>
        </w:rPr>
        <w:t>d</w:t>
      </w:r>
      <w:r w:rsidR="005F75A0" w:rsidRPr="004E21C2">
        <w:rPr>
          <w:rFonts w:ascii="Times New Roman" w:hAnsi="Times New Roman"/>
          <w:lang w:val="vi-VN"/>
        </w:rPr>
        <w:t>ự án đầu tư xây dựng tuyến đường sắt Lào Cai - Hà Nội - Hải Phòng</w:t>
      </w:r>
      <w:r w:rsidR="002844A1" w:rsidRPr="004E21C2">
        <w:rPr>
          <w:rFonts w:ascii="Times New Roman" w:hAnsi="Times New Roman"/>
        </w:rPr>
        <w:t xml:space="preserve"> gồm</w:t>
      </w:r>
      <w:r w:rsidR="005F75A0" w:rsidRPr="004E21C2">
        <w:rPr>
          <w:rFonts w:ascii="Times New Roman" w:hAnsi="Times New Roman"/>
          <w:lang w:val="vi-VN"/>
        </w:rPr>
        <w:t xml:space="preserve"> </w:t>
      </w:r>
      <w:r w:rsidR="002844A1" w:rsidRPr="004E21C2">
        <w:rPr>
          <w:rFonts w:ascii="Times New Roman" w:hAnsi="Times New Roman"/>
          <w:lang w:val="vi-VN"/>
        </w:rPr>
        <w:t xml:space="preserve">tổng mức </w:t>
      </w:r>
      <w:r w:rsidR="002844A1" w:rsidRPr="004E21C2">
        <w:rPr>
          <w:rFonts w:ascii="Times New Roman" w:hAnsi="Times New Roman" w:hint="eastAsia"/>
          <w:lang w:val="vi-VN"/>
        </w:rPr>
        <w:t>đ</w:t>
      </w:r>
      <w:r w:rsidR="002844A1" w:rsidRPr="004E21C2">
        <w:rPr>
          <w:rFonts w:ascii="Times New Roman" w:hAnsi="Times New Roman"/>
          <w:lang w:val="vi-VN"/>
        </w:rPr>
        <w:t>ầu t</w:t>
      </w:r>
      <w:r w:rsidR="002844A1" w:rsidRPr="004E21C2">
        <w:rPr>
          <w:rFonts w:ascii="Times New Roman" w:hAnsi="Times New Roman" w:hint="eastAsia"/>
          <w:lang w:val="vi-VN"/>
        </w:rPr>
        <w:t>ư</w:t>
      </w:r>
      <w:r w:rsidR="002844A1" w:rsidRPr="004E21C2">
        <w:rPr>
          <w:rFonts w:ascii="Times New Roman" w:hAnsi="Times New Roman"/>
          <w:lang w:val="vi-VN"/>
        </w:rPr>
        <w:t xml:space="preserve"> của các dự án thành phần</w:t>
      </w:r>
      <w:r w:rsidR="002844A1" w:rsidRPr="004E21C2">
        <w:rPr>
          <w:rFonts w:ascii="Times New Roman" w:hAnsi="Times New Roman"/>
        </w:rPr>
        <w:t xml:space="preserve"> </w:t>
      </w:r>
      <w:r w:rsidR="002844A1" w:rsidRPr="004E21C2">
        <w:rPr>
          <w:rFonts w:ascii="Times New Roman" w:hAnsi="Times New Roman"/>
          <w:lang w:val="vi-VN"/>
        </w:rPr>
        <w:t>và các tiểu dự án sau:</w:t>
      </w:r>
    </w:p>
    <w:p w14:paraId="68CB0423" w14:textId="77777777" w:rsidR="00882B42" w:rsidRPr="004E21C2" w:rsidRDefault="00946FA8" w:rsidP="00E0204F">
      <w:pPr>
        <w:spacing w:before="120" w:after="120" w:line="288" w:lineRule="auto"/>
        <w:ind w:firstLine="567"/>
        <w:jc w:val="both"/>
        <w:rPr>
          <w:rFonts w:ascii="Times New Roman" w:hAnsi="Times New Roman"/>
          <w:lang w:val="vi-VN"/>
        </w:rPr>
      </w:pPr>
      <w:r w:rsidRPr="004E21C2">
        <w:rPr>
          <w:rFonts w:ascii="Times New Roman" w:hAnsi="Times New Roman"/>
          <w:lang w:val="vi-VN"/>
        </w:rPr>
        <w:t>a) Dự án thành phần 1: Đầu tư hạ tầng kết nối các ga trên tuyến và quảng trường ga;</w:t>
      </w:r>
      <w:r w:rsidR="00882B42" w:rsidRPr="004E21C2">
        <w:rPr>
          <w:rFonts w:ascii="Times New Roman" w:hAnsi="Times New Roman"/>
          <w:lang w:val="vi-VN"/>
        </w:rPr>
        <w:t xml:space="preserve"> </w:t>
      </w:r>
    </w:p>
    <w:p w14:paraId="3A1652CB" w14:textId="35B1257A" w:rsidR="001766CD" w:rsidRPr="004E21C2" w:rsidRDefault="00882B42" w:rsidP="00E0204F">
      <w:pPr>
        <w:autoSpaceDE w:val="0"/>
        <w:autoSpaceDN w:val="0"/>
        <w:adjustRightInd w:val="0"/>
        <w:spacing w:before="120" w:after="120" w:line="288" w:lineRule="auto"/>
        <w:ind w:firstLine="567"/>
        <w:jc w:val="both"/>
        <w:rPr>
          <w:rFonts w:ascii="Times New Roman" w:hAnsi="Times New Roman"/>
          <w:i/>
          <w:iCs/>
        </w:rPr>
      </w:pPr>
      <w:r w:rsidRPr="004E21C2">
        <w:rPr>
          <w:rFonts w:ascii="Times New Roman" w:hAnsi="Times New Roman"/>
          <w:lang w:val="vi-VN"/>
        </w:rPr>
        <w:t>b) Dự án thành phần 2: Đầu tư xây dựng công trình đường sắt</w:t>
      </w:r>
      <w:r w:rsidR="00C47757" w:rsidRPr="004E21C2">
        <w:rPr>
          <w:rFonts w:ascii="Times New Roman" w:hAnsi="Times New Roman"/>
        </w:rPr>
        <w:t>;</w:t>
      </w:r>
    </w:p>
    <w:p w14:paraId="02B987C3" w14:textId="169F18A0" w:rsidR="00946FA8" w:rsidRPr="004E21C2" w:rsidRDefault="00882B42" w:rsidP="00E0204F">
      <w:pPr>
        <w:spacing w:before="120" w:after="120" w:line="288" w:lineRule="auto"/>
        <w:ind w:firstLine="567"/>
        <w:jc w:val="both"/>
        <w:rPr>
          <w:rFonts w:ascii="Times New Roman" w:hAnsi="Times New Roman"/>
          <w:lang w:val="vi-VN"/>
        </w:rPr>
      </w:pPr>
      <w:r w:rsidRPr="004E21C2">
        <w:rPr>
          <w:rFonts w:ascii="Times New Roman" w:hAnsi="Times New Roman"/>
          <w:lang w:val="vi-VN"/>
        </w:rPr>
        <w:t>c</w:t>
      </w:r>
      <w:r w:rsidR="00946FA8" w:rsidRPr="004E21C2">
        <w:rPr>
          <w:rFonts w:ascii="Times New Roman" w:hAnsi="Times New Roman"/>
          <w:lang w:val="vi-VN"/>
        </w:rPr>
        <w:t xml:space="preserve">) Các tiểu dự án do Tập đoàn Điện lực Việt Nam chủ trì tổ chức thực hiện; </w:t>
      </w:r>
    </w:p>
    <w:p w14:paraId="6330E2D3" w14:textId="0478E53B" w:rsidR="00B30593" w:rsidRPr="004E21C2" w:rsidRDefault="00882B42" w:rsidP="00E0204F">
      <w:pPr>
        <w:spacing w:before="120" w:after="120" w:line="288" w:lineRule="auto"/>
        <w:ind w:firstLine="567"/>
        <w:jc w:val="both"/>
        <w:rPr>
          <w:rFonts w:ascii="Times New Roman" w:hAnsi="Times New Roman"/>
          <w:lang w:val="vi-VN"/>
        </w:rPr>
      </w:pPr>
      <w:r w:rsidRPr="004E21C2">
        <w:rPr>
          <w:rFonts w:ascii="Times New Roman" w:hAnsi="Times New Roman"/>
          <w:lang w:val="vi-VN"/>
        </w:rPr>
        <w:t>d</w:t>
      </w:r>
      <w:r w:rsidR="00946FA8" w:rsidRPr="004E21C2">
        <w:rPr>
          <w:rFonts w:ascii="Times New Roman" w:hAnsi="Times New Roman"/>
          <w:lang w:val="vi-VN"/>
        </w:rPr>
        <w:t>) Các dự án thành phần do Ủy ban nhân dân các tỉnh, thành phố có Dự án đi qua chủ trì tổ chức thực hiện công tác bồi thường, hỗ trợ, tái định cư, di dời hạ tầng kỹ thuật</w:t>
      </w:r>
      <w:r w:rsidR="001E2254" w:rsidRPr="004E21C2">
        <w:rPr>
          <w:rFonts w:ascii="Times New Roman" w:hAnsi="Times New Roman"/>
          <w:lang w:val="vi-VN"/>
        </w:rPr>
        <w:t>.</w:t>
      </w:r>
      <w:r w:rsidR="00946FA8" w:rsidRPr="004E21C2">
        <w:rPr>
          <w:rFonts w:ascii="Times New Roman" w:hAnsi="Times New Roman"/>
          <w:lang w:val="vi-VN"/>
        </w:rPr>
        <w:t xml:space="preserve"> </w:t>
      </w:r>
    </w:p>
    <w:p w14:paraId="26857E6B" w14:textId="1BBF6A5A" w:rsidR="00A6732F" w:rsidRPr="004E21C2" w:rsidRDefault="008036BB" w:rsidP="00E0204F">
      <w:pPr>
        <w:spacing w:before="120" w:after="120" w:line="288" w:lineRule="auto"/>
        <w:ind w:firstLine="567"/>
        <w:jc w:val="both"/>
        <w:rPr>
          <w:rFonts w:ascii="Times New Roman" w:hAnsi="Times New Roman"/>
          <w:lang w:val="vi-VN"/>
        </w:rPr>
      </w:pPr>
      <w:r w:rsidRPr="004E21C2">
        <w:rPr>
          <w:rFonts w:ascii="Times New Roman" w:hAnsi="Times New Roman"/>
          <w:lang w:val="vi-VN"/>
        </w:rPr>
        <w:t>2</w:t>
      </w:r>
      <w:r w:rsidR="0074220A" w:rsidRPr="004E21C2">
        <w:rPr>
          <w:rFonts w:ascii="Times New Roman" w:hAnsi="Times New Roman"/>
          <w:lang w:val="vi-VN"/>
        </w:rPr>
        <w:t xml:space="preserve">. Đối với </w:t>
      </w:r>
      <w:r w:rsidR="000606B9" w:rsidRPr="004E21C2">
        <w:rPr>
          <w:rFonts w:ascii="Times New Roman" w:hAnsi="Times New Roman"/>
          <w:lang w:val="vi-VN"/>
        </w:rPr>
        <w:t>các d</w:t>
      </w:r>
      <w:r w:rsidR="0074220A" w:rsidRPr="004E21C2">
        <w:rPr>
          <w:rFonts w:ascii="Times New Roman" w:hAnsi="Times New Roman"/>
          <w:lang w:val="vi-VN"/>
        </w:rPr>
        <w:t>ự án thành phần</w:t>
      </w:r>
      <w:r w:rsidR="00B12C01" w:rsidRPr="004E21C2">
        <w:rPr>
          <w:rFonts w:ascii="Times New Roman" w:hAnsi="Times New Roman"/>
          <w:lang w:val="vi-VN"/>
        </w:rPr>
        <w:t>, tiểu dự án</w:t>
      </w:r>
      <w:r w:rsidR="000606B9" w:rsidRPr="004E21C2">
        <w:rPr>
          <w:rFonts w:ascii="Times New Roman" w:hAnsi="Times New Roman"/>
          <w:lang w:val="vi-VN"/>
        </w:rPr>
        <w:t xml:space="preserve"> được quy </w:t>
      </w:r>
      <w:r w:rsidR="00B12C01" w:rsidRPr="004E21C2">
        <w:rPr>
          <w:rFonts w:ascii="Times New Roman" w:hAnsi="Times New Roman"/>
          <w:lang w:val="vi-VN"/>
        </w:rPr>
        <w:t>định tại điểm a,</w:t>
      </w:r>
      <w:r w:rsidR="00142EA5" w:rsidRPr="004E21C2">
        <w:rPr>
          <w:rFonts w:ascii="Times New Roman" w:hAnsi="Times New Roman"/>
        </w:rPr>
        <w:t xml:space="preserve"> điểm</w:t>
      </w:r>
      <w:r w:rsidR="00B12C01" w:rsidRPr="004E21C2">
        <w:rPr>
          <w:rFonts w:ascii="Times New Roman" w:hAnsi="Times New Roman"/>
          <w:lang w:val="vi-VN"/>
        </w:rPr>
        <w:t xml:space="preserve"> c,</w:t>
      </w:r>
      <w:r w:rsidR="00142EA5" w:rsidRPr="004E21C2">
        <w:rPr>
          <w:rFonts w:ascii="Times New Roman" w:hAnsi="Times New Roman"/>
        </w:rPr>
        <w:t xml:space="preserve"> điểm</w:t>
      </w:r>
      <w:r w:rsidR="00B12C01" w:rsidRPr="004E21C2">
        <w:rPr>
          <w:rFonts w:ascii="Times New Roman" w:hAnsi="Times New Roman"/>
          <w:lang w:val="vi-VN"/>
        </w:rPr>
        <w:t xml:space="preserve"> d</w:t>
      </w:r>
      <w:r w:rsidR="00400D32" w:rsidRPr="004E21C2">
        <w:rPr>
          <w:rFonts w:ascii="Times New Roman" w:hAnsi="Times New Roman"/>
          <w:lang w:val="vi-VN"/>
        </w:rPr>
        <w:t xml:space="preserve"> </w:t>
      </w:r>
      <w:r w:rsidR="00EA5317" w:rsidRPr="004E21C2">
        <w:rPr>
          <w:rFonts w:ascii="Times New Roman" w:hAnsi="Times New Roman"/>
        </w:rPr>
        <w:t>k</w:t>
      </w:r>
      <w:r w:rsidR="00400D32" w:rsidRPr="004E21C2">
        <w:rPr>
          <w:rFonts w:ascii="Times New Roman" w:hAnsi="Times New Roman"/>
          <w:lang w:val="vi-VN"/>
        </w:rPr>
        <w:t xml:space="preserve">hoản </w:t>
      </w:r>
      <w:r w:rsidR="0074220A" w:rsidRPr="004E21C2">
        <w:rPr>
          <w:rFonts w:ascii="Times New Roman" w:hAnsi="Times New Roman"/>
          <w:lang w:val="vi-VN"/>
        </w:rPr>
        <w:t>1</w:t>
      </w:r>
      <w:r w:rsidR="00400D32" w:rsidRPr="004E21C2">
        <w:rPr>
          <w:rFonts w:ascii="Times New Roman" w:hAnsi="Times New Roman"/>
          <w:lang w:val="vi-VN"/>
        </w:rPr>
        <w:t xml:space="preserve"> Điều nà</w:t>
      </w:r>
      <w:r w:rsidR="00C34996" w:rsidRPr="004E21C2">
        <w:rPr>
          <w:rFonts w:ascii="Times New Roman" w:hAnsi="Times New Roman"/>
          <w:lang w:val="vi-VN"/>
        </w:rPr>
        <w:t>y thì</w:t>
      </w:r>
      <w:r w:rsidR="00A967A0" w:rsidRPr="004E21C2">
        <w:rPr>
          <w:rFonts w:ascii="Times New Roman" w:hAnsi="Times New Roman"/>
          <w:lang w:val="vi-VN"/>
        </w:rPr>
        <w:t xml:space="preserve"> </w:t>
      </w:r>
      <w:r w:rsidR="0074220A" w:rsidRPr="004E21C2">
        <w:rPr>
          <w:rFonts w:ascii="Times New Roman" w:hAnsi="Times New Roman"/>
          <w:lang w:val="vi-VN"/>
        </w:rPr>
        <w:t>nội dung tổng mức đầu tư thực hiện</w:t>
      </w:r>
      <w:r w:rsidR="00472B1C" w:rsidRPr="004E21C2">
        <w:rPr>
          <w:rFonts w:ascii="Times New Roman" w:hAnsi="Times New Roman"/>
          <w:lang w:val="vi-VN"/>
        </w:rPr>
        <w:t xml:space="preserve"> theo </w:t>
      </w:r>
      <w:r w:rsidR="00782D3B" w:rsidRPr="004E21C2">
        <w:rPr>
          <w:rFonts w:ascii="Times New Roman" w:hAnsi="Times New Roman"/>
          <w:lang w:val="vi-VN"/>
        </w:rPr>
        <w:t>các quy định</w:t>
      </w:r>
      <w:r w:rsidR="00B75927" w:rsidRPr="004E21C2">
        <w:rPr>
          <w:rFonts w:ascii="Times New Roman" w:hAnsi="Times New Roman"/>
          <w:lang w:val="vi-VN"/>
        </w:rPr>
        <w:t xml:space="preserve"> </w:t>
      </w:r>
      <w:r w:rsidR="00782D3B" w:rsidRPr="004E21C2">
        <w:rPr>
          <w:rFonts w:ascii="Times New Roman" w:hAnsi="Times New Roman"/>
          <w:lang w:val="vi-VN"/>
        </w:rPr>
        <w:t>về quản lý chi phí đầu tư xây dựng</w:t>
      </w:r>
      <w:r w:rsidR="00472B1C" w:rsidRPr="004E21C2">
        <w:rPr>
          <w:rFonts w:ascii="Times New Roman" w:hAnsi="Times New Roman"/>
          <w:lang w:val="vi-VN"/>
        </w:rPr>
        <w:t xml:space="preserve"> hiện hành. </w:t>
      </w:r>
      <w:r w:rsidR="00FF4ABC" w:rsidRPr="004E21C2">
        <w:rPr>
          <w:rFonts w:ascii="Times New Roman" w:hAnsi="Times New Roman"/>
          <w:lang w:val="vi-VN"/>
        </w:rPr>
        <w:t>Trong đó, c</w:t>
      </w:r>
      <w:r w:rsidR="00A6732F" w:rsidRPr="004E21C2">
        <w:rPr>
          <w:rFonts w:ascii="Times New Roman" w:hAnsi="Times New Roman"/>
          <w:lang w:val="vi-VN"/>
        </w:rPr>
        <w:t>hi phí bồi thường, hỗ trợ và tái định cư tại các mỏ khoáng sản khai thác làm vật liệu xây dựng thông thường phục vụ dự án và chi phí bồi thường, hỗ trợ</w:t>
      </w:r>
      <w:r w:rsidR="003D52E1" w:rsidRPr="004E21C2">
        <w:rPr>
          <w:rFonts w:ascii="Times New Roman" w:hAnsi="Times New Roman"/>
        </w:rPr>
        <w:t>,</w:t>
      </w:r>
      <w:r w:rsidR="00A6732F" w:rsidRPr="004E21C2">
        <w:rPr>
          <w:rFonts w:ascii="Times New Roman" w:hAnsi="Times New Roman"/>
          <w:lang w:val="vi-VN"/>
        </w:rPr>
        <w:t xml:space="preserve"> tái định cư các khu vực bãi đổ thải theo quy định tại Điều 31 Nghị định số 123/2025/NĐ-CP</w:t>
      </w:r>
      <w:r w:rsidR="00275091" w:rsidRPr="004E21C2">
        <w:rPr>
          <w:rFonts w:hint="eastAsia"/>
        </w:rPr>
        <w:t xml:space="preserve"> </w:t>
      </w:r>
      <w:r w:rsidR="00A6732F" w:rsidRPr="004E21C2">
        <w:rPr>
          <w:rFonts w:ascii="Times New Roman" w:hAnsi="Times New Roman"/>
          <w:lang w:val="vi-VN"/>
        </w:rPr>
        <w:t>được tính vào tổng mức đầu tư xây dựng của các dự án thành phần do Ủy ban nhân dân các tỉnh, thành phố có dự án đi qua chủ trì tổ chức thực hiện</w:t>
      </w:r>
      <w:r w:rsidR="008544A5" w:rsidRPr="004E21C2">
        <w:rPr>
          <w:rFonts w:ascii="Times New Roman" w:hAnsi="Times New Roman"/>
        </w:rPr>
        <w:t>.</w:t>
      </w:r>
    </w:p>
    <w:p w14:paraId="399176F2" w14:textId="6E82673C" w:rsidR="001C210F" w:rsidRPr="004E21C2" w:rsidRDefault="008036BB" w:rsidP="00E0204F">
      <w:pPr>
        <w:spacing w:before="120" w:after="120" w:line="288" w:lineRule="auto"/>
        <w:ind w:firstLine="567"/>
        <w:jc w:val="both"/>
        <w:rPr>
          <w:rFonts w:ascii="Times New Roman" w:hAnsi="Times New Roman"/>
          <w:lang w:val="vi-VN"/>
        </w:rPr>
      </w:pPr>
      <w:r w:rsidRPr="004E21C2">
        <w:rPr>
          <w:rFonts w:ascii="Times New Roman" w:hAnsi="Times New Roman"/>
          <w:lang w:val="vi-VN"/>
        </w:rPr>
        <w:t>3</w:t>
      </w:r>
      <w:r w:rsidR="0074220A" w:rsidRPr="004E21C2">
        <w:rPr>
          <w:rFonts w:ascii="Times New Roman" w:hAnsi="Times New Roman"/>
          <w:lang w:val="vi-VN"/>
        </w:rPr>
        <w:t xml:space="preserve">. Đối với </w:t>
      </w:r>
      <w:r w:rsidR="001D6FE8" w:rsidRPr="004E21C2">
        <w:rPr>
          <w:rFonts w:ascii="Times New Roman" w:hAnsi="Times New Roman"/>
          <w:lang w:val="vi-VN"/>
        </w:rPr>
        <w:t>D</w:t>
      </w:r>
      <w:r w:rsidR="0074220A" w:rsidRPr="004E21C2">
        <w:rPr>
          <w:rFonts w:ascii="Times New Roman" w:hAnsi="Times New Roman"/>
          <w:lang w:val="vi-VN"/>
        </w:rPr>
        <w:t>ự án thành phần 2</w:t>
      </w:r>
      <w:r w:rsidR="0020256D" w:rsidRPr="004E21C2">
        <w:rPr>
          <w:rFonts w:ascii="Times New Roman" w:hAnsi="Times New Roman"/>
          <w:lang w:val="vi-VN"/>
        </w:rPr>
        <w:t xml:space="preserve"> </w:t>
      </w:r>
      <w:r w:rsidR="0074220A" w:rsidRPr="004E21C2">
        <w:rPr>
          <w:rFonts w:ascii="Times New Roman" w:hAnsi="Times New Roman"/>
          <w:lang w:val="vi-VN"/>
        </w:rPr>
        <w:t>thì</w:t>
      </w:r>
      <w:r w:rsidR="00DD4355" w:rsidRPr="004E21C2">
        <w:rPr>
          <w:rFonts w:ascii="Times New Roman" w:hAnsi="Times New Roman"/>
          <w:lang w:val="vi-VN"/>
        </w:rPr>
        <w:t xml:space="preserve"> n</w:t>
      </w:r>
      <w:r w:rsidR="0074220A" w:rsidRPr="004E21C2">
        <w:rPr>
          <w:rFonts w:ascii="Times New Roman" w:hAnsi="Times New Roman"/>
          <w:lang w:val="vi-VN"/>
        </w:rPr>
        <w:t>ội dung tổng mức đầu tư xây dựng</w:t>
      </w:r>
      <w:r w:rsidR="00902670" w:rsidRPr="004E21C2">
        <w:rPr>
          <w:rFonts w:ascii="Times New Roman" w:hAnsi="Times New Roman"/>
          <w:lang w:val="vi-VN"/>
        </w:rPr>
        <w:t xml:space="preserve"> gồm các khoản mục chi phí</w:t>
      </w:r>
      <w:r w:rsidR="001766CD" w:rsidRPr="004E21C2">
        <w:rPr>
          <w:rFonts w:ascii="Times New Roman" w:hAnsi="Times New Roman"/>
          <w:lang w:val="vi-VN"/>
        </w:rPr>
        <w:t xml:space="preserve"> </w:t>
      </w:r>
      <w:r w:rsidR="00B47182" w:rsidRPr="004E21C2">
        <w:rPr>
          <w:rFonts w:ascii="Times New Roman" w:hAnsi="Times New Roman"/>
          <w:lang w:val="vi-VN"/>
        </w:rPr>
        <w:t>như quy định tại Điều 31 Nghị định số 123/2025/NĐ-CP</w:t>
      </w:r>
      <w:r w:rsidR="00142EA5" w:rsidRPr="004E21C2">
        <w:rPr>
          <w:rFonts w:ascii="Times New Roman" w:hAnsi="Times New Roman"/>
        </w:rPr>
        <w:t xml:space="preserve"> </w:t>
      </w:r>
      <w:r w:rsidR="001C210F" w:rsidRPr="004E21C2">
        <w:rPr>
          <w:rFonts w:ascii="Times New Roman" w:hAnsi="Times New Roman"/>
          <w:lang w:val="vi-VN"/>
        </w:rPr>
        <w:t>gồm:</w:t>
      </w:r>
    </w:p>
    <w:p w14:paraId="42CAE370" w14:textId="43607013" w:rsidR="00427BE5" w:rsidRPr="004E21C2" w:rsidRDefault="001C210F" w:rsidP="00E0204F">
      <w:pPr>
        <w:spacing w:before="120" w:after="120" w:line="288" w:lineRule="auto"/>
        <w:ind w:firstLine="567"/>
        <w:jc w:val="both"/>
        <w:rPr>
          <w:rFonts w:ascii="Times New Roman" w:hAnsi="Times New Roman"/>
          <w:lang w:val="vi-VN"/>
        </w:rPr>
      </w:pPr>
      <w:r w:rsidRPr="004E21C2">
        <w:rPr>
          <w:rFonts w:ascii="Times New Roman" w:hAnsi="Times New Roman"/>
          <w:lang w:val="vi-VN"/>
        </w:rPr>
        <w:t xml:space="preserve">a) Chi phí </w:t>
      </w:r>
      <w:r w:rsidR="001766CD" w:rsidRPr="004E21C2">
        <w:rPr>
          <w:rFonts w:ascii="Times New Roman" w:hAnsi="Times New Roman"/>
          <w:lang w:val="vi-VN"/>
        </w:rPr>
        <w:t>xây dựng</w:t>
      </w:r>
      <w:r w:rsidR="00E57592" w:rsidRPr="004E21C2">
        <w:rPr>
          <w:rFonts w:ascii="Times New Roman" w:hAnsi="Times New Roman"/>
          <w:lang w:val="vi-VN"/>
        </w:rPr>
        <w:t xml:space="preserve"> (chi phí xây dựng</w:t>
      </w:r>
      <w:r w:rsidR="001766CD" w:rsidRPr="004E21C2">
        <w:rPr>
          <w:rFonts w:ascii="Times New Roman" w:hAnsi="Times New Roman"/>
          <w:lang w:val="vi-VN"/>
        </w:rPr>
        <w:t xml:space="preserve"> công trình, hạng mục công trình</w:t>
      </w:r>
      <w:r w:rsidR="00E57592" w:rsidRPr="004E21C2">
        <w:rPr>
          <w:rFonts w:ascii="Times New Roman" w:hAnsi="Times New Roman"/>
          <w:lang w:val="vi-VN"/>
        </w:rPr>
        <w:t>)</w:t>
      </w:r>
      <w:r w:rsidR="001766CD" w:rsidRPr="004E21C2">
        <w:rPr>
          <w:rFonts w:ascii="Times New Roman" w:hAnsi="Times New Roman"/>
          <w:lang w:val="vi-VN"/>
        </w:rPr>
        <w:t>, chi phí thiết bị</w:t>
      </w:r>
      <w:r w:rsidR="00E57592" w:rsidRPr="004E21C2">
        <w:rPr>
          <w:rFonts w:ascii="Times New Roman" w:hAnsi="Times New Roman"/>
          <w:lang w:val="vi-VN"/>
        </w:rPr>
        <w:t xml:space="preserve"> (chi phí lắp đặt</w:t>
      </w:r>
      <w:r w:rsidR="00D868FB" w:rsidRPr="004E21C2">
        <w:rPr>
          <w:rFonts w:ascii="Times New Roman" w:hAnsi="Times New Roman"/>
          <w:lang w:val="vi-VN"/>
        </w:rPr>
        <w:t xml:space="preserve"> thiết bị</w:t>
      </w:r>
      <w:r w:rsidR="00E57592" w:rsidRPr="004E21C2">
        <w:rPr>
          <w:rFonts w:ascii="Times New Roman" w:hAnsi="Times New Roman"/>
          <w:lang w:val="vi-VN"/>
        </w:rPr>
        <w:t>, chi phí mua sắm thiết bị)</w:t>
      </w:r>
      <w:r w:rsidR="001766CD" w:rsidRPr="004E21C2">
        <w:rPr>
          <w:rFonts w:ascii="Times New Roman" w:hAnsi="Times New Roman"/>
          <w:lang w:val="vi-VN"/>
        </w:rPr>
        <w:t>, chi phí khác, chi phí dự phòng</w:t>
      </w:r>
      <w:r w:rsidR="0055446E" w:rsidRPr="004E21C2">
        <w:rPr>
          <w:rFonts w:ascii="Times New Roman" w:hAnsi="Times New Roman"/>
          <w:lang w:val="vi-VN"/>
        </w:rPr>
        <w:t xml:space="preserve"> cho khối lượng, công việc phát sinh</w:t>
      </w:r>
      <w:r w:rsidR="00BA2412" w:rsidRPr="004E21C2">
        <w:rPr>
          <w:rFonts w:ascii="Times New Roman" w:hAnsi="Times New Roman"/>
          <w:lang w:val="vi-VN"/>
        </w:rPr>
        <w:t>. C</w:t>
      </w:r>
      <w:r w:rsidR="00F26795" w:rsidRPr="004E21C2">
        <w:rPr>
          <w:rFonts w:ascii="Times New Roman" w:hAnsi="Times New Roman"/>
          <w:lang w:val="vi-VN"/>
        </w:rPr>
        <w:t>ác khoản mục chi phí này</w:t>
      </w:r>
      <w:r w:rsidR="00427BE5" w:rsidRPr="004E21C2">
        <w:rPr>
          <w:rFonts w:ascii="Times New Roman" w:hAnsi="Times New Roman"/>
          <w:lang w:val="vi-VN"/>
        </w:rPr>
        <w:t xml:space="preserve"> được gọi</w:t>
      </w:r>
      <w:r w:rsidR="00F26795" w:rsidRPr="004E21C2">
        <w:rPr>
          <w:rFonts w:ascii="Times New Roman" w:hAnsi="Times New Roman"/>
          <w:lang w:val="vi-VN"/>
        </w:rPr>
        <w:t xml:space="preserve"> chung</w:t>
      </w:r>
      <w:r w:rsidR="00427BE5" w:rsidRPr="004E21C2">
        <w:rPr>
          <w:rFonts w:ascii="Times New Roman" w:hAnsi="Times New Roman"/>
          <w:lang w:val="vi-VN"/>
        </w:rPr>
        <w:t xml:space="preserve"> là chi phí đầu tư tĩnh</w:t>
      </w:r>
      <w:r w:rsidR="00E949EE" w:rsidRPr="004E21C2">
        <w:rPr>
          <w:rFonts w:ascii="Times New Roman" w:hAnsi="Times New Roman"/>
          <w:lang w:val="vi-VN"/>
        </w:rPr>
        <w:t>;</w:t>
      </w:r>
    </w:p>
    <w:p w14:paraId="047D0308" w14:textId="60A6B627" w:rsidR="00427BE5" w:rsidRPr="004E21C2" w:rsidRDefault="00427BE5" w:rsidP="00E0204F">
      <w:pPr>
        <w:spacing w:before="120" w:after="120" w:line="288" w:lineRule="auto"/>
        <w:ind w:firstLine="567"/>
        <w:jc w:val="both"/>
        <w:rPr>
          <w:rFonts w:ascii="Times New Roman" w:hAnsi="Times New Roman"/>
          <w:lang w:val="vi-VN"/>
        </w:rPr>
      </w:pPr>
      <w:r w:rsidRPr="004E21C2">
        <w:rPr>
          <w:rFonts w:ascii="Times New Roman" w:hAnsi="Times New Roman"/>
          <w:lang w:val="vi-VN"/>
        </w:rPr>
        <w:lastRenderedPageBreak/>
        <w:t>b)</w:t>
      </w:r>
      <w:r w:rsidRPr="004E21C2">
        <w:rPr>
          <w:rFonts w:ascii="Times New Roman" w:hAnsi="Times New Roman"/>
          <w:i/>
          <w:sz w:val="26"/>
          <w:szCs w:val="26"/>
          <w:lang w:val="vi-VN"/>
        </w:rPr>
        <w:t xml:space="preserve"> </w:t>
      </w:r>
      <w:r w:rsidRPr="004E21C2">
        <w:rPr>
          <w:rFonts w:ascii="Times New Roman" w:hAnsi="Times New Roman"/>
          <w:lang w:val="vi-VN"/>
        </w:rPr>
        <w:t xml:space="preserve">Chi phí dự phòng trượt giá và lãi vay </w:t>
      </w:r>
      <w:r w:rsidR="00A55208" w:rsidRPr="004E21C2">
        <w:rPr>
          <w:rFonts w:ascii="Times New Roman" w:hAnsi="Times New Roman"/>
          <w:lang w:val="vi-VN"/>
        </w:rPr>
        <w:t>trong thời gian xây dựng</w:t>
      </w:r>
      <w:r w:rsidR="00F26795" w:rsidRPr="004E21C2">
        <w:rPr>
          <w:rFonts w:ascii="Times New Roman" w:hAnsi="Times New Roman"/>
          <w:lang w:val="vi-VN"/>
        </w:rPr>
        <w:t xml:space="preserve"> </w:t>
      </w:r>
      <w:r w:rsidRPr="004E21C2">
        <w:rPr>
          <w:rFonts w:ascii="Times New Roman" w:hAnsi="Times New Roman"/>
          <w:lang w:val="vi-VN"/>
        </w:rPr>
        <w:t>(nếu có)</w:t>
      </w:r>
      <w:r w:rsidR="008A62A6" w:rsidRPr="004E21C2">
        <w:rPr>
          <w:rFonts w:ascii="Times New Roman" w:hAnsi="Times New Roman"/>
          <w:lang w:val="vi-VN"/>
        </w:rPr>
        <w:t>. C</w:t>
      </w:r>
      <w:r w:rsidR="00F26795" w:rsidRPr="004E21C2">
        <w:rPr>
          <w:rFonts w:ascii="Times New Roman" w:hAnsi="Times New Roman"/>
          <w:lang w:val="vi-VN"/>
        </w:rPr>
        <w:t xml:space="preserve">ác khoản mục chi phí này được gọi chung là chi phí đầu tư </w:t>
      </w:r>
      <w:r w:rsidR="0066652A" w:rsidRPr="004E21C2">
        <w:rPr>
          <w:rFonts w:ascii="Times New Roman" w:hAnsi="Times New Roman"/>
          <w:lang w:val="vi-VN"/>
        </w:rPr>
        <w:t>động</w:t>
      </w:r>
      <w:r w:rsidR="00E949EE" w:rsidRPr="004E21C2">
        <w:rPr>
          <w:rFonts w:ascii="Times New Roman" w:hAnsi="Times New Roman"/>
          <w:lang w:val="vi-VN"/>
        </w:rPr>
        <w:t>;</w:t>
      </w:r>
    </w:p>
    <w:p w14:paraId="4C922F05" w14:textId="3F75D78B" w:rsidR="00E949EE" w:rsidRPr="004E21C2" w:rsidRDefault="00F26795" w:rsidP="00E0204F">
      <w:pPr>
        <w:spacing w:before="120" w:after="120" w:line="288" w:lineRule="auto"/>
        <w:ind w:firstLine="567"/>
        <w:jc w:val="both"/>
        <w:rPr>
          <w:rFonts w:ascii="Times New Roman" w:hAnsi="Times New Roman"/>
          <w:lang w:val="vi-VN"/>
        </w:rPr>
      </w:pPr>
      <w:r w:rsidRPr="004E21C2">
        <w:rPr>
          <w:rFonts w:ascii="Times New Roman" w:hAnsi="Times New Roman"/>
          <w:lang w:val="vi-VN"/>
        </w:rPr>
        <w:t xml:space="preserve">c) </w:t>
      </w:r>
      <w:r w:rsidR="00E949EE" w:rsidRPr="004E21C2">
        <w:rPr>
          <w:rFonts w:ascii="Times New Roman" w:hAnsi="Times New Roman"/>
          <w:lang w:val="vi-VN"/>
        </w:rPr>
        <w:t>Chi phí mua sắm đầu máy toa xe;</w:t>
      </w:r>
    </w:p>
    <w:p w14:paraId="1F22C0F7" w14:textId="7419CE85" w:rsidR="00E949EE" w:rsidRPr="004E21C2" w:rsidRDefault="00E949EE" w:rsidP="00E0204F">
      <w:pPr>
        <w:widowControl w:val="0"/>
        <w:spacing w:before="120" w:after="120" w:line="288" w:lineRule="auto"/>
        <w:ind w:firstLine="567"/>
        <w:jc w:val="both"/>
        <w:textAlignment w:val="top"/>
        <w:rPr>
          <w:rFonts w:ascii="Times New Roman" w:hAnsi="Times New Roman"/>
        </w:rPr>
      </w:pPr>
      <w:r w:rsidRPr="004E21C2">
        <w:rPr>
          <w:rFonts w:ascii="Times New Roman" w:hAnsi="Times New Roman"/>
          <w:lang w:val="vi-VN"/>
        </w:rPr>
        <w:t xml:space="preserve">d) Vốn lưu động ban đầu (nếu có). </w:t>
      </w:r>
    </w:p>
    <w:p w14:paraId="153007BD" w14:textId="51F7C9C9" w:rsidR="005B751E" w:rsidRPr="004E21C2" w:rsidRDefault="005B751E" w:rsidP="00E0204F">
      <w:pPr>
        <w:autoSpaceDE w:val="0"/>
        <w:autoSpaceDN w:val="0"/>
        <w:adjustRightInd w:val="0"/>
        <w:spacing w:before="120" w:after="120" w:line="288" w:lineRule="auto"/>
        <w:ind w:firstLine="567"/>
        <w:jc w:val="both"/>
        <w:rPr>
          <w:rFonts w:ascii="Times New Roman" w:hAnsi="Times New Roman"/>
          <w:lang w:val="vi-VN"/>
        </w:rPr>
      </w:pPr>
      <w:r w:rsidRPr="004E21C2">
        <w:rPr>
          <w:rFonts w:ascii="Times New Roman" w:hAnsi="Times New Roman"/>
        </w:rPr>
        <w:t>4</w:t>
      </w:r>
      <w:r w:rsidRPr="004E21C2">
        <w:rPr>
          <w:rFonts w:ascii="Times New Roman" w:hAnsi="Times New Roman"/>
          <w:lang w:val="vi-VN"/>
        </w:rPr>
        <w:t>. Nội dung chi tiết của các khoản mục chi phí trong tổng mức đầu tư xây dựng quy định tại khoản 3 Điều này được hướng dẫn tại Phụ lục I Thông tư này.</w:t>
      </w:r>
    </w:p>
    <w:p w14:paraId="593D6F99" w14:textId="60846D82" w:rsidR="00E355A5" w:rsidRPr="004E21C2" w:rsidRDefault="005B751E" w:rsidP="00E0204F">
      <w:pPr>
        <w:widowControl w:val="0"/>
        <w:spacing w:before="120" w:after="120" w:line="288" w:lineRule="auto"/>
        <w:ind w:firstLine="567"/>
        <w:jc w:val="both"/>
        <w:textAlignment w:val="top"/>
        <w:rPr>
          <w:rFonts w:ascii="Times New Roman" w:hAnsi="Times New Roman"/>
        </w:rPr>
      </w:pPr>
      <w:r w:rsidRPr="004E21C2">
        <w:rPr>
          <w:rFonts w:ascii="Times New Roman" w:hAnsi="Times New Roman"/>
        </w:rPr>
        <w:t>5</w:t>
      </w:r>
      <w:r w:rsidR="00BA29B1" w:rsidRPr="004E21C2">
        <w:rPr>
          <w:rFonts w:ascii="Times New Roman" w:hAnsi="Times New Roman"/>
        </w:rPr>
        <w:t>.</w:t>
      </w:r>
      <w:r w:rsidR="004F2AA2" w:rsidRPr="004E21C2">
        <w:rPr>
          <w:rFonts w:ascii="Times New Roman" w:hAnsi="Times New Roman"/>
        </w:rPr>
        <w:t xml:space="preserve"> </w:t>
      </w:r>
      <w:r w:rsidR="00B94627" w:rsidRPr="004E21C2">
        <w:rPr>
          <w:rFonts w:ascii="Times New Roman" w:hAnsi="Times New Roman"/>
        </w:rPr>
        <w:t>C</w:t>
      </w:r>
      <w:r w:rsidR="00944DC5" w:rsidRPr="004E21C2">
        <w:rPr>
          <w:rFonts w:ascii="Times New Roman" w:hAnsi="Times New Roman"/>
        </w:rPr>
        <w:t>hi phí cần thiết do điều chỉnh khi triển khai song song, đồng thời</w:t>
      </w:r>
      <w:r w:rsidR="002F30FA" w:rsidRPr="004E21C2">
        <w:rPr>
          <w:rFonts w:ascii="Times New Roman" w:hAnsi="Times New Roman"/>
        </w:rPr>
        <w:t xml:space="preserve"> của dự án</w:t>
      </w:r>
      <w:r w:rsidR="00944DC5" w:rsidRPr="004E21C2">
        <w:rPr>
          <w:rFonts w:ascii="Times New Roman" w:hAnsi="Times New Roman"/>
        </w:rPr>
        <w:t xml:space="preserve"> theo quy định tại</w:t>
      </w:r>
      <w:r w:rsidR="002118AE" w:rsidRPr="004E21C2">
        <w:rPr>
          <w:rFonts w:ascii="Times New Roman" w:hAnsi="Times New Roman"/>
        </w:rPr>
        <w:t xml:space="preserve"> Điều 4</w:t>
      </w:r>
      <w:r w:rsidR="00944DC5" w:rsidRPr="004E21C2">
        <w:rPr>
          <w:rFonts w:ascii="Times New Roman" w:hAnsi="Times New Roman"/>
        </w:rPr>
        <w:t xml:space="preserve"> </w:t>
      </w:r>
      <w:r w:rsidR="00D849B7" w:rsidRPr="004E21C2">
        <w:rPr>
          <w:rFonts w:ascii="Times New Roman" w:hAnsi="Times New Roman"/>
          <w:lang w:val="vi-VN"/>
        </w:rPr>
        <w:t>Nghị định số 123/2025/NĐ-CP</w:t>
      </w:r>
      <w:r w:rsidR="00364FD3" w:rsidRPr="004E21C2">
        <w:rPr>
          <w:rFonts w:ascii="Times New Roman" w:hAnsi="Times New Roman"/>
        </w:rPr>
        <w:t xml:space="preserve"> được bổ sung vào</w:t>
      </w:r>
      <w:r w:rsidR="00444A27" w:rsidRPr="004E21C2">
        <w:rPr>
          <w:rFonts w:ascii="Times New Roman" w:hAnsi="Times New Roman"/>
        </w:rPr>
        <w:t xml:space="preserve"> các khoản mục</w:t>
      </w:r>
      <w:r w:rsidR="00364FD3" w:rsidRPr="004E21C2">
        <w:rPr>
          <w:rFonts w:ascii="Times New Roman" w:hAnsi="Times New Roman"/>
        </w:rPr>
        <w:t xml:space="preserve"> chi phí</w:t>
      </w:r>
      <w:r w:rsidR="00D94F4C" w:rsidRPr="004E21C2">
        <w:rPr>
          <w:rFonts w:ascii="Times New Roman" w:hAnsi="Times New Roman"/>
        </w:rPr>
        <w:t xml:space="preserve"> tương ứng</w:t>
      </w:r>
      <w:r w:rsidR="00444A27" w:rsidRPr="004E21C2">
        <w:rPr>
          <w:rFonts w:ascii="Times New Roman" w:hAnsi="Times New Roman"/>
        </w:rPr>
        <w:t xml:space="preserve"> </w:t>
      </w:r>
      <w:r w:rsidR="004A1342" w:rsidRPr="004E21C2">
        <w:rPr>
          <w:rFonts w:ascii="Times New Roman" w:hAnsi="Times New Roman"/>
        </w:rPr>
        <w:t>trong</w:t>
      </w:r>
      <w:r w:rsidR="00444A27" w:rsidRPr="004E21C2">
        <w:rPr>
          <w:rFonts w:ascii="Times New Roman" w:hAnsi="Times New Roman"/>
        </w:rPr>
        <w:t xml:space="preserve"> tổng mức đầu tư</w:t>
      </w:r>
      <w:r w:rsidR="00EB1368" w:rsidRPr="004E21C2">
        <w:rPr>
          <w:rFonts w:ascii="Times New Roman" w:hAnsi="Times New Roman"/>
        </w:rPr>
        <w:t xml:space="preserve"> của</w:t>
      </w:r>
      <w:r w:rsidR="00444A27" w:rsidRPr="004E21C2">
        <w:rPr>
          <w:rFonts w:ascii="Times New Roman" w:hAnsi="Times New Roman"/>
        </w:rPr>
        <w:t xml:space="preserve"> các</w:t>
      </w:r>
      <w:r w:rsidR="00364FD3" w:rsidRPr="004E21C2">
        <w:rPr>
          <w:rFonts w:ascii="Times New Roman" w:hAnsi="Times New Roman"/>
        </w:rPr>
        <w:t xml:space="preserve"> dự án</w:t>
      </w:r>
      <w:r w:rsidR="00444A27" w:rsidRPr="004E21C2">
        <w:rPr>
          <w:rFonts w:ascii="Times New Roman" w:hAnsi="Times New Roman"/>
        </w:rPr>
        <w:t xml:space="preserve"> thành phần</w:t>
      </w:r>
      <w:r w:rsidR="00364FD3" w:rsidRPr="004E21C2">
        <w:rPr>
          <w:rFonts w:ascii="Times New Roman" w:hAnsi="Times New Roman"/>
        </w:rPr>
        <w:t>.</w:t>
      </w:r>
    </w:p>
    <w:p w14:paraId="727B9940" w14:textId="36BB1B57" w:rsidR="00C7683C" w:rsidRPr="004E21C2" w:rsidRDefault="00C7683C" w:rsidP="00E0204F">
      <w:pPr>
        <w:autoSpaceDE w:val="0"/>
        <w:autoSpaceDN w:val="0"/>
        <w:adjustRightInd w:val="0"/>
        <w:spacing w:before="120" w:after="120" w:line="288" w:lineRule="auto"/>
        <w:ind w:firstLine="567"/>
        <w:rPr>
          <w:rFonts w:ascii="Times New Roman" w:hAnsi="Times New Roman"/>
          <w:b/>
          <w:bCs/>
          <w:lang w:val="vi-VN"/>
        </w:rPr>
      </w:pPr>
      <w:r w:rsidRPr="004E21C2">
        <w:rPr>
          <w:rFonts w:ascii="Times New Roman" w:hAnsi="Times New Roman"/>
          <w:b/>
          <w:bCs/>
          <w:lang w:val="vi-VN"/>
        </w:rPr>
        <w:t xml:space="preserve">Điều </w:t>
      </w:r>
      <w:r w:rsidR="00884BB7" w:rsidRPr="004E21C2">
        <w:rPr>
          <w:rFonts w:ascii="Times New Roman" w:hAnsi="Times New Roman"/>
          <w:b/>
          <w:bCs/>
          <w:lang w:val="vi-VN"/>
        </w:rPr>
        <w:t>4</w:t>
      </w:r>
      <w:r w:rsidRPr="004E21C2">
        <w:rPr>
          <w:rFonts w:ascii="Times New Roman" w:hAnsi="Times New Roman"/>
          <w:b/>
          <w:bCs/>
          <w:lang w:val="vi-VN"/>
        </w:rPr>
        <w:t>. Xác định tổng mức đầu tư xây dựng</w:t>
      </w:r>
    </w:p>
    <w:p w14:paraId="7A7CCDC7" w14:textId="556800F1" w:rsidR="001E2254" w:rsidRPr="004E21C2" w:rsidRDefault="00CA4EB3" w:rsidP="00E0204F">
      <w:pPr>
        <w:spacing w:before="120" w:after="120" w:line="288" w:lineRule="auto"/>
        <w:ind w:firstLine="567"/>
        <w:jc w:val="both"/>
        <w:rPr>
          <w:rFonts w:ascii="Times New Roman" w:hAnsi="Times New Roman"/>
          <w:lang w:val="vi-VN"/>
        </w:rPr>
      </w:pPr>
      <w:r w:rsidRPr="004E21C2">
        <w:rPr>
          <w:rFonts w:ascii="Times New Roman" w:hAnsi="Times New Roman"/>
          <w:lang w:val="vi-VN"/>
        </w:rPr>
        <w:t xml:space="preserve">1. Tổng mức đầu tư xây dựng </w:t>
      </w:r>
      <w:r w:rsidR="0094441A" w:rsidRPr="004E21C2">
        <w:rPr>
          <w:rFonts w:ascii="Times New Roman" w:hAnsi="Times New Roman"/>
          <w:lang w:val="vi-VN"/>
        </w:rPr>
        <w:t>của dự án đầu tư xây dựng tuyến đường sắt Lào Cai - Hà Nội - Hải Phòng được xác định bằng</w:t>
      </w:r>
      <w:r w:rsidRPr="004E21C2">
        <w:rPr>
          <w:rFonts w:ascii="Times New Roman" w:hAnsi="Times New Roman"/>
          <w:lang w:val="vi-VN"/>
        </w:rPr>
        <w:t xml:space="preserve"> tổng mức đầu tư của các dự án thành phần</w:t>
      </w:r>
      <w:r w:rsidR="00D15193" w:rsidRPr="004E21C2">
        <w:rPr>
          <w:rFonts w:ascii="Times New Roman" w:hAnsi="Times New Roman"/>
          <w:lang w:val="vi-VN"/>
        </w:rPr>
        <w:t xml:space="preserve"> và các tiểu dự án</w:t>
      </w:r>
      <w:r w:rsidR="001E2254" w:rsidRPr="004E21C2">
        <w:rPr>
          <w:rFonts w:ascii="Times New Roman" w:hAnsi="Times New Roman"/>
          <w:lang w:val="vi-VN"/>
        </w:rPr>
        <w:t>, cụ thể:</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2"/>
        <w:gridCol w:w="1715"/>
      </w:tblGrid>
      <w:tr w:rsidR="00D41597" w:rsidRPr="004E21C2" w14:paraId="024DD844" w14:textId="77777777" w:rsidTr="00283CF7">
        <w:trPr>
          <w:jc w:val="center"/>
        </w:trPr>
        <w:tc>
          <w:tcPr>
            <w:tcW w:w="3702" w:type="dxa"/>
            <w:vAlign w:val="center"/>
          </w:tcPr>
          <w:p w14:paraId="20EF39D0" w14:textId="77777777" w:rsidR="001E2254" w:rsidRPr="004E21C2" w:rsidRDefault="001E2254" w:rsidP="00003A74">
            <w:pPr>
              <w:spacing w:before="120" w:after="120" w:line="264" w:lineRule="auto"/>
              <w:jc w:val="center"/>
              <w:rPr>
                <w:rFonts w:ascii="Times New Roman" w:hAnsi="Times New Roman"/>
                <w:sz w:val="26"/>
                <w:szCs w:val="26"/>
                <w:lang w:val="nb-NO"/>
              </w:rPr>
            </w:pPr>
            <m:oMathPara>
              <m:oMathParaPr>
                <m:jc m:val="center"/>
              </m:oMathParaPr>
              <m:oMath>
                <m:r>
                  <m:rPr>
                    <m:nor/>
                  </m:rPr>
                  <w:rPr>
                    <w:rFonts w:ascii="Times New Roman" w:hAnsi="Times New Roman"/>
                    <w:sz w:val="26"/>
                    <w:szCs w:val="26"/>
                    <w:lang w:val="nb-NO"/>
                  </w:rPr>
                  <m:t>TMĐT</m:t>
                </m:r>
                <m:r>
                  <m:rPr>
                    <m:nor/>
                  </m:rPr>
                  <w:rPr>
                    <w:rFonts w:ascii="Times New Roman" w:hAnsi="Times New Roman"/>
                    <w:sz w:val="26"/>
                    <w:szCs w:val="26"/>
                    <w:lang w:val="nb-NO" w:bidi="vi-VN"/>
                  </w:rPr>
                  <m:t xml:space="preserve"> =</m:t>
                </m:r>
                <m:nary>
                  <m:naryPr>
                    <m:chr m:val="∑"/>
                    <m:limLoc m:val="undOvr"/>
                    <m:ctrlPr>
                      <w:rPr>
                        <w:rFonts w:ascii="Cambria Math" w:hAnsi="Cambria Math"/>
                        <w:iCs/>
                        <w:sz w:val="26"/>
                        <w:szCs w:val="26"/>
                        <w:lang w:bidi="vi-VN"/>
                      </w:rPr>
                    </m:ctrlPr>
                  </m:naryPr>
                  <m:sub>
                    <m:r>
                      <m:rPr>
                        <m:nor/>
                      </m:rPr>
                      <w:rPr>
                        <w:rFonts w:ascii="Times New Roman" w:hAnsi="Times New Roman"/>
                        <w:sz w:val="26"/>
                        <w:szCs w:val="26"/>
                        <w:lang w:val="nb-NO" w:bidi="vi-VN"/>
                      </w:rPr>
                      <m:t>i=1</m:t>
                    </m:r>
                  </m:sub>
                  <m:sup>
                    <m:r>
                      <m:rPr>
                        <m:nor/>
                      </m:rPr>
                      <w:rPr>
                        <w:rFonts w:ascii="Times New Roman" w:hAnsi="Times New Roman"/>
                        <w:sz w:val="26"/>
                        <w:szCs w:val="26"/>
                        <w:lang w:val="nb-NO" w:bidi="vi-VN"/>
                      </w:rPr>
                      <m:t>n</m:t>
                    </m:r>
                  </m:sup>
                  <m:e>
                    <m:sSub>
                      <m:sSubPr>
                        <m:ctrlPr>
                          <w:rPr>
                            <w:rFonts w:ascii="Cambria Math" w:hAnsi="Cambria Math"/>
                            <w:iCs/>
                            <w:sz w:val="26"/>
                            <w:szCs w:val="26"/>
                            <w:lang w:bidi="vi-VN"/>
                          </w:rPr>
                        </m:ctrlPr>
                      </m:sSubPr>
                      <m:e>
                        <m:r>
                          <m:rPr>
                            <m:sty m:val="p"/>
                          </m:rPr>
                          <w:rPr>
                            <w:rFonts w:ascii="Cambria Math" w:hAnsi="Cambria Math"/>
                            <w:sz w:val="26"/>
                            <w:szCs w:val="26"/>
                            <w:lang w:val="nb-NO" w:bidi="vi-VN"/>
                          </w:rPr>
                          <m:t>TMĐT</m:t>
                        </m:r>
                      </m:e>
                      <m:sub>
                        <m:r>
                          <m:rPr>
                            <m:nor/>
                          </m:rPr>
                          <w:rPr>
                            <w:rFonts w:ascii="Times New Roman" w:hAnsi="Times New Roman"/>
                            <w:sz w:val="26"/>
                            <w:szCs w:val="26"/>
                            <w:lang w:val="nb-NO" w:bidi="vi-VN"/>
                          </w:rPr>
                          <m:t>i</m:t>
                        </m:r>
                      </m:sub>
                    </m:sSub>
                    <m:r>
                      <m:rPr>
                        <m:nor/>
                      </m:rPr>
                      <w:rPr>
                        <w:rFonts w:ascii="Times New Roman" w:hAnsi="Times New Roman"/>
                        <w:sz w:val="26"/>
                        <w:szCs w:val="26"/>
                        <w:lang w:val="nb-NO" w:bidi="vi-VN"/>
                      </w:rPr>
                      <m:t xml:space="preserve"> </m:t>
                    </m:r>
                  </m:e>
                </m:nary>
              </m:oMath>
            </m:oMathPara>
          </w:p>
        </w:tc>
        <w:tc>
          <w:tcPr>
            <w:tcW w:w="1715" w:type="dxa"/>
            <w:vAlign w:val="center"/>
          </w:tcPr>
          <w:p w14:paraId="1489B768" w14:textId="4B953F86" w:rsidR="001E2254" w:rsidRPr="004E21C2" w:rsidRDefault="001E2254" w:rsidP="00003A74">
            <w:pPr>
              <w:spacing w:before="120" w:after="120" w:line="264" w:lineRule="auto"/>
              <w:jc w:val="center"/>
              <w:rPr>
                <w:rFonts w:ascii="Times New Roman" w:hAnsi="Times New Roman"/>
              </w:rPr>
            </w:pPr>
            <w:r w:rsidRPr="004E21C2">
              <w:rPr>
                <w:rFonts w:ascii="Times New Roman" w:hAnsi="Times New Roman"/>
              </w:rPr>
              <w:t>(1)</w:t>
            </w:r>
          </w:p>
        </w:tc>
      </w:tr>
    </w:tbl>
    <w:p w14:paraId="7F6E671D" w14:textId="77777777" w:rsidR="001E2254" w:rsidRPr="004E21C2" w:rsidRDefault="001E2254" w:rsidP="00E0204F">
      <w:pPr>
        <w:spacing w:before="120" w:after="120" w:line="288" w:lineRule="auto"/>
        <w:ind w:firstLine="567"/>
        <w:jc w:val="both"/>
        <w:rPr>
          <w:rFonts w:ascii="Times New Roman" w:hAnsi="Times New Roman"/>
        </w:rPr>
      </w:pPr>
      <w:r w:rsidRPr="004E21C2">
        <w:rPr>
          <w:rFonts w:ascii="Times New Roman" w:hAnsi="Times New Roman"/>
        </w:rPr>
        <w:t>Trong đó:</w:t>
      </w:r>
    </w:p>
    <w:p w14:paraId="4976CF81" w14:textId="77777777" w:rsidR="001E2254" w:rsidRPr="004E21C2" w:rsidRDefault="001E2254" w:rsidP="00E0204F">
      <w:pPr>
        <w:widowControl w:val="0"/>
        <w:spacing w:before="120" w:after="120" w:line="288" w:lineRule="auto"/>
        <w:ind w:firstLine="567"/>
        <w:jc w:val="both"/>
        <w:rPr>
          <w:rFonts w:ascii="Times New Roman" w:hAnsi="Times New Roman"/>
          <w:lang w:val="nl-NL"/>
        </w:rPr>
      </w:pPr>
      <w:r w:rsidRPr="004E21C2">
        <w:rPr>
          <w:rFonts w:ascii="Times New Roman" w:hAnsi="Times New Roman"/>
        </w:rPr>
        <w:t xml:space="preserve">- </w:t>
      </w:r>
      <m:oMath>
        <m:r>
          <m:rPr>
            <m:nor/>
          </m:rPr>
          <w:rPr>
            <w:rFonts w:ascii="Times New Roman" w:hAnsi="Times New Roman"/>
          </w:rPr>
          <m:t>TMĐT</m:t>
        </m:r>
      </m:oMath>
      <w:r w:rsidRPr="004E21C2">
        <w:rPr>
          <w:rFonts w:ascii="Times New Roman" w:hAnsi="Times New Roman"/>
        </w:rPr>
        <w:t xml:space="preserve">: tổng mức đầu tư xây dựng của </w:t>
      </w:r>
      <w:r w:rsidRPr="004E21C2">
        <w:rPr>
          <w:rFonts w:ascii="Times New Roman" w:hAnsi="Times New Roman"/>
          <w:lang w:val="nl-NL"/>
        </w:rPr>
        <w:t>dự án đầu tư xây dựng tuyến đường sắt Lào Cai - Hà Nội - Hải Phòng;</w:t>
      </w:r>
    </w:p>
    <w:p w14:paraId="6E035E1A" w14:textId="0E75F6F9" w:rsidR="001E2254" w:rsidRPr="004E21C2" w:rsidRDefault="001E2254" w:rsidP="00E0204F">
      <w:pPr>
        <w:widowControl w:val="0"/>
        <w:spacing w:before="120" w:after="120" w:line="288" w:lineRule="auto"/>
        <w:ind w:firstLine="567"/>
        <w:jc w:val="both"/>
        <w:rPr>
          <w:rFonts w:ascii="Times New Roman" w:hAnsi="Times New Roman"/>
          <w:lang w:val="nl-NL"/>
        </w:rPr>
      </w:pPr>
      <w:r w:rsidRPr="004E21C2">
        <w:rPr>
          <w:rFonts w:ascii="Times New Roman" w:hAnsi="Times New Roman"/>
          <w:lang w:val="nl-NL"/>
        </w:rPr>
        <w:t xml:space="preserve">- </w:t>
      </w:r>
      <m:oMath>
        <m:sSub>
          <m:sSubPr>
            <m:ctrlPr>
              <w:rPr>
                <w:rFonts w:ascii="Cambria Math" w:hAnsi="Cambria Math"/>
                <w:iCs/>
                <w:lang w:bidi="vi-VN"/>
              </w:rPr>
            </m:ctrlPr>
          </m:sSubPr>
          <m:e>
            <m:r>
              <m:rPr>
                <m:sty m:val="p"/>
              </m:rPr>
              <w:rPr>
                <w:rFonts w:ascii="Cambria Math" w:hAnsi="Cambria Math"/>
                <w:lang w:val="nl-NL" w:bidi="vi-VN"/>
              </w:rPr>
              <m:t>TMĐT</m:t>
            </m:r>
          </m:e>
          <m:sub>
            <m:r>
              <m:rPr>
                <m:nor/>
              </m:rPr>
              <w:rPr>
                <w:rFonts w:ascii="Times New Roman" w:hAnsi="Times New Roman"/>
                <w:lang w:val="nl-NL" w:bidi="vi-VN"/>
              </w:rPr>
              <m:t>i</m:t>
            </m:r>
          </m:sub>
        </m:sSub>
      </m:oMath>
      <w:r w:rsidRPr="004E21C2">
        <w:rPr>
          <w:rFonts w:ascii="Times New Roman" w:hAnsi="Times New Roman"/>
          <w:iCs/>
          <w:lang w:val="nl-NL" w:bidi="vi-VN"/>
        </w:rPr>
        <w:t xml:space="preserve">: </w:t>
      </w:r>
      <w:r w:rsidRPr="004E21C2">
        <w:rPr>
          <w:rFonts w:ascii="Times New Roman" w:hAnsi="Times New Roman"/>
          <w:lang w:val="nl-NL"/>
        </w:rPr>
        <w:t xml:space="preserve">tổng mức đầu tư xây dựng của các dự án thành phần và các tiểu dự án thứ i. </w:t>
      </w:r>
    </w:p>
    <w:p w14:paraId="277BFF19" w14:textId="5FC1324B" w:rsidR="002A6274" w:rsidRPr="004E21C2" w:rsidRDefault="00CA4EB3" w:rsidP="00E0204F">
      <w:pPr>
        <w:spacing w:before="120" w:after="120" w:line="288" w:lineRule="auto"/>
        <w:ind w:firstLine="567"/>
        <w:jc w:val="both"/>
        <w:rPr>
          <w:rFonts w:ascii="Times New Roman" w:hAnsi="Times New Roman"/>
          <w:lang w:val="nl-NL"/>
        </w:rPr>
      </w:pPr>
      <w:r w:rsidRPr="004E21C2">
        <w:rPr>
          <w:rFonts w:ascii="Times New Roman" w:hAnsi="Times New Roman"/>
          <w:lang w:val="nl-NL"/>
        </w:rPr>
        <w:t>2</w:t>
      </w:r>
      <w:r w:rsidR="00A6732F" w:rsidRPr="004E21C2">
        <w:rPr>
          <w:rFonts w:ascii="Times New Roman" w:hAnsi="Times New Roman"/>
          <w:lang w:val="nl-NL"/>
        </w:rPr>
        <w:t>.</w:t>
      </w:r>
      <w:r w:rsidR="00632E14" w:rsidRPr="004E21C2">
        <w:rPr>
          <w:rFonts w:ascii="Times New Roman" w:hAnsi="Times New Roman"/>
          <w:lang w:val="nl-NL"/>
        </w:rPr>
        <w:t xml:space="preserve"> Đối với các dự án thành phần, tiểu dự án được quy định tại điểm a,</w:t>
      </w:r>
      <w:r w:rsidR="00821403" w:rsidRPr="004E21C2">
        <w:rPr>
          <w:rFonts w:ascii="Times New Roman" w:hAnsi="Times New Roman"/>
          <w:lang w:val="nl-NL"/>
        </w:rPr>
        <w:t xml:space="preserve"> điểm</w:t>
      </w:r>
      <w:r w:rsidR="00632E14" w:rsidRPr="004E21C2">
        <w:rPr>
          <w:rFonts w:ascii="Times New Roman" w:hAnsi="Times New Roman"/>
          <w:lang w:val="nl-NL"/>
        </w:rPr>
        <w:t xml:space="preserve"> c,</w:t>
      </w:r>
      <w:r w:rsidR="00821403" w:rsidRPr="004E21C2">
        <w:rPr>
          <w:rFonts w:ascii="Times New Roman" w:hAnsi="Times New Roman"/>
          <w:lang w:val="nl-NL"/>
        </w:rPr>
        <w:t xml:space="preserve"> điểm</w:t>
      </w:r>
      <w:r w:rsidR="00632E14" w:rsidRPr="004E21C2">
        <w:rPr>
          <w:rFonts w:ascii="Times New Roman" w:hAnsi="Times New Roman"/>
          <w:lang w:val="nl-NL"/>
        </w:rPr>
        <w:t xml:space="preserve"> d </w:t>
      </w:r>
      <w:r w:rsidR="00840FB9" w:rsidRPr="004E21C2">
        <w:rPr>
          <w:rFonts w:ascii="Times New Roman" w:hAnsi="Times New Roman"/>
          <w:lang w:val="nl-NL"/>
        </w:rPr>
        <w:t>k</w:t>
      </w:r>
      <w:r w:rsidR="00632E14" w:rsidRPr="004E21C2">
        <w:rPr>
          <w:rFonts w:ascii="Times New Roman" w:hAnsi="Times New Roman"/>
          <w:lang w:val="nl-NL"/>
        </w:rPr>
        <w:t>hoản 1 Điều 3</w:t>
      </w:r>
      <w:r w:rsidR="00D6042F" w:rsidRPr="004E21C2">
        <w:rPr>
          <w:rFonts w:ascii="Times New Roman" w:hAnsi="Times New Roman"/>
          <w:lang w:val="nl-NL"/>
        </w:rPr>
        <w:t xml:space="preserve"> Thông tư này</w:t>
      </w:r>
      <w:r w:rsidR="00632E14" w:rsidRPr="004E21C2">
        <w:rPr>
          <w:rFonts w:ascii="Times New Roman" w:hAnsi="Times New Roman"/>
          <w:lang w:val="nl-NL"/>
        </w:rPr>
        <w:t xml:space="preserve"> </w:t>
      </w:r>
      <w:r w:rsidR="00A6732F" w:rsidRPr="004E21C2">
        <w:rPr>
          <w:rFonts w:ascii="Times New Roman" w:hAnsi="Times New Roman"/>
          <w:lang w:val="nl-NL"/>
        </w:rPr>
        <w:t xml:space="preserve">thì xác định tổng mức đầu tư xây dựng </w:t>
      </w:r>
      <w:r w:rsidR="002A6274" w:rsidRPr="004E21C2">
        <w:rPr>
          <w:rFonts w:ascii="Times New Roman" w:hAnsi="Times New Roman"/>
          <w:lang w:val="nl-NL"/>
        </w:rPr>
        <w:t>theo các quy định về quản lý chi phí đầu tư xây dựng hiện hành.</w:t>
      </w:r>
    </w:p>
    <w:p w14:paraId="177E245A" w14:textId="56A94D59" w:rsidR="00CD3B4E" w:rsidRPr="004E21C2" w:rsidRDefault="008B4359" w:rsidP="00E0204F">
      <w:pPr>
        <w:autoSpaceDE w:val="0"/>
        <w:autoSpaceDN w:val="0"/>
        <w:adjustRightInd w:val="0"/>
        <w:spacing w:before="120" w:after="120" w:line="288" w:lineRule="auto"/>
        <w:ind w:firstLine="567"/>
        <w:jc w:val="both"/>
        <w:rPr>
          <w:rFonts w:ascii="Times New Roman" w:hAnsi="Times New Roman"/>
          <w:lang w:val="nl-NL"/>
        </w:rPr>
      </w:pPr>
      <w:r w:rsidRPr="004E21C2">
        <w:rPr>
          <w:rFonts w:ascii="Times New Roman" w:hAnsi="Times New Roman"/>
          <w:lang w:val="nl-NL"/>
        </w:rPr>
        <w:t>3</w:t>
      </w:r>
      <w:r w:rsidR="005E18D3" w:rsidRPr="004E21C2">
        <w:rPr>
          <w:rFonts w:ascii="Times New Roman" w:hAnsi="Times New Roman"/>
          <w:lang w:val="nl-NL"/>
        </w:rPr>
        <w:t xml:space="preserve">. </w:t>
      </w:r>
      <w:r w:rsidR="00E11602" w:rsidRPr="004E21C2">
        <w:rPr>
          <w:rFonts w:ascii="Times New Roman" w:hAnsi="Times New Roman"/>
          <w:lang w:val="nl-NL"/>
        </w:rPr>
        <w:t>T</w:t>
      </w:r>
      <w:r w:rsidR="00300682" w:rsidRPr="004E21C2">
        <w:rPr>
          <w:rFonts w:ascii="Times New Roman" w:hAnsi="Times New Roman"/>
          <w:lang w:val="nl-NL"/>
        </w:rPr>
        <w:t xml:space="preserve">ổng mức đầu tư </w:t>
      </w:r>
      <w:r w:rsidR="00E44DA0" w:rsidRPr="004E21C2">
        <w:rPr>
          <w:rFonts w:ascii="Times New Roman" w:hAnsi="Times New Roman"/>
          <w:lang w:val="nl-NL"/>
        </w:rPr>
        <w:t xml:space="preserve">xây dựng của </w:t>
      </w:r>
      <w:r w:rsidR="001D6FE8" w:rsidRPr="004E21C2">
        <w:rPr>
          <w:rFonts w:ascii="Times New Roman" w:hAnsi="Times New Roman"/>
          <w:lang w:val="nl-NL"/>
        </w:rPr>
        <w:t>D</w:t>
      </w:r>
      <w:r w:rsidR="00CD3B4E" w:rsidRPr="004E21C2">
        <w:rPr>
          <w:rFonts w:ascii="Times New Roman" w:hAnsi="Times New Roman"/>
          <w:lang w:val="nl-NL"/>
        </w:rPr>
        <w:t xml:space="preserve">ự án thành phần 2 </w:t>
      </w:r>
      <w:r w:rsidR="00300682" w:rsidRPr="004E21C2">
        <w:rPr>
          <w:rFonts w:ascii="Times New Roman" w:hAnsi="Times New Roman"/>
          <w:lang w:val="nl-NL"/>
        </w:rPr>
        <w:t>được xác định</w:t>
      </w:r>
      <w:r w:rsidR="00CD3B4E" w:rsidRPr="004E21C2">
        <w:rPr>
          <w:rFonts w:ascii="Times New Roman" w:hAnsi="Times New Roman"/>
          <w:lang w:val="nl-NL"/>
        </w:rPr>
        <w:t xml:space="preserve"> theo hướng dẫn</w:t>
      </w:r>
      <w:r w:rsidR="00300682" w:rsidRPr="004E21C2">
        <w:rPr>
          <w:rFonts w:ascii="Times New Roman" w:hAnsi="Times New Roman"/>
          <w:lang w:val="nl-NL"/>
        </w:rPr>
        <w:t xml:space="preserve"> </w:t>
      </w:r>
      <w:r w:rsidR="00CD3B4E" w:rsidRPr="004E21C2">
        <w:rPr>
          <w:rFonts w:ascii="Times New Roman" w:hAnsi="Times New Roman"/>
          <w:lang w:val="nl-NL"/>
        </w:rPr>
        <w:t>tại Phụ lục I Thông tư này.</w:t>
      </w:r>
    </w:p>
    <w:p w14:paraId="7D0A25C6" w14:textId="354384C2" w:rsidR="004D7658" w:rsidRPr="004E21C2" w:rsidRDefault="004D7658" w:rsidP="00E0204F">
      <w:pPr>
        <w:autoSpaceDE w:val="0"/>
        <w:autoSpaceDN w:val="0"/>
        <w:adjustRightInd w:val="0"/>
        <w:spacing w:before="120" w:after="120" w:line="288" w:lineRule="auto"/>
        <w:ind w:firstLine="567"/>
        <w:jc w:val="both"/>
        <w:rPr>
          <w:rFonts w:ascii="Times New Roman" w:hAnsi="Times New Roman"/>
          <w:b/>
          <w:bCs/>
          <w:lang w:val="nl-NL"/>
        </w:rPr>
      </w:pPr>
      <w:r w:rsidRPr="004E21C2">
        <w:rPr>
          <w:rFonts w:ascii="Times New Roman" w:hAnsi="Times New Roman"/>
          <w:b/>
          <w:bCs/>
          <w:lang w:val="nl-NL"/>
        </w:rPr>
        <w:t xml:space="preserve">Điều </w:t>
      </w:r>
      <w:r w:rsidR="007C1760" w:rsidRPr="004E21C2">
        <w:rPr>
          <w:rFonts w:ascii="Times New Roman" w:hAnsi="Times New Roman"/>
          <w:b/>
          <w:bCs/>
          <w:lang w:val="nl-NL"/>
        </w:rPr>
        <w:t>5</w:t>
      </w:r>
      <w:r w:rsidRPr="004E21C2">
        <w:rPr>
          <w:rFonts w:ascii="Times New Roman" w:hAnsi="Times New Roman"/>
          <w:b/>
          <w:bCs/>
          <w:lang w:val="nl-NL"/>
        </w:rPr>
        <w:t xml:space="preserve">. </w:t>
      </w:r>
      <w:bookmarkStart w:id="6" w:name="dieu_7"/>
      <w:r w:rsidR="001145E6" w:rsidRPr="004E21C2">
        <w:rPr>
          <w:rFonts w:ascii="Times New Roman" w:hAnsi="Times New Roman"/>
          <w:b/>
          <w:bCs/>
          <w:lang w:val="nl-NL"/>
        </w:rPr>
        <w:t>T</w:t>
      </w:r>
      <w:r w:rsidRPr="004E21C2">
        <w:rPr>
          <w:rFonts w:ascii="Times New Roman" w:hAnsi="Times New Roman"/>
          <w:b/>
          <w:bCs/>
          <w:lang w:val="nl-NL"/>
        </w:rPr>
        <w:t xml:space="preserve">hẩm </w:t>
      </w:r>
      <w:r w:rsidR="006D4F37" w:rsidRPr="004E21C2">
        <w:rPr>
          <w:rFonts w:ascii="Times New Roman" w:hAnsi="Times New Roman"/>
          <w:b/>
          <w:bCs/>
          <w:lang w:val="nl-NL"/>
        </w:rPr>
        <w:t xml:space="preserve">tra, thẩm </w:t>
      </w:r>
      <w:r w:rsidRPr="004E21C2">
        <w:rPr>
          <w:rFonts w:ascii="Times New Roman" w:hAnsi="Times New Roman"/>
          <w:b/>
          <w:bCs/>
          <w:lang w:val="nl-NL"/>
        </w:rPr>
        <w:t>định</w:t>
      </w:r>
      <w:r w:rsidR="00C72C66" w:rsidRPr="004E21C2">
        <w:rPr>
          <w:rFonts w:ascii="Times New Roman" w:hAnsi="Times New Roman"/>
          <w:b/>
          <w:bCs/>
          <w:lang w:val="nl-NL"/>
        </w:rPr>
        <w:t>,</w:t>
      </w:r>
      <w:r w:rsidR="001145E6" w:rsidRPr="004E21C2">
        <w:rPr>
          <w:rFonts w:ascii="Times New Roman" w:hAnsi="Times New Roman"/>
          <w:b/>
          <w:bCs/>
          <w:lang w:val="nl-NL"/>
        </w:rPr>
        <w:t xml:space="preserve"> </w:t>
      </w:r>
      <w:r w:rsidR="00C72C66" w:rsidRPr="004E21C2">
        <w:rPr>
          <w:rFonts w:ascii="Times New Roman" w:hAnsi="Times New Roman"/>
          <w:b/>
          <w:bCs/>
          <w:lang w:val="nl-NL"/>
        </w:rPr>
        <w:t>phê duyệt, điều chỉnh</w:t>
      </w:r>
      <w:r w:rsidRPr="004E21C2">
        <w:rPr>
          <w:rFonts w:ascii="Times New Roman" w:hAnsi="Times New Roman"/>
          <w:b/>
          <w:bCs/>
          <w:lang w:val="nl-NL"/>
        </w:rPr>
        <w:t xml:space="preserve"> tổng mức đầu tư xây dựng</w:t>
      </w:r>
      <w:bookmarkEnd w:id="6"/>
    </w:p>
    <w:p w14:paraId="7A1F0CC0" w14:textId="1A33D819" w:rsidR="00D07A81" w:rsidRPr="004E21C2" w:rsidRDefault="00D07A81" w:rsidP="00E0204F">
      <w:pPr>
        <w:autoSpaceDE w:val="0"/>
        <w:autoSpaceDN w:val="0"/>
        <w:adjustRightInd w:val="0"/>
        <w:spacing w:before="120" w:after="120" w:line="288" w:lineRule="auto"/>
        <w:ind w:firstLine="567"/>
        <w:jc w:val="both"/>
        <w:rPr>
          <w:rFonts w:ascii="Times New Roman" w:hAnsi="Times New Roman"/>
          <w:lang w:val="nl-NL"/>
        </w:rPr>
      </w:pPr>
      <w:r w:rsidRPr="004E21C2">
        <w:rPr>
          <w:rFonts w:ascii="Times New Roman" w:hAnsi="Times New Roman"/>
          <w:lang w:val="nl-NL"/>
        </w:rPr>
        <w:t>1. Việc thẩm tra</w:t>
      </w:r>
      <w:r w:rsidR="006A2DF8" w:rsidRPr="004E21C2">
        <w:t xml:space="preserve"> </w:t>
      </w:r>
      <w:r w:rsidR="006A2DF8" w:rsidRPr="004E21C2">
        <w:rPr>
          <w:rFonts w:ascii="Times New Roman" w:hAnsi="Times New Roman"/>
          <w:lang w:val="nl-NL"/>
        </w:rPr>
        <w:t>tổng mức đầu tư xây dựng</w:t>
      </w:r>
      <w:r w:rsidRPr="004E21C2">
        <w:rPr>
          <w:rFonts w:ascii="Times New Roman" w:hAnsi="Times New Roman"/>
          <w:lang w:val="nl-NL"/>
        </w:rPr>
        <w:t xml:space="preserve"> </w:t>
      </w:r>
      <w:r w:rsidR="007B0E53" w:rsidRPr="004E21C2">
        <w:rPr>
          <w:rFonts w:ascii="Times New Roman" w:hAnsi="Times New Roman"/>
          <w:lang w:val="nl-NL"/>
        </w:rPr>
        <w:t xml:space="preserve">Dự án thành phần 2 được thực hiện theo quy định tại Điều </w:t>
      </w:r>
      <w:r w:rsidR="0022611F" w:rsidRPr="004E21C2">
        <w:rPr>
          <w:rFonts w:ascii="Times New Roman" w:hAnsi="Times New Roman"/>
          <w:lang w:val="nl-NL"/>
        </w:rPr>
        <w:t>25</w:t>
      </w:r>
      <w:r w:rsidR="007B0E53" w:rsidRPr="004E21C2">
        <w:rPr>
          <w:rFonts w:ascii="Times New Roman" w:hAnsi="Times New Roman"/>
          <w:lang w:val="nl-NL"/>
        </w:rPr>
        <w:t xml:space="preserve"> Nghị định số 123/2025/NĐ-CP</w:t>
      </w:r>
      <w:r w:rsidR="004E21C2" w:rsidRPr="004E21C2">
        <w:rPr>
          <w:rFonts w:ascii="Times New Roman" w:hAnsi="Times New Roman"/>
          <w:lang w:val="nl-NL"/>
        </w:rPr>
        <w:t>.</w:t>
      </w:r>
    </w:p>
    <w:p w14:paraId="2021E23E" w14:textId="55214456" w:rsidR="005B7C68" w:rsidRPr="004E21C2" w:rsidRDefault="005B7C68" w:rsidP="00E0204F">
      <w:pPr>
        <w:autoSpaceDE w:val="0"/>
        <w:autoSpaceDN w:val="0"/>
        <w:adjustRightInd w:val="0"/>
        <w:spacing w:before="120" w:after="120" w:line="288" w:lineRule="auto"/>
        <w:ind w:firstLine="567"/>
        <w:jc w:val="both"/>
        <w:rPr>
          <w:rFonts w:ascii="Times New Roman" w:hAnsi="Times New Roman"/>
          <w:lang w:val="nl-NL"/>
        </w:rPr>
      </w:pPr>
      <w:r w:rsidRPr="004E21C2">
        <w:rPr>
          <w:rFonts w:ascii="Times New Roman" w:hAnsi="Times New Roman"/>
          <w:lang w:val="nl-NL"/>
        </w:rPr>
        <w:t>2. Nội dung thẩm định</w:t>
      </w:r>
      <w:r w:rsidR="006121F8" w:rsidRPr="004E21C2">
        <w:t xml:space="preserve"> </w:t>
      </w:r>
      <w:r w:rsidR="006121F8" w:rsidRPr="004E21C2">
        <w:rPr>
          <w:rFonts w:ascii="Times New Roman" w:hAnsi="Times New Roman"/>
          <w:lang w:val="nl-NL"/>
        </w:rPr>
        <w:t>tổng mức đầu tư xây dựng</w:t>
      </w:r>
      <w:r w:rsidRPr="004E21C2">
        <w:rPr>
          <w:rFonts w:ascii="Times New Roman" w:hAnsi="Times New Roman"/>
          <w:lang w:val="nl-NL"/>
        </w:rPr>
        <w:t xml:space="preserve"> Dự án thành phần 2 được thực hiện theo quy định tại Điều 27 Nghị định số 123/2025/NĐ-CP</w:t>
      </w:r>
      <w:r w:rsidR="004E21C2" w:rsidRPr="004E21C2">
        <w:rPr>
          <w:rFonts w:ascii="Times New Roman" w:hAnsi="Times New Roman"/>
        </w:rPr>
        <w:t>.</w:t>
      </w:r>
    </w:p>
    <w:p w14:paraId="5930FA78" w14:textId="088FB7D4" w:rsidR="00003A74" w:rsidRPr="004E21C2" w:rsidRDefault="00EC1BC6" w:rsidP="00E0204F">
      <w:pPr>
        <w:autoSpaceDE w:val="0"/>
        <w:autoSpaceDN w:val="0"/>
        <w:adjustRightInd w:val="0"/>
        <w:spacing w:before="120" w:after="120" w:line="288" w:lineRule="auto"/>
        <w:ind w:firstLine="567"/>
        <w:jc w:val="both"/>
        <w:rPr>
          <w:rFonts w:ascii="Times New Roman" w:hAnsi="Times New Roman"/>
          <w:bCs/>
          <w:lang w:val="nl-NL"/>
        </w:rPr>
      </w:pPr>
      <w:r w:rsidRPr="004E21C2">
        <w:rPr>
          <w:rFonts w:ascii="Times New Roman" w:hAnsi="Times New Roman"/>
          <w:bCs/>
          <w:lang w:val="nl-NL"/>
        </w:rPr>
        <w:lastRenderedPageBreak/>
        <w:t>3</w:t>
      </w:r>
      <w:r w:rsidR="002345D7" w:rsidRPr="004E21C2">
        <w:rPr>
          <w:rFonts w:ascii="Times New Roman" w:hAnsi="Times New Roman"/>
          <w:bCs/>
          <w:lang w:val="nl-NL"/>
        </w:rPr>
        <w:t xml:space="preserve">. Tổng mức đầu tư </w:t>
      </w:r>
      <w:r w:rsidR="002345D7" w:rsidRPr="004E21C2">
        <w:rPr>
          <w:rFonts w:ascii="Times New Roman" w:hAnsi="Times New Roman"/>
          <w:lang w:val="nl-NL"/>
        </w:rPr>
        <w:t>Dự án thành phần 2</w:t>
      </w:r>
      <w:r w:rsidR="002345D7" w:rsidRPr="004E21C2">
        <w:rPr>
          <w:rFonts w:ascii="Times New Roman" w:hAnsi="Times New Roman"/>
          <w:bCs/>
          <w:lang w:val="nl-NL"/>
        </w:rPr>
        <w:t xml:space="preserve"> đã phê duyệt được điều chỉnh theo quy định tại</w:t>
      </w:r>
      <w:r w:rsidR="00D267A5" w:rsidRPr="004E21C2">
        <w:rPr>
          <w:rFonts w:ascii="Times New Roman" w:hAnsi="Times New Roman"/>
          <w:bCs/>
          <w:lang w:val="nl-NL"/>
        </w:rPr>
        <w:t xml:space="preserve"> </w:t>
      </w:r>
      <w:r w:rsidR="00D22104" w:rsidRPr="004E21C2">
        <w:rPr>
          <w:rFonts w:ascii="Times New Roman" w:hAnsi="Times New Roman"/>
        </w:rPr>
        <w:t xml:space="preserve">Điều 31 </w:t>
      </w:r>
      <w:r w:rsidR="00D22104" w:rsidRPr="004E21C2">
        <w:rPr>
          <w:rFonts w:ascii="Times New Roman" w:hAnsi="Times New Roman"/>
          <w:lang w:val="vi-VN"/>
        </w:rPr>
        <w:t>Nghị định số 123/2025/NĐ-CP</w:t>
      </w:r>
      <w:r w:rsidR="002345D7" w:rsidRPr="004E21C2">
        <w:rPr>
          <w:rFonts w:ascii="Times New Roman" w:hAnsi="Times New Roman"/>
          <w:bCs/>
          <w:lang w:val="nl-NL"/>
        </w:rPr>
        <w:t xml:space="preserve"> và các quy định của pháp luật về xây dựng.</w:t>
      </w:r>
    </w:p>
    <w:p w14:paraId="1CA51B9C" w14:textId="3A95F0AB" w:rsidR="003653B8" w:rsidRPr="004E21C2" w:rsidRDefault="00EC1BC6" w:rsidP="00E0204F">
      <w:pPr>
        <w:autoSpaceDE w:val="0"/>
        <w:autoSpaceDN w:val="0"/>
        <w:adjustRightInd w:val="0"/>
        <w:spacing w:before="120" w:after="120" w:line="288" w:lineRule="auto"/>
        <w:ind w:firstLine="567"/>
        <w:jc w:val="both"/>
        <w:rPr>
          <w:rFonts w:ascii="Times New Roman" w:hAnsi="Times New Roman"/>
          <w:lang w:val="nl-NL"/>
        </w:rPr>
      </w:pPr>
      <w:r w:rsidRPr="004E21C2">
        <w:rPr>
          <w:rFonts w:ascii="Times New Roman" w:hAnsi="Times New Roman"/>
          <w:lang w:val="nl-NL"/>
        </w:rPr>
        <w:t>4</w:t>
      </w:r>
      <w:r w:rsidR="003653B8" w:rsidRPr="004E21C2">
        <w:rPr>
          <w:rFonts w:ascii="Times New Roman" w:hAnsi="Times New Roman"/>
          <w:lang w:val="nl-NL"/>
        </w:rPr>
        <w:t xml:space="preserve">. </w:t>
      </w:r>
      <w:r w:rsidR="00022DE5" w:rsidRPr="004E21C2">
        <w:rPr>
          <w:rFonts w:ascii="Times New Roman" w:hAnsi="Times New Roman"/>
          <w:lang w:val="nl-NL"/>
        </w:rPr>
        <w:t xml:space="preserve">Việc thẩm tra, thẩm </w:t>
      </w:r>
      <w:r w:rsidR="00022DE5" w:rsidRPr="004E21C2">
        <w:rPr>
          <w:rFonts w:ascii="Times New Roman" w:hAnsi="Times New Roman" w:hint="eastAsia"/>
          <w:lang w:val="nl-NL"/>
        </w:rPr>
        <w:t>đ</w:t>
      </w:r>
      <w:r w:rsidR="00022DE5" w:rsidRPr="004E21C2">
        <w:rPr>
          <w:rFonts w:ascii="Times New Roman" w:hAnsi="Times New Roman"/>
          <w:lang w:val="nl-NL"/>
        </w:rPr>
        <w:t xml:space="preserve">ịnh, phê duyệt, </w:t>
      </w:r>
      <w:r w:rsidR="00022DE5" w:rsidRPr="004E21C2">
        <w:rPr>
          <w:rFonts w:ascii="Times New Roman" w:hAnsi="Times New Roman" w:hint="eastAsia"/>
          <w:lang w:val="nl-NL"/>
        </w:rPr>
        <w:t>đ</w:t>
      </w:r>
      <w:r w:rsidR="00022DE5" w:rsidRPr="004E21C2">
        <w:rPr>
          <w:rFonts w:ascii="Times New Roman" w:hAnsi="Times New Roman"/>
          <w:lang w:val="nl-NL"/>
        </w:rPr>
        <w:t xml:space="preserve">iều chỉnh tổng mức </w:t>
      </w:r>
      <w:r w:rsidR="00022DE5" w:rsidRPr="004E21C2">
        <w:rPr>
          <w:rFonts w:ascii="Times New Roman" w:hAnsi="Times New Roman" w:hint="eastAsia"/>
          <w:lang w:val="nl-NL"/>
        </w:rPr>
        <w:t>đ</w:t>
      </w:r>
      <w:r w:rsidR="00022DE5" w:rsidRPr="004E21C2">
        <w:rPr>
          <w:rFonts w:ascii="Times New Roman" w:hAnsi="Times New Roman"/>
          <w:lang w:val="nl-NL"/>
        </w:rPr>
        <w:t>ầu t</w:t>
      </w:r>
      <w:r w:rsidR="00022DE5" w:rsidRPr="004E21C2">
        <w:rPr>
          <w:rFonts w:ascii="Times New Roman" w:hAnsi="Times New Roman" w:hint="eastAsia"/>
          <w:lang w:val="nl-NL"/>
        </w:rPr>
        <w:t>ư</w:t>
      </w:r>
      <w:r w:rsidR="00022DE5" w:rsidRPr="004E21C2">
        <w:rPr>
          <w:rFonts w:ascii="Times New Roman" w:hAnsi="Times New Roman"/>
          <w:lang w:val="nl-NL"/>
        </w:rPr>
        <w:t xml:space="preserve"> xây dựng</w:t>
      </w:r>
      <w:r w:rsidR="00022DE5" w:rsidRPr="004E21C2">
        <w:rPr>
          <w:rFonts w:ascii="Times New Roman" w:hAnsi="Times New Roman" w:hint="eastAsia"/>
          <w:lang w:val="nl-NL"/>
        </w:rPr>
        <w:t xml:space="preserve"> </w:t>
      </w:r>
      <w:r w:rsidR="00022DE5" w:rsidRPr="004E21C2">
        <w:rPr>
          <w:rFonts w:ascii="Times New Roman" w:hAnsi="Times New Roman"/>
          <w:lang w:val="nl-NL"/>
        </w:rPr>
        <w:t>đ</w:t>
      </w:r>
      <w:r w:rsidR="003653B8" w:rsidRPr="004E21C2">
        <w:rPr>
          <w:rFonts w:ascii="Times New Roman" w:hAnsi="Times New Roman"/>
          <w:lang w:val="nl-NL"/>
        </w:rPr>
        <w:t>ối với dự án thành phần không thuộc tr</w:t>
      </w:r>
      <w:r w:rsidR="003653B8" w:rsidRPr="004E21C2">
        <w:rPr>
          <w:rFonts w:ascii="Times New Roman" w:hAnsi="Times New Roman" w:hint="eastAsia"/>
          <w:lang w:val="nl-NL"/>
        </w:rPr>
        <w:t>ư</w:t>
      </w:r>
      <w:r w:rsidR="003653B8" w:rsidRPr="004E21C2">
        <w:rPr>
          <w:rFonts w:ascii="Times New Roman" w:hAnsi="Times New Roman"/>
          <w:lang w:val="nl-NL"/>
        </w:rPr>
        <w:t xml:space="preserve">ờng hợp quy </w:t>
      </w:r>
      <w:r w:rsidR="003653B8" w:rsidRPr="004E21C2">
        <w:rPr>
          <w:rFonts w:ascii="Times New Roman" w:hAnsi="Times New Roman" w:hint="eastAsia"/>
          <w:lang w:val="nl-NL"/>
        </w:rPr>
        <w:t>đ</w:t>
      </w:r>
      <w:r w:rsidR="003653B8" w:rsidRPr="004E21C2">
        <w:rPr>
          <w:rFonts w:ascii="Times New Roman" w:hAnsi="Times New Roman"/>
          <w:lang w:val="nl-NL"/>
        </w:rPr>
        <w:t xml:space="preserve">ịnh tại khoản </w:t>
      </w:r>
      <w:r w:rsidR="008E17B3" w:rsidRPr="004E21C2">
        <w:rPr>
          <w:rFonts w:ascii="Times New Roman" w:hAnsi="Times New Roman"/>
          <w:lang w:val="nl-NL"/>
        </w:rPr>
        <w:t>1</w:t>
      </w:r>
      <w:r w:rsidR="002345D7" w:rsidRPr="004E21C2">
        <w:rPr>
          <w:rFonts w:ascii="Times New Roman" w:hAnsi="Times New Roman"/>
          <w:lang w:val="nl-NL"/>
        </w:rPr>
        <w:t>, khoản 2</w:t>
      </w:r>
      <w:r w:rsidRPr="004E21C2">
        <w:rPr>
          <w:rFonts w:ascii="Times New Roman" w:hAnsi="Times New Roman"/>
          <w:lang w:val="nl-NL"/>
        </w:rPr>
        <w:t>, khoản 3</w:t>
      </w:r>
      <w:r w:rsidR="003653B8" w:rsidRPr="004E21C2">
        <w:rPr>
          <w:rFonts w:ascii="Times New Roman" w:hAnsi="Times New Roman"/>
          <w:lang w:val="nl-NL"/>
        </w:rPr>
        <w:t xml:space="preserve"> </w:t>
      </w:r>
      <w:r w:rsidR="003653B8" w:rsidRPr="004E21C2">
        <w:rPr>
          <w:rFonts w:ascii="Times New Roman" w:hAnsi="Times New Roman" w:hint="eastAsia"/>
          <w:lang w:val="nl-NL"/>
        </w:rPr>
        <w:t>Đ</w:t>
      </w:r>
      <w:r w:rsidR="003653B8" w:rsidRPr="004E21C2">
        <w:rPr>
          <w:rFonts w:ascii="Times New Roman" w:hAnsi="Times New Roman"/>
          <w:lang w:val="nl-NL"/>
        </w:rPr>
        <w:t xml:space="preserve">iều này thì thực hiện theo quy </w:t>
      </w:r>
      <w:r w:rsidR="003653B8" w:rsidRPr="004E21C2">
        <w:rPr>
          <w:rFonts w:ascii="Times New Roman" w:hAnsi="Times New Roman" w:hint="eastAsia"/>
          <w:lang w:val="nl-NL"/>
        </w:rPr>
        <w:t>đ</w:t>
      </w:r>
      <w:r w:rsidR="003653B8" w:rsidRPr="004E21C2">
        <w:rPr>
          <w:rFonts w:ascii="Times New Roman" w:hAnsi="Times New Roman"/>
          <w:lang w:val="nl-NL"/>
        </w:rPr>
        <w:t xml:space="preserve">ịnh của pháp luật về quản lý chi phí </w:t>
      </w:r>
      <w:r w:rsidR="003653B8" w:rsidRPr="004E21C2">
        <w:rPr>
          <w:rFonts w:ascii="Times New Roman" w:hAnsi="Times New Roman" w:hint="eastAsia"/>
          <w:lang w:val="nl-NL"/>
        </w:rPr>
        <w:t>đ</w:t>
      </w:r>
      <w:r w:rsidR="00AD3876">
        <w:rPr>
          <w:rFonts w:ascii="Times New Roman" w:hAnsi="Times New Roman"/>
          <w:lang w:val="nl-NL"/>
        </w:rPr>
        <w:t xml:space="preserve">ầu </w:t>
      </w:r>
      <w:r w:rsidR="003653B8" w:rsidRPr="004E21C2">
        <w:rPr>
          <w:rFonts w:ascii="Times New Roman" w:hAnsi="Times New Roman"/>
          <w:lang w:val="nl-NL"/>
        </w:rPr>
        <w:t>t</w:t>
      </w:r>
      <w:r w:rsidR="003653B8" w:rsidRPr="004E21C2">
        <w:rPr>
          <w:rFonts w:ascii="Times New Roman" w:hAnsi="Times New Roman" w:hint="eastAsia"/>
          <w:lang w:val="nl-NL"/>
        </w:rPr>
        <w:t>ư</w:t>
      </w:r>
      <w:r w:rsidR="003653B8" w:rsidRPr="004E21C2">
        <w:rPr>
          <w:rFonts w:ascii="Times New Roman" w:hAnsi="Times New Roman"/>
          <w:lang w:val="nl-NL"/>
        </w:rPr>
        <w:t xml:space="preserve"> xây dựng.</w:t>
      </w:r>
    </w:p>
    <w:p w14:paraId="1C749063" w14:textId="77777777" w:rsidR="00D41597" w:rsidRPr="004E21C2" w:rsidRDefault="00D41597" w:rsidP="00E0204F">
      <w:pPr>
        <w:autoSpaceDE w:val="0"/>
        <w:autoSpaceDN w:val="0"/>
        <w:adjustRightInd w:val="0"/>
        <w:spacing w:before="120" w:after="120" w:line="288" w:lineRule="auto"/>
        <w:ind w:firstLine="567"/>
        <w:rPr>
          <w:rFonts w:ascii="Times New Roman" w:hAnsi="Times New Roman"/>
          <w:b/>
          <w:bCs/>
          <w:lang w:val="nl-NL"/>
        </w:rPr>
      </w:pPr>
      <w:r w:rsidRPr="004E21C2">
        <w:rPr>
          <w:rFonts w:ascii="Times New Roman" w:hAnsi="Times New Roman"/>
          <w:b/>
          <w:bCs/>
          <w:lang w:val="vi-VN"/>
        </w:rPr>
        <w:t xml:space="preserve">Điều </w:t>
      </w:r>
      <w:r w:rsidRPr="004E21C2">
        <w:rPr>
          <w:rFonts w:ascii="Times New Roman" w:hAnsi="Times New Roman"/>
          <w:b/>
          <w:bCs/>
          <w:lang w:val="nl-NL"/>
        </w:rPr>
        <w:t>6</w:t>
      </w:r>
      <w:r w:rsidRPr="004E21C2">
        <w:rPr>
          <w:rFonts w:ascii="Times New Roman" w:hAnsi="Times New Roman"/>
          <w:b/>
          <w:bCs/>
          <w:lang w:val="vi-VN"/>
        </w:rPr>
        <w:t xml:space="preserve">. </w:t>
      </w:r>
      <w:r w:rsidRPr="004E21C2">
        <w:rPr>
          <w:rFonts w:ascii="Times New Roman" w:hAnsi="Times New Roman"/>
          <w:b/>
          <w:bCs/>
          <w:lang w:val="nl-NL"/>
        </w:rPr>
        <w:t>D</w:t>
      </w:r>
      <w:r w:rsidRPr="004E21C2">
        <w:rPr>
          <w:rFonts w:ascii="Times New Roman" w:hAnsi="Times New Roman"/>
          <w:b/>
          <w:bCs/>
          <w:lang w:val="vi-VN"/>
        </w:rPr>
        <w:t>ự toán xây dựng</w:t>
      </w:r>
    </w:p>
    <w:p w14:paraId="521F6F8D" w14:textId="0970A6BD" w:rsidR="008E3D7C" w:rsidRPr="004E21C2" w:rsidRDefault="00B32190" w:rsidP="00E0204F">
      <w:pPr>
        <w:autoSpaceDE w:val="0"/>
        <w:autoSpaceDN w:val="0"/>
        <w:adjustRightInd w:val="0"/>
        <w:spacing w:before="120" w:after="120" w:line="288" w:lineRule="auto"/>
        <w:ind w:firstLine="567"/>
        <w:jc w:val="both"/>
        <w:rPr>
          <w:rFonts w:ascii="Times New Roman" w:hAnsi="Times New Roman"/>
          <w:lang w:val="nl-NL"/>
        </w:rPr>
      </w:pPr>
      <w:r w:rsidRPr="004E21C2">
        <w:rPr>
          <w:rFonts w:ascii="Times New Roman" w:hAnsi="Times New Roman"/>
          <w:lang w:val="vi-VN"/>
        </w:rPr>
        <w:t>1. Dự toán xây dựng được xác định cho công trình, hạng mục công trình, gói thầu xây dựng, công việc xây dựng.</w:t>
      </w:r>
      <w:r w:rsidR="008E3D7C" w:rsidRPr="004E21C2">
        <w:rPr>
          <w:rFonts w:ascii="Times New Roman" w:hAnsi="Times New Roman"/>
          <w:lang w:val="nl-NL"/>
        </w:rPr>
        <w:t xml:space="preserve"> </w:t>
      </w:r>
    </w:p>
    <w:p w14:paraId="7A15D95A" w14:textId="0C8BFE6F" w:rsidR="0026371C" w:rsidRPr="004E21C2" w:rsidRDefault="00B32190" w:rsidP="00E0204F">
      <w:pPr>
        <w:autoSpaceDE w:val="0"/>
        <w:autoSpaceDN w:val="0"/>
        <w:adjustRightInd w:val="0"/>
        <w:spacing w:before="120" w:after="120" w:line="288" w:lineRule="auto"/>
        <w:ind w:firstLine="567"/>
        <w:jc w:val="both"/>
        <w:rPr>
          <w:rFonts w:ascii="Times New Roman" w:hAnsi="Times New Roman"/>
          <w:lang w:val="vi-VN"/>
        </w:rPr>
      </w:pPr>
      <w:r w:rsidRPr="004E21C2">
        <w:rPr>
          <w:rFonts w:ascii="Times New Roman" w:hAnsi="Times New Roman"/>
          <w:lang w:val="vi-VN"/>
        </w:rPr>
        <w:t>2. Đối với công trình, hạng mục công trình, gói thầu xây dựng thuộc Dự án thành phần 2 sử dụng công nghệ, tiêu chuẩn của</w:t>
      </w:r>
      <w:r w:rsidR="00ED346A" w:rsidRPr="004E21C2">
        <w:rPr>
          <w:rFonts w:ascii="Times New Roman" w:hAnsi="Times New Roman"/>
          <w:lang w:val="vi-VN"/>
        </w:rPr>
        <w:t xml:space="preserve"> Trung Quốc</w:t>
      </w:r>
      <w:r w:rsidR="00FD09D7" w:rsidRPr="004E21C2">
        <w:rPr>
          <w:rFonts w:ascii="Times New Roman" w:hAnsi="Times New Roman"/>
          <w:lang w:val="nl-NL"/>
        </w:rPr>
        <w:t xml:space="preserve"> thì</w:t>
      </w:r>
      <w:r w:rsidRPr="004E21C2">
        <w:rPr>
          <w:rFonts w:ascii="Times New Roman" w:hAnsi="Times New Roman"/>
          <w:lang w:val="vi-VN"/>
        </w:rPr>
        <w:t xml:space="preserve"> dự toán xây dựng được xác định và quản lý theo quy định</w:t>
      </w:r>
      <w:r w:rsidR="003E391D" w:rsidRPr="004E21C2">
        <w:rPr>
          <w:rFonts w:ascii="Times New Roman" w:hAnsi="Times New Roman"/>
          <w:lang w:val="vi-VN"/>
        </w:rPr>
        <w:t xml:space="preserve"> tại </w:t>
      </w:r>
      <w:r w:rsidR="001A49E0" w:rsidRPr="004E21C2">
        <w:rPr>
          <w:rFonts w:ascii="Times New Roman" w:hAnsi="Times New Roman"/>
        </w:rPr>
        <w:t xml:space="preserve">Điều 32 </w:t>
      </w:r>
      <w:r w:rsidR="001A49E0" w:rsidRPr="004E21C2">
        <w:rPr>
          <w:rFonts w:ascii="Times New Roman" w:hAnsi="Times New Roman"/>
          <w:lang w:val="vi-VN"/>
        </w:rPr>
        <w:t xml:space="preserve">Nghị định số 123/2025/NĐ-CP </w:t>
      </w:r>
      <w:r w:rsidR="003E391D" w:rsidRPr="004E21C2">
        <w:rPr>
          <w:rFonts w:ascii="Times New Roman" w:hAnsi="Times New Roman"/>
          <w:lang w:val="vi-VN"/>
        </w:rPr>
        <w:t>và các nội dung</w:t>
      </w:r>
      <w:r w:rsidR="0029622B" w:rsidRPr="004E21C2">
        <w:rPr>
          <w:rFonts w:ascii="Times New Roman" w:hAnsi="Times New Roman"/>
          <w:lang w:val="vi-VN"/>
        </w:rPr>
        <w:t xml:space="preserve"> hướng dẫn tại Phụ lục II</w:t>
      </w:r>
      <w:r w:rsidR="00A42365" w:rsidRPr="004E21C2">
        <w:rPr>
          <w:rFonts w:ascii="Times New Roman" w:hAnsi="Times New Roman"/>
        </w:rPr>
        <w:t xml:space="preserve"> và </w:t>
      </w:r>
      <w:r w:rsidR="00A42365" w:rsidRPr="004E21C2">
        <w:rPr>
          <w:rFonts w:ascii="Times New Roman" w:hAnsi="Times New Roman"/>
          <w:lang w:val="vi-VN"/>
        </w:rPr>
        <w:t>Phụ lục II</w:t>
      </w:r>
      <w:r w:rsidR="00A42365" w:rsidRPr="004E21C2">
        <w:rPr>
          <w:rFonts w:ascii="Times New Roman" w:hAnsi="Times New Roman"/>
        </w:rPr>
        <w:t>I</w:t>
      </w:r>
      <w:r w:rsidR="0029622B" w:rsidRPr="004E21C2">
        <w:rPr>
          <w:rFonts w:ascii="Times New Roman" w:hAnsi="Times New Roman"/>
          <w:lang w:val="vi-VN"/>
        </w:rPr>
        <w:t xml:space="preserve"> của Thông tư này</w:t>
      </w:r>
      <w:r w:rsidR="00FD09D7" w:rsidRPr="004E21C2">
        <w:rPr>
          <w:rFonts w:ascii="Times New Roman" w:hAnsi="Times New Roman"/>
          <w:lang w:val="vi-VN"/>
        </w:rPr>
        <w:t>.</w:t>
      </w:r>
      <w:r w:rsidR="00BD1034" w:rsidRPr="004E21C2">
        <w:rPr>
          <w:rFonts w:ascii="Times New Roman" w:hAnsi="Times New Roman"/>
          <w:lang w:val="vi-VN"/>
        </w:rPr>
        <w:t xml:space="preserve"> </w:t>
      </w:r>
    </w:p>
    <w:p w14:paraId="2E1B2FCA" w14:textId="29C45F14" w:rsidR="00A11CFB" w:rsidRPr="004E21C2" w:rsidRDefault="0026371C" w:rsidP="00E0204F">
      <w:pPr>
        <w:autoSpaceDE w:val="0"/>
        <w:autoSpaceDN w:val="0"/>
        <w:adjustRightInd w:val="0"/>
        <w:spacing w:before="120" w:after="120" w:line="288" w:lineRule="auto"/>
        <w:ind w:firstLine="567"/>
        <w:jc w:val="both"/>
        <w:rPr>
          <w:rFonts w:ascii="Times New Roman" w:hAnsi="Times New Roman"/>
          <w:strike/>
        </w:rPr>
      </w:pPr>
      <w:r w:rsidRPr="004E21C2">
        <w:rPr>
          <w:rFonts w:ascii="Times New Roman" w:hAnsi="Times New Roman"/>
          <w:lang w:val="vi-VN"/>
        </w:rPr>
        <w:t xml:space="preserve">3. </w:t>
      </w:r>
      <w:r w:rsidR="00BD1034" w:rsidRPr="004E21C2">
        <w:rPr>
          <w:rFonts w:ascii="Times New Roman" w:hAnsi="Times New Roman"/>
          <w:lang w:val="vi-VN"/>
        </w:rPr>
        <w:t>Dự toán xây dựng</w:t>
      </w:r>
      <w:r w:rsidR="007E7A45" w:rsidRPr="004E21C2">
        <w:rPr>
          <w:rFonts w:ascii="Times New Roman" w:hAnsi="Times New Roman"/>
          <w:lang w:val="vi-VN"/>
        </w:rPr>
        <w:t xml:space="preserve"> thuộc Dự án thành phần 2</w:t>
      </w:r>
      <w:r w:rsidR="00BD1034" w:rsidRPr="004E21C2">
        <w:rPr>
          <w:rFonts w:ascii="Times New Roman" w:hAnsi="Times New Roman"/>
          <w:lang w:val="vi-VN"/>
        </w:rPr>
        <w:t xml:space="preserve"> </w:t>
      </w:r>
      <w:r w:rsidRPr="004E21C2">
        <w:rPr>
          <w:rFonts w:ascii="Times New Roman" w:hAnsi="Times New Roman"/>
          <w:lang w:val="vi-VN"/>
        </w:rPr>
        <w:t xml:space="preserve">gồm chi phí xây dựng, chi phí thiết bị, chi phí khác, chi phí dự phòng, lãi vay đầu tư (nếu có); chi phí mua sắm đầu máy toa xe; vốn lưu động (nếu có). </w:t>
      </w:r>
      <w:r w:rsidR="00EA6340" w:rsidRPr="004E21C2">
        <w:rPr>
          <w:rFonts w:ascii="Times New Roman" w:hAnsi="Times New Roman"/>
        </w:rPr>
        <w:t>Chi tiết các khoản mục chi phí được quy định tại Phụ lục II của Thông tư này.</w:t>
      </w:r>
    </w:p>
    <w:p w14:paraId="6BD1E980" w14:textId="41E8B557" w:rsidR="0026371C" w:rsidRPr="004E21C2" w:rsidRDefault="0026371C" w:rsidP="00E0204F">
      <w:pPr>
        <w:autoSpaceDE w:val="0"/>
        <w:autoSpaceDN w:val="0"/>
        <w:adjustRightInd w:val="0"/>
        <w:spacing w:before="120" w:after="120" w:line="288" w:lineRule="auto"/>
        <w:ind w:firstLine="567"/>
        <w:jc w:val="both"/>
        <w:rPr>
          <w:rFonts w:ascii="Times New Roman" w:hAnsi="Times New Roman"/>
          <w:lang w:val="vi-VN"/>
        </w:rPr>
      </w:pPr>
      <w:r w:rsidRPr="004E21C2">
        <w:rPr>
          <w:rFonts w:ascii="Times New Roman" w:hAnsi="Times New Roman"/>
          <w:lang w:val="vi-VN"/>
        </w:rPr>
        <w:t>4. Dự toán gói thầu</w:t>
      </w:r>
      <w:r w:rsidR="007E7A45" w:rsidRPr="004E21C2">
        <w:rPr>
          <w:rFonts w:ascii="Times New Roman" w:hAnsi="Times New Roman"/>
          <w:lang w:val="vi-VN"/>
        </w:rPr>
        <w:t xml:space="preserve"> xây dựng thuộc Dự án thành phần 2</w:t>
      </w:r>
      <w:r w:rsidRPr="004E21C2">
        <w:rPr>
          <w:rFonts w:ascii="Times New Roman" w:hAnsi="Times New Roman"/>
          <w:lang w:val="vi-VN"/>
        </w:rPr>
        <w:t xml:space="preserve"> gồm một hoặc một số các công việc: tư vấn xây dựng, thi công xây dựng công trình, cung cấp vật tư, thiết bị lắp đặt vào công trình xây dựng, đào tạo vận hành</w:t>
      </w:r>
      <w:r w:rsidR="00421F70" w:rsidRPr="004E21C2">
        <w:rPr>
          <w:rFonts w:ascii="Times New Roman" w:hAnsi="Times New Roman"/>
        </w:rPr>
        <w:t>,</w:t>
      </w:r>
      <w:r w:rsidRPr="004E21C2">
        <w:rPr>
          <w:rFonts w:ascii="Times New Roman" w:hAnsi="Times New Roman"/>
          <w:lang w:val="vi-VN"/>
        </w:rPr>
        <w:t xml:space="preserve"> bảo trì và các công việc liên quan khác.</w:t>
      </w:r>
    </w:p>
    <w:p w14:paraId="49A6488E" w14:textId="3E136735" w:rsidR="00B32190" w:rsidRPr="004E21C2" w:rsidRDefault="0026371C" w:rsidP="00E0204F">
      <w:pPr>
        <w:autoSpaceDE w:val="0"/>
        <w:autoSpaceDN w:val="0"/>
        <w:adjustRightInd w:val="0"/>
        <w:spacing w:before="120" w:after="120" w:line="288" w:lineRule="auto"/>
        <w:ind w:firstLine="567"/>
        <w:jc w:val="both"/>
        <w:rPr>
          <w:rFonts w:ascii="Times New Roman" w:hAnsi="Times New Roman"/>
          <w:lang w:val="vi-VN"/>
        </w:rPr>
      </w:pPr>
      <w:r w:rsidRPr="004E21C2">
        <w:rPr>
          <w:rFonts w:ascii="Times New Roman" w:hAnsi="Times New Roman"/>
          <w:lang w:val="vi-VN"/>
        </w:rPr>
        <w:t>5</w:t>
      </w:r>
      <w:r w:rsidR="00B32190" w:rsidRPr="004E21C2">
        <w:rPr>
          <w:rFonts w:ascii="Times New Roman" w:hAnsi="Times New Roman"/>
          <w:lang w:val="vi-VN"/>
        </w:rPr>
        <w:t>. Đối với công trình, hạng mục công trình, gói thầu xây dựng, công việc xây dựng</w:t>
      </w:r>
      <w:r w:rsidR="00EB3349" w:rsidRPr="004E21C2">
        <w:rPr>
          <w:rFonts w:ascii="Times New Roman" w:hAnsi="Times New Roman"/>
        </w:rPr>
        <w:t xml:space="preserve"> </w:t>
      </w:r>
      <w:r w:rsidR="00B32190" w:rsidRPr="004E21C2">
        <w:rPr>
          <w:rFonts w:ascii="Times New Roman" w:hAnsi="Times New Roman"/>
          <w:lang w:val="vi-VN"/>
        </w:rPr>
        <w:t>không thuộc trường hợp quy định tại khoản 2</w:t>
      </w:r>
      <w:r w:rsidRPr="004E21C2">
        <w:rPr>
          <w:rFonts w:ascii="Times New Roman" w:hAnsi="Times New Roman"/>
          <w:lang w:val="vi-VN"/>
        </w:rPr>
        <w:t>,</w:t>
      </w:r>
      <w:r w:rsidR="00402C64" w:rsidRPr="004E21C2">
        <w:rPr>
          <w:rFonts w:ascii="Times New Roman" w:hAnsi="Times New Roman"/>
        </w:rPr>
        <w:t xml:space="preserve"> khoản</w:t>
      </w:r>
      <w:r w:rsidRPr="004E21C2">
        <w:rPr>
          <w:rFonts w:ascii="Times New Roman" w:hAnsi="Times New Roman"/>
          <w:lang w:val="vi-VN"/>
        </w:rPr>
        <w:t xml:space="preserve"> 3,</w:t>
      </w:r>
      <w:r w:rsidR="00402C64" w:rsidRPr="004E21C2">
        <w:rPr>
          <w:rFonts w:ascii="Times New Roman" w:hAnsi="Times New Roman"/>
        </w:rPr>
        <w:t xml:space="preserve"> khoản</w:t>
      </w:r>
      <w:r w:rsidRPr="004E21C2">
        <w:rPr>
          <w:rFonts w:ascii="Times New Roman" w:hAnsi="Times New Roman"/>
          <w:lang w:val="vi-VN"/>
        </w:rPr>
        <w:t xml:space="preserve"> 4</w:t>
      </w:r>
      <w:r w:rsidR="00B32190" w:rsidRPr="004E21C2">
        <w:rPr>
          <w:rFonts w:ascii="Times New Roman" w:hAnsi="Times New Roman"/>
          <w:lang w:val="vi-VN"/>
        </w:rPr>
        <w:t xml:space="preserve"> Điều này thì thực hiện theo quy định của pháp luật về quản lý chi phí đầu tư xây dựng.</w:t>
      </w:r>
    </w:p>
    <w:p w14:paraId="35F74E95" w14:textId="79725D16" w:rsidR="00A96E55" w:rsidRPr="004E21C2" w:rsidRDefault="00A96E55" w:rsidP="00E0204F">
      <w:pPr>
        <w:autoSpaceDE w:val="0"/>
        <w:autoSpaceDN w:val="0"/>
        <w:adjustRightInd w:val="0"/>
        <w:spacing w:before="120" w:after="120" w:line="288" w:lineRule="auto"/>
        <w:ind w:firstLine="567"/>
        <w:rPr>
          <w:rFonts w:ascii="Times New Roman" w:hAnsi="Times New Roman"/>
          <w:b/>
          <w:bCs/>
          <w:lang w:val="nl-NL"/>
        </w:rPr>
      </w:pPr>
      <w:r w:rsidRPr="004E21C2">
        <w:rPr>
          <w:rFonts w:ascii="Times New Roman" w:hAnsi="Times New Roman"/>
          <w:b/>
          <w:bCs/>
          <w:lang w:val="nl-NL"/>
        </w:rPr>
        <w:t xml:space="preserve">Điều </w:t>
      </w:r>
      <w:r w:rsidR="006A1B05" w:rsidRPr="004E21C2">
        <w:rPr>
          <w:rFonts w:ascii="Times New Roman" w:hAnsi="Times New Roman"/>
          <w:b/>
          <w:bCs/>
          <w:lang w:val="nl-NL"/>
        </w:rPr>
        <w:t>7</w:t>
      </w:r>
      <w:r w:rsidRPr="004E21C2">
        <w:rPr>
          <w:rFonts w:ascii="Times New Roman" w:hAnsi="Times New Roman"/>
          <w:b/>
          <w:bCs/>
          <w:lang w:val="nl-NL"/>
        </w:rPr>
        <w:t>. Thẩm tra, thẩm định, phê duyệt, điều chỉnh dự toán xây dựng</w:t>
      </w:r>
    </w:p>
    <w:p w14:paraId="1BB95D3A" w14:textId="0C11430D" w:rsidR="00DB21AE" w:rsidRPr="004E21C2" w:rsidRDefault="00DB21AE" w:rsidP="00E0204F">
      <w:pPr>
        <w:autoSpaceDE w:val="0"/>
        <w:autoSpaceDN w:val="0"/>
        <w:adjustRightInd w:val="0"/>
        <w:spacing w:before="120" w:after="120" w:line="288" w:lineRule="auto"/>
        <w:ind w:firstLine="567"/>
        <w:jc w:val="both"/>
        <w:rPr>
          <w:rFonts w:ascii="Times New Roman" w:hAnsi="Times New Roman"/>
          <w:lang w:val="nl-NL"/>
        </w:rPr>
      </w:pPr>
      <w:r w:rsidRPr="004E21C2">
        <w:rPr>
          <w:rFonts w:ascii="Times New Roman" w:hAnsi="Times New Roman"/>
          <w:lang w:val="nl-NL"/>
        </w:rPr>
        <w:t xml:space="preserve">1. </w:t>
      </w:r>
      <w:r w:rsidR="00BB657F" w:rsidRPr="004E21C2">
        <w:rPr>
          <w:rFonts w:ascii="Times New Roman" w:hAnsi="Times New Roman"/>
          <w:lang w:val="nl-NL"/>
        </w:rPr>
        <w:t>Việc thẩm tra,</w:t>
      </w:r>
      <w:r w:rsidRPr="004E21C2">
        <w:rPr>
          <w:rFonts w:ascii="Times New Roman" w:hAnsi="Times New Roman"/>
          <w:lang w:val="nl-NL"/>
        </w:rPr>
        <w:t xml:space="preserve"> thẩm </w:t>
      </w:r>
      <w:r w:rsidRPr="004E21C2">
        <w:rPr>
          <w:rFonts w:ascii="Times New Roman" w:hAnsi="Times New Roman" w:hint="eastAsia"/>
          <w:lang w:val="nl-NL"/>
        </w:rPr>
        <w:t>đ</w:t>
      </w:r>
      <w:r w:rsidRPr="004E21C2">
        <w:rPr>
          <w:rFonts w:ascii="Times New Roman" w:hAnsi="Times New Roman"/>
          <w:lang w:val="nl-NL"/>
        </w:rPr>
        <w:t xml:space="preserve">ịnh dự toán xây dựng công trình của chủ </w:t>
      </w:r>
      <w:r w:rsidRPr="004E21C2">
        <w:rPr>
          <w:rFonts w:ascii="Times New Roman" w:hAnsi="Times New Roman" w:hint="eastAsia"/>
          <w:lang w:val="nl-NL"/>
        </w:rPr>
        <w:t>đ</w:t>
      </w:r>
      <w:r w:rsidRPr="004E21C2">
        <w:rPr>
          <w:rFonts w:ascii="Times New Roman" w:hAnsi="Times New Roman"/>
          <w:lang w:val="nl-NL"/>
        </w:rPr>
        <w:t>ầu t</w:t>
      </w:r>
      <w:r w:rsidRPr="004E21C2">
        <w:rPr>
          <w:rFonts w:ascii="Times New Roman" w:hAnsi="Times New Roman" w:hint="eastAsia"/>
          <w:lang w:val="nl-NL"/>
        </w:rPr>
        <w:t>ư</w:t>
      </w:r>
      <w:r w:rsidR="0026371C" w:rsidRPr="004E21C2">
        <w:rPr>
          <w:rFonts w:ascii="Times New Roman" w:hAnsi="Times New Roman"/>
          <w:lang w:val="nl-NL"/>
        </w:rPr>
        <w:t xml:space="preserve"> đối với Dự án thành phần 2</w:t>
      </w:r>
      <w:r w:rsidRPr="004E21C2">
        <w:rPr>
          <w:rFonts w:ascii="Times New Roman" w:hAnsi="Times New Roman"/>
          <w:lang w:val="nl-NL"/>
        </w:rPr>
        <w:t xml:space="preserve"> thực hiện theo quy </w:t>
      </w:r>
      <w:r w:rsidRPr="004E21C2">
        <w:rPr>
          <w:rFonts w:ascii="Times New Roman" w:hAnsi="Times New Roman" w:hint="eastAsia"/>
          <w:lang w:val="nl-NL"/>
        </w:rPr>
        <w:t>đ</w:t>
      </w:r>
      <w:r w:rsidRPr="004E21C2">
        <w:rPr>
          <w:rFonts w:ascii="Times New Roman" w:hAnsi="Times New Roman"/>
          <w:lang w:val="nl-NL"/>
        </w:rPr>
        <w:t>ịnh tại khoản 3,</w:t>
      </w:r>
      <w:r w:rsidR="007F5F08" w:rsidRPr="004E21C2">
        <w:rPr>
          <w:rFonts w:ascii="Times New Roman" w:hAnsi="Times New Roman"/>
          <w:lang w:val="nl-NL"/>
        </w:rPr>
        <w:t xml:space="preserve"> khoản</w:t>
      </w:r>
      <w:r w:rsidRPr="004E21C2">
        <w:rPr>
          <w:rFonts w:ascii="Times New Roman" w:hAnsi="Times New Roman"/>
          <w:lang w:val="nl-NL"/>
        </w:rPr>
        <w:t xml:space="preserve"> </w:t>
      </w:r>
      <w:r w:rsidR="00BB657F" w:rsidRPr="004E21C2">
        <w:rPr>
          <w:rFonts w:ascii="Times New Roman" w:hAnsi="Times New Roman"/>
          <w:lang w:val="nl-NL"/>
        </w:rPr>
        <w:t>5,</w:t>
      </w:r>
      <w:r w:rsidR="007F5F08" w:rsidRPr="004E21C2">
        <w:rPr>
          <w:rFonts w:ascii="Times New Roman" w:hAnsi="Times New Roman"/>
          <w:lang w:val="nl-NL"/>
        </w:rPr>
        <w:t xml:space="preserve"> khoản</w:t>
      </w:r>
      <w:r w:rsidR="00BB657F" w:rsidRPr="004E21C2">
        <w:rPr>
          <w:rFonts w:ascii="Times New Roman" w:hAnsi="Times New Roman"/>
          <w:lang w:val="nl-NL"/>
        </w:rPr>
        <w:t xml:space="preserve"> 6,</w:t>
      </w:r>
      <w:r w:rsidR="007F5F08" w:rsidRPr="004E21C2">
        <w:rPr>
          <w:rFonts w:ascii="Times New Roman" w:hAnsi="Times New Roman"/>
          <w:lang w:val="nl-NL"/>
        </w:rPr>
        <w:t xml:space="preserve"> khoản</w:t>
      </w:r>
      <w:r w:rsidR="00BB657F" w:rsidRPr="004E21C2">
        <w:rPr>
          <w:rFonts w:ascii="Times New Roman" w:hAnsi="Times New Roman"/>
          <w:lang w:val="nl-NL"/>
        </w:rPr>
        <w:t xml:space="preserve"> 7</w:t>
      </w:r>
      <w:r w:rsidR="00675610" w:rsidRPr="004E21C2">
        <w:rPr>
          <w:rFonts w:ascii="Times New Roman" w:hAnsi="Times New Roman"/>
          <w:lang w:val="nl-NL"/>
        </w:rPr>
        <w:t xml:space="preserve"> và</w:t>
      </w:r>
      <w:r w:rsidR="007F5F08" w:rsidRPr="004E21C2">
        <w:rPr>
          <w:rFonts w:ascii="Times New Roman" w:hAnsi="Times New Roman"/>
          <w:lang w:val="nl-NL"/>
        </w:rPr>
        <w:t xml:space="preserve"> khoản</w:t>
      </w:r>
      <w:r w:rsidR="00BB657F" w:rsidRPr="004E21C2">
        <w:rPr>
          <w:rFonts w:ascii="Times New Roman" w:hAnsi="Times New Roman"/>
          <w:lang w:val="nl-NL"/>
        </w:rPr>
        <w:t xml:space="preserve"> 8</w:t>
      </w:r>
      <w:r w:rsidRPr="004E21C2">
        <w:rPr>
          <w:rFonts w:ascii="Times New Roman" w:hAnsi="Times New Roman"/>
          <w:lang w:val="nl-NL"/>
        </w:rPr>
        <w:t xml:space="preserve"> </w:t>
      </w:r>
      <w:r w:rsidRPr="004E21C2">
        <w:rPr>
          <w:rFonts w:ascii="Times New Roman" w:hAnsi="Times New Roman" w:hint="eastAsia"/>
          <w:lang w:val="nl-NL"/>
        </w:rPr>
        <w:t>Đ</w:t>
      </w:r>
      <w:r w:rsidRPr="004E21C2">
        <w:rPr>
          <w:rFonts w:ascii="Times New Roman" w:hAnsi="Times New Roman"/>
          <w:lang w:val="nl-NL"/>
        </w:rPr>
        <w:t>iều 16 Nghị định số</w:t>
      </w:r>
      <w:r w:rsidR="00FC033C" w:rsidRPr="004E21C2">
        <w:rPr>
          <w:rFonts w:ascii="Times New Roman" w:hAnsi="Times New Roman"/>
          <w:lang w:val="nl-NL"/>
        </w:rPr>
        <w:t xml:space="preserve"> 206</w:t>
      </w:r>
      <w:r w:rsidRPr="004E21C2">
        <w:rPr>
          <w:rFonts w:ascii="Times New Roman" w:hAnsi="Times New Roman"/>
          <w:lang w:val="nl-NL"/>
        </w:rPr>
        <w:t>/2026/NĐ-CP quy định chi tiết về quản lý chi phí đầu tư xây dựng.</w:t>
      </w:r>
    </w:p>
    <w:p w14:paraId="25FDFC00" w14:textId="064D8E29" w:rsidR="00DB21AE" w:rsidRPr="004E21C2" w:rsidRDefault="0026371C" w:rsidP="00E0204F">
      <w:pPr>
        <w:autoSpaceDE w:val="0"/>
        <w:autoSpaceDN w:val="0"/>
        <w:adjustRightInd w:val="0"/>
        <w:spacing w:before="120" w:after="120" w:line="288" w:lineRule="auto"/>
        <w:ind w:firstLine="567"/>
        <w:jc w:val="both"/>
        <w:rPr>
          <w:rFonts w:ascii="Times New Roman" w:hAnsi="Times New Roman"/>
          <w:lang w:val="nl-NL"/>
        </w:rPr>
      </w:pPr>
      <w:r w:rsidRPr="004E21C2">
        <w:rPr>
          <w:rFonts w:ascii="Times New Roman" w:hAnsi="Times New Roman"/>
          <w:lang w:val="nl-NL"/>
        </w:rPr>
        <w:t>2. Đối với công trình, hạng mục công trình, gói thầu xây dựng, công việc xây dựng không thuộc trường hợp quy định tại khoản 1 Điều này thì thực hiện theo quy định của pháp luật về quản lý chi phí đầu tư xây dựng.</w:t>
      </w:r>
    </w:p>
    <w:p w14:paraId="4BE01AD7" w14:textId="090274ED" w:rsidR="0026371C" w:rsidRPr="004E21C2" w:rsidRDefault="0026371C" w:rsidP="00E0204F">
      <w:pPr>
        <w:autoSpaceDE w:val="0"/>
        <w:autoSpaceDN w:val="0"/>
        <w:adjustRightInd w:val="0"/>
        <w:spacing w:before="120" w:after="120" w:line="288" w:lineRule="auto"/>
        <w:ind w:firstLine="567"/>
        <w:jc w:val="both"/>
        <w:rPr>
          <w:rFonts w:ascii="Times New Roman" w:hAnsi="Times New Roman"/>
          <w:lang w:val="nl-NL"/>
        </w:rPr>
      </w:pPr>
      <w:r w:rsidRPr="004E21C2">
        <w:rPr>
          <w:rFonts w:ascii="Times New Roman" w:hAnsi="Times New Roman"/>
          <w:lang w:val="nl-NL"/>
        </w:rPr>
        <w:lastRenderedPageBreak/>
        <w:t>3. Việc phê duyệt, điều chỉnh dự toán xây dựng công trình thực hiện theo quy định tại Điều 17</w:t>
      </w:r>
      <w:r w:rsidR="00843C7D" w:rsidRPr="004E21C2">
        <w:rPr>
          <w:rFonts w:ascii="Times New Roman" w:hAnsi="Times New Roman"/>
          <w:lang w:val="nl-NL"/>
        </w:rPr>
        <w:t xml:space="preserve"> và</w:t>
      </w:r>
      <w:r w:rsidRPr="004E21C2">
        <w:rPr>
          <w:rFonts w:ascii="Times New Roman" w:hAnsi="Times New Roman"/>
          <w:lang w:val="nl-NL"/>
        </w:rPr>
        <w:t xml:space="preserve"> Điều 18 </w:t>
      </w:r>
      <w:r w:rsidR="001510D9" w:rsidRPr="004E21C2">
        <w:rPr>
          <w:rFonts w:ascii="Times New Roman" w:hAnsi="Times New Roman"/>
          <w:lang w:val="nl-NL"/>
        </w:rPr>
        <w:t>Nghị định số 206/2026/NĐ-CP</w:t>
      </w:r>
      <w:r w:rsidRPr="004E21C2">
        <w:rPr>
          <w:rFonts w:ascii="Times New Roman" w:hAnsi="Times New Roman"/>
          <w:lang w:val="nl-NL"/>
        </w:rPr>
        <w:t>.</w:t>
      </w:r>
    </w:p>
    <w:p w14:paraId="1398FF03" w14:textId="77777777" w:rsidR="00003A74" w:rsidRPr="004E21C2" w:rsidRDefault="00D41597" w:rsidP="00E0204F">
      <w:pPr>
        <w:autoSpaceDE w:val="0"/>
        <w:autoSpaceDN w:val="0"/>
        <w:adjustRightInd w:val="0"/>
        <w:spacing w:before="120" w:after="120" w:line="288" w:lineRule="auto"/>
        <w:ind w:firstLine="567"/>
        <w:jc w:val="both"/>
        <w:rPr>
          <w:rFonts w:ascii="Times New Roman" w:hAnsi="Times New Roman"/>
          <w:b/>
          <w:bCs/>
          <w:lang w:val="vi-VN"/>
        </w:rPr>
      </w:pPr>
      <w:r w:rsidRPr="004E21C2">
        <w:rPr>
          <w:rFonts w:ascii="Times New Roman" w:hAnsi="Times New Roman"/>
          <w:b/>
          <w:bCs/>
          <w:lang w:val="vi-VN"/>
        </w:rPr>
        <w:t xml:space="preserve">Điều </w:t>
      </w:r>
      <w:r w:rsidR="0026371C" w:rsidRPr="004E21C2">
        <w:rPr>
          <w:rFonts w:ascii="Times New Roman" w:hAnsi="Times New Roman"/>
          <w:b/>
          <w:bCs/>
          <w:lang w:val="nl-NL"/>
        </w:rPr>
        <w:t>8</w:t>
      </w:r>
      <w:r w:rsidRPr="004E21C2">
        <w:rPr>
          <w:rFonts w:ascii="Times New Roman" w:hAnsi="Times New Roman"/>
          <w:b/>
          <w:bCs/>
          <w:lang w:val="vi-VN"/>
        </w:rPr>
        <w:t xml:space="preserve">. </w:t>
      </w:r>
      <w:r w:rsidR="004B10DF" w:rsidRPr="004E21C2">
        <w:rPr>
          <w:rFonts w:ascii="Times New Roman" w:hAnsi="Times New Roman"/>
          <w:b/>
          <w:bCs/>
        </w:rPr>
        <w:t>S</w:t>
      </w:r>
      <w:r w:rsidR="0062142B" w:rsidRPr="004E21C2">
        <w:rPr>
          <w:rFonts w:ascii="Times New Roman" w:hAnsi="Times New Roman"/>
          <w:b/>
          <w:bCs/>
        </w:rPr>
        <w:t>ử dụng đ</w:t>
      </w:r>
      <w:r w:rsidRPr="004E21C2">
        <w:rPr>
          <w:rFonts w:ascii="Times New Roman" w:hAnsi="Times New Roman"/>
          <w:b/>
          <w:bCs/>
          <w:lang w:val="vi-VN"/>
        </w:rPr>
        <w:t>ịnh mức xây dựng và giá xây dựng</w:t>
      </w:r>
      <w:bookmarkStart w:id="7" w:name="khoan_12_3"/>
    </w:p>
    <w:p w14:paraId="14DCDCDA" w14:textId="107C8222" w:rsidR="007779E8" w:rsidRPr="004E21C2" w:rsidRDefault="007779E8" w:rsidP="00E0204F">
      <w:pPr>
        <w:autoSpaceDE w:val="0"/>
        <w:autoSpaceDN w:val="0"/>
        <w:adjustRightInd w:val="0"/>
        <w:spacing w:before="120" w:after="120" w:line="288" w:lineRule="auto"/>
        <w:ind w:firstLine="567"/>
        <w:jc w:val="both"/>
        <w:rPr>
          <w:rFonts w:ascii="Times New Roman" w:hAnsi="Times New Roman"/>
          <w:b/>
          <w:bCs/>
          <w:lang w:val="vi-VN"/>
        </w:rPr>
      </w:pPr>
      <w:r w:rsidRPr="004E21C2">
        <w:rPr>
          <w:rFonts w:ascii="Times New Roman" w:hAnsi="Times New Roman"/>
        </w:rPr>
        <w:t xml:space="preserve">1. </w:t>
      </w:r>
      <w:r w:rsidR="00817C9F" w:rsidRPr="004E21C2">
        <w:rPr>
          <w:rFonts w:ascii="Times New Roman" w:hAnsi="Times New Roman"/>
          <w:lang w:val="vi-VN"/>
        </w:rPr>
        <w:t>Việc áp dụng, sử dụng hệ thống định mức</w:t>
      </w:r>
      <w:r w:rsidR="00817C9F" w:rsidRPr="004E21C2">
        <w:rPr>
          <w:rFonts w:ascii="Times New Roman" w:hAnsi="Times New Roman"/>
        </w:rPr>
        <w:t xml:space="preserve">, </w:t>
      </w:r>
      <w:r w:rsidR="00817C9F" w:rsidRPr="004E21C2">
        <w:rPr>
          <w:rFonts w:ascii="Times New Roman" w:hAnsi="Times New Roman"/>
          <w:lang w:val="vi-VN"/>
        </w:rPr>
        <w:t>giá xây dựng t</w:t>
      </w:r>
      <w:r w:rsidR="00817C9F" w:rsidRPr="004E21C2">
        <w:rPr>
          <w:rFonts w:ascii="Times New Roman" w:hAnsi="Times New Roman"/>
          <w:lang w:val="nl-NL"/>
        </w:rPr>
        <w:t xml:space="preserve">rong quá trình xác định tổng mức đầu tư xây dựng, dự toán </w:t>
      </w:r>
      <w:r w:rsidR="00817C9F" w:rsidRPr="004E21C2">
        <w:rPr>
          <w:rFonts w:ascii="Times New Roman" w:hAnsi="Times New Roman"/>
          <w:lang w:val="vi-VN"/>
        </w:rPr>
        <w:t>xây dựng theo</w:t>
      </w:r>
      <w:r w:rsidR="00817C9F" w:rsidRPr="004E21C2">
        <w:rPr>
          <w:rFonts w:ascii="Times New Roman" w:hAnsi="Times New Roman"/>
        </w:rPr>
        <w:t xml:space="preserve"> quy định của pháp luật về</w:t>
      </w:r>
      <w:r w:rsidR="0084099A" w:rsidRPr="004E21C2">
        <w:rPr>
          <w:rFonts w:ascii="Times New Roman" w:hAnsi="Times New Roman"/>
        </w:rPr>
        <w:t xml:space="preserve"> quản lý chi phí đầu tư xây dựng.</w:t>
      </w:r>
    </w:p>
    <w:p w14:paraId="1A026EEE" w14:textId="71ACA790" w:rsidR="00471FE7" w:rsidRPr="004E21C2" w:rsidRDefault="00AC1C01" w:rsidP="00E0204F">
      <w:pPr>
        <w:autoSpaceDE w:val="0"/>
        <w:autoSpaceDN w:val="0"/>
        <w:adjustRightInd w:val="0"/>
        <w:spacing w:before="120" w:after="120" w:line="288" w:lineRule="auto"/>
        <w:ind w:firstLine="567"/>
        <w:jc w:val="both"/>
        <w:rPr>
          <w:rFonts w:ascii="Times New Roman" w:hAnsi="Times New Roman"/>
        </w:rPr>
      </w:pPr>
      <w:r w:rsidRPr="004E21C2">
        <w:rPr>
          <w:rFonts w:ascii="Times New Roman" w:hAnsi="Times New Roman"/>
        </w:rPr>
        <w:t>2</w:t>
      </w:r>
      <w:r w:rsidR="00471FE7" w:rsidRPr="004E21C2">
        <w:rPr>
          <w:rFonts w:ascii="Times New Roman" w:hAnsi="Times New Roman"/>
          <w:lang w:val="vi-VN"/>
        </w:rPr>
        <w:t>. Đối với công trình, hạng mục công trình, gói thầu xây dựng thuộc Dự án thành phần 2 sử dụng công nghệ, tiêu chuẩn của Trung Quốc,</w:t>
      </w:r>
      <w:r w:rsidR="00471FE7" w:rsidRPr="004E21C2">
        <w:rPr>
          <w:rFonts w:ascii="Times New Roman" w:hAnsi="Times New Roman"/>
        </w:rPr>
        <w:t xml:space="preserve"> việc áp dụng, sử dụng hệ thống định mức,</w:t>
      </w:r>
      <w:r w:rsidR="00471FE7" w:rsidRPr="004E21C2">
        <w:rPr>
          <w:rFonts w:ascii="Times New Roman" w:hAnsi="Times New Roman"/>
          <w:lang w:val="vi-VN"/>
        </w:rPr>
        <w:t xml:space="preserve"> </w:t>
      </w:r>
      <w:r w:rsidR="00471FE7" w:rsidRPr="004E21C2">
        <w:rPr>
          <w:rFonts w:ascii="Times New Roman" w:hAnsi="Times New Roman"/>
        </w:rPr>
        <w:t>giá xây dựng</w:t>
      </w:r>
      <w:r w:rsidR="002B5918" w:rsidRPr="004E21C2">
        <w:rPr>
          <w:rFonts w:ascii="Times New Roman" w:hAnsi="Times New Roman"/>
        </w:rPr>
        <w:t xml:space="preserve"> tr</w:t>
      </w:r>
      <w:r w:rsidR="00627DD5" w:rsidRPr="004E21C2">
        <w:rPr>
          <w:rFonts w:ascii="Times New Roman" w:hAnsi="Times New Roman"/>
        </w:rPr>
        <w:t>ong quá trình xác định dự toán</w:t>
      </w:r>
      <w:r w:rsidR="00471FE7" w:rsidRPr="004E21C2">
        <w:rPr>
          <w:rFonts w:ascii="Times New Roman" w:hAnsi="Times New Roman"/>
          <w:lang w:val="vi-VN"/>
        </w:rPr>
        <w:t xml:space="preserve"> theo quy định tại</w:t>
      </w:r>
      <w:r w:rsidR="00471FE7" w:rsidRPr="004E21C2">
        <w:rPr>
          <w:rFonts w:ascii="Times New Roman" w:hAnsi="Times New Roman"/>
        </w:rPr>
        <w:t xml:space="preserve"> Điều 32 </w:t>
      </w:r>
      <w:r w:rsidR="00471FE7" w:rsidRPr="004E21C2">
        <w:rPr>
          <w:rFonts w:ascii="Times New Roman" w:hAnsi="Times New Roman"/>
          <w:lang w:val="vi-VN"/>
        </w:rPr>
        <w:t>Nghị định số 123/2025/NĐ-CP</w:t>
      </w:r>
      <w:r w:rsidR="00155A3F" w:rsidRPr="004E21C2">
        <w:rPr>
          <w:rFonts w:ascii="Times New Roman" w:hAnsi="Times New Roman"/>
        </w:rPr>
        <w:t xml:space="preserve"> và Thông tư</w:t>
      </w:r>
      <w:r w:rsidR="005C542D" w:rsidRPr="004E21C2">
        <w:rPr>
          <w:rFonts w:ascii="Times New Roman" w:hAnsi="Times New Roman"/>
        </w:rPr>
        <w:t xml:space="preserve"> của Bộ trưởng Bộ Xây dựng</w:t>
      </w:r>
      <w:r w:rsidR="00155A3F" w:rsidRPr="004E21C2">
        <w:rPr>
          <w:rFonts w:ascii="Times New Roman" w:hAnsi="Times New Roman"/>
        </w:rPr>
        <w:t xml:space="preserve"> ban hành định mức dự toán xây dựng </w:t>
      </w:r>
      <w:r w:rsidR="0018332B" w:rsidRPr="004E21C2">
        <w:rPr>
          <w:rFonts w:ascii="Times New Roman" w:hAnsi="Times New Roman"/>
        </w:rPr>
        <w:t xml:space="preserve">Dự án thành phần 2 thuộc dự án đầu tư xây dựng </w:t>
      </w:r>
      <w:r w:rsidR="00BA4356" w:rsidRPr="004E21C2">
        <w:rPr>
          <w:rFonts w:ascii="Times New Roman" w:hAnsi="Times New Roman"/>
        </w:rPr>
        <w:t>tuyến đường sắt Lào Cai - Hà Nội - Hải Phòng</w:t>
      </w:r>
      <w:r w:rsidR="00471FE7" w:rsidRPr="004E21C2">
        <w:rPr>
          <w:rFonts w:ascii="Times New Roman" w:hAnsi="Times New Roman"/>
          <w:iCs/>
        </w:rPr>
        <w:t>.</w:t>
      </w:r>
    </w:p>
    <w:p w14:paraId="6755AB1D" w14:textId="206362B8" w:rsidR="00D41597" w:rsidRPr="004E21C2" w:rsidRDefault="00D41597" w:rsidP="00E0204F">
      <w:pPr>
        <w:autoSpaceDE w:val="0"/>
        <w:autoSpaceDN w:val="0"/>
        <w:adjustRightInd w:val="0"/>
        <w:spacing w:before="120" w:after="120" w:line="288" w:lineRule="auto"/>
        <w:ind w:firstLine="567"/>
        <w:rPr>
          <w:rFonts w:ascii="Times New Roman" w:hAnsi="Times New Roman"/>
          <w:b/>
          <w:bCs/>
          <w:lang w:val="vi-VN"/>
        </w:rPr>
      </w:pPr>
      <w:bookmarkStart w:id="8" w:name="dieu_5"/>
      <w:bookmarkEnd w:id="7"/>
      <w:r w:rsidRPr="004E21C2">
        <w:rPr>
          <w:rFonts w:ascii="Times New Roman" w:hAnsi="Times New Roman"/>
          <w:b/>
          <w:bCs/>
          <w:lang w:val="vi-VN"/>
        </w:rPr>
        <w:t xml:space="preserve">Điều </w:t>
      </w:r>
      <w:r w:rsidR="002B27DD" w:rsidRPr="004E21C2">
        <w:rPr>
          <w:rFonts w:ascii="Times New Roman" w:hAnsi="Times New Roman"/>
          <w:b/>
          <w:bCs/>
        </w:rPr>
        <w:t>9</w:t>
      </w:r>
      <w:r w:rsidRPr="004E21C2">
        <w:rPr>
          <w:rFonts w:ascii="Times New Roman" w:hAnsi="Times New Roman"/>
          <w:b/>
          <w:bCs/>
          <w:lang w:val="vi-VN"/>
        </w:rPr>
        <w:t>. Hiệu lực thi hành</w:t>
      </w:r>
      <w:bookmarkEnd w:id="8"/>
    </w:p>
    <w:p w14:paraId="06B3F712" w14:textId="5D0B5907" w:rsidR="003B1BA8" w:rsidRPr="004E21C2" w:rsidRDefault="00D41597" w:rsidP="00E0204F">
      <w:pPr>
        <w:autoSpaceDE w:val="0"/>
        <w:autoSpaceDN w:val="0"/>
        <w:adjustRightInd w:val="0"/>
        <w:spacing w:before="120" w:after="120" w:line="288" w:lineRule="auto"/>
        <w:ind w:firstLine="567"/>
        <w:jc w:val="both"/>
        <w:rPr>
          <w:rFonts w:ascii="Times New Roman" w:hAnsi="Times New Roman"/>
          <w:bCs/>
          <w:lang w:val="vi-VN"/>
        </w:rPr>
      </w:pPr>
      <w:r w:rsidRPr="004E21C2">
        <w:rPr>
          <w:rFonts w:ascii="Times New Roman" w:hAnsi="Times New Roman"/>
          <w:bCs/>
          <w:lang w:val="vi-VN"/>
        </w:rPr>
        <w:t xml:space="preserve">Thông </w:t>
      </w:r>
      <w:r w:rsidR="00E05265" w:rsidRPr="004E21C2">
        <w:rPr>
          <w:rFonts w:ascii="Times New Roman" w:hAnsi="Times New Roman"/>
          <w:bCs/>
          <w:lang w:val="vi-VN"/>
        </w:rPr>
        <w:t xml:space="preserve">tư này có hiệu lực </w:t>
      </w:r>
      <w:r w:rsidR="00E05265" w:rsidRPr="004E21C2">
        <w:rPr>
          <w:rFonts w:ascii="Times New Roman" w:hAnsi="Times New Roman"/>
          <w:bCs/>
        </w:rPr>
        <w:t xml:space="preserve">thi hành </w:t>
      </w:r>
      <w:r w:rsidR="00E05265" w:rsidRPr="004E21C2">
        <w:rPr>
          <w:rFonts w:ascii="Times New Roman" w:hAnsi="Times New Roman"/>
          <w:bCs/>
          <w:lang w:val="vi-VN"/>
        </w:rPr>
        <w:t>kể từ ngày 17</w:t>
      </w:r>
      <w:r w:rsidR="006676AC" w:rsidRPr="004E21C2">
        <w:rPr>
          <w:rFonts w:ascii="Times New Roman" w:hAnsi="Times New Roman"/>
          <w:bCs/>
        </w:rPr>
        <w:t xml:space="preserve"> </w:t>
      </w:r>
      <w:r w:rsidRPr="004E21C2">
        <w:rPr>
          <w:rFonts w:ascii="Times New Roman" w:hAnsi="Times New Roman"/>
          <w:bCs/>
          <w:lang w:val="vi-VN"/>
        </w:rPr>
        <w:t xml:space="preserve">tháng </w:t>
      </w:r>
      <w:r w:rsidR="00E05265" w:rsidRPr="004E21C2">
        <w:rPr>
          <w:rFonts w:ascii="Times New Roman" w:hAnsi="Times New Roman"/>
          <w:bCs/>
        </w:rPr>
        <w:t xml:space="preserve">9 </w:t>
      </w:r>
      <w:r w:rsidRPr="004E21C2">
        <w:rPr>
          <w:rFonts w:ascii="Times New Roman" w:hAnsi="Times New Roman"/>
          <w:bCs/>
          <w:lang w:val="vi-VN"/>
        </w:rPr>
        <w:t>năm 2026./.</w:t>
      </w:r>
    </w:p>
    <w:tbl>
      <w:tblPr>
        <w:tblW w:w="8926" w:type="dxa"/>
        <w:tblLook w:val="04A0" w:firstRow="1" w:lastRow="0" w:firstColumn="1" w:lastColumn="0" w:noHBand="0" w:noVBand="1"/>
      </w:tblPr>
      <w:tblGrid>
        <w:gridCol w:w="5812"/>
        <w:gridCol w:w="3114"/>
      </w:tblGrid>
      <w:tr w:rsidR="00D41597" w:rsidRPr="004E21C2" w14:paraId="145DEA90" w14:textId="77777777" w:rsidTr="00D46800">
        <w:trPr>
          <w:trHeight w:val="369"/>
        </w:trPr>
        <w:tc>
          <w:tcPr>
            <w:tcW w:w="5812" w:type="dxa"/>
          </w:tcPr>
          <w:p w14:paraId="40A2D9BD" w14:textId="77777777" w:rsidR="00BA1117" w:rsidRPr="004E21C2" w:rsidRDefault="00BA1117" w:rsidP="00003A74">
            <w:pPr>
              <w:spacing w:line="264" w:lineRule="auto"/>
              <w:jc w:val="both"/>
              <w:rPr>
                <w:rFonts w:ascii="Times New Roman" w:hAnsi="Times New Roman"/>
                <w:i/>
                <w:iCs/>
                <w:sz w:val="24"/>
                <w:szCs w:val="24"/>
                <w:lang w:val="nl-NL"/>
              </w:rPr>
            </w:pPr>
            <w:r w:rsidRPr="004E21C2">
              <w:rPr>
                <w:rFonts w:ascii="Times New Roman" w:hAnsi="Times New Roman"/>
                <w:b/>
                <w:bCs/>
                <w:i/>
                <w:iCs/>
                <w:sz w:val="24"/>
                <w:szCs w:val="24"/>
                <w:lang w:val="nl-NL"/>
              </w:rPr>
              <w:t>Nơi nhận</w:t>
            </w:r>
            <w:r w:rsidRPr="004E21C2">
              <w:rPr>
                <w:rFonts w:ascii="Times New Roman" w:hAnsi="Times New Roman"/>
                <w:i/>
                <w:iCs/>
                <w:sz w:val="24"/>
                <w:szCs w:val="24"/>
                <w:lang w:val="nl-NL"/>
              </w:rPr>
              <w:t>:</w:t>
            </w:r>
          </w:p>
          <w:p w14:paraId="5789AE1A" w14:textId="36E0A1B1" w:rsidR="0000359B" w:rsidRPr="004E21C2" w:rsidRDefault="00BA1117" w:rsidP="00003A74">
            <w:pPr>
              <w:spacing w:line="264" w:lineRule="auto"/>
              <w:jc w:val="both"/>
              <w:rPr>
                <w:rFonts w:ascii="Times New Roman" w:hAnsi="Times New Roman"/>
                <w:sz w:val="22"/>
                <w:szCs w:val="22"/>
                <w:lang w:val="vi-VN"/>
              </w:rPr>
            </w:pPr>
            <w:r w:rsidRPr="004E21C2">
              <w:rPr>
                <w:rFonts w:ascii="Times New Roman" w:hAnsi="Times New Roman"/>
                <w:sz w:val="22"/>
                <w:szCs w:val="22"/>
                <w:lang w:val="nl-NL"/>
              </w:rPr>
              <w:t>- Thủ tướng</w:t>
            </w:r>
            <w:r w:rsidR="0000359B" w:rsidRPr="004E21C2">
              <w:rPr>
                <w:rFonts w:ascii="Times New Roman" w:hAnsi="Times New Roman"/>
                <w:sz w:val="22"/>
                <w:szCs w:val="22"/>
                <w:lang w:val="vi-VN"/>
              </w:rPr>
              <w:t xml:space="preserve"> Chính phủ;</w:t>
            </w:r>
          </w:p>
          <w:p w14:paraId="4288034C" w14:textId="390B036B" w:rsidR="00BA1117" w:rsidRPr="004E21C2" w:rsidRDefault="0000359B" w:rsidP="00003A74">
            <w:pPr>
              <w:spacing w:line="264" w:lineRule="auto"/>
              <w:jc w:val="both"/>
              <w:rPr>
                <w:rFonts w:ascii="Times New Roman" w:hAnsi="Times New Roman"/>
                <w:sz w:val="22"/>
                <w:szCs w:val="22"/>
                <w:lang w:val="nl-NL"/>
              </w:rPr>
            </w:pPr>
            <w:r w:rsidRPr="004E21C2">
              <w:rPr>
                <w:rFonts w:ascii="Times New Roman" w:hAnsi="Times New Roman"/>
                <w:sz w:val="22"/>
                <w:szCs w:val="22"/>
                <w:lang w:val="vi-VN"/>
              </w:rPr>
              <w:t>- C</w:t>
            </w:r>
            <w:r w:rsidR="00BA1117" w:rsidRPr="004E21C2">
              <w:rPr>
                <w:rFonts w:ascii="Times New Roman" w:hAnsi="Times New Roman"/>
                <w:sz w:val="22"/>
                <w:szCs w:val="22"/>
                <w:lang w:val="nl-NL"/>
              </w:rPr>
              <w:t xml:space="preserve">ác </w:t>
            </w:r>
            <w:r w:rsidRPr="004E21C2">
              <w:rPr>
                <w:rFonts w:ascii="Times New Roman" w:hAnsi="Times New Roman"/>
                <w:sz w:val="22"/>
                <w:szCs w:val="22"/>
                <w:lang w:val="vi-VN"/>
              </w:rPr>
              <w:t>Phó Thủ tướng</w:t>
            </w:r>
            <w:r w:rsidR="00BA1117" w:rsidRPr="004E21C2">
              <w:rPr>
                <w:rFonts w:ascii="Times New Roman" w:hAnsi="Times New Roman"/>
                <w:sz w:val="22"/>
                <w:szCs w:val="22"/>
                <w:lang w:val="nl-NL"/>
              </w:rPr>
              <w:t xml:space="preserve"> Chính phủ;</w:t>
            </w:r>
          </w:p>
          <w:p w14:paraId="419682B9" w14:textId="44EDFECE" w:rsidR="00AD0D77" w:rsidRPr="004E21C2" w:rsidRDefault="00AD0D77" w:rsidP="00003A74">
            <w:pPr>
              <w:spacing w:line="264" w:lineRule="auto"/>
              <w:jc w:val="both"/>
              <w:rPr>
                <w:rFonts w:ascii="Times New Roman" w:hAnsi="Times New Roman"/>
                <w:sz w:val="22"/>
                <w:szCs w:val="22"/>
                <w:lang w:val="vi-VN"/>
              </w:rPr>
            </w:pPr>
            <w:r w:rsidRPr="004E21C2">
              <w:rPr>
                <w:rFonts w:ascii="Times New Roman" w:hAnsi="Times New Roman"/>
                <w:sz w:val="22"/>
                <w:szCs w:val="22"/>
                <w:lang w:val="vi-VN"/>
              </w:rPr>
              <w:t>- Các Bộ, cơ quan ngang Bộ;</w:t>
            </w:r>
          </w:p>
          <w:p w14:paraId="64A60C77" w14:textId="2A537FA9" w:rsidR="0000359B" w:rsidRPr="004E21C2" w:rsidRDefault="0000359B" w:rsidP="00003A74">
            <w:pPr>
              <w:pStyle w:val="abc"/>
              <w:spacing w:line="264" w:lineRule="auto"/>
              <w:jc w:val="both"/>
              <w:rPr>
                <w:sz w:val="22"/>
                <w:szCs w:val="22"/>
                <w:lang w:val="nl-NL"/>
              </w:rPr>
            </w:pPr>
            <w:r w:rsidRPr="004E21C2">
              <w:rPr>
                <w:sz w:val="22"/>
                <w:szCs w:val="22"/>
                <w:lang w:val="nl-NL"/>
              </w:rPr>
              <w:t xml:space="preserve">- </w:t>
            </w:r>
            <w:r w:rsidR="00C04F6A" w:rsidRPr="004E21C2">
              <w:rPr>
                <w:sz w:val="22"/>
                <w:szCs w:val="22"/>
                <w:lang w:val="nl-NL"/>
              </w:rPr>
              <w:t>Văn phòng Trung ương Đảng và các Ban của Đảng</w:t>
            </w:r>
            <w:r w:rsidRPr="004E21C2">
              <w:rPr>
                <w:sz w:val="22"/>
                <w:szCs w:val="22"/>
                <w:lang w:val="nl-NL"/>
              </w:rPr>
              <w:t>;</w:t>
            </w:r>
          </w:p>
          <w:p w14:paraId="00FD5D83" w14:textId="77777777" w:rsidR="0000359B" w:rsidRPr="004E21C2" w:rsidRDefault="0000359B" w:rsidP="00003A74">
            <w:pPr>
              <w:pStyle w:val="abc"/>
              <w:spacing w:line="264" w:lineRule="auto"/>
              <w:jc w:val="both"/>
              <w:rPr>
                <w:sz w:val="22"/>
                <w:szCs w:val="22"/>
                <w:lang w:val="nl-NL"/>
              </w:rPr>
            </w:pPr>
            <w:r w:rsidRPr="004E21C2">
              <w:rPr>
                <w:sz w:val="22"/>
                <w:szCs w:val="22"/>
                <w:lang w:val="nl-NL"/>
              </w:rPr>
              <w:t>- Văn phòng Quốc hội;</w:t>
            </w:r>
          </w:p>
          <w:p w14:paraId="799608C3" w14:textId="77777777" w:rsidR="0000359B" w:rsidRPr="004E21C2" w:rsidRDefault="0000359B" w:rsidP="00003A74">
            <w:pPr>
              <w:pStyle w:val="abc"/>
              <w:spacing w:line="264" w:lineRule="auto"/>
              <w:jc w:val="both"/>
              <w:rPr>
                <w:sz w:val="22"/>
                <w:szCs w:val="22"/>
                <w:lang w:val="nl-NL"/>
              </w:rPr>
            </w:pPr>
            <w:r w:rsidRPr="004E21C2">
              <w:rPr>
                <w:sz w:val="22"/>
                <w:szCs w:val="22"/>
                <w:lang w:val="nl-NL"/>
              </w:rPr>
              <w:t>- Văn phòng Chủ tịch nước;</w:t>
            </w:r>
          </w:p>
          <w:p w14:paraId="0BDB08E2" w14:textId="4A19D82F" w:rsidR="0000359B" w:rsidRPr="004E21C2" w:rsidRDefault="00C81B57" w:rsidP="00003A74">
            <w:pPr>
              <w:pStyle w:val="abc"/>
              <w:spacing w:line="264" w:lineRule="auto"/>
              <w:jc w:val="both"/>
              <w:rPr>
                <w:sz w:val="22"/>
                <w:szCs w:val="22"/>
                <w:lang w:val="nl-NL"/>
              </w:rPr>
            </w:pPr>
            <w:r w:rsidRPr="004E21C2">
              <w:rPr>
                <w:sz w:val="22"/>
                <w:szCs w:val="22"/>
                <w:lang w:val="nl-NL"/>
              </w:rPr>
              <w:t>- Tòa</w:t>
            </w:r>
            <w:r w:rsidR="00D37D35">
              <w:rPr>
                <w:sz w:val="22"/>
                <w:szCs w:val="22"/>
                <w:lang w:val="nl-NL"/>
              </w:rPr>
              <w:t xml:space="preserve"> án n</w:t>
            </w:r>
            <w:r w:rsidR="0000359B" w:rsidRPr="004E21C2">
              <w:rPr>
                <w:sz w:val="22"/>
                <w:szCs w:val="22"/>
                <w:lang w:val="nl-NL"/>
              </w:rPr>
              <w:t>hân dân tối cao;</w:t>
            </w:r>
          </w:p>
          <w:p w14:paraId="6CF06E7C" w14:textId="77777777" w:rsidR="0000359B" w:rsidRPr="004E21C2" w:rsidRDefault="0000359B" w:rsidP="00003A74">
            <w:pPr>
              <w:pStyle w:val="abc"/>
              <w:spacing w:line="264" w:lineRule="auto"/>
              <w:jc w:val="both"/>
              <w:rPr>
                <w:sz w:val="22"/>
                <w:szCs w:val="22"/>
                <w:lang w:val="nl-NL"/>
              </w:rPr>
            </w:pPr>
            <w:r w:rsidRPr="004E21C2">
              <w:rPr>
                <w:sz w:val="22"/>
                <w:szCs w:val="22"/>
                <w:lang w:val="nl-NL"/>
              </w:rPr>
              <w:t>- Viện Kiểm sát nhân dân tối cao;</w:t>
            </w:r>
          </w:p>
          <w:p w14:paraId="681EBBE8" w14:textId="6FF7E8ED" w:rsidR="0032462B" w:rsidRPr="004E21C2" w:rsidRDefault="00D37D35" w:rsidP="00003A74">
            <w:pPr>
              <w:pStyle w:val="abc"/>
              <w:spacing w:line="264" w:lineRule="auto"/>
              <w:jc w:val="both"/>
              <w:rPr>
                <w:sz w:val="22"/>
                <w:szCs w:val="22"/>
                <w:lang w:val="nl-NL"/>
              </w:rPr>
            </w:pPr>
            <w:r>
              <w:rPr>
                <w:sz w:val="22"/>
                <w:szCs w:val="22"/>
                <w:lang w:val="nl-NL"/>
              </w:rPr>
              <w:t>- Kiểm toán N</w:t>
            </w:r>
            <w:r w:rsidR="0032462B" w:rsidRPr="004E21C2">
              <w:rPr>
                <w:sz w:val="22"/>
                <w:szCs w:val="22"/>
                <w:lang w:val="nl-NL"/>
              </w:rPr>
              <w:t>hà nước;</w:t>
            </w:r>
          </w:p>
          <w:p w14:paraId="3E14B815" w14:textId="4F576DDE" w:rsidR="0000359B" w:rsidRPr="004E21C2" w:rsidRDefault="0000359B" w:rsidP="00003A74">
            <w:pPr>
              <w:pStyle w:val="abc"/>
              <w:spacing w:line="264" w:lineRule="auto"/>
              <w:jc w:val="both"/>
              <w:rPr>
                <w:sz w:val="22"/>
                <w:szCs w:val="22"/>
                <w:lang w:val="nl-NL"/>
              </w:rPr>
            </w:pPr>
            <w:r w:rsidRPr="004E21C2">
              <w:rPr>
                <w:sz w:val="22"/>
                <w:szCs w:val="22"/>
                <w:lang w:val="nl-NL"/>
              </w:rPr>
              <w:t>- Cơ quan Trung ương của các đoàn thể;</w:t>
            </w:r>
          </w:p>
          <w:p w14:paraId="70D327BF" w14:textId="53FA1F2B" w:rsidR="00BA1117" w:rsidRPr="004E21C2" w:rsidRDefault="00BA1117" w:rsidP="00003A74">
            <w:pPr>
              <w:pStyle w:val="abc"/>
              <w:spacing w:line="264" w:lineRule="auto"/>
              <w:jc w:val="both"/>
              <w:rPr>
                <w:sz w:val="22"/>
                <w:szCs w:val="22"/>
                <w:lang w:val="nl-NL"/>
              </w:rPr>
            </w:pPr>
            <w:r w:rsidRPr="004E21C2">
              <w:rPr>
                <w:sz w:val="22"/>
                <w:szCs w:val="22"/>
                <w:lang w:val="nl-NL"/>
              </w:rPr>
              <w:t xml:space="preserve">- </w:t>
            </w:r>
            <w:r w:rsidR="00AD0D77" w:rsidRPr="004E21C2">
              <w:rPr>
                <w:sz w:val="22"/>
                <w:szCs w:val="22"/>
                <w:lang w:val="nl-NL"/>
              </w:rPr>
              <w:t>UBND các tỉnh, thành phố trực thuộc Trung ương</w:t>
            </w:r>
            <w:r w:rsidRPr="004E21C2">
              <w:rPr>
                <w:sz w:val="22"/>
                <w:szCs w:val="22"/>
                <w:lang w:val="nl-NL"/>
              </w:rPr>
              <w:t xml:space="preserve">; </w:t>
            </w:r>
          </w:p>
          <w:p w14:paraId="5DE1A8A0" w14:textId="77777777" w:rsidR="0032462B" w:rsidRPr="004E21C2" w:rsidRDefault="0032462B" w:rsidP="00003A74">
            <w:pPr>
              <w:pStyle w:val="abc"/>
              <w:spacing w:line="264" w:lineRule="auto"/>
              <w:jc w:val="both"/>
              <w:rPr>
                <w:sz w:val="22"/>
                <w:szCs w:val="22"/>
                <w:lang w:val="nl-NL"/>
              </w:rPr>
            </w:pPr>
            <w:r w:rsidRPr="004E21C2">
              <w:rPr>
                <w:sz w:val="22"/>
                <w:szCs w:val="22"/>
                <w:lang w:val="nl-NL"/>
              </w:rPr>
              <w:t xml:space="preserve">- Sở Xây dựng các tỉnh, thành phố trực thuộc Trung ương;                                           </w:t>
            </w:r>
          </w:p>
          <w:p w14:paraId="7356EE08" w14:textId="77777777" w:rsidR="00071F6B" w:rsidRPr="004E21C2" w:rsidRDefault="00071F6B" w:rsidP="00003A74">
            <w:pPr>
              <w:pStyle w:val="abc"/>
              <w:spacing w:line="264" w:lineRule="auto"/>
              <w:jc w:val="both"/>
              <w:rPr>
                <w:sz w:val="22"/>
                <w:szCs w:val="22"/>
                <w:lang w:val="nl-NL"/>
              </w:rPr>
            </w:pPr>
            <w:r w:rsidRPr="004E21C2">
              <w:rPr>
                <w:sz w:val="22"/>
                <w:szCs w:val="22"/>
                <w:lang w:val="nl-NL"/>
              </w:rPr>
              <w:t xml:space="preserve">- Công báo; Cổng Thông tin </w:t>
            </w:r>
            <w:r w:rsidRPr="004E21C2">
              <w:rPr>
                <w:rFonts w:hint="eastAsia"/>
                <w:sz w:val="22"/>
                <w:szCs w:val="22"/>
                <w:lang w:val="nl-NL"/>
              </w:rPr>
              <w:t>đ</w:t>
            </w:r>
            <w:r w:rsidRPr="004E21C2">
              <w:rPr>
                <w:sz w:val="22"/>
                <w:szCs w:val="22"/>
                <w:lang w:val="nl-NL"/>
              </w:rPr>
              <w:t>iện tử Chính phủ;</w:t>
            </w:r>
          </w:p>
          <w:p w14:paraId="68F68B82" w14:textId="77777777" w:rsidR="00071F6B" w:rsidRPr="004E21C2" w:rsidRDefault="00071F6B" w:rsidP="00003A74">
            <w:pPr>
              <w:pStyle w:val="abc"/>
              <w:spacing w:line="264" w:lineRule="auto"/>
              <w:jc w:val="both"/>
              <w:rPr>
                <w:sz w:val="22"/>
                <w:szCs w:val="22"/>
                <w:lang w:val="nl-NL"/>
              </w:rPr>
            </w:pPr>
            <w:r w:rsidRPr="004E21C2">
              <w:rPr>
                <w:sz w:val="22"/>
                <w:szCs w:val="22"/>
                <w:lang w:val="nl-NL"/>
              </w:rPr>
              <w:t>- Bộ Xây dựng: Bộ tr</w:t>
            </w:r>
            <w:r w:rsidRPr="004E21C2">
              <w:rPr>
                <w:rFonts w:hint="eastAsia"/>
                <w:sz w:val="22"/>
                <w:szCs w:val="22"/>
                <w:lang w:val="nl-NL"/>
              </w:rPr>
              <w:t>ư</w:t>
            </w:r>
            <w:r w:rsidRPr="004E21C2">
              <w:rPr>
                <w:sz w:val="22"/>
                <w:szCs w:val="22"/>
                <w:lang w:val="nl-NL"/>
              </w:rPr>
              <w:t>ởng, các Thứ tr</w:t>
            </w:r>
            <w:r w:rsidRPr="004E21C2">
              <w:rPr>
                <w:rFonts w:hint="eastAsia"/>
                <w:sz w:val="22"/>
                <w:szCs w:val="22"/>
                <w:lang w:val="nl-NL"/>
              </w:rPr>
              <w:t>ư</w:t>
            </w:r>
            <w:r w:rsidRPr="004E21C2">
              <w:rPr>
                <w:sz w:val="22"/>
                <w:szCs w:val="22"/>
                <w:lang w:val="nl-NL"/>
              </w:rPr>
              <w:t>ởng;</w:t>
            </w:r>
          </w:p>
          <w:p w14:paraId="5552FBED" w14:textId="77777777" w:rsidR="00071F6B" w:rsidRPr="004E21C2" w:rsidRDefault="00071F6B" w:rsidP="00003A74">
            <w:pPr>
              <w:pStyle w:val="abc"/>
              <w:spacing w:line="264" w:lineRule="auto"/>
              <w:jc w:val="both"/>
              <w:rPr>
                <w:sz w:val="22"/>
                <w:szCs w:val="22"/>
                <w:lang w:val="nl-NL"/>
              </w:rPr>
            </w:pPr>
            <w:r w:rsidRPr="004E21C2">
              <w:rPr>
                <w:sz w:val="22"/>
                <w:szCs w:val="22"/>
                <w:lang w:val="nl-NL"/>
              </w:rPr>
              <w:t xml:space="preserve">- Các </w:t>
            </w:r>
            <w:r w:rsidRPr="004E21C2">
              <w:rPr>
                <w:rFonts w:hint="eastAsia"/>
                <w:sz w:val="22"/>
                <w:szCs w:val="22"/>
                <w:lang w:val="nl-NL"/>
              </w:rPr>
              <w:t>đơ</w:t>
            </w:r>
            <w:r w:rsidRPr="004E21C2">
              <w:rPr>
                <w:sz w:val="22"/>
                <w:szCs w:val="22"/>
                <w:lang w:val="nl-NL"/>
              </w:rPr>
              <w:t>n vị thuộc Bộ Xây dựng;</w:t>
            </w:r>
          </w:p>
          <w:p w14:paraId="6B979D0B" w14:textId="77777777" w:rsidR="00071F6B" w:rsidRPr="004E21C2" w:rsidRDefault="00071F6B" w:rsidP="00003A74">
            <w:pPr>
              <w:pStyle w:val="abc"/>
              <w:spacing w:line="264" w:lineRule="auto"/>
              <w:jc w:val="both"/>
              <w:rPr>
                <w:sz w:val="22"/>
                <w:szCs w:val="22"/>
                <w:lang w:val="nl-NL"/>
              </w:rPr>
            </w:pPr>
            <w:r w:rsidRPr="004E21C2">
              <w:rPr>
                <w:sz w:val="22"/>
                <w:szCs w:val="22"/>
                <w:lang w:val="nl-NL"/>
              </w:rPr>
              <w:t xml:space="preserve">- Cổng Thông tin </w:t>
            </w:r>
            <w:r w:rsidRPr="004E21C2">
              <w:rPr>
                <w:rFonts w:hint="eastAsia"/>
                <w:sz w:val="22"/>
                <w:szCs w:val="22"/>
                <w:lang w:val="nl-NL"/>
              </w:rPr>
              <w:t>đ</w:t>
            </w:r>
            <w:r w:rsidRPr="004E21C2">
              <w:rPr>
                <w:sz w:val="22"/>
                <w:szCs w:val="22"/>
                <w:lang w:val="nl-NL"/>
              </w:rPr>
              <w:t>iện tử Bộ Xây dựng;</w:t>
            </w:r>
          </w:p>
          <w:p w14:paraId="3270A90E" w14:textId="77777777" w:rsidR="00071F6B" w:rsidRPr="004E21C2" w:rsidRDefault="00071F6B" w:rsidP="00003A74">
            <w:pPr>
              <w:pStyle w:val="abc"/>
              <w:spacing w:line="264" w:lineRule="auto"/>
              <w:jc w:val="both"/>
              <w:rPr>
                <w:sz w:val="22"/>
                <w:szCs w:val="22"/>
                <w:lang w:val="nl-NL"/>
              </w:rPr>
            </w:pPr>
            <w:r w:rsidRPr="004E21C2">
              <w:rPr>
                <w:sz w:val="22"/>
                <w:szCs w:val="22"/>
                <w:lang w:val="nl-NL"/>
              </w:rPr>
              <w:t>- C</w:t>
            </w:r>
            <w:r w:rsidRPr="004E21C2">
              <w:rPr>
                <w:rFonts w:hint="eastAsia"/>
                <w:sz w:val="22"/>
                <w:szCs w:val="22"/>
                <w:lang w:val="nl-NL"/>
              </w:rPr>
              <w:t>ơ</w:t>
            </w:r>
            <w:r w:rsidRPr="004E21C2">
              <w:rPr>
                <w:sz w:val="22"/>
                <w:szCs w:val="22"/>
                <w:lang w:val="nl-NL"/>
              </w:rPr>
              <w:t xml:space="preserve"> sở dữ liệu quốc gia về pháp luật;</w:t>
            </w:r>
          </w:p>
          <w:p w14:paraId="2DEAD96E" w14:textId="579731CF" w:rsidR="00071F6B" w:rsidRPr="004E21C2" w:rsidRDefault="00071F6B" w:rsidP="00003A74">
            <w:pPr>
              <w:pStyle w:val="abc"/>
              <w:spacing w:line="264" w:lineRule="auto"/>
              <w:jc w:val="both"/>
              <w:rPr>
                <w:sz w:val="22"/>
                <w:szCs w:val="22"/>
                <w:lang w:val="nl-NL"/>
              </w:rPr>
            </w:pPr>
            <w:r w:rsidRPr="004E21C2">
              <w:rPr>
                <w:sz w:val="22"/>
                <w:szCs w:val="22"/>
                <w:lang w:val="nl-NL"/>
              </w:rPr>
              <w:t xml:space="preserve">- </w:t>
            </w:r>
            <w:r w:rsidRPr="004E21C2">
              <w:rPr>
                <w:spacing w:val="-4"/>
                <w:sz w:val="22"/>
                <w:szCs w:val="22"/>
                <w:lang w:val="nl-NL"/>
              </w:rPr>
              <w:t>Cục Kiểm tra v</w:t>
            </w:r>
            <w:r w:rsidRPr="004E21C2">
              <w:rPr>
                <w:rFonts w:hint="eastAsia"/>
                <w:spacing w:val="-4"/>
                <w:sz w:val="22"/>
                <w:szCs w:val="22"/>
                <w:lang w:val="nl-NL"/>
              </w:rPr>
              <w:t>ă</w:t>
            </w:r>
            <w:r w:rsidRPr="004E21C2">
              <w:rPr>
                <w:spacing w:val="-4"/>
                <w:sz w:val="22"/>
                <w:szCs w:val="22"/>
                <w:lang w:val="nl-NL"/>
              </w:rPr>
              <w:t>n bản và Tổ chức thi hành pháp luật, Bộ T</w:t>
            </w:r>
            <w:r w:rsidRPr="004E21C2">
              <w:rPr>
                <w:rFonts w:hint="eastAsia"/>
                <w:spacing w:val="-4"/>
                <w:sz w:val="22"/>
                <w:szCs w:val="22"/>
                <w:lang w:val="nl-NL"/>
              </w:rPr>
              <w:t>ư</w:t>
            </w:r>
            <w:r w:rsidRPr="004E21C2">
              <w:rPr>
                <w:spacing w:val="-4"/>
                <w:sz w:val="22"/>
                <w:szCs w:val="22"/>
                <w:lang w:val="nl-NL"/>
              </w:rPr>
              <w:t xml:space="preserve"> pháp;</w:t>
            </w:r>
          </w:p>
          <w:p w14:paraId="14F47907" w14:textId="57399494" w:rsidR="00E56CD4" w:rsidRPr="004E21C2" w:rsidRDefault="00BA1117" w:rsidP="00003A74">
            <w:pPr>
              <w:spacing w:line="264" w:lineRule="auto"/>
              <w:jc w:val="both"/>
              <w:rPr>
                <w:rFonts w:ascii="Times New Roman" w:hAnsi="Times New Roman"/>
                <w:sz w:val="22"/>
                <w:szCs w:val="22"/>
                <w:lang w:val="nl-NL"/>
              </w:rPr>
            </w:pPr>
            <w:r w:rsidRPr="004E21C2">
              <w:rPr>
                <w:rFonts w:ascii="Times New Roman" w:hAnsi="Times New Roman"/>
                <w:sz w:val="22"/>
                <w:szCs w:val="22"/>
                <w:lang w:val="nl-NL"/>
              </w:rPr>
              <w:t>- Lưu</w:t>
            </w:r>
            <w:r w:rsidR="00DC74E1" w:rsidRPr="004E21C2">
              <w:rPr>
                <w:rFonts w:ascii="Times New Roman" w:hAnsi="Times New Roman"/>
                <w:sz w:val="22"/>
                <w:szCs w:val="22"/>
                <w:lang w:val="nl-NL"/>
              </w:rPr>
              <w:t>:</w:t>
            </w:r>
            <w:r w:rsidRPr="004E21C2">
              <w:rPr>
                <w:rFonts w:ascii="Times New Roman" w:hAnsi="Times New Roman"/>
                <w:sz w:val="22"/>
                <w:szCs w:val="22"/>
                <w:lang w:val="nl-NL"/>
              </w:rPr>
              <w:t xml:space="preserve"> V</w:t>
            </w:r>
            <w:r w:rsidR="0000359B" w:rsidRPr="004E21C2">
              <w:rPr>
                <w:rFonts w:ascii="Times New Roman" w:hAnsi="Times New Roman"/>
                <w:sz w:val="22"/>
                <w:szCs w:val="22"/>
                <w:lang w:val="vi-VN"/>
              </w:rPr>
              <w:t>T</w:t>
            </w:r>
            <w:r w:rsidRPr="004E21C2">
              <w:rPr>
                <w:rFonts w:ascii="Times New Roman" w:hAnsi="Times New Roman"/>
                <w:sz w:val="22"/>
                <w:szCs w:val="22"/>
                <w:lang w:val="nl-NL"/>
              </w:rPr>
              <w:t xml:space="preserve">, </w:t>
            </w:r>
            <w:r w:rsidR="00863F54" w:rsidRPr="004E21C2">
              <w:rPr>
                <w:rFonts w:ascii="Times New Roman" w:hAnsi="Times New Roman"/>
                <w:sz w:val="22"/>
                <w:szCs w:val="22"/>
                <w:lang w:val="nl-NL"/>
              </w:rPr>
              <w:t>Cục KT</w:t>
            </w:r>
            <w:r w:rsidR="005E39D4" w:rsidRPr="004E21C2">
              <w:rPr>
                <w:rFonts w:ascii="Times New Roman" w:hAnsi="Times New Roman"/>
                <w:sz w:val="22"/>
                <w:szCs w:val="22"/>
                <w:lang w:val="nl-NL"/>
              </w:rPr>
              <w:t>QL</w:t>
            </w:r>
            <w:r w:rsidR="00863F54" w:rsidRPr="004E21C2">
              <w:rPr>
                <w:rFonts w:ascii="Times New Roman" w:hAnsi="Times New Roman"/>
                <w:sz w:val="22"/>
                <w:szCs w:val="22"/>
                <w:lang w:val="nl-NL"/>
              </w:rPr>
              <w:t>XD</w:t>
            </w:r>
            <w:r w:rsidR="00BB56D9" w:rsidRPr="004E21C2">
              <w:rPr>
                <w:rFonts w:ascii="Times New Roman" w:hAnsi="Times New Roman"/>
                <w:sz w:val="22"/>
                <w:szCs w:val="22"/>
                <w:lang w:val="nl-NL"/>
              </w:rPr>
              <w:t xml:space="preserve">, </w:t>
            </w:r>
            <w:r w:rsidRPr="004E21C2">
              <w:rPr>
                <w:rFonts w:ascii="Times New Roman" w:hAnsi="Times New Roman"/>
                <w:sz w:val="22"/>
                <w:szCs w:val="22"/>
                <w:lang w:val="nl-NL"/>
              </w:rPr>
              <w:t>Viện KTXD</w:t>
            </w:r>
            <w:r w:rsidR="00863F54" w:rsidRPr="004E21C2">
              <w:rPr>
                <w:rFonts w:ascii="Times New Roman" w:hAnsi="Times New Roman"/>
                <w:sz w:val="22"/>
                <w:szCs w:val="22"/>
                <w:lang w:val="nl-NL"/>
              </w:rPr>
              <w:t>.</w:t>
            </w:r>
          </w:p>
        </w:tc>
        <w:tc>
          <w:tcPr>
            <w:tcW w:w="3114" w:type="dxa"/>
          </w:tcPr>
          <w:p w14:paraId="5A43D65F" w14:textId="77777777" w:rsidR="00152478" w:rsidRPr="004E21C2" w:rsidRDefault="00152478" w:rsidP="00003A74">
            <w:pPr>
              <w:spacing w:line="264" w:lineRule="auto"/>
              <w:jc w:val="center"/>
              <w:rPr>
                <w:rFonts w:ascii="Times New Roman" w:hAnsi="Times New Roman"/>
                <w:b/>
                <w:bCs/>
                <w:lang w:val="nl-NL"/>
              </w:rPr>
            </w:pPr>
            <w:r w:rsidRPr="004E21C2">
              <w:rPr>
                <w:rFonts w:ascii="Times New Roman" w:hAnsi="Times New Roman"/>
                <w:b/>
                <w:bCs/>
                <w:lang w:val="nl-NL"/>
              </w:rPr>
              <w:t xml:space="preserve">KT. </w:t>
            </w:r>
            <w:r w:rsidR="00BA1117" w:rsidRPr="004E21C2">
              <w:rPr>
                <w:rFonts w:ascii="Times New Roman" w:hAnsi="Times New Roman"/>
                <w:b/>
                <w:bCs/>
                <w:lang w:val="nl-NL"/>
              </w:rPr>
              <w:t>BỘ TRƯỞNG</w:t>
            </w:r>
          </w:p>
          <w:p w14:paraId="01D3B878" w14:textId="3B5F03A8" w:rsidR="00BA1117" w:rsidRPr="004E21C2" w:rsidRDefault="00152478" w:rsidP="00003A74">
            <w:pPr>
              <w:spacing w:line="264" w:lineRule="auto"/>
              <w:jc w:val="center"/>
              <w:rPr>
                <w:rFonts w:ascii="Times New Roman" w:hAnsi="Times New Roman"/>
                <w:b/>
                <w:bCs/>
                <w:lang w:val="nl-NL"/>
              </w:rPr>
            </w:pPr>
            <w:r w:rsidRPr="004E21C2">
              <w:rPr>
                <w:rFonts w:ascii="Times New Roman" w:hAnsi="Times New Roman"/>
                <w:b/>
                <w:bCs/>
                <w:lang w:val="nl-NL"/>
              </w:rPr>
              <w:t>THỨ TRƯỞNG</w:t>
            </w:r>
            <w:r w:rsidR="00BA1117" w:rsidRPr="004E21C2">
              <w:rPr>
                <w:rFonts w:ascii="Times New Roman" w:hAnsi="Times New Roman"/>
                <w:b/>
                <w:bCs/>
                <w:lang w:val="nl-NL"/>
              </w:rPr>
              <w:t xml:space="preserve"> </w:t>
            </w:r>
          </w:p>
          <w:p w14:paraId="0A1465C7" w14:textId="77777777" w:rsidR="00BA1117" w:rsidRPr="004E21C2" w:rsidRDefault="00BA1117" w:rsidP="00003A74">
            <w:pPr>
              <w:spacing w:after="120" w:line="264" w:lineRule="auto"/>
              <w:jc w:val="center"/>
              <w:rPr>
                <w:rFonts w:ascii="Times New Roman" w:hAnsi="Times New Roman"/>
                <w:b/>
                <w:bCs/>
                <w:sz w:val="27"/>
                <w:szCs w:val="27"/>
                <w:lang w:val="nl-NL"/>
              </w:rPr>
            </w:pPr>
          </w:p>
          <w:p w14:paraId="1B79460E" w14:textId="237B92D1" w:rsidR="008E3678" w:rsidRPr="004E21C2" w:rsidRDefault="008E3678" w:rsidP="00003A74">
            <w:pPr>
              <w:spacing w:after="120" w:line="264" w:lineRule="auto"/>
              <w:rPr>
                <w:rFonts w:ascii="Times New Roman" w:hAnsi="Times New Roman"/>
                <w:b/>
                <w:bCs/>
                <w:sz w:val="27"/>
                <w:szCs w:val="27"/>
                <w:lang w:val="nl-NL"/>
              </w:rPr>
            </w:pPr>
          </w:p>
          <w:p w14:paraId="56BC273A" w14:textId="77777777" w:rsidR="00152478" w:rsidRPr="004E21C2" w:rsidRDefault="00152478" w:rsidP="00003A74">
            <w:pPr>
              <w:spacing w:after="120" w:line="264" w:lineRule="auto"/>
              <w:rPr>
                <w:rFonts w:ascii="Times New Roman" w:hAnsi="Times New Roman"/>
                <w:b/>
                <w:bCs/>
                <w:sz w:val="27"/>
                <w:szCs w:val="27"/>
                <w:lang w:val="nl-NL"/>
              </w:rPr>
            </w:pPr>
          </w:p>
          <w:p w14:paraId="168138C4" w14:textId="77777777" w:rsidR="00BA1117" w:rsidRPr="004E21C2" w:rsidRDefault="00BA1117" w:rsidP="00003A74">
            <w:pPr>
              <w:spacing w:after="120" w:line="264" w:lineRule="auto"/>
              <w:jc w:val="center"/>
              <w:rPr>
                <w:rFonts w:ascii="Times New Roman" w:hAnsi="Times New Roman"/>
                <w:b/>
                <w:bCs/>
                <w:sz w:val="27"/>
                <w:szCs w:val="27"/>
                <w:lang w:val="nl-NL"/>
              </w:rPr>
            </w:pPr>
          </w:p>
          <w:p w14:paraId="766B7B16" w14:textId="45E08167" w:rsidR="00BA1117" w:rsidRPr="004E21C2" w:rsidRDefault="00152478" w:rsidP="00003A74">
            <w:pPr>
              <w:spacing w:after="120" w:line="264" w:lineRule="auto"/>
              <w:jc w:val="center"/>
              <w:rPr>
                <w:rFonts w:ascii="Times New Roman" w:hAnsi="Times New Roman"/>
                <w:b/>
                <w:bCs/>
                <w:lang w:val="nl-NL"/>
              </w:rPr>
            </w:pPr>
            <w:r w:rsidRPr="004E21C2">
              <w:rPr>
                <w:rFonts w:ascii="Times New Roman" w:hAnsi="Times New Roman"/>
                <w:b/>
                <w:bCs/>
                <w:lang w:val="nl-NL"/>
              </w:rPr>
              <w:t>Nguyễn Danh Huy</w:t>
            </w:r>
          </w:p>
        </w:tc>
      </w:tr>
    </w:tbl>
    <w:p w14:paraId="654BC3C8" w14:textId="5E07E877" w:rsidR="00D71E1F" w:rsidRPr="004E21C2" w:rsidRDefault="00D71E1F" w:rsidP="00003A74">
      <w:pPr>
        <w:spacing w:line="264" w:lineRule="auto"/>
        <w:rPr>
          <w:rFonts w:ascii="Times New Roman" w:hAnsi="Times New Roman"/>
          <w:b/>
          <w:lang w:val="nl-NL"/>
        </w:rPr>
      </w:pPr>
    </w:p>
    <w:sectPr w:rsidR="00D71E1F" w:rsidRPr="004E21C2" w:rsidSect="00003A74">
      <w:headerReference w:type="default" r:id="rId11"/>
      <w:headerReference w:type="first" r:id="rId12"/>
      <w:type w:val="oddPage"/>
      <w:pgSz w:w="11907" w:h="16840" w:code="9"/>
      <w:pgMar w:top="1134" w:right="1134" w:bottom="1134" w:left="1701" w:header="624"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3D0D8" w14:textId="77777777" w:rsidR="00D05D95" w:rsidRDefault="00D05D95">
      <w:r>
        <w:separator/>
      </w:r>
    </w:p>
  </w:endnote>
  <w:endnote w:type="continuationSeparator" w:id="0">
    <w:p w14:paraId="0F4879DF" w14:textId="77777777" w:rsidR="00D05D95" w:rsidRDefault="00D05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imes New Roman Bold">
    <w:panose1 w:val="020208030705050203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ËÎÌå">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60DFB" w14:textId="77777777" w:rsidR="00D05D95" w:rsidRDefault="00D05D95">
      <w:r>
        <w:separator/>
      </w:r>
    </w:p>
  </w:footnote>
  <w:footnote w:type="continuationSeparator" w:id="0">
    <w:p w14:paraId="67ACFFB5" w14:textId="77777777" w:rsidR="00D05D95" w:rsidRDefault="00D05D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9107158"/>
      <w:docPartObj>
        <w:docPartGallery w:val="Page Numbers (Top of Page)"/>
        <w:docPartUnique/>
      </w:docPartObj>
    </w:sdtPr>
    <w:sdtEndPr>
      <w:rPr>
        <w:noProof/>
        <w:sz w:val="26"/>
        <w:szCs w:val="26"/>
      </w:rPr>
    </w:sdtEndPr>
    <w:sdtContent>
      <w:p w14:paraId="535E6C79" w14:textId="2945EAC0" w:rsidR="00F11AA1" w:rsidRPr="00F11AA1" w:rsidRDefault="00F11AA1" w:rsidP="00F11AA1">
        <w:pPr>
          <w:pStyle w:val="Header"/>
          <w:jc w:val="center"/>
          <w:rPr>
            <w:sz w:val="26"/>
            <w:szCs w:val="26"/>
          </w:rPr>
        </w:pPr>
        <w:r w:rsidRPr="00F11AA1">
          <w:rPr>
            <w:sz w:val="26"/>
            <w:szCs w:val="26"/>
          </w:rPr>
          <w:fldChar w:fldCharType="begin"/>
        </w:r>
        <w:r w:rsidRPr="00F11AA1">
          <w:rPr>
            <w:sz w:val="26"/>
            <w:szCs w:val="26"/>
          </w:rPr>
          <w:instrText xml:space="preserve"> PAGE   \* MERGEFORMAT </w:instrText>
        </w:r>
        <w:r w:rsidRPr="00F11AA1">
          <w:rPr>
            <w:sz w:val="26"/>
            <w:szCs w:val="26"/>
          </w:rPr>
          <w:fldChar w:fldCharType="separate"/>
        </w:r>
        <w:r w:rsidR="00164872">
          <w:rPr>
            <w:noProof/>
            <w:sz w:val="26"/>
            <w:szCs w:val="26"/>
          </w:rPr>
          <w:t>3</w:t>
        </w:r>
        <w:r w:rsidRPr="00F11AA1">
          <w:rPr>
            <w:noProof/>
            <w:sz w:val="26"/>
            <w:szCs w:val="26"/>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B6506" w14:textId="7028EE9D" w:rsidR="00F11AA1" w:rsidRDefault="00F11AA1">
    <w:pPr>
      <w:pStyle w:val="Header"/>
      <w:jc w:val="center"/>
    </w:pPr>
  </w:p>
  <w:p w14:paraId="263F9F94" w14:textId="77777777" w:rsidR="00F11AA1" w:rsidRDefault="00F11AA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535C0"/>
    <w:multiLevelType w:val="multilevel"/>
    <w:tmpl w:val="23165BE2"/>
    <w:lvl w:ilvl="0">
      <w:start w:val="1"/>
      <w:numFmt w:val="none"/>
      <w:pStyle w:val="Heading1"/>
      <w:suff w:val="space"/>
      <w:lvlText w:val=""/>
      <w:lvlJc w:val="left"/>
      <w:pPr>
        <w:ind w:left="0" w:firstLine="0"/>
      </w:pPr>
      <w:rPr>
        <w:rFonts w:ascii="Times New Roman" w:hAnsi="Times New Roman" w:cs="Times New Roman" w:hint="default"/>
        <w:b/>
        <w:bCs w:val="0"/>
        <w:i w:val="0"/>
        <w:iCs w:val="0"/>
        <w:caps w:val="0"/>
        <w:smallCaps w:val="0"/>
        <w:strike w:val="0"/>
        <w:dstrike w:val="0"/>
        <w:noProof w:val="0"/>
        <w:snapToGrid w:val="0"/>
        <w:vanish w:val="0"/>
        <w:color w:val="000000"/>
        <w:spacing w:val="0"/>
        <w:w w:val="10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0" w:firstLine="0"/>
      </w:pPr>
      <w:rPr>
        <w:rFonts w:hint="default"/>
        <w:b/>
        <w:i w:val="0"/>
        <w:caps w:val="0"/>
        <w:strike w:val="0"/>
        <w:dstrike w:val="0"/>
        <w:vanish w:val="0"/>
        <w:sz w:val="26"/>
        <w:vertAlign w:val="baseline"/>
      </w:rPr>
    </w:lvl>
    <w:lvl w:ilvl="2">
      <w:start w:val="1"/>
      <w:numFmt w:val="decimal"/>
      <w:pStyle w:val="Heading3"/>
      <w:suff w:val="space"/>
      <w:lvlText w:val="%3."/>
      <w:lvlJc w:val="left"/>
      <w:pPr>
        <w:ind w:left="1986" w:firstLine="567"/>
      </w:pPr>
      <w:rPr>
        <w:rFonts w:hint="default"/>
        <w:caps w:val="0"/>
        <w:strike w:val="0"/>
        <w:dstrike w:val="0"/>
        <w:vanish w:val="0"/>
        <w:spacing w:val="0"/>
        <w:w w:val="100"/>
        <w:position w:val="0"/>
        <w:vertAlign w:val="baseline"/>
      </w:rPr>
    </w:lvl>
    <w:lvl w:ilvl="3">
      <w:start w:val="1"/>
      <w:numFmt w:val="decimal"/>
      <w:pStyle w:val="Heading4"/>
      <w:suff w:val="space"/>
      <w:lvlText w:val="%2.%3.%4."/>
      <w:lvlJc w:val="left"/>
      <w:pPr>
        <w:ind w:left="0" w:firstLine="0"/>
      </w:pPr>
      <w:rPr>
        <w:rFonts w:ascii="Times New Roman" w:hAnsi="Times New Roman" w:hint="default"/>
        <w:b w:val="0"/>
        <w:i w:val="0"/>
        <w:iCs w:val="0"/>
        <w:caps w:val="0"/>
        <w:strike w:val="0"/>
        <w:dstrike w:val="0"/>
        <w:vanish w:val="0"/>
        <w:sz w:val="26"/>
        <w:vertAlign w:val="baseline"/>
      </w:rPr>
    </w:lvl>
    <w:lvl w:ilvl="4">
      <w:start w:val="1"/>
      <w:numFmt w:val="lowerLetter"/>
      <w:pStyle w:val="Heading5"/>
      <w:suff w:val="space"/>
      <w:lvlText w:val="%5."/>
      <w:lvlJc w:val="left"/>
      <w:pPr>
        <w:ind w:left="0" w:firstLine="0"/>
      </w:pPr>
      <w:rPr>
        <w:rFonts w:ascii="Times New Roman" w:hAnsi="Times New Roman" w:hint="default"/>
        <w:b w:val="0"/>
        <w:i/>
        <w:sz w:val="26"/>
      </w:rPr>
    </w:lvl>
    <w:lvl w:ilvl="5">
      <w:start w:val="1"/>
      <w:numFmt w:val="lowerRoman"/>
      <w:pStyle w:val="Heading6"/>
      <w:suff w:val="space"/>
      <w:lvlText w:val="%6."/>
      <w:lvlJc w:val="left"/>
      <w:pPr>
        <w:ind w:left="0" w:firstLine="0"/>
      </w:pPr>
      <w:rPr>
        <w:rFonts w:hint="default"/>
        <w:b w:val="0"/>
        <w:i/>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096C36FC"/>
    <w:multiLevelType w:val="hybridMultilevel"/>
    <w:tmpl w:val="DE502BAE"/>
    <w:lvl w:ilvl="0" w:tplc="52A056C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08F4777"/>
    <w:multiLevelType w:val="multilevel"/>
    <w:tmpl w:val="5A084A44"/>
    <w:lvl w:ilvl="0">
      <w:numFmt w:val="bullet"/>
      <w:pStyle w:val="61Bullets1"/>
      <w:suff w:val="space"/>
      <w:lvlText w:val="-"/>
      <w:lvlJc w:val="left"/>
      <w:pPr>
        <w:ind w:left="0" w:firstLine="720"/>
      </w:pPr>
      <w:rPr>
        <w:rFonts w:ascii="Times New Roman" w:hAnsi="Times New Roman" w:cs="Times New Roman" w:hint="default"/>
      </w:rPr>
    </w:lvl>
    <w:lvl w:ilvl="1">
      <w:start w:val="1"/>
      <w:numFmt w:val="bullet"/>
      <w:pStyle w:val="62Bullets2"/>
      <w:suff w:val="space"/>
      <w:lvlText w:val="+"/>
      <w:lvlJc w:val="left"/>
      <w:pPr>
        <w:ind w:left="720" w:firstLine="720"/>
      </w:pPr>
      <w:rPr>
        <w:rFonts w:ascii="Times New Roman" w:hAnsi="Times New Roman" w:cs="Times New Roman"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 w15:restartNumberingAfterBreak="0">
    <w:nsid w:val="60125C2F"/>
    <w:multiLevelType w:val="hybridMultilevel"/>
    <w:tmpl w:val="F2F0628E"/>
    <w:lvl w:ilvl="0" w:tplc="6B6A2DE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3"/>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C65"/>
    <w:rsid w:val="00000EAA"/>
    <w:rsid w:val="00001333"/>
    <w:rsid w:val="00001951"/>
    <w:rsid w:val="00002152"/>
    <w:rsid w:val="00002486"/>
    <w:rsid w:val="000029D7"/>
    <w:rsid w:val="00002F55"/>
    <w:rsid w:val="0000306D"/>
    <w:rsid w:val="00003172"/>
    <w:rsid w:val="0000359B"/>
    <w:rsid w:val="00003A74"/>
    <w:rsid w:val="00003BC5"/>
    <w:rsid w:val="00004058"/>
    <w:rsid w:val="000044F2"/>
    <w:rsid w:val="000047C4"/>
    <w:rsid w:val="00004E62"/>
    <w:rsid w:val="00005604"/>
    <w:rsid w:val="000058AE"/>
    <w:rsid w:val="00005A8B"/>
    <w:rsid w:val="0000632C"/>
    <w:rsid w:val="000064DA"/>
    <w:rsid w:val="00006BBE"/>
    <w:rsid w:val="0000724D"/>
    <w:rsid w:val="00010007"/>
    <w:rsid w:val="000100BC"/>
    <w:rsid w:val="00010A83"/>
    <w:rsid w:val="00010CA7"/>
    <w:rsid w:val="00010D6C"/>
    <w:rsid w:val="00010E68"/>
    <w:rsid w:val="00010FB7"/>
    <w:rsid w:val="00011561"/>
    <w:rsid w:val="000116BA"/>
    <w:rsid w:val="0001177B"/>
    <w:rsid w:val="00011BB7"/>
    <w:rsid w:val="00011D13"/>
    <w:rsid w:val="00011ED3"/>
    <w:rsid w:val="000121E2"/>
    <w:rsid w:val="00012AA4"/>
    <w:rsid w:val="00012AB0"/>
    <w:rsid w:val="00012E12"/>
    <w:rsid w:val="00013642"/>
    <w:rsid w:val="000138DE"/>
    <w:rsid w:val="00013A57"/>
    <w:rsid w:val="000142A0"/>
    <w:rsid w:val="0001469C"/>
    <w:rsid w:val="00014CDA"/>
    <w:rsid w:val="00015521"/>
    <w:rsid w:val="000155F1"/>
    <w:rsid w:val="00015AC5"/>
    <w:rsid w:val="00015BF6"/>
    <w:rsid w:val="00016470"/>
    <w:rsid w:val="00016505"/>
    <w:rsid w:val="00016886"/>
    <w:rsid w:val="000169A3"/>
    <w:rsid w:val="00017419"/>
    <w:rsid w:val="00017D60"/>
    <w:rsid w:val="00020275"/>
    <w:rsid w:val="00020E4D"/>
    <w:rsid w:val="00020E60"/>
    <w:rsid w:val="00021E44"/>
    <w:rsid w:val="00022551"/>
    <w:rsid w:val="00022941"/>
    <w:rsid w:val="00022DE5"/>
    <w:rsid w:val="00023428"/>
    <w:rsid w:val="00023634"/>
    <w:rsid w:val="00023C8E"/>
    <w:rsid w:val="000242A4"/>
    <w:rsid w:val="00024E0A"/>
    <w:rsid w:val="000253AC"/>
    <w:rsid w:val="00025662"/>
    <w:rsid w:val="00025797"/>
    <w:rsid w:val="00025F1B"/>
    <w:rsid w:val="000269D1"/>
    <w:rsid w:val="00026D37"/>
    <w:rsid w:val="000271EA"/>
    <w:rsid w:val="0002737D"/>
    <w:rsid w:val="000273BE"/>
    <w:rsid w:val="0002743F"/>
    <w:rsid w:val="0002763E"/>
    <w:rsid w:val="00027B13"/>
    <w:rsid w:val="0003001F"/>
    <w:rsid w:val="000301A7"/>
    <w:rsid w:val="00030800"/>
    <w:rsid w:val="00030E94"/>
    <w:rsid w:val="000312FE"/>
    <w:rsid w:val="00031DB9"/>
    <w:rsid w:val="00031EEB"/>
    <w:rsid w:val="00033640"/>
    <w:rsid w:val="00034AEE"/>
    <w:rsid w:val="00035472"/>
    <w:rsid w:val="00035B17"/>
    <w:rsid w:val="00035B4D"/>
    <w:rsid w:val="00035C29"/>
    <w:rsid w:val="00035DB7"/>
    <w:rsid w:val="00035E44"/>
    <w:rsid w:val="0003638A"/>
    <w:rsid w:val="00036A6A"/>
    <w:rsid w:val="00036AF1"/>
    <w:rsid w:val="00036D31"/>
    <w:rsid w:val="00036DCF"/>
    <w:rsid w:val="00036DD1"/>
    <w:rsid w:val="000373D0"/>
    <w:rsid w:val="00037781"/>
    <w:rsid w:val="000379BB"/>
    <w:rsid w:val="00037C78"/>
    <w:rsid w:val="0004002D"/>
    <w:rsid w:val="000406B2"/>
    <w:rsid w:val="00040F27"/>
    <w:rsid w:val="000410BF"/>
    <w:rsid w:val="000412E5"/>
    <w:rsid w:val="0004180E"/>
    <w:rsid w:val="00042453"/>
    <w:rsid w:val="000434E1"/>
    <w:rsid w:val="00043B0A"/>
    <w:rsid w:val="00043D63"/>
    <w:rsid w:val="00043F24"/>
    <w:rsid w:val="00044939"/>
    <w:rsid w:val="00044AEC"/>
    <w:rsid w:val="00044CD1"/>
    <w:rsid w:val="00045881"/>
    <w:rsid w:val="00045E8F"/>
    <w:rsid w:val="00045ED9"/>
    <w:rsid w:val="0004619A"/>
    <w:rsid w:val="000463FF"/>
    <w:rsid w:val="0004667C"/>
    <w:rsid w:val="000468A1"/>
    <w:rsid w:val="00047143"/>
    <w:rsid w:val="000471C9"/>
    <w:rsid w:val="000503A9"/>
    <w:rsid w:val="000506BF"/>
    <w:rsid w:val="00050867"/>
    <w:rsid w:val="000509B0"/>
    <w:rsid w:val="00051843"/>
    <w:rsid w:val="00051937"/>
    <w:rsid w:val="00051ABC"/>
    <w:rsid w:val="00051B4F"/>
    <w:rsid w:val="0005212D"/>
    <w:rsid w:val="0005215F"/>
    <w:rsid w:val="0005248C"/>
    <w:rsid w:val="0005280F"/>
    <w:rsid w:val="000531F6"/>
    <w:rsid w:val="000532A0"/>
    <w:rsid w:val="0005376E"/>
    <w:rsid w:val="00053D91"/>
    <w:rsid w:val="00053DB5"/>
    <w:rsid w:val="00053F00"/>
    <w:rsid w:val="000540CA"/>
    <w:rsid w:val="00054366"/>
    <w:rsid w:val="00054F22"/>
    <w:rsid w:val="000550A5"/>
    <w:rsid w:val="000555C7"/>
    <w:rsid w:val="000557AE"/>
    <w:rsid w:val="00055BB7"/>
    <w:rsid w:val="00055E3B"/>
    <w:rsid w:val="00056391"/>
    <w:rsid w:val="000565D2"/>
    <w:rsid w:val="000577BA"/>
    <w:rsid w:val="000579FF"/>
    <w:rsid w:val="000606B9"/>
    <w:rsid w:val="00060745"/>
    <w:rsid w:val="00060807"/>
    <w:rsid w:val="00060FF7"/>
    <w:rsid w:val="000612EC"/>
    <w:rsid w:val="000614F4"/>
    <w:rsid w:val="000616AF"/>
    <w:rsid w:val="0006178F"/>
    <w:rsid w:val="00061C44"/>
    <w:rsid w:val="00061CD7"/>
    <w:rsid w:val="00061D19"/>
    <w:rsid w:val="00061D3B"/>
    <w:rsid w:val="00061EFA"/>
    <w:rsid w:val="00062328"/>
    <w:rsid w:val="000626D4"/>
    <w:rsid w:val="000628B8"/>
    <w:rsid w:val="000629D5"/>
    <w:rsid w:val="000631A4"/>
    <w:rsid w:val="00063596"/>
    <w:rsid w:val="00063EF2"/>
    <w:rsid w:val="0006402B"/>
    <w:rsid w:val="00064B9B"/>
    <w:rsid w:val="00065127"/>
    <w:rsid w:val="0006639A"/>
    <w:rsid w:val="000663FA"/>
    <w:rsid w:val="000667EC"/>
    <w:rsid w:val="00066A9C"/>
    <w:rsid w:val="00066B70"/>
    <w:rsid w:val="00066C95"/>
    <w:rsid w:val="0006737F"/>
    <w:rsid w:val="0006749D"/>
    <w:rsid w:val="0006753E"/>
    <w:rsid w:val="000678CC"/>
    <w:rsid w:val="00067A02"/>
    <w:rsid w:val="000701DD"/>
    <w:rsid w:val="0007046B"/>
    <w:rsid w:val="00070546"/>
    <w:rsid w:val="000707FB"/>
    <w:rsid w:val="00070B51"/>
    <w:rsid w:val="00070DF7"/>
    <w:rsid w:val="0007148F"/>
    <w:rsid w:val="000715CB"/>
    <w:rsid w:val="00071F6B"/>
    <w:rsid w:val="00072231"/>
    <w:rsid w:val="0007237E"/>
    <w:rsid w:val="000723D0"/>
    <w:rsid w:val="0007247C"/>
    <w:rsid w:val="00072732"/>
    <w:rsid w:val="0007284D"/>
    <w:rsid w:val="0007298C"/>
    <w:rsid w:val="0007303B"/>
    <w:rsid w:val="00073124"/>
    <w:rsid w:val="00073126"/>
    <w:rsid w:val="00073184"/>
    <w:rsid w:val="000734F6"/>
    <w:rsid w:val="00073D70"/>
    <w:rsid w:val="00073F0D"/>
    <w:rsid w:val="00073FA0"/>
    <w:rsid w:val="00074499"/>
    <w:rsid w:val="00074A4B"/>
    <w:rsid w:val="000754FC"/>
    <w:rsid w:val="00075BC3"/>
    <w:rsid w:val="00075D6E"/>
    <w:rsid w:val="00075EDA"/>
    <w:rsid w:val="0007614E"/>
    <w:rsid w:val="00076B62"/>
    <w:rsid w:val="00076DB1"/>
    <w:rsid w:val="00077458"/>
    <w:rsid w:val="000778AA"/>
    <w:rsid w:val="000800A3"/>
    <w:rsid w:val="000801D9"/>
    <w:rsid w:val="000805E5"/>
    <w:rsid w:val="00080CE3"/>
    <w:rsid w:val="000810CA"/>
    <w:rsid w:val="0008132C"/>
    <w:rsid w:val="000815D3"/>
    <w:rsid w:val="00081DBE"/>
    <w:rsid w:val="00082686"/>
    <w:rsid w:val="00082C27"/>
    <w:rsid w:val="00082EE0"/>
    <w:rsid w:val="000831DE"/>
    <w:rsid w:val="00083270"/>
    <w:rsid w:val="00083A0B"/>
    <w:rsid w:val="000843D1"/>
    <w:rsid w:val="000844DE"/>
    <w:rsid w:val="000849B6"/>
    <w:rsid w:val="00084BD7"/>
    <w:rsid w:val="0008565E"/>
    <w:rsid w:val="000858B7"/>
    <w:rsid w:val="00085A2D"/>
    <w:rsid w:val="00085AD6"/>
    <w:rsid w:val="00085C40"/>
    <w:rsid w:val="00085C9D"/>
    <w:rsid w:val="00085E3A"/>
    <w:rsid w:val="0008600A"/>
    <w:rsid w:val="00086142"/>
    <w:rsid w:val="0008620B"/>
    <w:rsid w:val="00086821"/>
    <w:rsid w:val="00086911"/>
    <w:rsid w:val="00086EA8"/>
    <w:rsid w:val="00086F51"/>
    <w:rsid w:val="00087115"/>
    <w:rsid w:val="0008736B"/>
    <w:rsid w:val="000877B8"/>
    <w:rsid w:val="00087CF2"/>
    <w:rsid w:val="00090344"/>
    <w:rsid w:val="000909E0"/>
    <w:rsid w:val="00091312"/>
    <w:rsid w:val="000917FB"/>
    <w:rsid w:val="000918EE"/>
    <w:rsid w:val="00091F20"/>
    <w:rsid w:val="0009205C"/>
    <w:rsid w:val="00092487"/>
    <w:rsid w:val="000932E3"/>
    <w:rsid w:val="000933FE"/>
    <w:rsid w:val="00093839"/>
    <w:rsid w:val="0009407B"/>
    <w:rsid w:val="00094736"/>
    <w:rsid w:val="00094788"/>
    <w:rsid w:val="00094AA1"/>
    <w:rsid w:val="00095269"/>
    <w:rsid w:val="000966EC"/>
    <w:rsid w:val="00096C5F"/>
    <w:rsid w:val="00097402"/>
    <w:rsid w:val="00097583"/>
    <w:rsid w:val="000975E6"/>
    <w:rsid w:val="000976A2"/>
    <w:rsid w:val="00097E69"/>
    <w:rsid w:val="000A035A"/>
    <w:rsid w:val="000A055E"/>
    <w:rsid w:val="000A1588"/>
    <w:rsid w:val="000A1AEF"/>
    <w:rsid w:val="000A1B29"/>
    <w:rsid w:val="000A1F31"/>
    <w:rsid w:val="000A25BE"/>
    <w:rsid w:val="000A2BE9"/>
    <w:rsid w:val="000A32AD"/>
    <w:rsid w:val="000A3AAA"/>
    <w:rsid w:val="000A43C7"/>
    <w:rsid w:val="000A474E"/>
    <w:rsid w:val="000A49E3"/>
    <w:rsid w:val="000A4F5A"/>
    <w:rsid w:val="000A6911"/>
    <w:rsid w:val="000A7129"/>
    <w:rsid w:val="000A7EAA"/>
    <w:rsid w:val="000B0111"/>
    <w:rsid w:val="000B0712"/>
    <w:rsid w:val="000B09B6"/>
    <w:rsid w:val="000B1259"/>
    <w:rsid w:val="000B159A"/>
    <w:rsid w:val="000B24A3"/>
    <w:rsid w:val="000B261C"/>
    <w:rsid w:val="000B2813"/>
    <w:rsid w:val="000B3EB8"/>
    <w:rsid w:val="000B4382"/>
    <w:rsid w:val="000B440C"/>
    <w:rsid w:val="000B4573"/>
    <w:rsid w:val="000B514D"/>
    <w:rsid w:val="000B5B12"/>
    <w:rsid w:val="000B60C7"/>
    <w:rsid w:val="000B6207"/>
    <w:rsid w:val="000B64AF"/>
    <w:rsid w:val="000B65F9"/>
    <w:rsid w:val="000B6E04"/>
    <w:rsid w:val="000B6F4A"/>
    <w:rsid w:val="000B721F"/>
    <w:rsid w:val="000B725D"/>
    <w:rsid w:val="000C072F"/>
    <w:rsid w:val="000C0BF8"/>
    <w:rsid w:val="000C0D2B"/>
    <w:rsid w:val="000C1614"/>
    <w:rsid w:val="000C18D8"/>
    <w:rsid w:val="000C1B91"/>
    <w:rsid w:val="000C1EAA"/>
    <w:rsid w:val="000C219F"/>
    <w:rsid w:val="000C23F3"/>
    <w:rsid w:val="000C2E9D"/>
    <w:rsid w:val="000C31D2"/>
    <w:rsid w:val="000C3848"/>
    <w:rsid w:val="000C3E21"/>
    <w:rsid w:val="000C4266"/>
    <w:rsid w:val="000C43D5"/>
    <w:rsid w:val="000C44FE"/>
    <w:rsid w:val="000C494D"/>
    <w:rsid w:val="000C4A83"/>
    <w:rsid w:val="000C5528"/>
    <w:rsid w:val="000C5D02"/>
    <w:rsid w:val="000C5D96"/>
    <w:rsid w:val="000C5FA0"/>
    <w:rsid w:val="000C6EB1"/>
    <w:rsid w:val="000C7BDD"/>
    <w:rsid w:val="000D1201"/>
    <w:rsid w:val="000D1810"/>
    <w:rsid w:val="000D1886"/>
    <w:rsid w:val="000D1903"/>
    <w:rsid w:val="000D28B3"/>
    <w:rsid w:val="000D2C5B"/>
    <w:rsid w:val="000D3578"/>
    <w:rsid w:val="000D467C"/>
    <w:rsid w:val="000D4A97"/>
    <w:rsid w:val="000D4F6C"/>
    <w:rsid w:val="000D5148"/>
    <w:rsid w:val="000D58F6"/>
    <w:rsid w:val="000D5BD4"/>
    <w:rsid w:val="000D5EF5"/>
    <w:rsid w:val="000D60FD"/>
    <w:rsid w:val="000D6190"/>
    <w:rsid w:val="000D668E"/>
    <w:rsid w:val="000D6874"/>
    <w:rsid w:val="000D72D7"/>
    <w:rsid w:val="000D7300"/>
    <w:rsid w:val="000D7336"/>
    <w:rsid w:val="000D7649"/>
    <w:rsid w:val="000D7BBE"/>
    <w:rsid w:val="000D7E1C"/>
    <w:rsid w:val="000E058E"/>
    <w:rsid w:val="000E08FE"/>
    <w:rsid w:val="000E0A19"/>
    <w:rsid w:val="000E0ABA"/>
    <w:rsid w:val="000E1363"/>
    <w:rsid w:val="000E1573"/>
    <w:rsid w:val="000E1B64"/>
    <w:rsid w:val="000E2788"/>
    <w:rsid w:val="000E2B29"/>
    <w:rsid w:val="000E3044"/>
    <w:rsid w:val="000E3745"/>
    <w:rsid w:val="000E377E"/>
    <w:rsid w:val="000E37AC"/>
    <w:rsid w:val="000E3D05"/>
    <w:rsid w:val="000E3D7C"/>
    <w:rsid w:val="000E4153"/>
    <w:rsid w:val="000E48B1"/>
    <w:rsid w:val="000E4905"/>
    <w:rsid w:val="000E4A9E"/>
    <w:rsid w:val="000E4D3B"/>
    <w:rsid w:val="000E4EC1"/>
    <w:rsid w:val="000E4FB0"/>
    <w:rsid w:val="000E569A"/>
    <w:rsid w:val="000E58BF"/>
    <w:rsid w:val="000E5DEA"/>
    <w:rsid w:val="000E7245"/>
    <w:rsid w:val="000E72AB"/>
    <w:rsid w:val="000E73F1"/>
    <w:rsid w:val="000E74BB"/>
    <w:rsid w:val="000E7C24"/>
    <w:rsid w:val="000F0BFE"/>
    <w:rsid w:val="000F0F78"/>
    <w:rsid w:val="000F15B0"/>
    <w:rsid w:val="000F176D"/>
    <w:rsid w:val="000F17F9"/>
    <w:rsid w:val="000F1AA3"/>
    <w:rsid w:val="000F1F43"/>
    <w:rsid w:val="000F24A8"/>
    <w:rsid w:val="000F2A68"/>
    <w:rsid w:val="000F2D58"/>
    <w:rsid w:val="000F2ED0"/>
    <w:rsid w:val="000F312D"/>
    <w:rsid w:val="000F36DE"/>
    <w:rsid w:val="000F4125"/>
    <w:rsid w:val="000F4344"/>
    <w:rsid w:val="000F435C"/>
    <w:rsid w:val="000F447F"/>
    <w:rsid w:val="000F467F"/>
    <w:rsid w:val="000F46FE"/>
    <w:rsid w:val="000F4844"/>
    <w:rsid w:val="000F57AF"/>
    <w:rsid w:val="000F5A3F"/>
    <w:rsid w:val="000F5DD5"/>
    <w:rsid w:val="000F6946"/>
    <w:rsid w:val="000F70C6"/>
    <w:rsid w:val="000F71CA"/>
    <w:rsid w:val="000F73C3"/>
    <w:rsid w:val="0010048E"/>
    <w:rsid w:val="00100522"/>
    <w:rsid w:val="00100A61"/>
    <w:rsid w:val="00101495"/>
    <w:rsid w:val="00101CC3"/>
    <w:rsid w:val="00101E47"/>
    <w:rsid w:val="001026AA"/>
    <w:rsid w:val="00102B5C"/>
    <w:rsid w:val="00103363"/>
    <w:rsid w:val="001038E7"/>
    <w:rsid w:val="00103E57"/>
    <w:rsid w:val="001043B6"/>
    <w:rsid w:val="0010488E"/>
    <w:rsid w:val="00104C19"/>
    <w:rsid w:val="00104E60"/>
    <w:rsid w:val="00105102"/>
    <w:rsid w:val="00106558"/>
    <w:rsid w:val="00106736"/>
    <w:rsid w:val="00106A1E"/>
    <w:rsid w:val="001072B8"/>
    <w:rsid w:val="0010785E"/>
    <w:rsid w:val="001101CB"/>
    <w:rsid w:val="001104C5"/>
    <w:rsid w:val="00110842"/>
    <w:rsid w:val="00110D8F"/>
    <w:rsid w:val="00111016"/>
    <w:rsid w:val="00111044"/>
    <w:rsid w:val="00111180"/>
    <w:rsid w:val="00111417"/>
    <w:rsid w:val="001119BA"/>
    <w:rsid w:val="0011239D"/>
    <w:rsid w:val="001126C7"/>
    <w:rsid w:val="00112D1D"/>
    <w:rsid w:val="00112DFE"/>
    <w:rsid w:val="00114343"/>
    <w:rsid w:val="001145E6"/>
    <w:rsid w:val="00114C9B"/>
    <w:rsid w:val="00114D88"/>
    <w:rsid w:val="00114E13"/>
    <w:rsid w:val="00114EA8"/>
    <w:rsid w:val="00115054"/>
    <w:rsid w:val="00115FE7"/>
    <w:rsid w:val="00116214"/>
    <w:rsid w:val="0011641A"/>
    <w:rsid w:val="0011641D"/>
    <w:rsid w:val="00116C05"/>
    <w:rsid w:val="00116CF5"/>
    <w:rsid w:val="001171B3"/>
    <w:rsid w:val="00120022"/>
    <w:rsid w:val="00120448"/>
    <w:rsid w:val="001206E9"/>
    <w:rsid w:val="00120C49"/>
    <w:rsid w:val="001212AD"/>
    <w:rsid w:val="0012130B"/>
    <w:rsid w:val="00121363"/>
    <w:rsid w:val="00121512"/>
    <w:rsid w:val="0012160B"/>
    <w:rsid w:val="00121EB4"/>
    <w:rsid w:val="00121F41"/>
    <w:rsid w:val="00122E91"/>
    <w:rsid w:val="00122F54"/>
    <w:rsid w:val="0012305A"/>
    <w:rsid w:val="001231E3"/>
    <w:rsid w:val="0012372C"/>
    <w:rsid w:val="00124068"/>
    <w:rsid w:val="001242A9"/>
    <w:rsid w:val="0012437F"/>
    <w:rsid w:val="00124A50"/>
    <w:rsid w:val="00124BB0"/>
    <w:rsid w:val="00125014"/>
    <w:rsid w:val="001252F2"/>
    <w:rsid w:val="0012553E"/>
    <w:rsid w:val="00125560"/>
    <w:rsid w:val="0012594C"/>
    <w:rsid w:val="00125B7C"/>
    <w:rsid w:val="00126989"/>
    <w:rsid w:val="00126A61"/>
    <w:rsid w:val="00126B01"/>
    <w:rsid w:val="00126B26"/>
    <w:rsid w:val="00126C3B"/>
    <w:rsid w:val="0012701A"/>
    <w:rsid w:val="0012727F"/>
    <w:rsid w:val="001274D2"/>
    <w:rsid w:val="00127523"/>
    <w:rsid w:val="00127AFD"/>
    <w:rsid w:val="00130842"/>
    <w:rsid w:val="00130EDB"/>
    <w:rsid w:val="00131228"/>
    <w:rsid w:val="0013196A"/>
    <w:rsid w:val="00131AB6"/>
    <w:rsid w:val="00131F41"/>
    <w:rsid w:val="00132299"/>
    <w:rsid w:val="00132307"/>
    <w:rsid w:val="00132AE7"/>
    <w:rsid w:val="00132E64"/>
    <w:rsid w:val="00133277"/>
    <w:rsid w:val="00133991"/>
    <w:rsid w:val="00133C56"/>
    <w:rsid w:val="00133C80"/>
    <w:rsid w:val="00134370"/>
    <w:rsid w:val="00134C16"/>
    <w:rsid w:val="00134D39"/>
    <w:rsid w:val="0013583A"/>
    <w:rsid w:val="00136054"/>
    <w:rsid w:val="00136FC4"/>
    <w:rsid w:val="001370D7"/>
    <w:rsid w:val="00137E80"/>
    <w:rsid w:val="00137F85"/>
    <w:rsid w:val="00140915"/>
    <w:rsid w:val="00140D1D"/>
    <w:rsid w:val="0014105A"/>
    <w:rsid w:val="0014185C"/>
    <w:rsid w:val="00141A2B"/>
    <w:rsid w:val="00141D77"/>
    <w:rsid w:val="00141DCD"/>
    <w:rsid w:val="00142192"/>
    <w:rsid w:val="0014272F"/>
    <w:rsid w:val="00142733"/>
    <w:rsid w:val="00142909"/>
    <w:rsid w:val="00142EA5"/>
    <w:rsid w:val="001436CF"/>
    <w:rsid w:val="00143B32"/>
    <w:rsid w:val="00143C55"/>
    <w:rsid w:val="00143C90"/>
    <w:rsid w:val="00144062"/>
    <w:rsid w:val="001440EF"/>
    <w:rsid w:val="00144E11"/>
    <w:rsid w:val="001468F1"/>
    <w:rsid w:val="00146EA8"/>
    <w:rsid w:val="0014737A"/>
    <w:rsid w:val="001479AE"/>
    <w:rsid w:val="00147E49"/>
    <w:rsid w:val="001501F9"/>
    <w:rsid w:val="001508A6"/>
    <w:rsid w:val="00150928"/>
    <w:rsid w:val="001510D9"/>
    <w:rsid w:val="00151799"/>
    <w:rsid w:val="0015182E"/>
    <w:rsid w:val="00151BA9"/>
    <w:rsid w:val="00152087"/>
    <w:rsid w:val="001521B9"/>
    <w:rsid w:val="00152321"/>
    <w:rsid w:val="00152478"/>
    <w:rsid w:val="001524E1"/>
    <w:rsid w:val="00152FEB"/>
    <w:rsid w:val="00153617"/>
    <w:rsid w:val="001537AC"/>
    <w:rsid w:val="00153BD2"/>
    <w:rsid w:val="0015413F"/>
    <w:rsid w:val="00154385"/>
    <w:rsid w:val="001544D7"/>
    <w:rsid w:val="0015479C"/>
    <w:rsid w:val="00154864"/>
    <w:rsid w:val="00154962"/>
    <w:rsid w:val="00154994"/>
    <w:rsid w:val="00154A61"/>
    <w:rsid w:val="00154BA8"/>
    <w:rsid w:val="00154F59"/>
    <w:rsid w:val="00155A3F"/>
    <w:rsid w:val="00156094"/>
    <w:rsid w:val="001563C7"/>
    <w:rsid w:val="00156658"/>
    <w:rsid w:val="00157288"/>
    <w:rsid w:val="001577B6"/>
    <w:rsid w:val="00157B6E"/>
    <w:rsid w:val="00157EDB"/>
    <w:rsid w:val="00160E76"/>
    <w:rsid w:val="00160E84"/>
    <w:rsid w:val="001610A2"/>
    <w:rsid w:val="00161239"/>
    <w:rsid w:val="0016127E"/>
    <w:rsid w:val="001615D7"/>
    <w:rsid w:val="00162001"/>
    <w:rsid w:val="001620B5"/>
    <w:rsid w:val="001620BE"/>
    <w:rsid w:val="00162688"/>
    <w:rsid w:val="0016279D"/>
    <w:rsid w:val="00162A56"/>
    <w:rsid w:val="00162BBF"/>
    <w:rsid w:val="0016352B"/>
    <w:rsid w:val="00163A34"/>
    <w:rsid w:val="00163E66"/>
    <w:rsid w:val="00163F00"/>
    <w:rsid w:val="00164532"/>
    <w:rsid w:val="00164793"/>
    <w:rsid w:val="00164872"/>
    <w:rsid w:val="001658A0"/>
    <w:rsid w:val="00165927"/>
    <w:rsid w:val="0016599C"/>
    <w:rsid w:val="00165DDE"/>
    <w:rsid w:val="001662FB"/>
    <w:rsid w:val="00166323"/>
    <w:rsid w:val="0016670B"/>
    <w:rsid w:val="00167084"/>
    <w:rsid w:val="001676AE"/>
    <w:rsid w:val="001676E1"/>
    <w:rsid w:val="00170710"/>
    <w:rsid w:val="0017095E"/>
    <w:rsid w:val="00170C65"/>
    <w:rsid w:val="00170D54"/>
    <w:rsid w:val="00170D61"/>
    <w:rsid w:val="001711E4"/>
    <w:rsid w:val="00171234"/>
    <w:rsid w:val="00171865"/>
    <w:rsid w:val="00171D56"/>
    <w:rsid w:val="00172146"/>
    <w:rsid w:val="00172F7F"/>
    <w:rsid w:val="00173757"/>
    <w:rsid w:val="00173913"/>
    <w:rsid w:val="00173D07"/>
    <w:rsid w:val="00173E7E"/>
    <w:rsid w:val="00174339"/>
    <w:rsid w:val="001747EB"/>
    <w:rsid w:val="00174E6B"/>
    <w:rsid w:val="0017522C"/>
    <w:rsid w:val="0017536B"/>
    <w:rsid w:val="00175A70"/>
    <w:rsid w:val="00175AA7"/>
    <w:rsid w:val="00176100"/>
    <w:rsid w:val="001765CF"/>
    <w:rsid w:val="001766CD"/>
    <w:rsid w:val="001768CF"/>
    <w:rsid w:val="00176E30"/>
    <w:rsid w:val="00176FD7"/>
    <w:rsid w:val="00177283"/>
    <w:rsid w:val="00177666"/>
    <w:rsid w:val="001778FA"/>
    <w:rsid w:val="00177EFA"/>
    <w:rsid w:val="00177F6F"/>
    <w:rsid w:val="00180754"/>
    <w:rsid w:val="001808C7"/>
    <w:rsid w:val="0018096C"/>
    <w:rsid w:val="001810A1"/>
    <w:rsid w:val="00181B0A"/>
    <w:rsid w:val="00181ED6"/>
    <w:rsid w:val="00181FAD"/>
    <w:rsid w:val="001825CD"/>
    <w:rsid w:val="001831E7"/>
    <w:rsid w:val="0018332B"/>
    <w:rsid w:val="00183360"/>
    <w:rsid w:val="00183549"/>
    <w:rsid w:val="00183655"/>
    <w:rsid w:val="00183E46"/>
    <w:rsid w:val="0018405F"/>
    <w:rsid w:val="00184F0B"/>
    <w:rsid w:val="00185AA3"/>
    <w:rsid w:val="00185AE3"/>
    <w:rsid w:val="00185E3F"/>
    <w:rsid w:val="001862E6"/>
    <w:rsid w:val="001865F0"/>
    <w:rsid w:val="001868F8"/>
    <w:rsid w:val="00186AD0"/>
    <w:rsid w:val="00186B9E"/>
    <w:rsid w:val="0018733B"/>
    <w:rsid w:val="001875DE"/>
    <w:rsid w:val="00187A94"/>
    <w:rsid w:val="00187EBF"/>
    <w:rsid w:val="00187F0F"/>
    <w:rsid w:val="00190FD9"/>
    <w:rsid w:val="00191203"/>
    <w:rsid w:val="001912C2"/>
    <w:rsid w:val="00191C24"/>
    <w:rsid w:val="00191F18"/>
    <w:rsid w:val="00191F30"/>
    <w:rsid w:val="00191F50"/>
    <w:rsid w:val="00192249"/>
    <w:rsid w:val="00192304"/>
    <w:rsid w:val="0019287F"/>
    <w:rsid w:val="00192A49"/>
    <w:rsid w:val="00192BC8"/>
    <w:rsid w:val="00193727"/>
    <w:rsid w:val="00193916"/>
    <w:rsid w:val="00193B6E"/>
    <w:rsid w:val="00193E04"/>
    <w:rsid w:val="00193E05"/>
    <w:rsid w:val="00193F0C"/>
    <w:rsid w:val="00194AE5"/>
    <w:rsid w:val="00195602"/>
    <w:rsid w:val="001956DA"/>
    <w:rsid w:val="00195C54"/>
    <w:rsid w:val="001967F8"/>
    <w:rsid w:val="0019682E"/>
    <w:rsid w:val="00196E9C"/>
    <w:rsid w:val="0019705B"/>
    <w:rsid w:val="001971AC"/>
    <w:rsid w:val="00197BA3"/>
    <w:rsid w:val="001A0653"/>
    <w:rsid w:val="001A094A"/>
    <w:rsid w:val="001A0B97"/>
    <w:rsid w:val="001A124B"/>
    <w:rsid w:val="001A1B60"/>
    <w:rsid w:val="001A1C08"/>
    <w:rsid w:val="001A1E25"/>
    <w:rsid w:val="001A2369"/>
    <w:rsid w:val="001A23BC"/>
    <w:rsid w:val="001A2D97"/>
    <w:rsid w:val="001A2FB8"/>
    <w:rsid w:val="001A3296"/>
    <w:rsid w:val="001A3637"/>
    <w:rsid w:val="001A3685"/>
    <w:rsid w:val="001A3692"/>
    <w:rsid w:val="001A401B"/>
    <w:rsid w:val="001A49E0"/>
    <w:rsid w:val="001A4AC0"/>
    <w:rsid w:val="001A502B"/>
    <w:rsid w:val="001A67A9"/>
    <w:rsid w:val="001A6CB3"/>
    <w:rsid w:val="001A704B"/>
    <w:rsid w:val="001A7341"/>
    <w:rsid w:val="001A7467"/>
    <w:rsid w:val="001A767B"/>
    <w:rsid w:val="001A7936"/>
    <w:rsid w:val="001A7B78"/>
    <w:rsid w:val="001B041D"/>
    <w:rsid w:val="001B0531"/>
    <w:rsid w:val="001B0B2F"/>
    <w:rsid w:val="001B0BDB"/>
    <w:rsid w:val="001B0DA6"/>
    <w:rsid w:val="001B121F"/>
    <w:rsid w:val="001B1275"/>
    <w:rsid w:val="001B1B82"/>
    <w:rsid w:val="001B1DAC"/>
    <w:rsid w:val="001B2668"/>
    <w:rsid w:val="001B27E3"/>
    <w:rsid w:val="001B2F6D"/>
    <w:rsid w:val="001B2F7F"/>
    <w:rsid w:val="001B322F"/>
    <w:rsid w:val="001B3400"/>
    <w:rsid w:val="001B3D52"/>
    <w:rsid w:val="001B3EDF"/>
    <w:rsid w:val="001B4877"/>
    <w:rsid w:val="001B4A7F"/>
    <w:rsid w:val="001B532E"/>
    <w:rsid w:val="001B58B3"/>
    <w:rsid w:val="001B5AEB"/>
    <w:rsid w:val="001B5F98"/>
    <w:rsid w:val="001B645B"/>
    <w:rsid w:val="001B6487"/>
    <w:rsid w:val="001B6726"/>
    <w:rsid w:val="001B6A54"/>
    <w:rsid w:val="001B74D6"/>
    <w:rsid w:val="001B7ACE"/>
    <w:rsid w:val="001B7AF5"/>
    <w:rsid w:val="001C02F5"/>
    <w:rsid w:val="001C0D9D"/>
    <w:rsid w:val="001C1658"/>
    <w:rsid w:val="001C1BD2"/>
    <w:rsid w:val="001C210F"/>
    <w:rsid w:val="001C25E3"/>
    <w:rsid w:val="001C29B0"/>
    <w:rsid w:val="001C2C02"/>
    <w:rsid w:val="001C31F7"/>
    <w:rsid w:val="001C3C6F"/>
    <w:rsid w:val="001C491F"/>
    <w:rsid w:val="001C4C38"/>
    <w:rsid w:val="001C4D93"/>
    <w:rsid w:val="001C5217"/>
    <w:rsid w:val="001C5363"/>
    <w:rsid w:val="001C594E"/>
    <w:rsid w:val="001C60DF"/>
    <w:rsid w:val="001C640B"/>
    <w:rsid w:val="001C6661"/>
    <w:rsid w:val="001C7728"/>
    <w:rsid w:val="001C7775"/>
    <w:rsid w:val="001C7B92"/>
    <w:rsid w:val="001C7BF5"/>
    <w:rsid w:val="001C7F8B"/>
    <w:rsid w:val="001C7FC1"/>
    <w:rsid w:val="001D04B7"/>
    <w:rsid w:val="001D06DC"/>
    <w:rsid w:val="001D0A5C"/>
    <w:rsid w:val="001D0C07"/>
    <w:rsid w:val="001D11F8"/>
    <w:rsid w:val="001D13CC"/>
    <w:rsid w:val="001D15DC"/>
    <w:rsid w:val="001D168C"/>
    <w:rsid w:val="001D17DF"/>
    <w:rsid w:val="001D2233"/>
    <w:rsid w:val="001D2742"/>
    <w:rsid w:val="001D277E"/>
    <w:rsid w:val="001D283E"/>
    <w:rsid w:val="001D355A"/>
    <w:rsid w:val="001D3AC9"/>
    <w:rsid w:val="001D4153"/>
    <w:rsid w:val="001D4ABE"/>
    <w:rsid w:val="001D513D"/>
    <w:rsid w:val="001D5505"/>
    <w:rsid w:val="001D563C"/>
    <w:rsid w:val="001D5F31"/>
    <w:rsid w:val="001D5FB2"/>
    <w:rsid w:val="001D62AA"/>
    <w:rsid w:val="001D6FE8"/>
    <w:rsid w:val="001D7010"/>
    <w:rsid w:val="001D7D49"/>
    <w:rsid w:val="001E014B"/>
    <w:rsid w:val="001E044C"/>
    <w:rsid w:val="001E051E"/>
    <w:rsid w:val="001E06F5"/>
    <w:rsid w:val="001E071F"/>
    <w:rsid w:val="001E0B32"/>
    <w:rsid w:val="001E10A3"/>
    <w:rsid w:val="001E120B"/>
    <w:rsid w:val="001E2254"/>
    <w:rsid w:val="001E2440"/>
    <w:rsid w:val="001E2A69"/>
    <w:rsid w:val="001E2E86"/>
    <w:rsid w:val="001E2F74"/>
    <w:rsid w:val="001E3C22"/>
    <w:rsid w:val="001E4437"/>
    <w:rsid w:val="001E49EF"/>
    <w:rsid w:val="001E4A36"/>
    <w:rsid w:val="001E4A3F"/>
    <w:rsid w:val="001E4A8C"/>
    <w:rsid w:val="001E4C69"/>
    <w:rsid w:val="001E5364"/>
    <w:rsid w:val="001E6475"/>
    <w:rsid w:val="001E6614"/>
    <w:rsid w:val="001E6922"/>
    <w:rsid w:val="001E6B4C"/>
    <w:rsid w:val="001E6C12"/>
    <w:rsid w:val="001E6C6E"/>
    <w:rsid w:val="001E6F67"/>
    <w:rsid w:val="001E70CA"/>
    <w:rsid w:val="001E7361"/>
    <w:rsid w:val="001E78DA"/>
    <w:rsid w:val="001E7A07"/>
    <w:rsid w:val="001E7EFD"/>
    <w:rsid w:val="001E7FEA"/>
    <w:rsid w:val="001F07B9"/>
    <w:rsid w:val="001F09F3"/>
    <w:rsid w:val="001F0BD4"/>
    <w:rsid w:val="001F0D84"/>
    <w:rsid w:val="001F0DFD"/>
    <w:rsid w:val="001F0EAA"/>
    <w:rsid w:val="001F100B"/>
    <w:rsid w:val="001F1D58"/>
    <w:rsid w:val="001F22C4"/>
    <w:rsid w:val="001F246D"/>
    <w:rsid w:val="001F286F"/>
    <w:rsid w:val="001F2C9A"/>
    <w:rsid w:val="001F3779"/>
    <w:rsid w:val="001F3DB3"/>
    <w:rsid w:val="001F47CD"/>
    <w:rsid w:val="001F4C80"/>
    <w:rsid w:val="001F4E67"/>
    <w:rsid w:val="001F4F8B"/>
    <w:rsid w:val="001F5411"/>
    <w:rsid w:val="001F59A2"/>
    <w:rsid w:val="001F5A4F"/>
    <w:rsid w:val="001F5EBC"/>
    <w:rsid w:val="001F60A5"/>
    <w:rsid w:val="001F616A"/>
    <w:rsid w:val="001F68EA"/>
    <w:rsid w:val="001F6F05"/>
    <w:rsid w:val="001F71E3"/>
    <w:rsid w:val="001F7DB6"/>
    <w:rsid w:val="00200AA1"/>
    <w:rsid w:val="00201025"/>
    <w:rsid w:val="0020112F"/>
    <w:rsid w:val="00201E88"/>
    <w:rsid w:val="00201ED5"/>
    <w:rsid w:val="0020213E"/>
    <w:rsid w:val="00202481"/>
    <w:rsid w:val="0020256D"/>
    <w:rsid w:val="00202910"/>
    <w:rsid w:val="00202C2F"/>
    <w:rsid w:val="00203095"/>
    <w:rsid w:val="0020391B"/>
    <w:rsid w:val="00203C18"/>
    <w:rsid w:val="002043BD"/>
    <w:rsid w:val="002045D0"/>
    <w:rsid w:val="002046B9"/>
    <w:rsid w:val="0020493D"/>
    <w:rsid w:val="00204A7A"/>
    <w:rsid w:val="00204E63"/>
    <w:rsid w:val="00205238"/>
    <w:rsid w:val="00206C23"/>
    <w:rsid w:val="0020775B"/>
    <w:rsid w:val="002077EE"/>
    <w:rsid w:val="002079D1"/>
    <w:rsid w:val="00207B1C"/>
    <w:rsid w:val="00207BB8"/>
    <w:rsid w:val="00210093"/>
    <w:rsid w:val="00210158"/>
    <w:rsid w:val="0021021E"/>
    <w:rsid w:val="00210220"/>
    <w:rsid w:val="002103E3"/>
    <w:rsid w:val="002104F2"/>
    <w:rsid w:val="00210779"/>
    <w:rsid w:val="002107BD"/>
    <w:rsid w:val="00210FB8"/>
    <w:rsid w:val="002110B5"/>
    <w:rsid w:val="00211129"/>
    <w:rsid w:val="00211225"/>
    <w:rsid w:val="0021122C"/>
    <w:rsid w:val="002116F1"/>
    <w:rsid w:val="002116FF"/>
    <w:rsid w:val="002118AE"/>
    <w:rsid w:val="002119CA"/>
    <w:rsid w:val="002121B8"/>
    <w:rsid w:val="002126C5"/>
    <w:rsid w:val="00212E12"/>
    <w:rsid w:val="00213311"/>
    <w:rsid w:val="00213A19"/>
    <w:rsid w:val="00213A75"/>
    <w:rsid w:val="00214162"/>
    <w:rsid w:val="002158C8"/>
    <w:rsid w:val="00215961"/>
    <w:rsid w:val="00216540"/>
    <w:rsid w:val="00216A9A"/>
    <w:rsid w:val="00216C1C"/>
    <w:rsid w:val="00216D53"/>
    <w:rsid w:val="00217068"/>
    <w:rsid w:val="00217369"/>
    <w:rsid w:val="002177CA"/>
    <w:rsid w:val="00220068"/>
    <w:rsid w:val="00220180"/>
    <w:rsid w:val="00220395"/>
    <w:rsid w:val="002209F4"/>
    <w:rsid w:val="00221670"/>
    <w:rsid w:val="00221BEF"/>
    <w:rsid w:val="00221C5C"/>
    <w:rsid w:val="00222264"/>
    <w:rsid w:val="002224CE"/>
    <w:rsid w:val="00222869"/>
    <w:rsid w:val="00222C8B"/>
    <w:rsid w:val="00222F04"/>
    <w:rsid w:val="0022364A"/>
    <w:rsid w:val="0022380E"/>
    <w:rsid w:val="00223DAE"/>
    <w:rsid w:val="0022423E"/>
    <w:rsid w:val="002249D2"/>
    <w:rsid w:val="00224A8A"/>
    <w:rsid w:val="00224D16"/>
    <w:rsid w:val="002257D0"/>
    <w:rsid w:val="00226102"/>
    <w:rsid w:val="0022611F"/>
    <w:rsid w:val="00226514"/>
    <w:rsid w:val="00226D81"/>
    <w:rsid w:val="00226FC6"/>
    <w:rsid w:val="00227132"/>
    <w:rsid w:val="00227D74"/>
    <w:rsid w:val="00230152"/>
    <w:rsid w:val="002310B6"/>
    <w:rsid w:val="00231214"/>
    <w:rsid w:val="0023161D"/>
    <w:rsid w:val="00231FC5"/>
    <w:rsid w:val="00231FED"/>
    <w:rsid w:val="002322F9"/>
    <w:rsid w:val="00232B36"/>
    <w:rsid w:val="00232EEB"/>
    <w:rsid w:val="002337AA"/>
    <w:rsid w:val="002338A3"/>
    <w:rsid w:val="00233C5B"/>
    <w:rsid w:val="00233D7F"/>
    <w:rsid w:val="002345D7"/>
    <w:rsid w:val="00234AB9"/>
    <w:rsid w:val="00234AEC"/>
    <w:rsid w:val="00234C77"/>
    <w:rsid w:val="00234F26"/>
    <w:rsid w:val="002353F4"/>
    <w:rsid w:val="00235A3D"/>
    <w:rsid w:val="00235B4B"/>
    <w:rsid w:val="00235E4A"/>
    <w:rsid w:val="00235FC6"/>
    <w:rsid w:val="00236359"/>
    <w:rsid w:val="002369A2"/>
    <w:rsid w:val="00236B26"/>
    <w:rsid w:val="00236F7E"/>
    <w:rsid w:val="00237053"/>
    <w:rsid w:val="0023705E"/>
    <w:rsid w:val="00237B26"/>
    <w:rsid w:val="002400E4"/>
    <w:rsid w:val="00240641"/>
    <w:rsid w:val="00240892"/>
    <w:rsid w:val="00240F28"/>
    <w:rsid w:val="00241128"/>
    <w:rsid w:val="00241A22"/>
    <w:rsid w:val="00242531"/>
    <w:rsid w:val="0024275B"/>
    <w:rsid w:val="00242B47"/>
    <w:rsid w:val="00242DB7"/>
    <w:rsid w:val="002439F0"/>
    <w:rsid w:val="00243CE6"/>
    <w:rsid w:val="0024433B"/>
    <w:rsid w:val="002444AE"/>
    <w:rsid w:val="00244650"/>
    <w:rsid w:val="00244C60"/>
    <w:rsid w:val="00244F13"/>
    <w:rsid w:val="00245204"/>
    <w:rsid w:val="00245A32"/>
    <w:rsid w:val="00245BDC"/>
    <w:rsid w:val="0024618B"/>
    <w:rsid w:val="002469EA"/>
    <w:rsid w:val="00246F06"/>
    <w:rsid w:val="00247AFF"/>
    <w:rsid w:val="00247E0E"/>
    <w:rsid w:val="00250101"/>
    <w:rsid w:val="00250505"/>
    <w:rsid w:val="00250572"/>
    <w:rsid w:val="00250E8C"/>
    <w:rsid w:val="002512DE"/>
    <w:rsid w:val="00251CCC"/>
    <w:rsid w:val="00251DB0"/>
    <w:rsid w:val="00252467"/>
    <w:rsid w:val="0025255D"/>
    <w:rsid w:val="00252E8A"/>
    <w:rsid w:val="00252F8E"/>
    <w:rsid w:val="00253384"/>
    <w:rsid w:val="00253511"/>
    <w:rsid w:val="00253522"/>
    <w:rsid w:val="00254029"/>
    <w:rsid w:val="00254056"/>
    <w:rsid w:val="002541DA"/>
    <w:rsid w:val="0025421C"/>
    <w:rsid w:val="00254F4A"/>
    <w:rsid w:val="00255E3C"/>
    <w:rsid w:val="00256017"/>
    <w:rsid w:val="00256440"/>
    <w:rsid w:val="00256473"/>
    <w:rsid w:val="002565C0"/>
    <w:rsid w:val="00256EDF"/>
    <w:rsid w:val="00256EE2"/>
    <w:rsid w:val="00256FEA"/>
    <w:rsid w:val="00257120"/>
    <w:rsid w:val="00257450"/>
    <w:rsid w:val="002575D4"/>
    <w:rsid w:val="0025778F"/>
    <w:rsid w:val="00257A5F"/>
    <w:rsid w:val="00257A6B"/>
    <w:rsid w:val="002602C2"/>
    <w:rsid w:val="00260723"/>
    <w:rsid w:val="0026079A"/>
    <w:rsid w:val="00260B4F"/>
    <w:rsid w:val="00260BC4"/>
    <w:rsid w:val="00261401"/>
    <w:rsid w:val="00261A22"/>
    <w:rsid w:val="00261C17"/>
    <w:rsid w:val="00261C46"/>
    <w:rsid w:val="00261E41"/>
    <w:rsid w:val="00261E73"/>
    <w:rsid w:val="0026225B"/>
    <w:rsid w:val="002622CC"/>
    <w:rsid w:val="0026234F"/>
    <w:rsid w:val="00262767"/>
    <w:rsid w:val="002629BE"/>
    <w:rsid w:val="00263072"/>
    <w:rsid w:val="002630D4"/>
    <w:rsid w:val="0026318C"/>
    <w:rsid w:val="0026347A"/>
    <w:rsid w:val="0026371C"/>
    <w:rsid w:val="00263766"/>
    <w:rsid w:val="002637C1"/>
    <w:rsid w:val="00263ABA"/>
    <w:rsid w:val="00264006"/>
    <w:rsid w:val="00264485"/>
    <w:rsid w:val="00264802"/>
    <w:rsid w:val="002648C1"/>
    <w:rsid w:val="00264CC3"/>
    <w:rsid w:val="00264DE0"/>
    <w:rsid w:val="00264F7A"/>
    <w:rsid w:val="002652D6"/>
    <w:rsid w:val="00265415"/>
    <w:rsid w:val="002657CF"/>
    <w:rsid w:val="00265C03"/>
    <w:rsid w:val="00266E8E"/>
    <w:rsid w:val="00267091"/>
    <w:rsid w:val="0027000F"/>
    <w:rsid w:val="00270640"/>
    <w:rsid w:val="00270E75"/>
    <w:rsid w:val="002711B8"/>
    <w:rsid w:val="00271665"/>
    <w:rsid w:val="002717C5"/>
    <w:rsid w:val="00271D98"/>
    <w:rsid w:val="00271DEC"/>
    <w:rsid w:val="00272F37"/>
    <w:rsid w:val="00273926"/>
    <w:rsid w:val="00273D6D"/>
    <w:rsid w:val="0027431A"/>
    <w:rsid w:val="002743D1"/>
    <w:rsid w:val="00275091"/>
    <w:rsid w:val="00275149"/>
    <w:rsid w:val="002754D8"/>
    <w:rsid w:val="00275D74"/>
    <w:rsid w:val="00276459"/>
    <w:rsid w:val="00276999"/>
    <w:rsid w:val="00276F99"/>
    <w:rsid w:val="0027704E"/>
    <w:rsid w:val="00277FB9"/>
    <w:rsid w:val="00280133"/>
    <w:rsid w:val="002803DD"/>
    <w:rsid w:val="00280676"/>
    <w:rsid w:val="002809A9"/>
    <w:rsid w:val="00280A87"/>
    <w:rsid w:val="00280CE4"/>
    <w:rsid w:val="00280DA4"/>
    <w:rsid w:val="002815A6"/>
    <w:rsid w:val="0028244E"/>
    <w:rsid w:val="00282494"/>
    <w:rsid w:val="002828F8"/>
    <w:rsid w:val="00282A3D"/>
    <w:rsid w:val="00282C7C"/>
    <w:rsid w:val="002835E9"/>
    <w:rsid w:val="00283C02"/>
    <w:rsid w:val="00283E97"/>
    <w:rsid w:val="0028442B"/>
    <w:rsid w:val="002844A1"/>
    <w:rsid w:val="00284893"/>
    <w:rsid w:val="00284C30"/>
    <w:rsid w:val="00284EF5"/>
    <w:rsid w:val="00285239"/>
    <w:rsid w:val="00285246"/>
    <w:rsid w:val="00285298"/>
    <w:rsid w:val="002854B3"/>
    <w:rsid w:val="00285D30"/>
    <w:rsid w:val="00285E57"/>
    <w:rsid w:val="0028658F"/>
    <w:rsid w:val="00286B61"/>
    <w:rsid w:val="00286DD7"/>
    <w:rsid w:val="00287249"/>
    <w:rsid w:val="00287342"/>
    <w:rsid w:val="002875DE"/>
    <w:rsid w:val="0028786C"/>
    <w:rsid w:val="002906E2"/>
    <w:rsid w:val="0029077E"/>
    <w:rsid w:val="002907E3"/>
    <w:rsid w:val="00290DE5"/>
    <w:rsid w:val="00290F9B"/>
    <w:rsid w:val="0029107A"/>
    <w:rsid w:val="002911C1"/>
    <w:rsid w:val="00291418"/>
    <w:rsid w:val="00291422"/>
    <w:rsid w:val="002914FE"/>
    <w:rsid w:val="00291A16"/>
    <w:rsid w:val="00291C99"/>
    <w:rsid w:val="00291CED"/>
    <w:rsid w:val="0029231A"/>
    <w:rsid w:val="002923D7"/>
    <w:rsid w:val="00292ACE"/>
    <w:rsid w:val="00292D2E"/>
    <w:rsid w:val="00293809"/>
    <w:rsid w:val="0029388C"/>
    <w:rsid w:val="00293E38"/>
    <w:rsid w:val="00293FFA"/>
    <w:rsid w:val="0029463B"/>
    <w:rsid w:val="002948A4"/>
    <w:rsid w:val="002948B8"/>
    <w:rsid w:val="00294AD4"/>
    <w:rsid w:val="00294B6A"/>
    <w:rsid w:val="00294D5E"/>
    <w:rsid w:val="002957BC"/>
    <w:rsid w:val="00295A22"/>
    <w:rsid w:val="0029622B"/>
    <w:rsid w:val="0029657B"/>
    <w:rsid w:val="00296B81"/>
    <w:rsid w:val="00296BC4"/>
    <w:rsid w:val="002970EB"/>
    <w:rsid w:val="00297205"/>
    <w:rsid w:val="0029777B"/>
    <w:rsid w:val="002A1189"/>
    <w:rsid w:val="002A17DA"/>
    <w:rsid w:val="002A1C1F"/>
    <w:rsid w:val="002A2B0E"/>
    <w:rsid w:val="002A33A2"/>
    <w:rsid w:val="002A346F"/>
    <w:rsid w:val="002A34C6"/>
    <w:rsid w:val="002A38A8"/>
    <w:rsid w:val="002A3C67"/>
    <w:rsid w:val="002A4CC7"/>
    <w:rsid w:val="002A4E9C"/>
    <w:rsid w:val="002A517C"/>
    <w:rsid w:val="002A5453"/>
    <w:rsid w:val="002A592E"/>
    <w:rsid w:val="002A5D81"/>
    <w:rsid w:val="002A6274"/>
    <w:rsid w:val="002A6276"/>
    <w:rsid w:val="002A6515"/>
    <w:rsid w:val="002A69E3"/>
    <w:rsid w:val="002A6DB1"/>
    <w:rsid w:val="002A701F"/>
    <w:rsid w:val="002A762B"/>
    <w:rsid w:val="002A76B9"/>
    <w:rsid w:val="002A7A09"/>
    <w:rsid w:val="002A7C91"/>
    <w:rsid w:val="002A7DE3"/>
    <w:rsid w:val="002A7F23"/>
    <w:rsid w:val="002B0034"/>
    <w:rsid w:val="002B0418"/>
    <w:rsid w:val="002B0ACB"/>
    <w:rsid w:val="002B0EA9"/>
    <w:rsid w:val="002B138A"/>
    <w:rsid w:val="002B14C2"/>
    <w:rsid w:val="002B18BC"/>
    <w:rsid w:val="002B1967"/>
    <w:rsid w:val="002B1969"/>
    <w:rsid w:val="002B1A11"/>
    <w:rsid w:val="002B26E4"/>
    <w:rsid w:val="002B27DD"/>
    <w:rsid w:val="002B28C9"/>
    <w:rsid w:val="002B2A7A"/>
    <w:rsid w:val="002B2D63"/>
    <w:rsid w:val="002B3730"/>
    <w:rsid w:val="002B3D23"/>
    <w:rsid w:val="002B473C"/>
    <w:rsid w:val="002B4DA6"/>
    <w:rsid w:val="002B4EF4"/>
    <w:rsid w:val="002B5800"/>
    <w:rsid w:val="002B5918"/>
    <w:rsid w:val="002B5BDD"/>
    <w:rsid w:val="002B5C44"/>
    <w:rsid w:val="002B608F"/>
    <w:rsid w:val="002B651F"/>
    <w:rsid w:val="002B653E"/>
    <w:rsid w:val="002B69D3"/>
    <w:rsid w:val="002B70DD"/>
    <w:rsid w:val="002B7A71"/>
    <w:rsid w:val="002B7C1C"/>
    <w:rsid w:val="002C01A7"/>
    <w:rsid w:val="002C024B"/>
    <w:rsid w:val="002C028A"/>
    <w:rsid w:val="002C0376"/>
    <w:rsid w:val="002C06EC"/>
    <w:rsid w:val="002C2258"/>
    <w:rsid w:val="002C2297"/>
    <w:rsid w:val="002C249E"/>
    <w:rsid w:val="002C26D2"/>
    <w:rsid w:val="002C278B"/>
    <w:rsid w:val="002C2BB2"/>
    <w:rsid w:val="002C3307"/>
    <w:rsid w:val="002C34D4"/>
    <w:rsid w:val="002C3A7F"/>
    <w:rsid w:val="002C3AE6"/>
    <w:rsid w:val="002C3B70"/>
    <w:rsid w:val="002C3DAA"/>
    <w:rsid w:val="002C3FF8"/>
    <w:rsid w:val="002C4193"/>
    <w:rsid w:val="002C4498"/>
    <w:rsid w:val="002C449E"/>
    <w:rsid w:val="002C4C67"/>
    <w:rsid w:val="002C558C"/>
    <w:rsid w:val="002C5659"/>
    <w:rsid w:val="002C5FEA"/>
    <w:rsid w:val="002C61E5"/>
    <w:rsid w:val="002C732B"/>
    <w:rsid w:val="002C75C5"/>
    <w:rsid w:val="002C7791"/>
    <w:rsid w:val="002C7DA5"/>
    <w:rsid w:val="002C7E6D"/>
    <w:rsid w:val="002C7E8F"/>
    <w:rsid w:val="002D00D1"/>
    <w:rsid w:val="002D0544"/>
    <w:rsid w:val="002D072C"/>
    <w:rsid w:val="002D0B5E"/>
    <w:rsid w:val="002D0BB3"/>
    <w:rsid w:val="002D11A4"/>
    <w:rsid w:val="002D1470"/>
    <w:rsid w:val="002D16B3"/>
    <w:rsid w:val="002D172E"/>
    <w:rsid w:val="002D1A89"/>
    <w:rsid w:val="002D1C36"/>
    <w:rsid w:val="002D1C90"/>
    <w:rsid w:val="002D23C5"/>
    <w:rsid w:val="002D2A48"/>
    <w:rsid w:val="002D2E55"/>
    <w:rsid w:val="002D36A0"/>
    <w:rsid w:val="002D3C16"/>
    <w:rsid w:val="002D3EC1"/>
    <w:rsid w:val="002D451E"/>
    <w:rsid w:val="002D484A"/>
    <w:rsid w:val="002D49D1"/>
    <w:rsid w:val="002D4F75"/>
    <w:rsid w:val="002D516A"/>
    <w:rsid w:val="002D59C5"/>
    <w:rsid w:val="002D5F10"/>
    <w:rsid w:val="002D6037"/>
    <w:rsid w:val="002D619B"/>
    <w:rsid w:val="002D6AD7"/>
    <w:rsid w:val="002D7080"/>
    <w:rsid w:val="002D75C1"/>
    <w:rsid w:val="002D77AF"/>
    <w:rsid w:val="002D77DB"/>
    <w:rsid w:val="002D79D0"/>
    <w:rsid w:val="002E0138"/>
    <w:rsid w:val="002E0332"/>
    <w:rsid w:val="002E035F"/>
    <w:rsid w:val="002E057F"/>
    <w:rsid w:val="002E0724"/>
    <w:rsid w:val="002E078A"/>
    <w:rsid w:val="002E0B81"/>
    <w:rsid w:val="002E0CD6"/>
    <w:rsid w:val="002E0D48"/>
    <w:rsid w:val="002E1053"/>
    <w:rsid w:val="002E134F"/>
    <w:rsid w:val="002E15CD"/>
    <w:rsid w:val="002E17C7"/>
    <w:rsid w:val="002E1A34"/>
    <w:rsid w:val="002E1BCD"/>
    <w:rsid w:val="002E2377"/>
    <w:rsid w:val="002E2891"/>
    <w:rsid w:val="002E2CAE"/>
    <w:rsid w:val="002E32A9"/>
    <w:rsid w:val="002E36D3"/>
    <w:rsid w:val="002E379C"/>
    <w:rsid w:val="002E43C9"/>
    <w:rsid w:val="002E5637"/>
    <w:rsid w:val="002E56D3"/>
    <w:rsid w:val="002E5BF1"/>
    <w:rsid w:val="002E5C37"/>
    <w:rsid w:val="002E5E79"/>
    <w:rsid w:val="002E66AD"/>
    <w:rsid w:val="002E7FC2"/>
    <w:rsid w:val="002F0224"/>
    <w:rsid w:val="002F0626"/>
    <w:rsid w:val="002F0B32"/>
    <w:rsid w:val="002F0F1C"/>
    <w:rsid w:val="002F1818"/>
    <w:rsid w:val="002F1828"/>
    <w:rsid w:val="002F1A84"/>
    <w:rsid w:val="002F1C42"/>
    <w:rsid w:val="002F2563"/>
    <w:rsid w:val="002F26A4"/>
    <w:rsid w:val="002F26EE"/>
    <w:rsid w:val="002F2799"/>
    <w:rsid w:val="002F30AA"/>
    <w:rsid w:val="002F30FA"/>
    <w:rsid w:val="002F324C"/>
    <w:rsid w:val="002F38F4"/>
    <w:rsid w:val="002F3ADF"/>
    <w:rsid w:val="002F3CCA"/>
    <w:rsid w:val="002F429E"/>
    <w:rsid w:val="002F49C8"/>
    <w:rsid w:val="002F49F4"/>
    <w:rsid w:val="002F4FE6"/>
    <w:rsid w:val="002F5283"/>
    <w:rsid w:val="002F5F0C"/>
    <w:rsid w:val="002F6E0C"/>
    <w:rsid w:val="002F7149"/>
    <w:rsid w:val="002F7E51"/>
    <w:rsid w:val="002F7EAA"/>
    <w:rsid w:val="00300008"/>
    <w:rsid w:val="003001B1"/>
    <w:rsid w:val="003001CE"/>
    <w:rsid w:val="003005C7"/>
    <w:rsid w:val="00300682"/>
    <w:rsid w:val="00300E25"/>
    <w:rsid w:val="00301109"/>
    <w:rsid w:val="003011F0"/>
    <w:rsid w:val="00301399"/>
    <w:rsid w:val="0030150D"/>
    <w:rsid w:val="003019DF"/>
    <w:rsid w:val="00301D09"/>
    <w:rsid w:val="00302212"/>
    <w:rsid w:val="00302560"/>
    <w:rsid w:val="0030273B"/>
    <w:rsid w:val="00302A68"/>
    <w:rsid w:val="00302C75"/>
    <w:rsid w:val="00302F48"/>
    <w:rsid w:val="00302FAD"/>
    <w:rsid w:val="003032B1"/>
    <w:rsid w:val="00303711"/>
    <w:rsid w:val="00304BC4"/>
    <w:rsid w:val="00304CA4"/>
    <w:rsid w:val="00305591"/>
    <w:rsid w:val="003055E5"/>
    <w:rsid w:val="00305CB8"/>
    <w:rsid w:val="0030605F"/>
    <w:rsid w:val="0030632C"/>
    <w:rsid w:val="00306DB0"/>
    <w:rsid w:val="00306DF4"/>
    <w:rsid w:val="00307331"/>
    <w:rsid w:val="0030738A"/>
    <w:rsid w:val="00307FDC"/>
    <w:rsid w:val="0031030F"/>
    <w:rsid w:val="003118CE"/>
    <w:rsid w:val="00311E64"/>
    <w:rsid w:val="00312195"/>
    <w:rsid w:val="003129AC"/>
    <w:rsid w:val="00312D84"/>
    <w:rsid w:val="0031351E"/>
    <w:rsid w:val="0031355C"/>
    <w:rsid w:val="00313A24"/>
    <w:rsid w:val="00313B5D"/>
    <w:rsid w:val="003140B2"/>
    <w:rsid w:val="003142C1"/>
    <w:rsid w:val="003146BC"/>
    <w:rsid w:val="00314780"/>
    <w:rsid w:val="00314917"/>
    <w:rsid w:val="00314A8C"/>
    <w:rsid w:val="00314B42"/>
    <w:rsid w:val="00314E3C"/>
    <w:rsid w:val="003151B5"/>
    <w:rsid w:val="00315342"/>
    <w:rsid w:val="00315963"/>
    <w:rsid w:val="00315B6A"/>
    <w:rsid w:val="00315B7C"/>
    <w:rsid w:val="003161AF"/>
    <w:rsid w:val="003162FB"/>
    <w:rsid w:val="0031692D"/>
    <w:rsid w:val="00316DD4"/>
    <w:rsid w:val="00316E7F"/>
    <w:rsid w:val="003177AD"/>
    <w:rsid w:val="003177BD"/>
    <w:rsid w:val="00317AEC"/>
    <w:rsid w:val="00317E4E"/>
    <w:rsid w:val="0032013C"/>
    <w:rsid w:val="0032061D"/>
    <w:rsid w:val="003206B8"/>
    <w:rsid w:val="00320904"/>
    <w:rsid w:val="003212CE"/>
    <w:rsid w:val="003213E5"/>
    <w:rsid w:val="00321800"/>
    <w:rsid w:val="00321B1C"/>
    <w:rsid w:val="003227DC"/>
    <w:rsid w:val="00323354"/>
    <w:rsid w:val="00323651"/>
    <w:rsid w:val="00323F9A"/>
    <w:rsid w:val="00324016"/>
    <w:rsid w:val="0032462B"/>
    <w:rsid w:val="003246B0"/>
    <w:rsid w:val="003246B8"/>
    <w:rsid w:val="00324B78"/>
    <w:rsid w:val="00324FB8"/>
    <w:rsid w:val="003252D9"/>
    <w:rsid w:val="00325CB0"/>
    <w:rsid w:val="00326545"/>
    <w:rsid w:val="00326B77"/>
    <w:rsid w:val="00326E01"/>
    <w:rsid w:val="00326E57"/>
    <w:rsid w:val="00326F48"/>
    <w:rsid w:val="0032719B"/>
    <w:rsid w:val="00327536"/>
    <w:rsid w:val="00327CF7"/>
    <w:rsid w:val="00327DD3"/>
    <w:rsid w:val="00327F26"/>
    <w:rsid w:val="0033067C"/>
    <w:rsid w:val="00330B94"/>
    <w:rsid w:val="00331355"/>
    <w:rsid w:val="00331CE9"/>
    <w:rsid w:val="00331FFA"/>
    <w:rsid w:val="003328C4"/>
    <w:rsid w:val="00332C5A"/>
    <w:rsid w:val="00333459"/>
    <w:rsid w:val="003338B4"/>
    <w:rsid w:val="00334505"/>
    <w:rsid w:val="003348BE"/>
    <w:rsid w:val="00334B01"/>
    <w:rsid w:val="00334C5F"/>
    <w:rsid w:val="00334E4F"/>
    <w:rsid w:val="003350E3"/>
    <w:rsid w:val="003352CB"/>
    <w:rsid w:val="00335A13"/>
    <w:rsid w:val="00335AF4"/>
    <w:rsid w:val="003363F7"/>
    <w:rsid w:val="003366B2"/>
    <w:rsid w:val="00336BB9"/>
    <w:rsid w:val="003372AC"/>
    <w:rsid w:val="0033745B"/>
    <w:rsid w:val="00337631"/>
    <w:rsid w:val="00340132"/>
    <w:rsid w:val="00340963"/>
    <w:rsid w:val="00340B3D"/>
    <w:rsid w:val="00340D9C"/>
    <w:rsid w:val="003417FA"/>
    <w:rsid w:val="00341849"/>
    <w:rsid w:val="00341B5C"/>
    <w:rsid w:val="00341ED4"/>
    <w:rsid w:val="00342A6B"/>
    <w:rsid w:val="003431BA"/>
    <w:rsid w:val="00343B6E"/>
    <w:rsid w:val="00343CF5"/>
    <w:rsid w:val="00343D90"/>
    <w:rsid w:val="003440C3"/>
    <w:rsid w:val="003440E3"/>
    <w:rsid w:val="0034416A"/>
    <w:rsid w:val="0034424D"/>
    <w:rsid w:val="003442C5"/>
    <w:rsid w:val="0034483A"/>
    <w:rsid w:val="003453FD"/>
    <w:rsid w:val="00345696"/>
    <w:rsid w:val="00345B48"/>
    <w:rsid w:val="00345E31"/>
    <w:rsid w:val="00345FF7"/>
    <w:rsid w:val="00346193"/>
    <w:rsid w:val="00346773"/>
    <w:rsid w:val="00347225"/>
    <w:rsid w:val="00347263"/>
    <w:rsid w:val="0034774B"/>
    <w:rsid w:val="00347960"/>
    <w:rsid w:val="00347AE9"/>
    <w:rsid w:val="00350768"/>
    <w:rsid w:val="0035088B"/>
    <w:rsid w:val="00350B1F"/>
    <w:rsid w:val="00350E67"/>
    <w:rsid w:val="00351604"/>
    <w:rsid w:val="00351703"/>
    <w:rsid w:val="00351865"/>
    <w:rsid w:val="003518BF"/>
    <w:rsid w:val="00351E76"/>
    <w:rsid w:val="003527E6"/>
    <w:rsid w:val="00352AE3"/>
    <w:rsid w:val="00352B36"/>
    <w:rsid w:val="00352D10"/>
    <w:rsid w:val="003531C4"/>
    <w:rsid w:val="00353313"/>
    <w:rsid w:val="0035355A"/>
    <w:rsid w:val="0035360F"/>
    <w:rsid w:val="00353E93"/>
    <w:rsid w:val="00354A29"/>
    <w:rsid w:val="00354D5B"/>
    <w:rsid w:val="00354D71"/>
    <w:rsid w:val="00355220"/>
    <w:rsid w:val="0035525E"/>
    <w:rsid w:val="0035588B"/>
    <w:rsid w:val="00355990"/>
    <w:rsid w:val="00355A45"/>
    <w:rsid w:val="00356C14"/>
    <w:rsid w:val="00356E91"/>
    <w:rsid w:val="003572BC"/>
    <w:rsid w:val="00357513"/>
    <w:rsid w:val="00357C6B"/>
    <w:rsid w:val="0036094D"/>
    <w:rsid w:val="0036284F"/>
    <w:rsid w:val="00362BC0"/>
    <w:rsid w:val="00362E3A"/>
    <w:rsid w:val="0036494F"/>
    <w:rsid w:val="00364B10"/>
    <w:rsid w:val="00364FD3"/>
    <w:rsid w:val="003653B8"/>
    <w:rsid w:val="0036551F"/>
    <w:rsid w:val="00365663"/>
    <w:rsid w:val="00365A2D"/>
    <w:rsid w:val="00365D8D"/>
    <w:rsid w:val="00365FA3"/>
    <w:rsid w:val="003666B3"/>
    <w:rsid w:val="00366BB7"/>
    <w:rsid w:val="0036767D"/>
    <w:rsid w:val="00367D84"/>
    <w:rsid w:val="00367FC5"/>
    <w:rsid w:val="00370443"/>
    <w:rsid w:val="00371021"/>
    <w:rsid w:val="00371A9A"/>
    <w:rsid w:val="00371BCA"/>
    <w:rsid w:val="00371D3E"/>
    <w:rsid w:val="0037202A"/>
    <w:rsid w:val="00372123"/>
    <w:rsid w:val="0037212E"/>
    <w:rsid w:val="003722B4"/>
    <w:rsid w:val="0037256A"/>
    <w:rsid w:val="00372B40"/>
    <w:rsid w:val="00373D0E"/>
    <w:rsid w:val="00373D9D"/>
    <w:rsid w:val="00373F78"/>
    <w:rsid w:val="00373F94"/>
    <w:rsid w:val="003740E2"/>
    <w:rsid w:val="003742E4"/>
    <w:rsid w:val="003748A3"/>
    <w:rsid w:val="00374AC3"/>
    <w:rsid w:val="00375448"/>
    <w:rsid w:val="00375597"/>
    <w:rsid w:val="003756EE"/>
    <w:rsid w:val="00375CB0"/>
    <w:rsid w:val="00375DE8"/>
    <w:rsid w:val="00375F4A"/>
    <w:rsid w:val="00375F7D"/>
    <w:rsid w:val="003762B1"/>
    <w:rsid w:val="0037634B"/>
    <w:rsid w:val="00376F0A"/>
    <w:rsid w:val="0037728F"/>
    <w:rsid w:val="003776EF"/>
    <w:rsid w:val="00377B07"/>
    <w:rsid w:val="00377CB1"/>
    <w:rsid w:val="00377E13"/>
    <w:rsid w:val="00377EC2"/>
    <w:rsid w:val="00377F05"/>
    <w:rsid w:val="0038039E"/>
    <w:rsid w:val="0038095D"/>
    <w:rsid w:val="00380A02"/>
    <w:rsid w:val="00380DAC"/>
    <w:rsid w:val="0038116F"/>
    <w:rsid w:val="003815B2"/>
    <w:rsid w:val="003816FA"/>
    <w:rsid w:val="00382322"/>
    <w:rsid w:val="00382471"/>
    <w:rsid w:val="00382BED"/>
    <w:rsid w:val="00382C7F"/>
    <w:rsid w:val="00382CDA"/>
    <w:rsid w:val="003831A5"/>
    <w:rsid w:val="00383F09"/>
    <w:rsid w:val="00384464"/>
    <w:rsid w:val="00384546"/>
    <w:rsid w:val="00384B74"/>
    <w:rsid w:val="00384E34"/>
    <w:rsid w:val="00384E6D"/>
    <w:rsid w:val="00385ECA"/>
    <w:rsid w:val="00385FBD"/>
    <w:rsid w:val="003860AC"/>
    <w:rsid w:val="00386366"/>
    <w:rsid w:val="003865C0"/>
    <w:rsid w:val="003866D7"/>
    <w:rsid w:val="00386C3A"/>
    <w:rsid w:val="00386EE6"/>
    <w:rsid w:val="0038729E"/>
    <w:rsid w:val="00387736"/>
    <w:rsid w:val="00387758"/>
    <w:rsid w:val="00387815"/>
    <w:rsid w:val="00387CDC"/>
    <w:rsid w:val="003901D4"/>
    <w:rsid w:val="00390586"/>
    <w:rsid w:val="00390747"/>
    <w:rsid w:val="00390C70"/>
    <w:rsid w:val="00391047"/>
    <w:rsid w:val="00391743"/>
    <w:rsid w:val="003919D9"/>
    <w:rsid w:val="00391A5D"/>
    <w:rsid w:val="00391EE6"/>
    <w:rsid w:val="00391FA3"/>
    <w:rsid w:val="0039202B"/>
    <w:rsid w:val="003923FF"/>
    <w:rsid w:val="00392701"/>
    <w:rsid w:val="00392DB3"/>
    <w:rsid w:val="00393547"/>
    <w:rsid w:val="00393864"/>
    <w:rsid w:val="00393A2C"/>
    <w:rsid w:val="0039476B"/>
    <w:rsid w:val="00394789"/>
    <w:rsid w:val="00394839"/>
    <w:rsid w:val="0039483A"/>
    <w:rsid w:val="00395012"/>
    <w:rsid w:val="0039533C"/>
    <w:rsid w:val="003954DD"/>
    <w:rsid w:val="00395727"/>
    <w:rsid w:val="003958B6"/>
    <w:rsid w:val="00395DB7"/>
    <w:rsid w:val="00395F79"/>
    <w:rsid w:val="0039605E"/>
    <w:rsid w:val="00396077"/>
    <w:rsid w:val="0039676D"/>
    <w:rsid w:val="00396C38"/>
    <w:rsid w:val="00396EE5"/>
    <w:rsid w:val="00397878"/>
    <w:rsid w:val="00397942"/>
    <w:rsid w:val="00397A95"/>
    <w:rsid w:val="00397F57"/>
    <w:rsid w:val="003A0303"/>
    <w:rsid w:val="003A04C4"/>
    <w:rsid w:val="003A168F"/>
    <w:rsid w:val="003A1968"/>
    <w:rsid w:val="003A1F0F"/>
    <w:rsid w:val="003A1F3F"/>
    <w:rsid w:val="003A21AF"/>
    <w:rsid w:val="003A23CF"/>
    <w:rsid w:val="003A24A0"/>
    <w:rsid w:val="003A27A9"/>
    <w:rsid w:val="003A29AC"/>
    <w:rsid w:val="003A367D"/>
    <w:rsid w:val="003A4240"/>
    <w:rsid w:val="003A46F6"/>
    <w:rsid w:val="003A4E32"/>
    <w:rsid w:val="003A500C"/>
    <w:rsid w:val="003A5DE6"/>
    <w:rsid w:val="003A688A"/>
    <w:rsid w:val="003A6BB6"/>
    <w:rsid w:val="003A7413"/>
    <w:rsid w:val="003B0015"/>
    <w:rsid w:val="003B091F"/>
    <w:rsid w:val="003B0C6B"/>
    <w:rsid w:val="003B0CFF"/>
    <w:rsid w:val="003B0FBA"/>
    <w:rsid w:val="003B10D1"/>
    <w:rsid w:val="003B11BE"/>
    <w:rsid w:val="003B1249"/>
    <w:rsid w:val="003B1BA8"/>
    <w:rsid w:val="003B1C71"/>
    <w:rsid w:val="003B2459"/>
    <w:rsid w:val="003B2560"/>
    <w:rsid w:val="003B29CF"/>
    <w:rsid w:val="003B2AE6"/>
    <w:rsid w:val="003B2BB2"/>
    <w:rsid w:val="003B30F6"/>
    <w:rsid w:val="003B49AC"/>
    <w:rsid w:val="003B5569"/>
    <w:rsid w:val="003B557C"/>
    <w:rsid w:val="003B5646"/>
    <w:rsid w:val="003B5A3B"/>
    <w:rsid w:val="003B5F0F"/>
    <w:rsid w:val="003B6A9C"/>
    <w:rsid w:val="003B6DBB"/>
    <w:rsid w:val="003B6E19"/>
    <w:rsid w:val="003B7621"/>
    <w:rsid w:val="003B7750"/>
    <w:rsid w:val="003C0611"/>
    <w:rsid w:val="003C1149"/>
    <w:rsid w:val="003C12BD"/>
    <w:rsid w:val="003C1598"/>
    <w:rsid w:val="003C18B4"/>
    <w:rsid w:val="003C1AA7"/>
    <w:rsid w:val="003C230F"/>
    <w:rsid w:val="003C25E1"/>
    <w:rsid w:val="003C26EB"/>
    <w:rsid w:val="003C2CFD"/>
    <w:rsid w:val="003C330D"/>
    <w:rsid w:val="003C37F6"/>
    <w:rsid w:val="003C3C29"/>
    <w:rsid w:val="003C3C9E"/>
    <w:rsid w:val="003C57FF"/>
    <w:rsid w:val="003C585F"/>
    <w:rsid w:val="003C5A9E"/>
    <w:rsid w:val="003C5BEC"/>
    <w:rsid w:val="003C5C73"/>
    <w:rsid w:val="003C6765"/>
    <w:rsid w:val="003C6A9F"/>
    <w:rsid w:val="003C7163"/>
    <w:rsid w:val="003C7930"/>
    <w:rsid w:val="003C79A1"/>
    <w:rsid w:val="003C7A2E"/>
    <w:rsid w:val="003C7D3F"/>
    <w:rsid w:val="003D0146"/>
    <w:rsid w:val="003D0450"/>
    <w:rsid w:val="003D0DEB"/>
    <w:rsid w:val="003D19E6"/>
    <w:rsid w:val="003D1EB1"/>
    <w:rsid w:val="003D1EFC"/>
    <w:rsid w:val="003D2B8C"/>
    <w:rsid w:val="003D2E5F"/>
    <w:rsid w:val="003D31C9"/>
    <w:rsid w:val="003D325D"/>
    <w:rsid w:val="003D349D"/>
    <w:rsid w:val="003D3A01"/>
    <w:rsid w:val="003D3B1D"/>
    <w:rsid w:val="003D439C"/>
    <w:rsid w:val="003D44CD"/>
    <w:rsid w:val="003D44DC"/>
    <w:rsid w:val="003D4506"/>
    <w:rsid w:val="003D4A54"/>
    <w:rsid w:val="003D4CEB"/>
    <w:rsid w:val="003D50C7"/>
    <w:rsid w:val="003D52E1"/>
    <w:rsid w:val="003D549C"/>
    <w:rsid w:val="003D568C"/>
    <w:rsid w:val="003D59CB"/>
    <w:rsid w:val="003D5A6D"/>
    <w:rsid w:val="003D5CF8"/>
    <w:rsid w:val="003D620C"/>
    <w:rsid w:val="003D6380"/>
    <w:rsid w:val="003D63E1"/>
    <w:rsid w:val="003D64FA"/>
    <w:rsid w:val="003D67DA"/>
    <w:rsid w:val="003D6B5C"/>
    <w:rsid w:val="003D6EC0"/>
    <w:rsid w:val="003D73F1"/>
    <w:rsid w:val="003E0E94"/>
    <w:rsid w:val="003E1022"/>
    <w:rsid w:val="003E116D"/>
    <w:rsid w:val="003E1D40"/>
    <w:rsid w:val="003E2330"/>
    <w:rsid w:val="003E2D0D"/>
    <w:rsid w:val="003E301A"/>
    <w:rsid w:val="003E3192"/>
    <w:rsid w:val="003E391D"/>
    <w:rsid w:val="003E3A0B"/>
    <w:rsid w:val="003E3BF3"/>
    <w:rsid w:val="003E3F59"/>
    <w:rsid w:val="003E4136"/>
    <w:rsid w:val="003E4386"/>
    <w:rsid w:val="003E45D6"/>
    <w:rsid w:val="003E4A49"/>
    <w:rsid w:val="003E4A6D"/>
    <w:rsid w:val="003E65A1"/>
    <w:rsid w:val="003E7306"/>
    <w:rsid w:val="003E7435"/>
    <w:rsid w:val="003E77A4"/>
    <w:rsid w:val="003E7BFA"/>
    <w:rsid w:val="003F00A9"/>
    <w:rsid w:val="003F01B8"/>
    <w:rsid w:val="003F03D9"/>
    <w:rsid w:val="003F04A5"/>
    <w:rsid w:val="003F1B08"/>
    <w:rsid w:val="003F1B0C"/>
    <w:rsid w:val="003F2243"/>
    <w:rsid w:val="003F2563"/>
    <w:rsid w:val="003F2648"/>
    <w:rsid w:val="003F29B3"/>
    <w:rsid w:val="003F2B29"/>
    <w:rsid w:val="003F3209"/>
    <w:rsid w:val="003F35E9"/>
    <w:rsid w:val="003F3EFB"/>
    <w:rsid w:val="003F4215"/>
    <w:rsid w:val="003F4455"/>
    <w:rsid w:val="003F4495"/>
    <w:rsid w:val="003F45E2"/>
    <w:rsid w:val="003F502F"/>
    <w:rsid w:val="003F517B"/>
    <w:rsid w:val="003F551D"/>
    <w:rsid w:val="003F55C1"/>
    <w:rsid w:val="003F58D2"/>
    <w:rsid w:val="003F58E9"/>
    <w:rsid w:val="003F6420"/>
    <w:rsid w:val="003F7A7D"/>
    <w:rsid w:val="003F7C08"/>
    <w:rsid w:val="0040038F"/>
    <w:rsid w:val="0040065C"/>
    <w:rsid w:val="004009B6"/>
    <w:rsid w:val="00400D32"/>
    <w:rsid w:val="0040108C"/>
    <w:rsid w:val="00401E36"/>
    <w:rsid w:val="00401EC4"/>
    <w:rsid w:val="00402908"/>
    <w:rsid w:val="00402B07"/>
    <w:rsid w:val="00402C64"/>
    <w:rsid w:val="00402CBF"/>
    <w:rsid w:val="00402DCC"/>
    <w:rsid w:val="00403A6F"/>
    <w:rsid w:val="00403D11"/>
    <w:rsid w:val="00403E2C"/>
    <w:rsid w:val="00404015"/>
    <w:rsid w:val="00404A35"/>
    <w:rsid w:val="00404F75"/>
    <w:rsid w:val="00405092"/>
    <w:rsid w:val="0040574B"/>
    <w:rsid w:val="00405A54"/>
    <w:rsid w:val="0040653A"/>
    <w:rsid w:val="0040671D"/>
    <w:rsid w:val="004069B7"/>
    <w:rsid w:val="0040725D"/>
    <w:rsid w:val="00407988"/>
    <w:rsid w:val="00407E0B"/>
    <w:rsid w:val="00407EAA"/>
    <w:rsid w:val="00407F98"/>
    <w:rsid w:val="004104F2"/>
    <w:rsid w:val="00410968"/>
    <w:rsid w:val="00410BBF"/>
    <w:rsid w:val="004111BF"/>
    <w:rsid w:val="00411853"/>
    <w:rsid w:val="00412046"/>
    <w:rsid w:val="004129D5"/>
    <w:rsid w:val="0041306C"/>
    <w:rsid w:val="00413E0C"/>
    <w:rsid w:val="0041414F"/>
    <w:rsid w:val="00414541"/>
    <w:rsid w:val="00414922"/>
    <w:rsid w:val="004149A7"/>
    <w:rsid w:val="00414CE3"/>
    <w:rsid w:val="00414F91"/>
    <w:rsid w:val="00415432"/>
    <w:rsid w:val="004158AC"/>
    <w:rsid w:val="00415C77"/>
    <w:rsid w:val="004160CC"/>
    <w:rsid w:val="00417075"/>
    <w:rsid w:val="00420008"/>
    <w:rsid w:val="00420090"/>
    <w:rsid w:val="004200BB"/>
    <w:rsid w:val="0042044A"/>
    <w:rsid w:val="0042051C"/>
    <w:rsid w:val="00420756"/>
    <w:rsid w:val="004211FF"/>
    <w:rsid w:val="00421682"/>
    <w:rsid w:val="0042178A"/>
    <w:rsid w:val="00421F70"/>
    <w:rsid w:val="0042278E"/>
    <w:rsid w:val="00422BDB"/>
    <w:rsid w:val="00422D87"/>
    <w:rsid w:val="004230FC"/>
    <w:rsid w:val="0042328A"/>
    <w:rsid w:val="00423770"/>
    <w:rsid w:val="00423CD4"/>
    <w:rsid w:val="00424E6F"/>
    <w:rsid w:val="00425032"/>
    <w:rsid w:val="00425D94"/>
    <w:rsid w:val="00425FBB"/>
    <w:rsid w:val="00426C47"/>
    <w:rsid w:val="00427016"/>
    <w:rsid w:val="00427921"/>
    <w:rsid w:val="0042796C"/>
    <w:rsid w:val="00427BE5"/>
    <w:rsid w:val="004302AB"/>
    <w:rsid w:val="00430A82"/>
    <w:rsid w:val="00430F1D"/>
    <w:rsid w:val="0043141C"/>
    <w:rsid w:val="0043225D"/>
    <w:rsid w:val="004324AA"/>
    <w:rsid w:val="00432870"/>
    <w:rsid w:val="00432964"/>
    <w:rsid w:val="004330F1"/>
    <w:rsid w:val="00433198"/>
    <w:rsid w:val="00433432"/>
    <w:rsid w:val="004337B6"/>
    <w:rsid w:val="004351C5"/>
    <w:rsid w:val="0043557D"/>
    <w:rsid w:val="004356E8"/>
    <w:rsid w:val="004357D3"/>
    <w:rsid w:val="00436244"/>
    <w:rsid w:val="004364DF"/>
    <w:rsid w:val="004366E9"/>
    <w:rsid w:val="0043694D"/>
    <w:rsid w:val="00436E79"/>
    <w:rsid w:val="00436F4D"/>
    <w:rsid w:val="00440284"/>
    <w:rsid w:val="004403B1"/>
    <w:rsid w:val="004403B9"/>
    <w:rsid w:val="00440487"/>
    <w:rsid w:val="00440558"/>
    <w:rsid w:val="00440942"/>
    <w:rsid w:val="004409CD"/>
    <w:rsid w:val="00440E73"/>
    <w:rsid w:val="004412B6"/>
    <w:rsid w:val="00441335"/>
    <w:rsid w:val="0044161C"/>
    <w:rsid w:val="00441856"/>
    <w:rsid w:val="004419BD"/>
    <w:rsid w:val="00441DA8"/>
    <w:rsid w:val="004424AA"/>
    <w:rsid w:val="0044268B"/>
    <w:rsid w:val="00443478"/>
    <w:rsid w:val="004438AC"/>
    <w:rsid w:val="00444428"/>
    <w:rsid w:val="00444525"/>
    <w:rsid w:val="0044455E"/>
    <w:rsid w:val="00444A27"/>
    <w:rsid w:val="00444F97"/>
    <w:rsid w:val="00445B19"/>
    <w:rsid w:val="00446034"/>
    <w:rsid w:val="004464F4"/>
    <w:rsid w:val="0044665D"/>
    <w:rsid w:val="0044750D"/>
    <w:rsid w:val="00447B6E"/>
    <w:rsid w:val="00447DE4"/>
    <w:rsid w:val="00450430"/>
    <w:rsid w:val="00450608"/>
    <w:rsid w:val="0045095A"/>
    <w:rsid w:val="00450A0B"/>
    <w:rsid w:val="004512B8"/>
    <w:rsid w:val="004512F0"/>
    <w:rsid w:val="004513EF"/>
    <w:rsid w:val="00451AF2"/>
    <w:rsid w:val="004521A1"/>
    <w:rsid w:val="0045225B"/>
    <w:rsid w:val="00452358"/>
    <w:rsid w:val="00452812"/>
    <w:rsid w:val="00452A81"/>
    <w:rsid w:val="00452F50"/>
    <w:rsid w:val="0045317F"/>
    <w:rsid w:val="00453284"/>
    <w:rsid w:val="004534F7"/>
    <w:rsid w:val="00453534"/>
    <w:rsid w:val="004536A7"/>
    <w:rsid w:val="00453D04"/>
    <w:rsid w:val="004541DD"/>
    <w:rsid w:val="004544D5"/>
    <w:rsid w:val="00454BF0"/>
    <w:rsid w:val="00454C81"/>
    <w:rsid w:val="00454CB2"/>
    <w:rsid w:val="0045543A"/>
    <w:rsid w:val="004560E6"/>
    <w:rsid w:val="0045688C"/>
    <w:rsid w:val="004568DD"/>
    <w:rsid w:val="0045696A"/>
    <w:rsid w:val="00456A62"/>
    <w:rsid w:val="004570E5"/>
    <w:rsid w:val="004575BF"/>
    <w:rsid w:val="00460014"/>
    <w:rsid w:val="0046075C"/>
    <w:rsid w:val="00460880"/>
    <w:rsid w:val="00460896"/>
    <w:rsid w:val="00460B77"/>
    <w:rsid w:val="00460F6D"/>
    <w:rsid w:val="00461150"/>
    <w:rsid w:val="00461659"/>
    <w:rsid w:val="00461CA7"/>
    <w:rsid w:val="0046230A"/>
    <w:rsid w:val="004629CA"/>
    <w:rsid w:val="00463ABF"/>
    <w:rsid w:val="00464492"/>
    <w:rsid w:val="004644CA"/>
    <w:rsid w:val="00464ACC"/>
    <w:rsid w:val="00464B6E"/>
    <w:rsid w:val="00465740"/>
    <w:rsid w:val="00465D6C"/>
    <w:rsid w:val="00465F1B"/>
    <w:rsid w:val="00466030"/>
    <w:rsid w:val="00466670"/>
    <w:rsid w:val="00466C7C"/>
    <w:rsid w:val="00466EEE"/>
    <w:rsid w:val="004676AD"/>
    <w:rsid w:val="004676AE"/>
    <w:rsid w:val="004676F9"/>
    <w:rsid w:val="00467E00"/>
    <w:rsid w:val="00467F8D"/>
    <w:rsid w:val="00470A34"/>
    <w:rsid w:val="00470AEF"/>
    <w:rsid w:val="00470B2A"/>
    <w:rsid w:val="00470B35"/>
    <w:rsid w:val="00470F20"/>
    <w:rsid w:val="00471218"/>
    <w:rsid w:val="00471251"/>
    <w:rsid w:val="00471D90"/>
    <w:rsid w:val="00471FE7"/>
    <w:rsid w:val="0047242F"/>
    <w:rsid w:val="00472695"/>
    <w:rsid w:val="00472B1C"/>
    <w:rsid w:val="00472E23"/>
    <w:rsid w:val="00473129"/>
    <w:rsid w:val="0047320A"/>
    <w:rsid w:val="00473542"/>
    <w:rsid w:val="004735F6"/>
    <w:rsid w:val="00473C7C"/>
    <w:rsid w:val="00473D26"/>
    <w:rsid w:val="00473E58"/>
    <w:rsid w:val="00473E68"/>
    <w:rsid w:val="004742DD"/>
    <w:rsid w:val="00474580"/>
    <w:rsid w:val="004745A4"/>
    <w:rsid w:val="004745FA"/>
    <w:rsid w:val="00474C90"/>
    <w:rsid w:val="00475081"/>
    <w:rsid w:val="0047512B"/>
    <w:rsid w:val="00475E63"/>
    <w:rsid w:val="00475F83"/>
    <w:rsid w:val="00476028"/>
    <w:rsid w:val="00476891"/>
    <w:rsid w:val="00476CF0"/>
    <w:rsid w:val="00476ECF"/>
    <w:rsid w:val="00477150"/>
    <w:rsid w:val="0047732F"/>
    <w:rsid w:val="00477AE6"/>
    <w:rsid w:val="00480120"/>
    <w:rsid w:val="00480C3A"/>
    <w:rsid w:val="00480C51"/>
    <w:rsid w:val="00480DF0"/>
    <w:rsid w:val="00481197"/>
    <w:rsid w:val="00481867"/>
    <w:rsid w:val="00481E19"/>
    <w:rsid w:val="00481E23"/>
    <w:rsid w:val="00482258"/>
    <w:rsid w:val="00482614"/>
    <w:rsid w:val="00483161"/>
    <w:rsid w:val="00483278"/>
    <w:rsid w:val="004834DF"/>
    <w:rsid w:val="0048446C"/>
    <w:rsid w:val="004844B6"/>
    <w:rsid w:val="00484851"/>
    <w:rsid w:val="0048492A"/>
    <w:rsid w:val="00484944"/>
    <w:rsid w:val="004852D0"/>
    <w:rsid w:val="00485455"/>
    <w:rsid w:val="004854E0"/>
    <w:rsid w:val="00485693"/>
    <w:rsid w:val="0048588D"/>
    <w:rsid w:val="00485A16"/>
    <w:rsid w:val="0048643D"/>
    <w:rsid w:val="00486D4B"/>
    <w:rsid w:val="00487D47"/>
    <w:rsid w:val="00487ED1"/>
    <w:rsid w:val="00490354"/>
    <w:rsid w:val="00490493"/>
    <w:rsid w:val="004907A5"/>
    <w:rsid w:val="004910FC"/>
    <w:rsid w:val="004912A8"/>
    <w:rsid w:val="00491AAC"/>
    <w:rsid w:val="0049211B"/>
    <w:rsid w:val="0049218D"/>
    <w:rsid w:val="00492C9B"/>
    <w:rsid w:val="00492EC5"/>
    <w:rsid w:val="0049334E"/>
    <w:rsid w:val="004938F5"/>
    <w:rsid w:val="00493DE5"/>
    <w:rsid w:val="00493EAB"/>
    <w:rsid w:val="0049409A"/>
    <w:rsid w:val="00494579"/>
    <w:rsid w:val="004945E6"/>
    <w:rsid w:val="00494713"/>
    <w:rsid w:val="00494A90"/>
    <w:rsid w:val="00495285"/>
    <w:rsid w:val="00495382"/>
    <w:rsid w:val="0049593A"/>
    <w:rsid w:val="00496421"/>
    <w:rsid w:val="00496792"/>
    <w:rsid w:val="004974A3"/>
    <w:rsid w:val="00497554"/>
    <w:rsid w:val="004978D5"/>
    <w:rsid w:val="00497A52"/>
    <w:rsid w:val="00497DE3"/>
    <w:rsid w:val="004A071B"/>
    <w:rsid w:val="004A0B91"/>
    <w:rsid w:val="004A0DF6"/>
    <w:rsid w:val="004A1342"/>
    <w:rsid w:val="004A151D"/>
    <w:rsid w:val="004A173B"/>
    <w:rsid w:val="004A1819"/>
    <w:rsid w:val="004A1E61"/>
    <w:rsid w:val="004A25CF"/>
    <w:rsid w:val="004A2656"/>
    <w:rsid w:val="004A2AFC"/>
    <w:rsid w:val="004A2EDF"/>
    <w:rsid w:val="004A30A7"/>
    <w:rsid w:val="004A30D7"/>
    <w:rsid w:val="004A3187"/>
    <w:rsid w:val="004A3646"/>
    <w:rsid w:val="004A3B26"/>
    <w:rsid w:val="004A4001"/>
    <w:rsid w:val="004A430D"/>
    <w:rsid w:val="004A4D09"/>
    <w:rsid w:val="004A508E"/>
    <w:rsid w:val="004A544E"/>
    <w:rsid w:val="004A56F6"/>
    <w:rsid w:val="004A5D43"/>
    <w:rsid w:val="004A658B"/>
    <w:rsid w:val="004A6718"/>
    <w:rsid w:val="004A675D"/>
    <w:rsid w:val="004A6DCC"/>
    <w:rsid w:val="004A6E1B"/>
    <w:rsid w:val="004A6F66"/>
    <w:rsid w:val="004A7BBE"/>
    <w:rsid w:val="004B0361"/>
    <w:rsid w:val="004B0627"/>
    <w:rsid w:val="004B0C4B"/>
    <w:rsid w:val="004B0E6C"/>
    <w:rsid w:val="004B10DF"/>
    <w:rsid w:val="004B1B8F"/>
    <w:rsid w:val="004B1FB7"/>
    <w:rsid w:val="004B21BB"/>
    <w:rsid w:val="004B27A5"/>
    <w:rsid w:val="004B2CF6"/>
    <w:rsid w:val="004B2D2C"/>
    <w:rsid w:val="004B2FEB"/>
    <w:rsid w:val="004B34B8"/>
    <w:rsid w:val="004B3A34"/>
    <w:rsid w:val="004B3C3E"/>
    <w:rsid w:val="004B3EE3"/>
    <w:rsid w:val="004B416E"/>
    <w:rsid w:val="004B44D5"/>
    <w:rsid w:val="004B4F2C"/>
    <w:rsid w:val="004B502D"/>
    <w:rsid w:val="004B53CE"/>
    <w:rsid w:val="004B59C5"/>
    <w:rsid w:val="004B5F19"/>
    <w:rsid w:val="004B5F2B"/>
    <w:rsid w:val="004B5F6A"/>
    <w:rsid w:val="004B5FA1"/>
    <w:rsid w:val="004B6369"/>
    <w:rsid w:val="004B6822"/>
    <w:rsid w:val="004B69A1"/>
    <w:rsid w:val="004B6A7A"/>
    <w:rsid w:val="004B7139"/>
    <w:rsid w:val="004B718E"/>
    <w:rsid w:val="004B7A9B"/>
    <w:rsid w:val="004C0365"/>
    <w:rsid w:val="004C06D8"/>
    <w:rsid w:val="004C098D"/>
    <w:rsid w:val="004C0AF6"/>
    <w:rsid w:val="004C186A"/>
    <w:rsid w:val="004C193E"/>
    <w:rsid w:val="004C335D"/>
    <w:rsid w:val="004C37FA"/>
    <w:rsid w:val="004C3A86"/>
    <w:rsid w:val="004C4A0F"/>
    <w:rsid w:val="004C5179"/>
    <w:rsid w:val="004C590A"/>
    <w:rsid w:val="004C5B38"/>
    <w:rsid w:val="004C6559"/>
    <w:rsid w:val="004C66B4"/>
    <w:rsid w:val="004C6BD9"/>
    <w:rsid w:val="004C787F"/>
    <w:rsid w:val="004C7C2B"/>
    <w:rsid w:val="004D00EA"/>
    <w:rsid w:val="004D0A22"/>
    <w:rsid w:val="004D1349"/>
    <w:rsid w:val="004D15F3"/>
    <w:rsid w:val="004D1B3D"/>
    <w:rsid w:val="004D1F68"/>
    <w:rsid w:val="004D253C"/>
    <w:rsid w:val="004D2820"/>
    <w:rsid w:val="004D2DC2"/>
    <w:rsid w:val="004D306D"/>
    <w:rsid w:val="004D338C"/>
    <w:rsid w:val="004D42EC"/>
    <w:rsid w:val="004D458A"/>
    <w:rsid w:val="004D4F2F"/>
    <w:rsid w:val="004D505A"/>
    <w:rsid w:val="004D506E"/>
    <w:rsid w:val="004D512C"/>
    <w:rsid w:val="004D5344"/>
    <w:rsid w:val="004D5983"/>
    <w:rsid w:val="004D63E4"/>
    <w:rsid w:val="004D6493"/>
    <w:rsid w:val="004D6778"/>
    <w:rsid w:val="004D700D"/>
    <w:rsid w:val="004D7140"/>
    <w:rsid w:val="004D74C7"/>
    <w:rsid w:val="004D7603"/>
    <w:rsid w:val="004D7658"/>
    <w:rsid w:val="004D765A"/>
    <w:rsid w:val="004E053B"/>
    <w:rsid w:val="004E07EC"/>
    <w:rsid w:val="004E0AFD"/>
    <w:rsid w:val="004E1571"/>
    <w:rsid w:val="004E21C2"/>
    <w:rsid w:val="004E26FE"/>
    <w:rsid w:val="004E2FC0"/>
    <w:rsid w:val="004E3DB9"/>
    <w:rsid w:val="004E4758"/>
    <w:rsid w:val="004E4ECB"/>
    <w:rsid w:val="004E5002"/>
    <w:rsid w:val="004E502E"/>
    <w:rsid w:val="004E55BC"/>
    <w:rsid w:val="004E55E6"/>
    <w:rsid w:val="004E580C"/>
    <w:rsid w:val="004E5917"/>
    <w:rsid w:val="004E5942"/>
    <w:rsid w:val="004E5957"/>
    <w:rsid w:val="004E5B54"/>
    <w:rsid w:val="004E6113"/>
    <w:rsid w:val="004E63B1"/>
    <w:rsid w:val="004E643A"/>
    <w:rsid w:val="004E6561"/>
    <w:rsid w:val="004E67D4"/>
    <w:rsid w:val="004E7A20"/>
    <w:rsid w:val="004F0151"/>
    <w:rsid w:val="004F01CC"/>
    <w:rsid w:val="004F030C"/>
    <w:rsid w:val="004F0606"/>
    <w:rsid w:val="004F0B85"/>
    <w:rsid w:val="004F0B90"/>
    <w:rsid w:val="004F11A7"/>
    <w:rsid w:val="004F1BEB"/>
    <w:rsid w:val="004F1CA7"/>
    <w:rsid w:val="004F1D60"/>
    <w:rsid w:val="004F1D76"/>
    <w:rsid w:val="004F1E8E"/>
    <w:rsid w:val="004F240D"/>
    <w:rsid w:val="004F24BF"/>
    <w:rsid w:val="004F2AA2"/>
    <w:rsid w:val="004F2E16"/>
    <w:rsid w:val="004F319A"/>
    <w:rsid w:val="004F3478"/>
    <w:rsid w:val="004F39DD"/>
    <w:rsid w:val="004F3B16"/>
    <w:rsid w:val="004F3B22"/>
    <w:rsid w:val="004F4977"/>
    <w:rsid w:val="004F5524"/>
    <w:rsid w:val="004F59C3"/>
    <w:rsid w:val="004F6CE3"/>
    <w:rsid w:val="004F6E12"/>
    <w:rsid w:val="004F7853"/>
    <w:rsid w:val="004F7F7F"/>
    <w:rsid w:val="005001B1"/>
    <w:rsid w:val="00500B35"/>
    <w:rsid w:val="00500F72"/>
    <w:rsid w:val="00501163"/>
    <w:rsid w:val="005016DA"/>
    <w:rsid w:val="00501742"/>
    <w:rsid w:val="005017BC"/>
    <w:rsid w:val="00501DAE"/>
    <w:rsid w:val="00501F72"/>
    <w:rsid w:val="00502760"/>
    <w:rsid w:val="0050293A"/>
    <w:rsid w:val="00502CAE"/>
    <w:rsid w:val="00502D5A"/>
    <w:rsid w:val="00502E02"/>
    <w:rsid w:val="005034D5"/>
    <w:rsid w:val="00503893"/>
    <w:rsid w:val="00504109"/>
    <w:rsid w:val="005041BD"/>
    <w:rsid w:val="0050498B"/>
    <w:rsid w:val="0050577C"/>
    <w:rsid w:val="0050589B"/>
    <w:rsid w:val="005060C3"/>
    <w:rsid w:val="00506943"/>
    <w:rsid w:val="00506988"/>
    <w:rsid w:val="0050716D"/>
    <w:rsid w:val="0050765D"/>
    <w:rsid w:val="005076FA"/>
    <w:rsid w:val="00507829"/>
    <w:rsid w:val="00507F03"/>
    <w:rsid w:val="00510017"/>
    <w:rsid w:val="00510368"/>
    <w:rsid w:val="00511424"/>
    <w:rsid w:val="00511F76"/>
    <w:rsid w:val="005122BC"/>
    <w:rsid w:val="00512654"/>
    <w:rsid w:val="0051269F"/>
    <w:rsid w:val="00513C00"/>
    <w:rsid w:val="00514348"/>
    <w:rsid w:val="005144D2"/>
    <w:rsid w:val="00514679"/>
    <w:rsid w:val="00514F55"/>
    <w:rsid w:val="00515139"/>
    <w:rsid w:val="00515D23"/>
    <w:rsid w:val="00516095"/>
    <w:rsid w:val="0051609B"/>
    <w:rsid w:val="005167FC"/>
    <w:rsid w:val="00516F18"/>
    <w:rsid w:val="005172B3"/>
    <w:rsid w:val="005174B6"/>
    <w:rsid w:val="005175B7"/>
    <w:rsid w:val="00517A60"/>
    <w:rsid w:val="00517CFA"/>
    <w:rsid w:val="00520328"/>
    <w:rsid w:val="00520820"/>
    <w:rsid w:val="00520F98"/>
    <w:rsid w:val="005210D4"/>
    <w:rsid w:val="00521913"/>
    <w:rsid w:val="00522B09"/>
    <w:rsid w:val="00522D24"/>
    <w:rsid w:val="00523467"/>
    <w:rsid w:val="005236BC"/>
    <w:rsid w:val="00523DE6"/>
    <w:rsid w:val="005240B3"/>
    <w:rsid w:val="005242E6"/>
    <w:rsid w:val="00524701"/>
    <w:rsid w:val="00524E40"/>
    <w:rsid w:val="00524F28"/>
    <w:rsid w:val="0052550C"/>
    <w:rsid w:val="005255C7"/>
    <w:rsid w:val="005257F4"/>
    <w:rsid w:val="0052599B"/>
    <w:rsid w:val="00525C0E"/>
    <w:rsid w:val="0052649D"/>
    <w:rsid w:val="00526521"/>
    <w:rsid w:val="00527129"/>
    <w:rsid w:val="005277F1"/>
    <w:rsid w:val="00527C24"/>
    <w:rsid w:val="00530287"/>
    <w:rsid w:val="00530719"/>
    <w:rsid w:val="005307CB"/>
    <w:rsid w:val="00530B47"/>
    <w:rsid w:val="00530CA1"/>
    <w:rsid w:val="00530CE4"/>
    <w:rsid w:val="00531B6D"/>
    <w:rsid w:val="00532EEA"/>
    <w:rsid w:val="005330CC"/>
    <w:rsid w:val="0053317B"/>
    <w:rsid w:val="005331CA"/>
    <w:rsid w:val="005338F1"/>
    <w:rsid w:val="00533937"/>
    <w:rsid w:val="005339DE"/>
    <w:rsid w:val="00533B01"/>
    <w:rsid w:val="00533F50"/>
    <w:rsid w:val="00535507"/>
    <w:rsid w:val="00535C13"/>
    <w:rsid w:val="00535CDE"/>
    <w:rsid w:val="00535D97"/>
    <w:rsid w:val="00535FAA"/>
    <w:rsid w:val="0053643B"/>
    <w:rsid w:val="00537530"/>
    <w:rsid w:val="00540031"/>
    <w:rsid w:val="00540C41"/>
    <w:rsid w:val="00540DB6"/>
    <w:rsid w:val="00540DF9"/>
    <w:rsid w:val="00540F6F"/>
    <w:rsid w:val="00541463"/>
    <w:rsid w:val="0054257D"/>
    <w:rsid w:val="005428C6"/>
    <w:rsid w:val="00542A06"/>
    <w:rsid w:val="00542AA1"/>
    <w:rsid w:val="00542F56"/>
    <w:rsid w:val="00543D4B"/>
    <w:rsid w:val="00543FCC"/>
    <w:rsid w:val="00544419"/>
    <w:rsid w:val="00544EF4"/>
    <w:rsid w:val="00544F8E"/>
    <w:rsid w:val="00545CF1"/>
    <w:rsid w:val="00546774"/>
    <w:rsid w:val="00546D18"/>
    <w:rsid w:val="00546D75"/>
    <w:rsid w:val="00546FD5"/>
    <w:rsid w:val="00547711"/>
    <w:rsid w:val="00547963"/>
    <w:rsid w:val="0054797B"/>
    <w:rsid w:val="005506C6"/>
    <w:rsid w:val="00550ABD"/>
    <w:rsid w:val="005512A9"/>
    <w:rsid w:val="005515A3"/>
    <w:rsid w:val="00551695"/>
    <w:rsid w:val="00551A1C"/>
    <w:rsid w:val="00551F6E"/>
    <w:rsid w:val="00552131"/>
    <w:rsid w:val="005524A2"/>
    <w:rsid w:val="0055287D"/>
    <w:rsid w:val="00552D1B"/>
    <w:rsid w:val="00552D23"/>
    <w:rsid w:val="005532F3"/>
    <w:rsid w:val="005536F7"/>
    <w:rsid w:val="00553A82"/>
    <w:rsid w:val="0055446E"/>
    <w:rsid w:val="00554FA6"/>
    <w:rsid w:val="00555578"/>
    <w:rsid w:val="0055575B"/>
    <w:rsid w:val="00555C5E"/>
    <w:rsid w:val="00555E7B"/>
    <w:rsid w:val="00556366"/>
    <w:rsid w:val="00556AC9"/>
    <w:rsid w:val="00557185"/>
    <w:rsid w:val="005576AC"/>
    <w:rsid w:val="00560247"/>
    <w:rsid w:val="005606BE"/>
    <w:rsid w:val="005608F6"/>
    <w:rsid w:val="00560BC4"/>
    <w:rsid w:val="00560E30"/>
    <w:rsid w:val="00560F88"/>
    <w:rsid w:val="00561765"/>
    <w:rsid w:val="00561DF4"/>
    <w:rsid w:val="00561E7D"/>
    <w:rsid w:val="00562246"/>
    <w:rsid w:val="00562BA5"/>
    <w:rsid w:val="0056319E"/>
    <w:rsid w:val="00563345"/>
    <w:rsid w:val="00563360"/>
    <w:rsid w:val="0056348D"/>
    <w:rsid w:val="00563C84"/>
    <w:rsid w:val="00563C91"/>
    <w:rsid w:val="005652DC"/>
    <w:rsid w:val="00565568"/>
    <w:rsid w:val="005655A7"/>
    <w:rsid w:val="00565600"/>
    <w:rsid w:val="0056563D"/>
    <w:rsid w:val="005657F6"/>
    <w:rsid w:val="00566112"/>
    <w:rsid w:val="005661DF"/>
    <w:rsid w:val="00566545"/>
    <w:rsid w:val="005665A8"/>
    <w:rsid w:val="005665E4"/>
    <w:rsid w:val="005667E6"/>
    <w:rsid w:val="0056687A"/>
    <w:rsid w:val="00566A93"/>
    <w:rsid w:val="0056777B"/>
    <w:rsid w:val="00567AA1"/>
    <w:rsid w:val="005704C8"/>
    <w:rsid w:val="00570652"/>
    <w:rsid w:val="00570A0F"/>
    <w:rsid w:val="00570AB2"/>
    <w:rsid w:val="00570E01"/>
    <w:rsid w:val="00570E15"/>
    <w:rsid w:val="0057150B"/>
    <w:rsid w:val="00571591"/>
    <w:rsid w:val="00571C25"/>
    <w:rsid w:val="0057289B"/>
    <w:rsid w:val="00572BFA"/>
    <w:rsid w:val="005731B0"/>
    <w:rsid w:val="005733D7"/>
    <w:rsid w:val="005734EC"/>
    <w:rsid w:val="00573BD4"/>
    <w:rsid w:val="00574F87"/>
    <w:rsid w:val="00575404"/>
    <w:rsid w:val="00575C0F"/>
    <w:rsid w:val="00576027"/>
    <w:rsid w:val="005760B4"/>
    <w:rsid w:val="005761A8"/>
    <w:rsid w:val="0057636D"/>
    <w:rsid w:val="005765F1"/>
    <w:rsid w:val="005767E4"/>
    <w:rsid w:val="005768D8"/>
    <w:rsid w:val="00576B7A"/>
    <w:rsid w:val="0057743D"/>
    <w:rsid w:val="00577690"/>
    <w:rsid w:val="00580160"/>
    <w:rsid w:val="005805BD"/>
    <w:rsid w:val="005808CF"/>
    <w:rsid w:val="00580B60"/>
    <w:rsid w:val="00580BD0"/>
    <w:rsid w:val="005813FA"/>
    <w:rsid w:val="00581700"/>
    <w:rsid w:val="00581EBE"/>
    <w:rsid w:val="00581F4E"/>
    <w:rsid w:val="0058237E"/>
    <w:rsid w:val="005824B2"/>
    <w:rsid w:val="005824D4"/>
    <w:rsid w:val="0058253A"/>
    <w:rsid w:val="00582BD2"/>
    <w:rsid w:val="00582D98"/>
    <w:rsid w:val="005832F7"/>
    <w:rsid w:val="00583EC8"/>
    <w:rsid w:val="00584116"/>
    <w:rsid w:val="00584A74"/>
    <w:rsid w:val="00584CB9"/>
    <w:rsid w:val="00585064"/>
    <w:rsid w:val="0058559C"/>
    <w:rsid w:val="00585A7B"/>
    <w:rsid w:val="00585CBF"/>
    <w:rsid w:val="00586581"/>
    <w:rsid w:val="0058661A"/>
    <w:rsid w:val="00586BB2"/>
    <w:rsid w:val="005875FB"/>
    <w:rsid w:val="0058782D"/>
    <w:rsid w:val="00590324"/>
    <w:rsid w:val="005903CE"/>
    <w:rsid w:val="0059058A"/>
    <w:rsid w:val="005907F5"/>
    <w:rsid w:val="00590D55"/>
    <w:rsid w:val="005912CE"/>
    <w:rsid w:val="00591370"/>
    <w:rsid w:val="0059138D"/>
    <w:rsid w:val="005916CD"/>
    <w:rsid w:val="00592246"/>
    <w:rsid w:val="00592491"/>
    <w:rsid w:val="00592494"/>
    <w:rsid w:val="005924C1"/>
    <w:rsid w:val="00592749"/>
    <w:rsid w:val="005927B4"/>
    <w:rsid w:val="00592A64"/>
    <w:rsid w:val="00592B84"/>
    <w:rsid w:val="00592C9B"/>
    <w:rsid w:val="005930B7"/>
    <w:rsid w:val="0059368C"/>
    <w:rsid w:val="00593FA8"/>
    <w:rsid w:val="005941BE"/>
    <w:rsid w:val="005949C2"/>
    <w:rsid w:val="00594CB6"/>
    <w:rsid w:val="00595326"/>
    <w:rsid w:val="00595B9F"/>
    <w:rsid w:val="00596187"/>
    <w:rsid w:val="00596AC2"/>
    <w:rsid w:val="00596B68"/>
    <w:rsid w:val="005971DC"/>
    <w:rsid w:val="005975A3"/>
    <w:rsid w:val="005976FE"/>
    <w:rsid w:val="00597C37"/>
    <w:rsid w:val="005A003A"/>
    <w:rsid w:val="005A00F5"/>
    <w:rsid w:val="005A0307"/>
    <w:rsid w:val="005A0900"/>
    <w:rsid w:val="005A0907"/>
    <w:rsid w:val="005A0B8C"/>
    <w:rsid w:val="005A0F12"/>
    <w:rsid w:val="005A1028"/>
    <w:rsid w:val="005A159B"/>
    <w:rsid w:val="005A1ECE"/>
    <w:rsid w:val="005A22F9"/>
    <w:rsid w:val="005A2A40"/>
    <w:rsid w:val="005A331F"/>
    <w:rsid w:val="005A36C0"/>
    <w:rsid w:val="005A375D"/>
    <w:rsid w:val="005A3928"/>
    <w:rsid w:val="005A41E0"/>
    <w:rsid w:val="005A4850"/>
    <w:rsid w:val="005A4959"/>
    <w:rsid w:val="005A4E9F"/>
    <w:rsid w:val="005A5EEE"/>
    <w:rsid w:val="005A612F"/>
    <w:rsid w:val="005A622E"/>
    <w:rsid w:val="005A69D8"/>
    <w:rsid w:val="005A6FBB"/>
    <w:rsid w:val="005A733F"/>
    <w:rsid w:val="005A797C"/>
    <w:rsid w:val="005A7D78"/>
    <w:rsid w:val="005B0067"/>
    <w:rsid w:val="005B010A"/>
    <w:rsid w:val="005B01CF"/>
    <w:rsid w:val="005B073D"/>
    <w:rsid w:val="005B0B5C"/>
    <w:rsid w:val="005B0DC1"/>
    <w:rsid w:val="005B0ED9"/>
    <w:rsid w:val="005B1674"/>
    <w:rsid w:val="005B2AF8"/>
    <w:rsid w:val="005B2BA7"/>
    <w:rsid w:val="005B3008"/>
    <w:rsid w:val="005B3112"/>
    <w:rsid w:val="005B32B7"/>
    <w:rsid w:val="005B331A"/>
    <w:rsid w:val="005B419D"/>
    <w:rsid w:val="005B422A"/>
    <w:rsid w:val="005B4995"/>
    <w:rsid w:val="005B4D33"/>
    <w:rsid w:val="005B5235"/>
    <w:rsid w:val="005B5C19"/>
    <w:rsid w:val="005B5D3D"/>
    <w:rsid w:val="005B5E45"/>
    <w:rsid w:val="005B6382"/>
    <w:rsid w:val="005B6A3A"/>
    <w:rsid w:val="005B7232"/>
    <w:rsid w:val="005B751E"/>
    <w:rsid w:val="005B7AC2"/>
    <w:rsid w:val="005B7BF6"/>
    <w:rsid w:val="005B7C68"/>
    <w:rsid w:val="005B7E3C"/>
    <w:rsid w:val="005C0274"/>
    <w:rsid w:val="005C0C8A"/>
    <w:rsid w:val="005C0E2E"/>
    <w:rsid w:val="005C13BA"/>
    <w:rsid w:val="005C19C2"/>
    <w:rsid w:val="005C1DE6"/>
    <w:rsid w:val="005C200C"/>
    <w:rsid w:val="005C272C"/>
    <w:rsid w:val="005C28F0"/>
    <w:rsid w:val="005C29CD"/>
    <w:rsid w:val="005C2D1B"/>
    <w:rsid w:val="005C3029"/>
    <w:rsid w:val="005C3409"/>
    <w:rsid w:val="005C348A"/>
    <w:rsid w:val="005C3C57"/>
    <w:rsid w:val="005C3DCB"/>
    <w:rsid w:val="005C4676"/>
    <w:rsid w:val="005C4692"/>
    <w:rsid w:val="005C4B23"/>
    <w:rsid w:val="005C4F20"/>
    <w:rsid w:val="005C5090"/>
    <w:rsid w:val="005C542D"/>
    <w:rsid w:val="005C554A"/>
    <w:rsid w:val="005C5656"/>
    <w:rsid w:val="005C5CED"/>
    <w:rsid w:val="005C70B0"/>
    <w:rsid w:val="005C71DE"/>
    <w:rsid w:val="005C7241"/>
    <w:rsid w:val="005C74EA"/>
    <w:rsid w:val="005C7576"/>
    <w:rsid w:val="005C77BA"/>
    <w:rsid w:val="005C77C3"/>
    <w:rsid w:val="005C7E91"/>
    <w:rsid w:val="005C7F4A"/>
    <w:rsid w:val="005D04F6"/>
    <w:rsid w:val="005D0587"/>
    <w:rsid w:val="005D07B3"/>
    <w:rsid w:val="005D10AE"/>
    <w:rsid w:val="005D1146"/>
    <w:rsid w:val="005D1AFC"/>
    <w:rsid w:val="005D225D"/>
    <w:rsid w:val="005D2392"/>
    <w:rsid w:val="005D27DF"/>
    <w:rsid w:val="005D2C66"/>
    <w:rsid w:val="005D2E3B"/>
    <w:rsid w:val="005D31C2"/>
    <w:rsid w:val="005D3322"/>
    <w:rsid w:val="005D3430"/>
    <w:rsid w:val="005D3DBF"/>
    <w:rsid w:val="005D3FE8"/>
    <w:rsid w:val="005D4EF0"/>
    <w:rsid w:val="005D67B0"/>
    <w:rsid w:val="005D699D"/>
    <w:rsid w:val="005D6B5A"/>
    <w:rsid w:val="005D6D49"/>
    <w:rsid w:val="005D6D60"/>
    <w:rsid w:val="005D7228"/>
    <w:rsid w:val="005D7C9D"/>
    <w:rsid w:val="005D7FBC"/>
    <w:rsid w:val="005E02B4"/>
    <w:rsid w:val="005E11BC"/>
    <w:rsid w:val="005E18D3"/>
    <w:rsid w:val="005E1DFF"/>
    <w:rsid w:val="005E1FC2"/>
    <w:rsid w:val="005E25F5"/>
    <w:rsid w:val="005E266C"/>
    <w:rsid w:val="005E29A8"/>
    <w:rsid w:val="005E2D27"/>
    <w:rsid w:val="005E378E"/>
    <w:rsid w:val="005E39D4"/>
    <w:rsid w:val="005E4C0B"/>
    <w:rsid w:val="005E4D98"/>
    <w:rsid w:val="005E5137"/>
    <w:rsid w:val="005E54EE"/>
    <w:rsid w:val="005E55AB"/>
    <w:rsid w:val="005E56BD"/>
    <w:rsid w:val="005E56DF"/>
    <w:rsid w:val="005E5CE0"/>
    <w:rsid w:val="005E637A"/>
    <w:rsid w:val="005E65BE"/>
    <w:rsid w:val="005E6F55"/>
    <w:rsid w:val="005E6F89"/>
    <w:rsid w:val="005F047A"/>
    <w:rsid w:val="005F0651"/>
    <w:rsid w:val="005F07D9"/>
    <w:rsid w:val="005F0849"/>
    <w:rsid w:val="005F0CA9"/>
    <w:rsid w:val="005F0E3B"/>
    <w:rsid w:val="005F0FDD"/>
    <w:rsid w:val="005F13DB"/>
    <w:rsid w:val="005F180C"/>
    <w:rsid w:val="005F1EC8"/>
    <w:rsid w:val="005F283C"/>
    <w:rsid w:val="005F2938"/>
    <w:rsid w:val="005F45F1"/>
    <w:rsid w:val="005F54B6"/>
    <w:rsid w:val="005F5556"/>
    <w:rsid w:val="005F59BF"/>
    <w:rsid w:val="005F5AA8"/>
    <w:rsid w:val="005F5F2D"/>
    <w:rsid w:val="005F5FC7"/>
    <w:rsid w:val="005F6CD2"/>
    <w:rsid w:val="005F7282"/>
    <w:rsid w:val="005F75A0"/>
    <w:rsid w:val="005F7FB1"/>
    <w:rsid w:val="00600091"/>
    <w:rsid w:val="00600618"/>
    <w:rsid w:val="006006C6"/>
    <w:rsid w:val="006006D2"/>
    <w:rsid w:val="006008A9"/>
    <w:rsid w:val="00600AE9"/>
    <w:rsid w:val="00600C66"/>
    <w:rsid w:val="00601112"/>
    <w:rsid w:val="006011A4"/>
    <w:rsid w:val="006014BA"/>
    <w:rsid w:val="006015BE"/>
    <w:rsid w:val="006015C6"/>
    <w:rsid w:val="0060203E"/>
    <w:rsid w:val="006024AA"/>
    <w:rsid w:val="006024DF"/>
    <w:rsid w:val="00602D12"/>
    <w:rsid w:val="00602E06"/>
    <w:rsid w:val="00603383"/>
    <w:rsid w:val="00604762"/>
    <w:rsid w:val="00604E87"/>
    <w:rsid w:val="006050B9"/>
    <w:rsid w:val="006064A8"/>
    <w:rsid w:val="00606D02"/>
    <w:rsid w:val="00607A11"/>
    <w:rsid w:val="00607DD4"/>
    <w:rsid w:val="0061026F"/>
    <w:rsid w:val="006103AE"/>
    <w:rsid w:val="006109FC"/>
    <w:rsid w:val="0061135B"/>
    <w:rsid w:val="00611A8E"/>
    <w:rsid w:val="00611FD9"/>
    <w:rsid w:val="006121F8"/>
    <w:rsid w:val="00612202"/>
    <w:rsid w:val="0061235F"/>
    <w:rsid w:val="00612498"/>
    <w:rsid w:val="006125E9"/>
    <w:rsid w:val="006126F6"/>
    <w:rsid w:val="00612AD2"/>
    <w:rsid w:val="00612DFD"/>
    <w:rsid w:val="00612E36"/>
    <w:rsid w:val="006135D9"/>
    <w:rsid w:val="0061364D"/>
    <w:rsid w:val="00613868"/>
    <w:rsid w:val="00614A96"/>
    <w:rsid w:val="00614AF8"/>
    <w:rsid w:val="00615A74"/>
    <w:rsid w:val="00615F5D"/>
    <w:rsid w:val="00616D4C"/>
    <w:rsid w:val="006178EF"/>
    <w:rsid w:val="00617981"/>
    <w:rsid w:val="00617F5D"/>
    <w:rsid w:val="00620949"/>
    <w:rsid w:val="00620AFF"/>
    <w:rsid w:val="00620B0B"/>
    <w:rsid w:val="00620DB0"/>
    <w:rsid w:val="00620FA9"/>
    <w:rsid w:val="00621290"/>
    <w:rsid w:val="0062142B"/>
    <w:rsid w:val="0062159C"/>
    <w:rsid w:val="0062192D"/>
    <w:rsid w:val="0062235A"/>
    <w:rsid w:val="006223E8"/>
    <w:rsid w:val="00623106"/>
    <w:rsid w:val="00623830"/>
    <w:rsid w:val="00624004"/>
    <w:rsid w:val="0062405E"/>
    <w:rsid w:val="00625058"/>
    <w:rsid w:val="006254B9"/>
    <w:rsid w:val="006254D6"/>
    <w:rsid w:val="00626237"/>
    <w:rsid w:val="00626C74"/>
    <w:rsid w:val="00627740"/>
    <w:rsid w:val="006277E1"/>
    <w:rsid w:val="006279FE"/>
    <w:rsid w:val="00627DD5"/>
    <w:rsid w:val="00630184"/>
    <w:rsid w:val="00630213"/>
    <w:rsid w:val="00630B43"/>
    <w:rsid w:val="00630C82"/>
    <w:rsid w:val="00630C85"/>
    <w:rsid w:val="00631418"/>
    <w:rsid w:val="006323EF"/>
    <w:rsid w:val="00632729"/>
    <w:rsid w:val="00632E14"/>
    <w:rsid w:val="00633175"/>
    <w:rsid w:val="006331B9"/>
    <w:rsid w:val="006334F0"/>
    <w:rsid w:val="006340E1"/>
    <w:rsid w:val="00634C1E"/>
    <w:rsid w:val="006350D7"/>
    <w:rsid w:val="0063546D"/>
    <w:rsid w:val="00635622"/>
    <w:rsid w:val="00635631"/>
    <w:rsid w:val="00635845"/>
    <w:rsid w:val="00635A07"/>
    <w:rsid w:val="00635EA6"/>
    <w:rsid w:val="00635EF4"/>
    <w:rsid w:val="006360BD"/>
    <w:rsid w:val="00636DA0"/>
    <w:rsid w:val="00636E9A"/>
    <w:rsid w:val="00636F1E"/>
    <w:rsid w:val="006374A3"/>
    <w:rsid w:val="006377A0"/>
    <w:rsid w:val="00637AA7"/>
    <w:rsid w:val="00637BE8"/>
    <w:rsid w:val="006402A4"/>
    <w:rsid w:val="006408BF"/>
    <w:rsid w:val="00640A93"/>
    <w:rsid w:val="00640FDE"/>
    <w:rsid w:val="006410CF"/>
    <w:rsid w:val="00642537"/>
    <w:rsid w:val="0064255D"/>
    <w:rsid w:val="00643102"/>
    <w:rsid w:val="0064370F"/>
    <w:rsid w:val="00643818"/>
    <w:rsid w:val="006438A8"/>
    <w:rsid w:val="00644436"/>
    <w:rsid w:val="0064474F"/>
    <w:rsid w:val="006453F8"/>
    <w:rsid w:val="006454D5"/>
    <w:rsid w:val="0064597B"/>
    <w:rsid w:val="006459DD"/>
    <w:rsid w:val="00645F42"/>
    <w:rsid w:val="00646770"/>
    <w:rsid w:val="00646D50"/>
    <w:rsid w:val="00646E54"/>
    <w:rsid w:val="00647692"/>
    <w:rsid w:val="00650351"/>
    <w:rsid w:val="006503C2"/>
    <w:rsid w:val="006505B0"/>
    <w:rsid w:val="00650FFD"/>
    <w:rsid w:val="00651B84"/>
    <w:rsid w:val="00651CE2"/>
    <w:rsid w:val="00652412"/>
    <w:rsid w:val="00652BCE"/>
    <w:rsid w:val="00652EEE"/>
    <w:rsid w:val="0065347F"/>
    <w:rsid w:val="00653F55"/>
    <w:rsid w:val="00654D87"/>
    <w:rsid w:val="006551A7"/>
    <w:rsid w:val="0065546D"/>
    <w:rsid w:val="00655FCE"/>
    <w:rsid w:val="00656466"/>
    <w:rsid w:val="00656B0C"/>
    <w:rsid w:val="00656B50"/>
    <w:rsid w:val="006579D5"/>
    <w:rsid w:val="00657A06"/>
    <w:rsid w:val="00657B38"/>
    <w:rsid w:val="00657D90"/>
    <w:rsid w:val="00660277"/>
    <w:rsid w:val="00660413"/>
    <w:rsid w:val="0066044B"/>
    <w:rsid w:val="00660501"/>
    <w:rsid w:val="0066089F"/>
    <w:rsid w:val="006612D0"/>
    <w:rsid w:val="006618D8"/>
    <w:rsid w:val="00661BC6"/>
    <w:rsid w:val="00661BEA"/>
    <w:rsid w:val="00661DA6"/>
    <w:rsid w:val="006625F6"/>
    <w:rsid w:val="00662AA2"/>
    <w:rsid w:val="00662CCC"/>
    <w:rsid w:val="00662D64"/>
    <w:rsid w:val="00662E74"/>
    <w:rsid w:val="00663093"/>
    <w:rsid w:val="00663210"/>
    <w:rsid w:val="0066344A"/>
    <w:rsid w:val="00663E87"/>
    <w:rsid w:val="00663EC4"/>
    <w:rsid w:val="0066408C"/>
    <w:rsid w:val="00664BE4"/>
    <w:rsid w:val="00664DEC"/>
    <w:rsid w:val="00665328"/>
    <w:rsid w:val="0066652A"/>
    <w:rsid w:val="00666778"/>
    <w:rsid w:val="00666B7F"/>
    <w:rsid w:val="00666C7F"/>
    <w:rsid w:val="00666C92"/>
    <w:rsid w:val="00666EBF"/>
    <w:rsid w:val="00667690"/>
    <w:rsid w:val="006676AC"/>
    <w:rsid w:val="00667864"/>
    <w:rsid w:val="00667B90"/>
    <w:rsid w:val="006700A4"/>
    <w:rsid w:val="00671543"/>
    <w:rsid w:val="00671A9A"/>
    <w:rsid w:val="00671CDC"/>
    <w:rsid w:val="006727F3"/>
    <w:rsid w:val="00673940"/>
    <w:rsid w:val="00674118"/>
    <w:rsid w:val="006741AF"/>
    <w:rsid w:val="006741BA"/>
    <w:rsid w:val="006746C4"/>
    <w:rsid w:val="006749A5"/>
    <w:rsid w:val="00674A52"/>
    <w:rsid w:val="00674B05"/>
    <w:rsid w:val="00675081"/>
    <w:rsid w:val="00675610"/>
    <w:rsid w:val="00675C00"/>
    <w:rsid w:val="00676FF5"/>
    <w:rsid w:val="006772B7"/>
    <w:rsid w:val="006775BE"/>
    <w:rsid w:val="0067776B"/>
    <w:rsid w:val="00677DF6"/>
    <w:rsid w:val="00677F2F"/>
    <w:rsid w:val="006803DB"/>
    <w:rsid w:val="006805A8"/>
    <w:rsid w:val="00680660"/>
    <w:rsid w:val="006810BB"/>
    <w:rsid w:val="00681184"/>
    <w:rsid w:val="00681217"/>
    <w:rsid w:val="006815CD"/>
    <w:rsid w:val="00681742"/>
    <w:rsid w:val="00681795"/>
    <w:rsid w:val="0068182E"/>
    <w:rsid w:val="006819EE"/>
    <w:rsid w:val="00681EF5"/>
    <w:rsid w:val="00682447"/>
    <w:rsid w:val="006825DE"/>
    <w:rsid w:val="00682B2E"/>
    <w:rsid w:val="00683087"/>
    <w:rsid w:val="00683436"/>
    <w:rsid w:val="00683725"/>
    <w:rsid w:val="0068390B"/>
    <w:rsid w:val="00683D0E"/>
    <w:rsid w:val="0068454F"/>
    <w:rsid w:val="00684550"/>
    <w:rsid w:val="00685498"/>
    <w:rsid w:val="0068596C"/>
    <w:rsid w:val="00685A3F"/>
    <w:rsid w:val="00685C17"/>
    <w:rsid w:val="00685DD3"/>
    <w:rsid w:val="00686FC9"/>
    <w:rsid w:val="00686FE6"/>
    <w:rsid w:val="0068711A"/>
    <w:rsid w:val="006872B4"/>
    <w:rsid w:val="006900D0"/>
    <w:rsid w:val="00690D7E"/>
    <w:rsid w:val="00690D86"/>
    <w:rsid w:val="00690EA4"/>
    <w:rsid w:val="00691190"/>
    <w:rsid w:val="006911E1"/>
    <w:rsid w:val="00691247"/>
    <w:rsid w:val="006912C2"/>
    <w:rsid w:val="006917A9"/>
    <w:rsid w:val="0069201D"/>
    <w:rsid w:val="00692201"/>
    <w:rsid w:val="00692B85"/>
    <w:rsid w:val="00692D13"/>
    <w:rsid w:val="00693C05"/>
    <w:rsid w:val="00693D5E"/>
    <w:rsid w:val="00693E4F"/>
    <w:rsid w:val="00693F2F"/>
    <w:rsid w:val="0069485D"/>
    <w:rsid w:val="00694D87"/>
    <w:rsid w:val="00694E97"/>
    <w:rsid w:val="00695E50"/>
    <w:rsid w:val="006960DC"/>
    <w:rsid w:val="006964ED"/>
    <w:rsid w:val="0069739E"/>
    <w:rsid w:val="0069744D"/>
    <w:rsid w:val="00697623"/>
    <w:rsid w:val="00697BCF"/>
    <w:rsid w:val="00697D45"/>
    <w:rsid w:val="006A07C8"/>
    <w:rsid w:val="006A105C"/>
    <w:rsid w:val="006A1B05"/>
    <w:rsid w:val="006A1FF6"/>
    <w:rsid w:val="006A2C6A"/>
    <w:rsid w:val="006A2DF8"/>
    <w:rsid w:val="006A3997"/>
    <w:rsid w:val="006A3C82"/>
    <w:rsid w:val="006A41CA"/>
    <w:rsid w:val="006A4632"/>
    <w:rsid w:val="006A4647"/>
    <w:rsid w:val="006A469E"/>
    <w:rsid w:val="006A476E"/>
    <w:rsid w:val="006A4A58"/>
    <w:rsid w:val="006A4E4B"/>
    <w:rsid w:val="006A53D2"/>
    <w:rsid w:val="006A556F"/>
    <w:rsid w:val="006A5949"/>
    <w:rsid w:val="006A5E65"/>
    <w:rsid w:val="006A6326"/>
    <w:rsid w:val="006A68CF"/>
    <w:rsid w:val="006A6C34"/>
    <w:rsid w:val="006A6CAC"/>
    <w:rsid w:val="006A7938"/>
    <w:rsid w:val="006B01C8"/>
    <w:rsid w:val="006B02B4"/>
    <w:rsid w:val="006B0896"/>
    <w:rsid w:val="006B1CAC"/>
    <w:rsid w:val="006B1E26"/>
    <w:rsid w:val="006B20DC"/>
    <w:rsid w:val="006B2CF3"/>
    <w:rsid w:val="006B2D44"/>
    <w:rsid w:val="006B2DC3"/>
    <w:rsid w:val="006B3224"/>
    <w:rsid w:val="006B3327"/>
    <w:rsid w:val="006B3552"/>
    <w:rsid w:val="006B35B0"/>
    <w:rsid w:val="006B36E9"/>
    <w:rsid w:val="006B3747"/>
    <w:rsid w:val="006B3AF4"/>
    <w:rsid w:val="006B3DAC"/>
    <w:rsid w:val="006B401D"/>
    <w:rsid w:val="006B4083"/>
    <w:rsid w:val="006B443D"/>
    <w:rsid w:val="006B45F4"/>
    <w:rsid w:val="006B49C1"/>
    <w:rsid w:val="006B4A37"/>
    <w:rsid w:val="006B5B0F"/>
    <w:rsid w:val="006B5F60"/>
    <w:rsid w:val="006B65A8"/>
    <w:rsid w:val="006B66B2"/>
    <w:rsid w:val="006B6B13"/>
    <w:rsid w:val="006B6E09"/>
    <w:rsid w:val="006B6E6D"/>
    <w:rsid w:val="006B74D7"/>
    <w:rsid w:val="006B7811"/>
    <w:rsid w:val="006B7D54"/>
    <w:rsid w:val="006C021C"/>
    <w:rsid w:val="006C0237"/>
    <w:rsid w:val="006C0755"/>
    <w:rsid w:val="006C0829"/>
    <w:rsid w:val="006C0C96"/>
    <w:rsid w:val="006C169F"/>
    <w:rsid w:val="006C21AA"/>
    <w:rsid w:val="006C26B8"/>
    <w:rsid w:val="006C280D"/>
    <w:rsid w:val="006C2EDC"/>
    <w:rsid w:val="006C37BE"/>
    <w:rsid w:val="006C3801"/>
    <w:rsid w:val="006C3A7A"/>
    <w:rsid w:val="006C3B7E"/>
    <w:rsid w:val="006C3B90"/>
    <w:rsid w:val="006C3DC2"/>
    <w:rsid w:val="006C46B7"/>
    <w:rsid w:val="006C5A82"/>
    <w:rsid w:val="006C5A9C"/>
    <w:rsid w:val="006C5F00"/>
    <w:rsid w:val="006C618E"/>
    <w:rsid w:val="006C6955"/>
    <w:rsid w:val="006C6EEC"/>
    <w:rsid w:val="006C6FF0"/>
    <w:rsid w:val="006C7ABA"/>
    <w:rsid w:val="006D0B01"/>
    <w:rsid w:val="006D0B50"/>
    <w:rsid w:val="006D144D"/>
    <w:rsid w:val="006D1CF9"/>
    <w:rsid w:val="006D204B"/>
    <w:rsid w:val="006D21DC"/>
    <w:rsid w:val="006D2311"/>
    <w:rsid w:val="006D24D1"/>
    <w:rsid w:val="006D2F42"/>
    <w:rsid w:val="006D3147"/>
    <w:rsid w:val="006D356B"/>
    <w:rsid w:val="006D448B"/>
    <w:rsid w:val="006D486C"/>
    <w:rsid w:val="006D4C53"/>
    <w:rsid w:val="006D4D96"/>
    <w:rsid w:val="006D4DCD"/>
    <w:rsid w:val="006D4E85"/>
    <w:rsid w:val="006D4F37"/>
    <w:rsid w:val="006D4FFD"/>
    <w:rsid w:val="006D51F7"/>
    <w:rsid w:val="006D5503"/>
    <w:rsid w:val="006D5627"/>
    <w:rsid w:val="006D5A35"/>
    <w:rsid w:val="006D5E2C"/>
    <w:rsid w:val="006D6BE2"/>
    <w:rsid w:val="006D6E29"/>
    <w:rsid w:val="006D7A22"/>
    <w:rsid w:val="006D7B90"/>
    <w:rsid w:val="006D7E3A"/>
    <w:rsid w:val="006E0339"/>
    <w:rsid w:val="006E0F01"/>
    <w:rsid w:val="006E1275"/>
    <w:rsid w:val="006E1EB8"/>
    <w:rsid w:val="006E22DD"/>
    <w:rsid w:val="006E22DE"/>
    <w:rsid w:val="006E2EC4"/>
    <w:rsid w:val="006E2F61"/>
    <w:rsid w:val="006E34F7"/>
    <w:rsid w:val="006E3888"/>
    <w:rsid w:val="006E3B7F"/>
    <w:rsid w:val="006E3F75"/>
    <w:rsid w:val="006E45DC"/>
    <w:rsid w:val="006E5486"/>
    <w:rsid w:val="006E59F8"/>
    <w:rsid w:val="006E6052"/>
    <w:rsid w:val="006E69C9"/>
    <w:rsid w:val="006E6B63"/>
    <w:rsid w:val="006E6DD3"/>
    <w:rsid w:val="006E6FC4"/>
    <w:rsid w:val="006E7020"/>
    <w:rsid w:val="006E754E"/>
    <w:rsid w:val="006E7A21"/>
    <w:rsid w:val="006E7BA3"/>
    <w:rsid w:val="006E7BC4"/>
    <w:rsid w:val="006E7DC6"/>
    <w:rsid w:val="006F0A13"/>
    <w:rsid w:val="006F0CB7"/>
    <w:rsid w:val="006F0DF5"/>
    <w:rsid w:val="006F1348"/>
    <w:rsid w:val="006F1611"/>
    <w:rsid w:val="006F1D66"/>
    <w:rsid w:val="006F29B5"/>
    <w:rsid w:val="006F2ADC"/>
    <w:rsid w:val="006F2B92"/>
    <w:rsid w:val="006F2D6A"/>
    <w:rsid w:val="006F2F03"/>
    <w:rsid w:val="006F2F75"/>
    <w:rsid w:val="006F3402"/>
    <w:rsid w:val="006F3B40"/>
    <w:rsid w:val="006F3DAA"/>
    <w:rsid w:val="006F408F"/>
    <w:rsid w:val="006F4935"/>
    <w:rsid w:val="006F4A73"/>
    <w:rsid w:val="006F4D25"/>
    <w:rsid w:val="006F4E54"/>
    <w:rsid w:val="006F529B"/>
    <w:rsid w:val="006F5555"/>
    <w:rsid w:val="006F57BE"/>
    <w:rsid w:val="006F6B65"/>
    <w:rsid w:val="006F6DD5"/>
    <w:rsid w:val="006F766E"/>
    <w:rsid w:val="006F7841"/>
    <w:rsid w:val="006F7AB2"/>
    <w:rsid w:val="006F7E38"/>
    <w:rsid w:val="007006C0"/>
    <w:rsid w:val="00700832"/>
    <w:rsid w:val="00700B04"/>
    <w:rsid w:val="00700BC2"/>
    <w:rsid w:val="007011BF"/>
    <w:rsid w:val="007012C5"/>
    <w:rsid w:val="00701B9E"/>
    <w:rsid w:val="00702968"/>
    <w:rsid w:val="00703332"/>
    <w:rsid w:val="007033C1"/>
    <w:rsid w:val="00703758"/>
    <w:rsid w:val="007037C4"/>
    <w:rsid w:val="00703969"/>
    <w:rsid w:val="0070449B"/>
    <w:rsid w:val="007045ED"/>
    <w:rsid w:val="007047AC"/>
    <w:rsid w:val="00704952"/>
    <w:rsid w:val="007051D9"/>
    <w:rsid w:val="00705C67"/>
    <w:rsid w:val="0070620C"/>
    <w:rsid w:val="0070631E"/>
    <w:rsid w:val="0070651F"/>
    <w:rsid w:val="0070657D"/>
    <w:rsid w:val="0070673D"/>
    <w:rsid w:val="0070692E"/>
    <w:rsid w:val="00706D9E"/>
    <w:rsid w:val="00706F42"/>
    <w:rsid w:val="007071D7"/>
    <w:rsid w:val="0070733A"/>
    <w:rsid w:val="00707966"/>
    <w:rsid w:val="00710B1C"/>
    <w:rsid w:val="00710E32"/>
    <w:rsid w:val="00710F42"/>
    <w:rsid w:val="00711008"/>
    <w:rsid w:val="0071115D"/>
    <w:rsid w:val="00711310"/>
    <w:rsid w:val="0071139A"/>
    <w:rsid w:val="007115DE"/>
    <w:rsid w:val="007120BB"/>
    <w:rsid w:val="0071211B"/>
    <w:rsid w:val="007125C1"/>
    <w:rsid w:val="007127A4"/>
    <w:rsid w:val="00712852"/>
    <w:rsid w:val="007135AF"/>
    <w:rsid w:val="00713CCA"/>
    <w:rsid w:val="00713D0F"/>
    <w:rsid w:val="00714828"/>
    <w:rsid w:val="007152AC"/>
    <w:rsid w:val="007156F0"/>
    <w:rsid w:val="00715C8C"/>
    <w:rsid w:val="00715FA9"/>
    <w:rsid w:val="00716634"/>
    <w:rsid w:val="007172DB"/>
    <w:rsid w:val="00717450"/>
    <w:rsid w:val="00717ADB"/>
    <w:rsid w:val="007201CA"/>
    <w:rsid w:val="00720458"/>
    <w:rsid w:val="0072091D"/>
    <w:rsid w:val="00721A16"/>
    <w:rsid w:val="00721D10"/>
    <w:rsid w:val="00721D17"/>
    <w:rsid w:val="00721E8B"/>
    <w:rsid w:val="00722431"/>
    <w:rsid w:val="007227C0"/>
    <w:rsid w:val="00722ABC"/>
    <w:rsid w:val="00722B15"/>
    <w:rsid w:val="00722C52"/>
    <w:rsid w:val="00722FFD"/>
    <w:rsid w:val="00723453"/>
    <w:rsid w:val="0072358E"/>
    <w:rsid w:val="00723B4E"/>
    <w:rsid w:val="007245D4"/>
    <w:rsid w:val="007247BC"/>
    <w:rsid w:val="0072502E"/>
    <w:rsid w:val="007254E9"/>
    <w:rsid w:val="00725CEC"/>
    <w:rsid w:val="00725DDC"/>
    <w:rsid w:val="00725E47"/>
    <w:rsid w:val="00726681"/>
    <w:rsid w:val="00726B62"/>
    <w:rsid w:val="00726CC4"/>
    <w:rsid w:val="00726F62"/>
    <w:rsid w:val="007273F5"/>
    <w:rsid w:val="00727F3F"/>
    <w:rsid w:val="00730382"/>
    <w:rsid w:val="007306CD"/>
    <w:rsid w:val="00731855"/>
    <w:rsid w:val="007318E7"/>
    <w:rsid w:val="00731B5A"/>
    <w:rsid w:val="00731ECC"/>
    <w:rsid w:val="0073258C"/>
    <w:rsid w:val="007325B6"/>
    <w:rsid w:val="007329EE"/>
    <w:rsid w:val="00732C9C"/>
    <w:rsid w:val="00732FDC"/>
    <w:rsid w:val="007331AD"/>
    <w:rsid w:val="007333DF"/>
    <w:rsid w:val="007343E7"/>
    <w:rsid w:val="007343EE"/>
    <w:rsid w:val="00734541"/>
    <w:rsid w:val="0073508B"/>
    <w:rsid w:val="00735172"/>
    <w:rsid w:val="00735483"/>
    <w:rsid w:val="00735671"/>
    <w:rsid w:val="00735F96"/>
    <w:rsid w:val="00736526"/>
    <w:rsid w:val="0073653F"/>
    <w:rsid w:val="007367F5"/>
    <w:rsid w:val="00737111"/>
    <w:rsid w:val="007377C9"/>
    <w:rsid w:val="00737C70"/>
    <w:rsid w:val="00740019"/>
    <w:rsid w:val="007406D7"/>
    <w:rsid w:val="00740C58"/>
    <w:rsid w:val="00740C83"/>
    <w:rsid w:val="00741A11"/>
    <w:rsid w:val="00741E80"/>
    <w:rsid w:val="00742146"/>
    <w:rsid w:val="0074220A"/>
    <w:rsid w:val="00742378"/>
    <w:rsid w:val="007426AF"/>
    <w:rsid w:val="00742AEC"/>
    <w:rsid w:val="00742CBA"/>
    <w:rsid w:val="0074316F"/>
    <w:rsid w:val="00743362"/>
    <w:rsid w:val="007434AD"/>
    <w:rsid w:val="00743919"/>
    <w:rsid w:val="00743CEB"/>
    <w:rsid w:val="00744568"/>
    <w:rsid w:val="007445F5"/>
    <w:rsid w:val="007446D0"/>
    <w:rsid w:val="00744B2C"/>
    <w:rsid w:val="00744BCE"/>
    <w:rsid w:val="0074523C"/>
    <w:rsid w:val="00745274"/>
    <w:rsid w:val="007453E4"/>
    <w:rsid w:val="00745A1C"/>
    <w:rsid w:val="00745F4E"/>
    <w:rsid w:val="0074631B"/>
    <w:rsid w:val="00746388"/>
    <w:rsid w:val="00746444"/>
    <w:rsid w:val="00746D7E"/>
    <w:rsid w:val="00747247"/>
    <w:rsid w:val="007477C8"/>
    <w:rsid w:val="007501A2"/>
    <w:rsid w:val="007507BD"/>
    <w:rsid w:val="00750D8A"/>
    <w:rsid w:val="00751050"/>
    <w:rsid w:val="0075182E"/>
    <w:rsid w:val="00751841"/>
    <w:rsid w:val="00751EE6"/>
    <w:rsid w:val="00751F4C"/>
    <w:rsid w:val="00752409"/>
    <w:rsid w:val="00752CAC"/>
    <w:rsid w:val="00753159"/>
    <w:rsid w:val="007531BE"/>
    <w:rsid w:val="007534E0"/>
    <w:rsid w:val="00753530"/>
    <w:rsid w:val="007539D7"/>
    <w:rsid w:val="007540C8"/>
    <w:rsid w:val="00754840"/>
    <w:rsid w:val="007548B9"/>
    <w:rsid w:val="007555A6"/>
    <w:rsid w:val="007555F6"/>
    <w:rsid w:val="0075594C"/>
    <w:rsid w:val="00755E8A"/>
    <w:rsid w:val="00756AD9"/>
    <w:rsid w:val="00757240"/>
    <w:rsid w:val="00757925"/>
    <w:rsid w:val="00757CBD"/>
    <w:rsid w:val="0076003D"/>
    <w:rsid w:val="00760DB1"/>
    <w:rsid w:val="00761777"/>
    <w:rsid w:val="00761981"/>
    <w:rsid w:val="00761B79"/>
    <w:rsid w:val="00761E40"/>
    <w:rsid w:val="0076244F"/>
    <w:rsid w:val="00763533"/>
    <w:rsid w:val="007638C6"/>
    <w:rsid w:val="00763C09"/>
    <w:rsid w:val="00764784"/>
    <w:rsid w:val="00764BC2"/>
    <w:rsid w:val="00764D22"/>
    <w:rsid w:val="00764D87"/>
    <w:rsid w:val="00764FF3"/>
    <w:rsid w:val="00765444"/>
    <w:rsid w:val="0076559A"/>
    <w:rsid w:val="00765AAE"/>
    <w:rsid w:val="00765C9C"/>
    <w:rsid w:val="007660CF"/>
    <w:rsid w:val="0076630E"/>
    <w:rsid w:val="00766FCB"/>
    <w:rsid w:val="00767227"/>
    <w:rsid w:val="007676A6"/>
    <w:rsid w:val="007677DA"/>
    <w:rsid w:val="00767F19"/>
    <w:rsid w:val="0077088F"/>
    <w:rsid w:val="00770DEF"/>
    <w:rsid w:val="00770EF0"/>
    <w:rsid w:val="007711D7"/>
    <w:rsid w:val="00771370"/>
    <w:rsid w:val="007724C7"/>
    <w:rsid w:val="0077265B"/>
    <w:rsid w:val="007726E3"/>
    <w:rsid w:val="00773047"/>
    <w:rsid w:val="007730C8"/>
    <w:rsid w:val="0077371F"/>
    <w:rsid w:val="00773CA2"/>
    <w:rsid w:val="00773FB5"/>
    <w:rsid w:val="00774250"/>
    <w:rsid w:val="00774A12"/>
    <w:rsid w:val="00774FB2"/>
    <w:rsid w:val="00775925"/>
    <w:rsid w:val="00776593"/>
    <w:rsid w:val="0077700E"/>
    <w:rsid w:val="00777043"/>
    <w:rsid w:val="00777910"/>
    <w:rsid w:val="00777978"/>
    <w:rsid w:val="007779E8"/>
    <w:rsid w:val="00777E05"/>
    <w:rsid w:val="00777F25"/>
    <w:rsid w:val="007804B3"/>
    <w:rsid w:val="0078057E"/>
    <w:rsid w:val="007805B2"/>
    <w:rsid w:val="00780A1A"/>
    <w:rsid w:val="00780B25"/>
    <w:rsid w:val="00780C0D"/>
    <w:rsid w:val="0078140C"/>
    <w:rsid w:val="007819C4"/>
    <w:rsid w:val="00782140"/>
    <w:rsid w:val="007823EF"/>
    <w:rsid w:val="00782C74"/>
    <w:rsid w:val="00782D3B"/>
    <w:rsid w:val="007830D6"/>
    <w:rsid w:val="00783859"/>
    <w:rsid w:val="00783F4B"/>
    <w:rsid w:val="00784252"/>
    <w:rsid w:val="007845EF"/>
    <w:rsid w:val="00784DAF"/>
    <w:rsid w:val="00785005"/>
    <w:rsid w:val="00785A4F"/>
    <w:rsid w:val="00785B47"/>
    <w:rsid w:val="00785CCD"/>
    <w:rsid w:val="0078609E"/>
    <w:rsid w:val="00786632"/>
    <w:rsid w:val="00786D47"/>
    <w:rsid w:val="00786FBE"/>
    <w:rsid w:val="007907DB"/>
    <w:rsid w:val="0079082F"/>
    <w:rsid w:val="00790F14"/>
    <w:rsid w:val="0079136C"/>
    <w:rsid w:val="00791525"/>
    <w:rsid w:val="00791CED"/>
    <w:rsid w:val="007922CD"/>
    <w:rsid w:val="0079244A"/>
    <w:rsid w:val="007924AF"/>
    <w:rsid w:val="00792D4A"/>
    <w:rsid w:val="00792FE7"/>
    <w:rsid w:val="007933BE"/>
    <w:rsid w:val="007939F0"/>
    <w:rsid w:val="00793CE2"/>
    <w:rsid w:val="00793D82"/>
    <w:rsid w:val="007952F1"/>
    <w:rsid w:val="00795315"/>
    <w:rsid w:val="00795A44"/>
    <w:rsid w:val="00796836"/>
    <w:rsid w:val="00796D4C"/>
    <w:rsid w:val="007976F5"/>
    <w:rsid w:val="007976F9"/>
    <w:rsid w:val="007979AF"/>
    <w:rsid w:val="00797B16"/>
    <w:rsid w:val="00797B38"/>
    <w:rsid w:val="00797C3C"/>
    <w:rsid w:val="007A0145"/>
    <w:rsid w:val="007A0259"/>
    <w:rsid w:val="007A056A"/>
    <w:rsid w:val="007A0A44"/>
    <w:rsid w:val="007A10F0"/>
    <w:rsid w:val="007A1EFB"/>
    <w:rsid w:val="007A24BE"/>
    <w:rsid w:val="007A3007"/>
    <w:rsid w:val="007A35E0"/>
    <w:rsid w:val="007A3675"/>
    <w:rsid w:val="007A36B3"/>
    <w:rsid w:val="007A38C8"/>
    <w:rsid w:val="007A39DD"/>
    <w:rsid w:val="007A3F98"/>
    <w:rsid w:val="007A472C"/>
    <w:rsid w:val="007A498C"/>
    <w:rsid w:val="007A4C4D"/>
    <w:rsid w:val="007A4FF3"/>
    <w:rsid w:val="007A5267"/>
    <w:rsid w:val="007A6042"/>
    <w:rsid w:val="007A6564"/>
    <w:rsid w:val="007A6C2F"/>
    <w:rsid w:val="007A725C"/>
    <w:rsid w:val="007B0E53"/>
    <w:rsid w:val="007B136C"/>
    <w:rsid w:val="007B2AFA"/>
    <w:rsid w:val="007B2C15"/>
    <w:rsid w:val="007B2D15"/>
    <w:rsid w:val="007B2F07"/>
    <w:rsid w:val="007B3118"/>
    <w:rsid w:val="007B41B1"/>
    <w:rsid w:val="007B41CD"/>
    <w:rsid w:val="007B43F3"/>
    <w:rsid w:val="007B44F7"/>
    <w:rsid w:val="007B47C8"/>
    <w:rsid w:val="007B4DEA"/>
    <w:rsid w:val="007B4E2C"/>
    <w:rsid w:val="007B579C"/>
    <w:rsid w:val="007B57A1"/>
    <w:rsid w:val="007B589D"/>
    <w:rsid w:val="007B5D94"/>
    <w:rsid w:val="007B5F3B"/>
    <w:rsid w:val="007B6052"/>
    <w:rsid w:val="007B61E8"/>
    <w:rsid w:val="007B680D"/>
    <w:rsid w:val="007B6E26"/>
    <w:rsid w:val="007B7143"/>
    <w:rsid w:val="007B7C47"/>
    <w:rsid w:val="007B7CD7"/>
    <w:rsid w:val="007C04C7"/>
    <w:rsid w:val="007C053C"/>
    <w:rsid w:val="007C0903"/>
    <w:rsid w:val="007C15FA"/>
    <w:rsid w:val="007C1760"/>
    <w:rsid w:val="007C1A6F"/>
    <w:rsid w:val="007C21CB"/>
    <w:rsid w:val="007C22D5"/>
    <w:rsid w:val="007C22DE"/>
    <w:rsid w:val="007C24F6"/>
    <w:rsid w:val="007C2976"/>
    <w:rsid w:val="007C2B01"/>
    <w:rsid w:val="007C2C43"/>
    <w:rsid w:val="007C30E3"/>
    <w:rsid w:val="007C31DF"/>
    <w:rsid w:val="007C320B"/>
    <w:rsid w:val="007C3530"/>
    <w:rsid w:val="007C38C7"/>
    <w:rsid w:val="007C3975"/>
    <w:rsid w:val="007C475A"/>
    <w:rsid w:val="007C4B6E"/>
    <w:rsid w:val="007C4E13"/>
    <w:rsid w:val="007C5CB7"/>
    <w:rsid w:val="007C629E"/>
    <w:rsid w:val="007C68FC"/>
    <w:rsid w:val="007C6AFC"/>
    <w:rsid w:val="007C7F06"/>
    <w:rsid w:val="007D03A9"/>
    <w:rsid w:val="007D1074"/>
    <w:rsid w:val="007D1344"/>
    <w:rsid w:val="007D13E6"/>
    <w:rsid w:val="007D1E81"/>
    <w:rsid w:val="007D1F35"/>
    <w:rsid w:val="007D20C5"/>
    <w:rsid w:val="007D23CF"/>
    <w:rsid w:val="007D2737"/>
    <w:rsid w:val="007D2D0C"/>
    <w:rsid w:val="007D3238"/>
    <w:rsid w:val="007D400E"/>
    <w:rsid w:val="007D431A"/>
    <w:rsid w:val="007D482E"/>
    <w:rsid w:val="007D4E36"/>
    <w:rsid w:val="007D4EDB"/>
    <w:rsid w:val="007D52B2"/>
    <w:rsid w:val="007D59A8"/>
    <w:rsid w:val="007D5E40"/>
    <w:rsid w:val="007D64C3"/>
    <w:rsid w:val="007D6531"/>
    <w:rsid w:val="007D7464"/>
    <w:rsid w:val="007D75A3"/>
    <w:rsid w:val="007D7906"/>
    <w:rsid w:val="007D7AE0"/>
    <w:rsid w:val="007E03DE"/>
    <w:rsid w:val="007E0818"/>
    <w:rsid w:val="007E0F97"/>
    <w:rsid w:val="007E1379"/>
    <w:rsid w:val="007E1583"/>
    <w:rsid w:val="007E15F1"/>
    <w:rsid w:val="007E1BD5"/>
    <w:rsid w:val="007E2190"/>
    <w:rsid w:val="007E2221"/>
    <w:rsid w:val="007E234D"/>
    <w:rsid w:val="007E278F"/>
    <w:rsid w:val="007E28C7"/>
    <w:rsid w:val="007E311F"/>
    <w:rsid w:val="007E3969"/>
    <w:rsid w:val="007E3FDC"/>
    <w:rsid w:val="007E4686"/>
    <w:rsid w:val="007E492A"/>
    <w:rsid w:val="007E496A"/>
    <w:rsid w:val="007E4DC9"/>
    <w:rsid w:val="007E50F3"/>
    <w:rsid w:val="007E53D3"/>
    <w:rsid w:val="007E6453"/>
    <w:rsid w:val="007E695A"/>
    <w:rsid w:val="007E69DF"/>
    <w:rsid w:val="007E6B02"/>
    <w:rsid w:val="007E6B87"/>
    <w:rsid w:val="007E6F26"/>
    <w:rsid w:val="007E7016"/>
    <w:rsid w:val="007E7126"/>
    <w:rsid w:val="007E793F"/>
    <w:rsid w:val="007E7A45"/>
    <w:rsid w:val="007F0794"/>
    <w:rsid w:val="007F0E50"/>
    <w:rsid w:val="007F1874"/>
    <w:rsid w:val="007F1A23"/>
    <w:rsid w:val="007F2017"/>
    <w:rsid w:val="007F3461"/>
    <w:rsid w:val="007F3543"/>
    <w:rsid w:val="007F3772"/>
    <w:rsid w:val="007F3ED4"/>
    <w:rsid w:val="007F41E7"/>
    <w:rsid w:val="007F43BE"/>
    <w:rsid w:val="007F4C16"/>
    <w:rsid w:val="007F5067"/>
    <w:rsid w:val="007F5C0C"/>
    <w:rsid w:val="007F5F08"/>
    <w:rsid w:val="007F6F08"/>
    <w:rsid w:val="007F6FE4"/>
    <w:rsid w:val="007F70BB"/>
    <w:rsid w:val="007F77AE"/>
    <w:rsid w:val="007F78F1"/>
    <w:rsid w:val="007F7B21"/>
    <w:rsid w:val="007F7E60"/>
    <w:rsid w:val="00800342"/>
    <w:rsid w:val="00800E35"/>
    <w:rsid w:val="00801B79"/>
    <w:rsid w:val="00801CBE"/>
    <w:rsid w:val="008021BC"/>
    <w:rsid w:val="00802903"/>
    <w:rsid w:val="00802A77"/>
    <w:rsid w:val="00802DEB"/>
    <w:rsid w:val="00802F5E"/>
    <w:rsid w:val="008032B9"/>
    <w:rsid w:val="00803374"/>
    <w:rsid w:val="0080338B"/>
    <w:rsid w:val="008036BB"/>
    <w:rsid w:val="00803895"/>
    <w:rsid w:val="00803ABB"/>
    <w:rsid w:val="00804F4D"/>
    <w:rsid w:val="008055F3"/>
    <w:rsid w:val="0080570F"/>
    <w:rsid w:val="00805A63"/>
    <w:rsid w:val="00806E2A"/>
    <w:rsid w:val="0080776D"/>
    <w:rsid w:val="00807BC6"/>
    <w:rsid w:val="00807BE7"/>
    <w:rsid w:val="00810415"/>
    <w:rsid w:val="00810E6C"/>
    <w:rsid w:val="00810FCA"/>
    <w:rsid w:val="00811A4F"/>
    <w:rsid w:val="00811F26"/>
    <w:rsid w:val="008120D4"/>
    <w:rsid w:val="008131C1"/>
    <w:rsid w:val="00813552"/>
    <w:rsid w:val="00813EAF"/>
    <w:rsid w:val="0081440B"/>
    <w:rsid w:val="0081448D"/>
    <w:rsid w:val="00814644"/>
    <w:rsid w:val="00814933"/>
    <w:rsid w:val="00815493"/>
    <w:rsid w:val="00815C27"/>
    <w:rsid w:val="00815F27"/>
    <w:rsid w:val="00816326"/>
    <w:rsid w:val="008163A1"/>
    <w:rsid w:val="0081653C"/>
    <w:rsid w:val="00816791"/>
    <w:rsid w:val="008168F9"/>
    <w:rsid w:val="00816A4A"/>
    <w:rsid w:val="00816DFB"/>
    <w:rsid w:val="00817B7E"/>
    <w:rsid w:val="00817C9F"/>
    <w:rsid w:val="00821403"/>
    <w:rsid w:val="00822695"/>
    <w:rsid w:val="008228BD"/>
    <w:rsid w:val="0082295B"/>
    <w:rsid w:val="00822DB5"/>
    <w:rsid w:val="008232B9"/>
    <w:rsid w:val="00823AA9"/>
    <w:rsid w:val="00823C6F"/>
    <w:rsid w:val="00823D19"/>
    <w:rsid w:val="00823D35"/>
    <w:rsid w:val="00824375"/>
    <w:rsid w:val="008246E6"/>
    <w:rsid w:val="00824952"/>
    <w:rsid w:val="00824AA9"/>
    <w:rsid w:val="00825213"/>
    <w:rsid w:val="00825C3B"/>
    <w:rsid w:val="00825EDD"/>
    <w:rsid w:val="00826381"/>
    <w:rsid w:val="0082695F"/>
    <w:rsid w:val="00827567"/>
    <w:rsid w:val="00827638"/>
    <w:rsid w:val="0082785E"/>
    <w:rsid w:val="008301C9"/>
    <w:rsid w:val="0083026E"/>
    <w:rsid w:val="008308EA"/>
    <w:rsid w:val="00831042"/>
    <w:rsid w:val="00831369"/>
    <w:rsid w:val="00831554"/>
    <w:rsid w:val="00831EA5"/>
    <w:rsid w:val="0083314D"/>
    <w:rsid w:val="00833285"/>
    <w:rsid w:val="00833D14"/>
    <w:rsid w:val="00833E08"/>
    <w:rsid w:val="00833E51"/>
    <w:rsid w:val="00834606"/>
    <w:rsid w:val="00834940"/>
    <w:rsid w:val="00834A2F"/>
    <w:rsid w:val="00834E3F"/>
    <w:rsid w:val="008355BC"/>
    <w:rsid w:val="008357AF"/>
    <w:rsid w:val="008357B6"/>
    <w:rsid w:val="008357D0"/>
    <w:rsid w:val="00835EA3"/>
    <w:rsid w:val="00836B2A"/>
    <w:rsid w:val="00836BB6"/>
    <w:rsid w:val="00836D8A"/>
    <w:rsid w:val="00836E05"/>
    <w:rsid w:val="00837216"/>
    <w:rsid w:val="00837476"/>
    <w:rsid w:val="00840128"/>
    <w:rsid w:val="0084099A"/>
    <w:rsid w:val="00840BE7"/>
    <w:rsid w:val="00840FB9"/>
    <w:rsid w:val="00841078"/>
    <w:rsid w:val="008411C7"/>
    <w:rsid w:val="008419F4"/>
    <w:rsid w:val="00841E1D"/>
    <w:rsid w:val="008420EA"/>
    <w:rsid w:val="00842477"/>
    <w:rsid w:val="008426C7"/>
    <w:rsid w:val="00842CC1"/>
    <w:rsid w:val="008430D7"/>
    <w:rsid w:val="0084333E"/>
    <w:rsid w:val="008434F6"/>
    <w:rsid w:val="008438C2"/>
    <w:rsid w:val="00843B00"/>
    <w:rsid w:val="00843C7D"/>
    <w:rsid w:val="00843F48"/>
    <w:rsid w:val="00844C57"/>
    <w:rsid w:val="00844D6A"/>
    <w:rsid w:val="00845226"/>
    <w:rsid w:val="0084598C"/>
    <w:rsid w:val="00845CDD"/>
    <w:rsid w:val="00846418"/>
    <w:rsid w:val="00846CDC"/>
    <w:rsid w:val="008473DE"/>
    <w:rsid w:val="00847F60"/>
    <w:rsid w:val="00847F62"/>
    <w:rsid w:val="00847FD0"/>
    <w:rsid w:val="0085077F"/>
    <w:rsid w:val="00850BB9"/>
    <w:rsid w:val="00850F4A"/>
    <w:rsid w:val="00850FBD"/>
    <w:rsid w:val="0085108C"/>
    <w:rsid w:val="0085117E"/>
    <w:rsid w:val="00851677"/>
    <w:rsid w:val="00851B65"/>
    <w:rsid w:val="0085221E"/>
    <w:rsid w:val="00852232"/>
    <w:rsid w:val="008536B2"/>
    <w:rsid w:val="008538CC"/>
    <w:rsid w:val="00853E95"/>
    <w:rsid w:val="00853F6F"/>
    <w:rsid w:val="008544A5"/>
    <w:rsid w:val="008549E4"/>
    <w:rsid w:val="00854AFF"/>
    <w:rsid w:val="00855044"/>
    <w:rsid w:val="00855A13"/>
    <w:rsid w:val="00855AC2"/>
    <w:rsid w:val="00855C9D"/>
    <w:rsid w:val="00855FF3"/>
    <w:rsid w:val="008562DD"/>
    <w:rsid w:val="008566FB"/>
    <w:rsid w:val="008567F0"/>
    <w:rsid w:val="00856E7F"/>
    <w:rsid w:val="00856EB6"/>
    <w:rsid w:val="0085739C"/>
    <w:rsid w:val="00857609"/>
    <w:rsid w:val="00857BAB"/>
    <w:rsid w:val="00857DFD"/>
    <w:rsid w:val="00857E2C"/>
    <w:rsid w:val="0086011F"/>
    <w:rsid w:val="00860792"/>
    <w:rsid w:val="00860A4E"/>
    <w:rsid w:val="00860F3A"/>
    <w:rsid w:val="00861421"/>
    <w:rsid w:val="00861BAA"/>
    <w:rsid w:val="00862061"/>
    <w:rsid w:val="00862A57"/>
    <w:rsid w:val="00862BBB"/>
    <w:rsid w:val="00862DAE"/>
    <w:rsid w:val="00862DCC"/>
    <w:rsid w:val="0086336A"/>
    <w:rsid w:val="00863506"/>
    <w:rsid w:val="008637A4"/>
    <w:rsid w:val="00863B5A"/>
    <w:rsid w:val="00863C15"/>
    <w:rsid w:val="00863C51"/>
    <w:rsid w:val="00863D51"/>
    <w:rsid w:val="00863F54"/>
    <w:rsid w:val="00863FF9"/>
    <w:rsid w:val="008643D0"/>
    <w:rsid w:val="008648B4"/>
    <w:rsid w:val="00864AB9"/>
    <w:rsid w:val="0086593F"/>
    <w:rsid w:val="00865F93"/>
    <w:rsid w:val="0086603C"/>
    <w:rsid w:val="0086612A"/>
    <w:rsid w:val="00866597"/>
    <w:rsid w:val="00866E66"/>
    <w:rsid w:val="00866FC4"/>
    <w:rsid w:val="0086789A"/>
    <w:rsid w:val="00867FCF"/>
    <w:rsid w:val="0087065D"/>
    <w:rsid w:val="00871C33"/>
    <w:rsid w:val="00871F4E"/>
    <w:rsid w:val="00872190"/>
    <w:rsid w:val="0087241E"/>
    <w:rsid w:val="00872787"/>
    <w:rsid w:val="00872D3F"/>
    <w:rsid w:val="00873338"/>
    <w:rsid w:val="00873379"/>
    <w:rsid w:val="00873916"/>
    <w:rsid w:val="0087402F"/>
    <w:rsid w:val="00874E5C"/>
    <w:rsid w:val="00875334"/>
    <w:rsid w:val="00875CB1"/>
    <w:rsid w:val="00875F32"/>
    <w:rsid w:val="008763D2"/>
    <w:rsid w:val="00876404"/>
    <w:rsid w:val="00876A92"/>
    <w:rsid w:val="00876B24"/>
    <w:rsid w:val="00876E4B"/>
    <w:rsid w:val="00876FEE"/>
    <w:rsid w:val="008777DC"/>
    <w:rsid w:val="0087791D"/>
    <w:rsid w:val="00877BB4"/>
    <w:rsid w:val="00877E46"/>
    <w:rsid w:val="008800B5"/>
    <w:rsid w:val="008800C9"/>
    <w:rsid w:val="008808AE"/>
    <w:rsid w:val="00880B3D"/>
    <w:rsid w:val="00880BED"/>
    <w:rsid w:val="00880DAE"/>
    <w:rsid w:val="008818C2"/>
    <w:rsid w:val="008825ED"/>
    <w:rsid w:val="00882853"/>
    <w:rsid w:val="00882B42"/>
    <w:rsid w:val="00882D39"/>
    <w:rsid w:val="0088353F"/>
    <w:rsid w:val="008836E0"/>
    <w:rsid w:val="0088387C"/>
    <w:rsid w:val="0088456E"/>
    <w:rsid w:val="00884B3C"/>
    <w:rsid w:val="00884BB7"/>
    <w:rsid w:val="00885088"/>
    <w:rsid w:val="008858A0"/>
    <w:rsid w:val="00885986"/>
    <w:rsid w:val="00885A13"/>
    <w:rsid w:val="00885BDB"/>
    <w:rsid w:val="00885CA1"/>
    <w:rsid w:val="00886538"/>
    <w:rsid w:val="008869B0"/>
    <w:rsid w:val="00886DFE"/>
    <w:rsid w:val="008870F5"/>
    <w:rsid w:val="008875C7"/>
    <w:rsid w:val="00887BDD"/>
    <w:rsid w:val="00887EBE"/>
    <w:rsid w:val="0089001D"/>
    <w:rsid w:val="00890232"/>
    <w:rsid w:val="00891350"/>
    <w:rsid w:val="00891378"/>
    <w:rsid w:val="00891708"/>
    <w:rsid w:val="008917FE"/>
    <w:rsid w:val="00891867"/>
    <w:rsid w:val="00891CAB"/>
    <w:rsid w:val="00891F3B"/>
    <w:rsid w:val="0089215F"/>
    <w:rsid w:val="008923D4"/>
    <w:rsid w:val="008928F2"/>
    <w:rsid w:val="008938DC"/>
    <w:rsid w:val="00893A08"/>
    <w:rsid w:val="00893D4D"/>
    <w:rsid w:val="00894BC9"/>
    <w:rsid w:val="00894C9F"/>
    <w:rsid w:val="00894FA5"/>
    <w:rsid w:val="0089555C"/>
    <w:rsid w:val="00895683"/>
    <w:rsid w:val="00895739"/>
    <w:rsid w:val="00895CD8"/>
    <w:rsid w:val="00895EF3"/>
    <w:rsid w:val="00895FAE"/>
    <w:rsid w:val="0089653C"/>
    <w:rsid w:val="008967BA"/>
    <w:rsid w:val="00897151"/>
    <w:rsid w:val="00897441"/>
    <w:rsid w:val="0089773A"/>
    <w:rsid w:val="00897A44"/>
    <w:rsid w:val="00897C71"/>
    <w:rsid w:val="008A061E"/>
    <w:rsid w:val="008A0B7A"/>
    <w:rsid w:val="008A0E5E"/>
    <w:rsid w:val="008A1678"/>
    <w:rsid w:val="008A18BC"/>
    <w:rsid w:val="008A1A69"/>
    <w:rsid w:val="008A2054"/>
    <w:rsid w:val="008A255B"/>
    <w:rsid w:val="008A4029"/>
    <w:rsid w:val="008A44B1"/>
    <w:rsid w:val="008A4580"/>
    <w:rsid w:val="008A4943"/>
    <w:rsid w:val="008A4DE1"/>
    <w:rsid w:val="008A4EB5"/>
    <w:rsid w:val="008A5533"/>
    <w:rsid w:val="008A58C2"/>
    <w:rsid w:val="008A59BB"/>
    <w:rsid w:val="008A5B3E"/>
    <w:rsid w:val="008A62A6"/>
    <w:rsid w:val="008A6386"/>
    <w:rsid w:val="008A674F"/>
    <w:rsid w:val="008A6940"/>
    <w:rsid w:val="008A71DF"/>
    <w:rsid w:val="008A728D"/>
    <w:rsid w:val="008A747E"/>
    <w:rsid w:val="008A78DE"/>
    <w:rsid w:val="008A7A99"/>
    <w:rsid w:val="008A7B5E"/>
    <w:rsid w:val="008A7CE7"/>
    <w:rsid w:val="008A7E01"/>
    <w:rsid w:val="008B04C2"/>
    <w:rsid w:val="008B0913"/>
    <w:rsid w:val="008B0B47"/>
    <w:rsid w:val="008B0C62"/>
    <w:rsid w:val="008B1532"/>
    <w:rsid w:val="008B1E43"/>
    <w:rsid w:val="008B2197"/>
    <w:rsid w:val="008B2A43"/>
    <w:rsid w:val="008B31B8"/>
    <w:rsid w:val="008B334C"/>
    <w:rsid w:val="008B35C1"/>
    <w:rsid w:val="008B3821"/>
    <w:rsid w:val="008B3AFF"/>
    <w:rsid w:val="008B3C0F"/>
    <w:rsid w:val="008B4359"/>
    <w:rsid w:val="008B5001"/>
    <w:rsid w:val="008B50DB"/>
    <w:rsid w:val="008B5189"/>
    <w:rsid w:val="008B51EB"/>
    <w:rsid w:val="008B5853"/>
    <w:rsid w:val="008B5B40"/>
    <w:rsid w:val="008B5F3F"/>
    <w:rsid w:val="008B62BF"/>
    <w:rsid w:val="008B6858"/>
    <w:rsid w:val="008B6B8E"/>
    <w:rsid w:val="008B7890"/>
    <w:rsid w:val="008B7BCE"/>
    <w:rsid w:val="008B7CCB"/>
    <w:rsid w:val="008B7E56"/>
    <w:rsid w:val="008C040B"/>
    <w:rsid w:val="008C087E"/>
    <w:rsid w:val="008C0916"/>
    <w:rsid w:val="008C1993"/>
    <w:rsid w:val="008C1FFE"/>
    <w:rsid w:val="008C292F"/>
    <w:rsid w:val="008C31E3"/>
    <w:rsid w:val="008C380B"/>
    <w:rsid w:val="008C3EC7"/>
    <w:rsid w:val="008C42DD"/>
    <w:rsid w:val="008C4417"/>
    <w:rsid w:val="008C446D"/>
    <w:rsid w:val="008C4705"/>
    <w:rsid w:val="008C4929"/>
    <w:rsid w:val="008C5486"/>
    <w:rsid w:val="008C5740"/>
    <w:rsid w:val="008C682B"/>
    <w:rsid w:val="008C7200"/>
    <w:rsid w:val="008C7D5F"/>
    <w:rsid w:val="008D0324"/>
    <w:rsid w:val="008D05D2"/>
    <w:rsid w:val="008D0A85"/>
    <w:rsid w:val="008D0BE0"/>
    <w:rsid w:val="008D1A42"/>
    <w:rsid w:val="008D1D52"/>
    <w:rsid w:val="008D1F32"/>
    <w:rsid w:val="008D24DE"/>
    <w:rsid w:val="008D2D15"/>
    <w:rsid w:val="008D3681"/>
    <w:rsid w:val="008D43EF"/>
    <w:rsid w:val="008D50E6"/>
    <w:rsid w:val="008D51EC"/>
    <w:rsid w:val="008D60AC"/>
    <w:rsid w:val="008D6662"/>
    <w:rsid w:val="008D6A77"/>
    <w:rsid w:val="008D6E0B"/>
    <w:rsid w:val="008D7076"/>
    <w:rsid w:val="008D70D0"/>
    <w:rsid w:val="008D771B"/>
    <w:rsid w:val="008D7B9B"/>
    <w:rsid w:val="008E08AE"/>
    <w:rsid w:val="008E0E22"/>
    <w:rsid w:val="008E0ED6"/>
    <w:rsid w:val="008E14C8"/>
    <w:rsid w:val="008E154D"/>
    <w:rsid w:val="008E17B3"/>
    <w:rsid w:val="008E1BAB"/>
    <w:rsid w:val="008E284D"/>
    <w:rsid w:val="008E29E4"/>
    <w:rsid w:val="008E3678"/>
    <w:rsid w:val="008E36B4"/>
    <w:rsid w:val="008E3746"/>
    <w:rsid w:val="008E38B1"/>
    <w:rsid w:val="008E397E"/>
    <w:rsid w:val="008E3AAB"/>
    <w:rsid w:val="008E3D7C"/>
    <w:rsid w:val="008E3FAF"/>
    <w:rsid w:val="008E4725"/>
    <w:rsid w:val="008E4764"/>
    <w:rsid w:val="008E4A1B"/>
    <w:rsid w:val="008E4AE4"/>
    <w:rsid w:val="008E4FB3"/>
    <w:rsid w:val="008E542C"/>
    <w:rsid w:val="008E5531"/>
    <w:rsid w:val="008E61C7"/>
    <w:rsid w:val="008E665F"/>
    <w:rsid w:val="008E6930"/>
    <w:rsid w:val="008E69B6"/>
    <w:rsid w:val="008E6CCE"/>
    <w:rsid w:val="008E71EC"/>
    <w:rsid w:val="008E74AC"/>
    <w:rsid w:val="008E74B2"/>
    <w:rsid w:val="008E7A1F"/>
    <w:rsid w:val="008E7BF4"/>
    <w:rsid w:val="008E7E5D"/>
    <w:rsid w:val="008F0108"/>
    <w:rsid w:val="008F0BA9"/>
    <w:rsid w:val="008F11B5"/>
    <w:rsid w:val="008F1C62"/>
    <w:rsid w:val="008F1FB6"/>
    <w:rsid w:val="008F222F"/>
    <w:rsid w:val="008F2309"/>
    <w:rsid w:val="008F2570"/>
    <w:rsid w:val="008F2CBB"/>
    <w:rsid w:val="008F39B8"/>
    <w:rsid w:val="008F3BC2"/>
    <w:rsid w:val="008F4254"/>
    <w:rsid w:val="008F4B97"/>
    <w:rsid w:val="008F4E9F"/>
    <w:rsid w:val="008F5078"/>
    <w:rsid w:val="008F5548"/>
    <w:rsid w:val="008F6141"/>
    <w:rsid w:val="008F63EC"/>
    <w:rsid w:val="008F691B"/>
    <w:rsid w:val="008F6999"/>
    <w:rsid w:val="008F69CA"/>
    <w:rsid w:val="008F709B"/>
    <w:rsid w:val="008F7731"/>
    <w:rsid w:val="008F7BAF"/>
    <w:rsid w:val="00900BC9"/>
    <w:rsid w:val="00900C26"/>
    <w:rsid w:val="00900D52"/>
    <w:rsid w:val="00900E3A"/>
    <w:rsid w:val="00900F5C"/>
    <w:rsid w:val="00900FF2"/>
    <w:rsid w:val="00901ED6"/>
    <w:rsid w:val="00902670"/>
    <w:rsid w:val="00902B96"/>
    <w:rsid w:val="00902F49"/>
    <w:rsid w:val="00902FCD"/>
    <w:rsid w:val="00903194"/>
    <w:rsid w:val="0090369E"/>
    <w:rsid w:val="009039C5"/>
    <w:rsid w:val="00903B81"/>
    <w:rsid w:val="00904512"/>
    <w:rsid w:val="009045B5"/>
    <w:rsid w:val="009049E5"/>
    <w:rsid w:val="00904C0B"/>
    <w:rsid w:val="00904D44"/>
    <w:rsid w:val="009053D4"/>
    <w:rsid w:val="009053EC"/>
    <w:rsid w:val="009054D7"/>
    <w:rsid w:val="00905854"/>
    <w:rsid w:val="00906089"/>
    <w:rsid w:val="0090646D"/>
    <w:rsid w:val="00906E98"/>
    <w:rsid w:val="00907457"/>
    <w:rsid w:val="00907624"/>
    <w:rsid w:val="009102A7"/>
    <w:rsid w:val="0091098A"/>
    <w:rsid w:val="00910DB8"/>
    <w:rsid w:val="00912171"/>
    <w:rsid w:val="00912407"/>
    <w:rsid w:val="009129BA"/>
    <w:rsid w:val="00912C35"/>
    <w:rsid w:val="00912E1B"/>
    <w:rsid w:val="00912E5C"/>
    <w:rsid w:val="009130D7"/>
    <w:rsid w:val="009131F3"/>
    <w:rsid w:val="009132A5"/>
    <w:rsid w:val="0091399A"/>
    <w:rsid w:val="00913A2A"/>
    <w:rsid w:val="009143A0"/>
    <w:rsid w:val="00914EBC"/>
    <w:rsid w:val="009152C2"/>
    <w:rsid w:val="00915356"/>
    <w:rsid w:val="00915D4E"/>
    <w:rsid w:val="00915DA7"/>
    <w:rsid w:val="00915FAE"/>
    <w:rsid w:val="009160A1"/>
    <w:rsid w:val="00916D14"/>
    <w:rsid w:val="009176D2"/>
    <w:rsid w:val="00917726"/>
    <w:rsid w:val="0091794C"/>
    <w:rsid w:val="009206D5"/>
    <w:rsid w:val="00920AC8"/>
    <w:rsid w:val="00920B29"/>
    <w:rsid w:val="00920B71"/>
    <w:rsid w:val="0092180D"/>
    <w:rsid w:val="00921EC1"/>
    <w:rsid w:val="00922334"/>
    <w:rsid w:val="0092277D"/>
    <w:rsid w:val="009227A8"/>
    <w:rsid w:val="009227B8"/>
    <w:rsid w:val="00922B4C"/>
    <w:rsid w:val="009233A5"/>
    <w:rsid w:val="0092380F"/>
    <w:rsid w:val="00923935"/>
    <w:rsid w:val="009239D9"/>
    <w:rsid w:val="00923A68"/>
    <w:rsid w:val="0092427B"/>
    <w:rsid w:val="009245EA"/>
    <w:rsid w:val="00924632"/>
    <w:rsid w:val="0092489C"/>
    <w:rsid w:val="00924A7F"/>
    <w:rsid w:val="00925414"/>
    <w:rsid w:val="00925DB9"/>
    <w:rsid w:val="00926750"/>
    <w:rsid w:val="00926989"/>
    <w:rsid w:val="00926D59"/>
    <w:rsid w:val="0093017D"/>
    <w:rsid w:val="0093058B"/>
    <w:rsid w:val="0093078E"/>
    <w:rsid w:val="009307F4"/>
    <w:rsid w:val="0093157D"/>
    <w:rsid w:val="009317C3"/>
    <w:rsid w:val="00931879"/>
    <w:rsid w:val="00931956"/>
    <w:rsid w:val="00931F1B"/>
    <w:rsid w:val="00932202"/>
    <w:rsid w:val="009330B5"/>
    <w:rsid w:val="00933285"/>
    <w:rsid w:val="00933535"/>
    <w:rsid w:val="009338F4"/>
    <w:rsid w:val="00933B40"/>
    <w:rsid w:val="00933D6E"/>
    <w:rsid w:val="00933DEC"/>
    <w:rsid w:val="00934676"/>
    <w:rsid w:val="009346D2"/>
    <w:rsid w:val="00934A4A"/>
    <w:rsid w:val="00934CAA"/>
    <w:rsid w:val="00935025"/>
    <w:rsid w:val="009351AD"/>
    <w:rsid w:val="00935443"/>
    <w:rsid w:val="00935499"/>
    <w:rsid w:val="00935F7A"/>
    <w:rsid w:val="0093613E"/>
    <w:rsid w:val="009362B0"/>
    <w:rsid w:val="00936939"/>
    <w:rsid w:val="00936B27"/>
    <w:rsid w:val="00936D8F"/>
    <w:rsid w:val="00936FA3"/>
    <w:rsid w:val="0093732F"/>
    <w:rsid w:val="009375F6"/>
    <w:rsid w:val="00937875"/>
    <w:rsid w:val="009400BF"/>
    <w:rsid w:val="009402BA"/>
    <w:rsid w:val="00940846"/>
    <w:rsid w:val="00940910"/>
    <w:rsid w:val="00941115"/>
    <w:rsid w:val="0094241B"/>
    <w:rsid w:val="009425BE"/>
    <w:rsid w:val="00942961"/>
    <w:rsid w:val="00942A1E"/>
    <w:rsid w:val="00942BEB"/>
    <w:rsid w:val="00942CD5"/>
    <w:rsid w:val="00942FAB"/>
    <w:rsid w:val="00943296"/>
    <w:rsid w:val="00943443"/>
    <w:rsid w:val="0094349F"/>
    <w:rsid w:val="0094441A"/>
    <w:rsid w:val="00944D19"/>
    <w:rsid w:val="00944DC5"/>
    <w:rsid w:val="009451F0"/>
    <w:rsid w:val="009455B0"/>
    <w:rsid w:val="00945EEA"/>
    <w:rsid w:val="00946503"/>
    <w:rsid w:val="0094672B"/>
    <w:rsid w:val="00946FA8"/>
    <w:rsid w:val="00947110"/>
    <w:rsid w:val="009473D9"/>
    <w:rsid w:val="00947B5C"/>
    <w:rsid w:val="00947B69"/>
    <w:rsid w:val="00947D1C"/>
    <w:rsid w:val="0095013B"/>
    <w:rsid w:val="009501EC"/>
    <w:rsid w:val="0095037B"/>
    <w:rsid w:val="00950731"/>
    <w:rsid w:val="00950A57"/>
    <w:rsid w:val="00950B55"/>
    <w:rsid w:val="00950BD0"/>
    <w:rsid w:val="00950C7B"/>
    <w:rsid w:val="00952204"/>
    <w:rsid w:val="009524CD"/>
    <w:rsid w:val="00952A2B"/>
    <w:rsid w:val="00953750"/>
    <w:rsid w:val="00953ECD"/>
    <w:rsid w:val="00954173"/>
    <w:rsid w:val="0095424D"/>
    <w:rsid w:val="00954FDF"/>
    <w:rsid w:val="009560FF"/>
    <w:rsid w:val="009565E9"/>
    <w:rsid w:val="0095741F"/>
    <w:rsid w:val="0096008E"/>
    <w:rsid w:val="009600F2"/>
    <w:rsid w:val="00960202"/>
    <w:rsid w:val="0096032A"/>
    <w:rsid w:val="0096046B"/>
    <w:rsid w:val="0096097D"/>
    <w:rsid w:val="00961050"/>
    <w:rsid w:val="0096114D"/>
    <w:rsid w:val="00961B0B"/>
    <w:rsid w:val="00961CF6"/>
    <w:rsid w:val="00961FBB"/>
    <w:rsid w:val="009626D3"/>
    <w:rsid w:val="00962906"/>
    <w:rsid w:val="00963481"/>
    <w:rsid w:val="009638C4"/>
    <w:rsid w:val="00963BE0"/>
    <w:rsid w:val="009640F1"/>
    <w:rsid w:val="00964CA1"/>
    <w:rsid w:val="00965B9C"/>
    <w:rsid w:val="00965FFA"/>
    <w:rsid w:val="00966087"/>
    <w:rsid w:val="00966915"/>
    <w:rsid w:val="00966D3E"/>
    <w:rsid w:val="00966D7E"/>
    <w:rsid w:val="00966D83"/>
    <w:rsid w:val="00967C78"/>
    <w:rsid w:val="00967D4D"/>
    <w:rsid w:val="00967EFD"/>
    <w:rsid w:val="00967F0F"/>
    <w:rsid w:val="0097013A"/>
    <w:rsid w:val="00970760"/>
    <w:rsid w:val="0097229D"/>
    <w:rsid w:val="009723A0"/>
    <w:rsid w:val="009725FC"/>
    <w:rsid w:val="0097347F"/>
    <w:rsid w:val="00973AA4"/>
    <w:rsid w:val="00973F70"/>
    <w:rsid w:val="00974077"/>
    <w:rsid w:val="009742E7"/>
    <w:rsid w:val="00974CC8"/>
    <w:rsid w:val="009750F2"/>
    <w:rsid w:val="00975117"/>
    <w:rsid w:val="009754F7"/>
    <w:rsid w:val="0097550C"/>
    <w:rsid w:val="00975692"/>
    <w:rsid w:val="009759D0"/>
    <w:rsid w:val="00975E60"/>
    <w:rsid w:val="009762ED"/>
    <w:rsid w:val="009768FF"/>
    <w:rsid w:val="009769AD"/>
    <w:rsid w:val="009776EB"/>
    <w:rsid w:val="009777A4"/>
    <w:rsid w:val="00977B4A"/>
    <w:rsid w:val="00980306"/>
    <w:rsid w:val="00980945"/>
    <w:rsid w:val="009809B5"/>
    <w:rsid w:val="0098158E"/>
    <w:rsid w:val="00981B24"/>
    <w:rsid w:val="00981B3F"/>
    <w:rsid w:val="00981CFF"/>
    <w:rsid w:val="00981FA3"/>
    <w:rsid w:val="00982234"/>
    <w:rsid w:val="00982B0C"/>
    <w:rsid w:val="00983180"/>
    <w:rsid w:val="00983A11"/>
    <w:rsid w:val="00983DFC"/>
    <w:rsid w:val="00983F15"/>
    <w:rsid w:val="00984176"/>
    <w:rsid w:val="009842F0"/>
    <w:rsid w:val="00984B64"/>
    <w:rsid w:val="00985FBA"/>
    <w:rsid w:val="00986047"/>
    <w:rsid w:val="00986553"/>
    <w:rsid w:val="009871D9"/>
    <w:rsid w:val="009873CD"/>
    <w:rsid w:val="009875FF"/>
    <w:rsid w:val="00987858"/>
    <w:rsid w:val="00987A6A"/>
    <w:rsid w:val="00987A7A"/>
    <w:rsid w:val="009902B7"/>
    <w:rsid w:val="009904C8"/>
    <w:rsid w:val="00990ACB"/>
    <w:rsid w:val="00991CC2"/>
    <w:rsid w:val="009921A5"/>
    <w:rsid w:val="00992930"/>
    <w:rsid w:val="0099359A"/>
    <w:rsid w:val="009938AE"/>
    <w:rsid w:val="00993A5B"/>
    <w:rsid w:val="00993DD5"/>
    <w:rsid w:val="00994036"/>
    <w:rsid w:val="009941AC"/>
    <w:rsid w:val="009941FE"/>
    <w:rsid w:val="009942B0"/>
    <w:rsid w:val="0099472D"/>
    <w:rsid w:val="00994C4E"/>
    <w:rsid w:val="00994DA8"/>
    <w:rsid w:val="00995748"/>
    <w:rsid w:val="00995964"/>
    <w:rsid w:val="009966AD"/>
    <w:rsid w:val="00996FE2"/>
    <w:rsid w:val="00997136"/>
    <w:rsid w:val="009972E4"/>
    <w:rsid w:val="00997663"/>
    <w:rsid w:val="00997BAF"/>
    <w:rsid w:val="00997F5E"/>
    <w:rsid w:val="009A01C3"/>
    <w:rsid w:val="009A03CB"/>
    <w:rsid w:val="009A045E"/>
    <w:rsid w:val="009A08EA"/>
    <w:rsid w:val="009A0C3E"/>
    <w:rsid w:val="009A1622"/>
    <w:rsid w:val="009A2413"/>
    <w:rsid w:val="009A3444"/>
    <w:rsid w:val="009A3BE9"/>
    <w:rsid w:val="009A407C"/>
    <w:rsid w:val="009A4193"/>
    <w:rsid w:val="009A41D3"/>
    <w:rsid w:val="009A496D"/>
    <w:rsid w:val="009A4A12"/>
    <w:rsid w:val="009A4B3E"/>
    <w:rsid w:val="009A4FE5"/>
    <w:rsid w:val="009A5082"/>
    <w:rsid w:val="009A50EA"/>
    <w:rsid w:val="009A518A"/>
    <w:rsid w:val="009A588F"/>
    <w:rsid w:val="009A5D46"/>
    <w:rsid w:val="009A62FC"/>
    <w:rsid w:val="009A71B1"/>
    <w:rsid w:val="009A7C0E"/>
    <w:rsid w:val="009B012E"/>
    <w:rsid w:val="009B0770"/>
    <w:rsid w:val="009B0BA7"/>
    <w:rsid w:val="009B107E"/>
    <w:rsid w:val="009B13D8"/>
    <w:rsid w:val="009B2165"/>
    <w:rsid w:val="009B271E"/>
    <w:rsid w:val="009B2D1E"/>
    <w:rsid w:val="009B2EB6"/>
    <w:rsid w:val="009B2EFF"/>
    <w:rsid w:val="009B31EE"/>
    <w:rsid w:val="009B3618"/>
    <w:rsid w:val="009B3EFD"/>
    <w:rsid w:val="009B3F03"/>
    <w:rsid w:val="009B419F"/>
    <w:rsid w:val="009B4283"/>
    <w:rsid w:val="009B53F8"/>
    <w:rsid w:val="009B5474"/>
    <w:rsid w:val="009B54D3"/>
    <w:rsid w:val="009B5C37"/>
    <w:rsid w:val="009B61CB"/>
    <w:rsid w:val="009B6218"/>
    <w:rsid w:val="009B63AC"/>
    <w:rsid w:val="009B648F"/>
    <w:rsid w:val="009B6671"/>
    <w:rsid w:val="009B6B3B"/>
    <w:rsid w:val="009B6EC9"/>
    <w:rsid w:val="009B7046"/>
    <w:rsid w:val="009B72EC"/>
    <w:rsid w:val="009B73B3"/>
    <w:rsid w:val="009B79AC"/>
    <w:rsid w:val="009B7A18"/>
    <w:rsid w:val="009B7F86"/>
    <w:rsid w:val="009C1073"/>
    <w:rsid w:val="009C1196"/>
    <w:rsid w:val="009C1335"/>
    <w:rsid w:val="009C15BB"/>
    <w:rsid w:val="009C163F"/>
    <w:rsid w:val="009C2095"/>
    <w:rsid w:val="009C2B39"/>
    <w:rsid w:val="009C30F5"/>
    <w:rsid w:val="009C324F"/>
    <w:rsid w:val="009C347F"/>
    <w:rsid w:val="009C37D9"/>
    <w:rsid w:val="009C3CFA"/>
    <w:rsid w:val="009C3E98"/>
    <w:rsid w:val="009C41BB"/>
    <w:rsid w:val="009C484D"/>
    <w:rsid w:val="009C4C62"/>
    <w:rsid w:val="009C4DD2"/>
    <w:rsid w:val="009C4E1B"/>
    <w:rsid w:val="009C5375"/>
    <w:rsid w:val="009C59AA"/>
    <w:rsid w:val="009C6628"/>
    <w:rsid w:val="009C6680"/>
    <w:rsid w:val="009C69DF"/>
    <w:rsid w:val="009C6D01"/>
    <w:rsid w:val="009C6D2C"/>
    <w:rsid w:val="009C6D4B"/>
    <w:rsid w:val="009C6D5C"/>
    <w:rsid w:val="009C71B8"/>
    <w:rsid w:val="009C72EB"/>
    <w:rsid w:val="009C74EB"/>
    <w:rsid w:val="009C7B18"/>
    <w:rsid w:val="009C7DB4"/>
    <w:rsid w:val="009C7E25"/>
    <w:rsid w:val="009C7F34"/>
    <w:rsid w:val="009D0113"/>
    <w:rsid w:val="009D01FC"/>
    <w:rsid w:val="009D0DE4"/>
    <w:rsid w:val="009D0F97"/>
    <w:rsid w:val="009D1480"/>
    <w:rsid w:val="009D208D"/>
    <w:rsid w:val="009D3DA2"/>
    <w:rsid w:val="009D42C0"/>
    <w:rsid w:val="009D5068"/>
    <w:rsid w:val="009D54D8"/>
    <w:rsid w:val="009D5994"/>
    <w:rsid w:val="009D5F3C"/>
    <w:rsid w:val="009D6320"/>
    <w:rsid w:val="009D6421"/>
    <w:rsid w:val="009D7340"/>
    <w:rsid w:val="009D7F1E"/>
    <w:rsid w:val="009E0A65"/>
    <w:rsid w:val="009E0CD1"/>
    <w:rsid w:val="009E0DAB"/>
    <w:rsid w:val="009E1036"/>
    <w:rsid w:val="009E1202"/>
    <w:rsid w:val="009E12BC"/>
    <w:rsid w:val="009E14BD"/>
    <w:rsid w:val="009E1673"/>
    <w:rsid w:val="009E1C7B"/>
    <w:rsid w:val="009E220B"/>
    <w:rsid w:val="009E2A02"/>
    <w:rsid w:val="009E2C62"/>
    <w:rsid w:val="009E328A"/>
    <w:rsid w:val="009E33DA"/>
    <w:rsid w:val="009E34C0"/>
    <w:rsid w:val="009E3ABF"/>
    <w:rsid w:val="009E3F77"/>
    <w:rsid w:val="009E4610"/>
    <w:rsid w:val="009E4C01"/>
    <w:rsid w:val="009E4CBA"/>
    <w:rsid w:val="009E4ECE"/>
    <w:rsid w:val="009E523B"/>
    <w:rsid w:val="009E53A3"/>
    <w:rsid w:val="009E5C11"/>
    <w:rsid w:val="009E5E10"/>
    <w:rsid w:val="009E60A3"/>
    <w:rsid w:val="009E6225"/>
    <w:rsid w:val="009E6670"/>
    <w:rsid w:val="009E6CF3"/>
    <w:rsid w:val="009E7148"/>
    <w:rsid w:val="009F013D"/>
    <w:rsid w:val="009F045C"/>
    <w:rsid w:val="009F07DE"/>
    <w:rsid w:val="009F0B33"/>
    <w:rsid w:val="009F0F4B"/>
    <w:rsid w:val="009F1281"/>
    <w:rsid w:val="009F128B"/>
    <w:rsid w:val="009F1329"/>
    <w:rsid w:val="009F16CA"/>
    <w:rsid w:val="009F1804"/>
    <w:rsid w:val="009F1918"/>
    <w:rsid w:val="009F2098"/>
    <w:rsid w:val="009F259E"/>
    <w:rsid w:val="009F28E0"/>
    <w:rsid w:val="009F320F"/>
    <w:rsid w:val="009F3786"/>
    <w:rsid w:val="009F4CE4"/>
    <w:rsid w:val="009F4F9B"/>
    <w:rsid w:val="009F530B"/>
    <w:rsid w:val="009F5513"/>
    <w:rsid w:val="009F57F7"/>
    <w:rsid w:val="009F592A"/>
    <w:rsid w:val="009F62D4"/>
    <w:rsid w:val="009F631C"/>
    <w:rsid w:val="009F65AC"/>
    <w:rsid w:val="009F6727"/>
    <w:rsid w:val="009F69AA"/>
    <w:rsid w:val="009F7B38"/>
    <w:rsid w:val="009F7FE2"/>
    <w:rsid w:val="00A002E1"/>
    <w:rsid w:val="00A00769"/>
    <w:rsid w:val="00A00B87"/>
    <w:rsid w:val="00A00E87"/>
    <w:rsid w:val="00A0146D"/>
    <w:rsid w:val="00A024B9"/>
    <w:rsid w:val="00A0268D"/>
    <w:rsid w:val="00A02A9A"/>
    <w:rsid w:val="00A0304F"/>
    <w:rsid w:val="00A03C04"/>
    <w:rsid w:val="00A0405D"/>
    <w:rsid w:val="00A04430"/>
    <w:rsid w:val="00A0472F"/>
    <w:rsid w:val="00A04A60"/>
    <w:rsid w:val="00A05215"/>
    <w:rsid w:val="00A053C4"/>
    <w:rsid w:val="00A05A3A"/>
    <w:rsid w:val="00A05A4B"/>
    <w:rsid w:val="00A05C2C"/>
    <w:rsid w:val="00A06230"/>
    <w:rsid w:val="00A06592"/>
    <w:rsid w:val="00A066F7"/>
    <w:rsid w:val="00A069D4"/>
    <w:rsid w:val="00A07212"/>
    <w:rsid w:val="00A07340"/>
    <w:rsid w:val="00A074BF"/>
    <w:rsid w:val="00A1031A"/>
    <w:rsid w:val="00A1045D"/>
    <w:rsid w:val="00A105BE"/>
    <w:rsid w:val="00A10E53"/>
    <w:rsid w:val="00A111C1"/>
    <w:rsid w:val="00A11CFB"/>
    <w:rsid w:val="00A12C38"/>
    <w:rsid w:val="00A12C9A"/>
    <w:rsid w:val="00A13053"/>
    <w:rsid w:val="00A13064"/>
    <w:rsid w:val="00A135D9"/>
    <w:rsid w:val="00A13715"/>
    <w:rsid w:val="00A13F22"/>
    <w:rsid w:val="00A14998"/>
    <w:rsid w:val="00A14B71"/>
    <w:rsid w:val="00A14EB0"/>
    <w:rsid w:val="00A1513B"/>
    <w:rsid w:val="00A15371"/>
    <w:rsid w:val="00A16B89"/>
    <w:rsid w:val="00A17108"/>
    <w:rsid w:val="00A17195"/>
    <w:rsid w:val="00A175A5"/>
    <w:rsid w:val="00A17680"/>
    <w:rsid w:val="00A176A0"/>
    <w:rsid w:val="00A17749"/>
    <w:rsid w:val="00A1786D"/>
    <w:rsid w:val="00A17D61"/>
    <w:rsid w:val="00A20866"/>
    <w:rsid w:val="00A20B1B"/>
    <w:rsid w:val="00A20CEA"/>
    <w:rsid w:val="00A20E8A"/>
    <w:rsid w:val="00A21103"/>
    <w:rsid w:val="00A21716"/>
    <w:rsid w:val="00A21C2D"/>
    <w:rsid w:val="00A225D5"/>
    <w:rsid w:val="00A22652"/>
    <w:rsid w:val="00A22755"/>
    <w:rsid w:val="00A22773"/>
    <w:rsid w:val="00A22791"/>
    <w:rsid w:val="00A22BB8"/>
    <w:rsid w:val="00A231D1"/>
    <w:rsid w:val="00A23215"/>
    <w:rsid w:val="00A2396F"/>
    <w:rsid w:val="00A23E59"/>
    <w:rsid w:val="00A24150"/>
    <w:rsid w:val="00A243B3"/>
    <w:rsid w:val="00A248E7"/>
    <w:rsid w:val="00A2500C"/>
    <w:rsid w:val="00A2504F"/>
    <w:rsid w:val="00A25280"/>
    <w:rsid w:val="00A259C0"/>
    <w:rsid w:val="00A25BF4"/>
    <w:rsid w:val="00A2633E"/>
    <w:rsid w:val="00A265FD"/>
    <w:rsid w:val="00A27142"/>
    <w:rsid w:val="00A274B0"/>
    <w:rsid w:val="00A2759C"/>
    <w:rsid w:val="00A27677"/>
    <w:rsid w:val="00A27D18"/>
    <w:rsid w:val="00A27F3A"/>
    <w:rsid w:val="00A3022E"/>
    <w:rsid w:val="00A3038B"/>
    <w:rsid w:val="00A303BE"/>
    <w:rsid w:val="00A3048E"/>
    <w:rsid w:val="00A30672"/>
    <w:rsid w:val="00A31057"/>
    <w:rsid w:val="00A31ED9"/>
    <w:rsid w:val="00A32764"/>
    <w:rsid w:val="00A32EFC"/>
    <w:rsid w:val="00A32F47"/>
    <w:rsid w:val="00A3378B"/>
    <w:rsid w:val="00A3391B"/>
    <w:rsid w:val="00A33AFA"/>
    <w:rsid w:val="00A33F08"/>
    <w:rsid w:val="00A340CF"/>
    <w:rsid w:val="00A34CC9"/>
    <w:rsid w:val="00A34F49"/>
    <w:rsid w:val="00A35118"/>
    <w:rsid w:val="00A352CE"/>
    <w:rsid w:val="00A35316"/>
    <w:rsid w:val="00A35374"/>
    <w:rsid w:val="00A353A5"/>
    <w:rsid w:val="00A35586"/>
    <w:rsid w:val="00A35891"/>
    <w:rsid w:val="00A35C93"/>
    <w:rsid w:val="00A35DB9"/>
    <w:rsid w:val="00A35F31"/>
    <w:rsid w:val="00A36307"/>
    <w:rsid w:val="00A365DA"/>
    <w:rsid w:val="00A36855"/>
    <w:rsid w:val="00A3759A"/>
    <w:rsid w:val="00A376C8"/>
    <w:rsid w:val="00A401AC"/>
    <w:rsid w:val="00A4041E"/>
    <w:rsid w:val="00A41069"/>
    <w:rsid w:val="00A41498"/>
    <w:rsid w:val="00A41871"/>
    <w:rsid w:val="00A418D2"/>
    <w:rsid w:val="00A41A07"/>
    <w:rsid w:val="00A42365"/>
    <w:rsid w:val="00A42AA6"/>
    <w:rsid w:val="00A4305E"/>
    <w:rsid w:val="00A43314"/>
    <w:rsid w:val="00A43D9E"/>
    <w:rsid w:val="00A43F1A"/>
    <w:rsid w:val="00A446AE"/>
    <w:rsid w:val="00A44785"/>
    <w:rsid w:val="00A449EA"/>
    <w:rsid w:val="00A44E6F"/>
    <w:rsid w:val="00A452AD"/>
    <w:rsid w:val="00A45464"/>
    <w:rsid w:val="00A464B2"/>
    <w:rsid w:val="00A46EE9"/>
    <w:rsid w:val="00A47131"/>
    <w:rsid w:val="00A474B6"/>
    <w:rsid w:val="00A47585"/>
    <w:rsid w:val="00A47812"/>
    <w:rsid w:val="00A47B3E"/>
    <w:rsid w:val="00A50054"/>
    <w:rsid w:val="00A504FF"/>
    <w:rsid w:val="00A5073B"/>
    <w:rsid w:val="00A508CD"/>
    <w:rsid w:val="00A50930"/>
    <w:rsid w:val="00A50CCD"/>
    <w:rsid w:val="00A50D10"/>
    <w:rsid w:val="00A51290"/>
    <w:rsid w:val="00A51605"/>
    <w:rsid w:val="00A51828"/>
    <w:rsid w:val="00A51D12"/>
    <w:rsid w:val="00A51E4B"/>
    <w:rsid w:val="00A522BA"/>
    <w:rsid w:val="00A537E8"/>
    <w:rsid w:val="00A53FAC"/>
    <w:rsid w:val="00A5443C"/>
    <w:rsid w:val="00A5475D"/>
    <w:rsid w:val="00A55153"/>
    <w:rsid w:val="00A55208"/>
    <w:rsid w:val="00A552C1"/>
    <w:rsid w:val="00A55318"/>
    <w:rsid w:val="00A55545"/>
    <w:rsid w:val="00A55AFA"/>
    <w:rsid w:val="00A565B5"/>
    <w:rsid w:val="00A565D0"/>
    <w:rsid w:val="00A567C2"/>
    <w:rsid w:val="00A56D24"/>
    <w:rsid w:val="00A56FAE"/>
    <w:rsid w:val="00A5731F"/>
    <w:rsid w:val="00A5733A"/>
    <w:rsid w:val="00A57674"/>
    <w:rsid w:val="00A57916"/>
    <w:rsid w:val="00A57D00"/>
    <w:rsid w:val="00A6002B"/>
    <w:rsid w:val="00A600E0"/>
    <w:rsid w:val="00A603AD"/>
    <w:rsid w:val="00A60CB0"/>
    <w:rsid w:val="00A611EC"/>
    <w:rsid w:val="00A61734"/>
    <w:rsid w:val="00A619CC"/>
    <w:rsid w:val="00A61B20"/>
    <w:rsid w:val="00A61BC1"/>
    <w:rsid w:val="00A61C0E"/>
    <w:rsid w:val="00A6204C"/>
    <w:rsid w:val="00A623D6"/>
    <w:rsid w:val="00A625D3"/>
    <w:rsid w:val="00A626CF"/>
    <w:rsid w:val="00A629B5"/>
    <w:rsid w:val="00A62F71"/>
    <w:rsid w:val="00A63766"/>
    <w:rsid w:val="00A63C0D"/>
    <w:rsid w:val="00A640B8"/>
    <w:rsid w:val="00A642E4"/>
    <w:rsid w:val="00A6465B"/>
    <w:rsid w:val="00A653D1"/>
    <w:rsid w:val="00A65606"/>
    <w:rsid w:val="00A6585E"/>
    <w:rsid w:val="00A663E4"/>
    <w:rsid w:val="00A666CF"/>
    <w:rsid w:val="00A666D8"/>
    <w:rsid w:val="00A66BED"/>
    <w:rsid w:val="00A66C5F"/>
    <w:rsid w:val="00A6725E"/>
    <w:rsid w:val="00A6732F"/>
    <w:rsid w:val="00A67826"/>
    <w:rsid w:val="00A67BB2"/>
    <w:rsid w:val="00A704D9"/>
    <w:rsid w:val="00A705DC"/>
    <w:rsid w:val="00A70670"/>
    <w:rsid w:val="00A70A37"/>
    <w:rsid w:val="00A70D0C"/>
    <w:rsid w:val="00A70EE8"/>
    <w:rsid w:val="00A70FA6"/>
    <w:rsid w:val="00A71369"/>
    <w:rsid w:val="00A71411"/>
    <w:rsid w:val="00A71458"/>
    <w:rsid w:val="00A71C8D"/>
    <w:rsid w:val="00A72034"/>
    <w:rsid w:val="00A7215E"/>
    <w:rsid w:val="00A72335"/>
    <w:rsid w:val="00A7233E"/>
    <w:rsid w:val="00A723E6"/>
    <w:rsid w:val="00A72410"/>
    <w:rsid w:val="00A7262A"/>
    <w:rsid w:val="00A729B6"/>
    <w:rsid w:val="00A73044"/>
    <w:rsid w:val="00A73326"/>
    <w:rsid w:val="00A7365E"/>
    <w:rsid w:val="00A73B00"/>
    <w:rsid w:val="00A73BE0"/>
    <w:rsid w:val="00A7433A"/>
    <w:rsid w:val="00A743E0"/>
    <w:rsid w:val="00A74CB1"/>
    <w:rsid w:val="00A74D88"/>
    <w:rsid w:val="00A74ED2"/>
    <w:rsid w:val="00A7531E"/>
    <w:rsid w:val="00A755BC"/>
    <w:rsid w:val="00A760A2"/>
    <w:rsid w:val="00A764E4"/>
    <w:rsid w:val="00A76560"/>
    <w:rsid w:val="00A76661"/>
    <w:rsid w:val="00A76B45"/>
    <w:rsid w:val="00A76D5D"/>
    <w:rsid w:val="00A773F1"/>
    <w:rsid w:val="00A77B11"/>
    <w:rsid w:val="00A77F0D"/>
    <w:rsid w:val="00A77F51"/>
    <w:rsid w:val="00A8029B"/>
    <w:rsid w:val="00A805BA"/>
    <w:rsid w:val="00A80E6A"/>
    <w:rsid w:val="00A8145D"/>
    <w:rsid w:val="00A81F8A"/>
    <w:rsid w:val="00A82127"/>
    <w:rsid w:val="00A821EB"/>
    <w:rsid w:val="00A8244A"/>
    <w:rsid w:val="00A82A64"/>
    <w:rsid w:val="00A83310"/>
    <w:rsid w:val="00A8353F"/>
    <w:rsid w:val="00A83831"/>
    <w:rsid w:val="00A84599"/>
    <w:rsid w:val="00A84735"/>
    <w:rsid w:val="00A84BA2"/>
    <w:rsid w:val="00A8513A"/>
    <w:rsid w:val="00A857A7"/>
    <w:rsid w:val="00A86170"/>
    <w:rsid w:val="00A863F9"/>
    <w:rsid w:val="00A86905"/>
    <w:rsid w:val="00A871F7"/>
    <w:rsid w:val="00A874E4"/>
    <w:rsid w:val="00A8752D"/>
    <w:rsid w:val="00A87E33"/>
    <w:rsid w:val="00A908E0"/>
    <w:rsid w:val="00A90A94"/>
    <w:rsid w:val="00A90ABA"/>
    <w:rsid w:val="00A911D4"/>
    <w:rsid w:val="00A912A0"/>
    <w:rsid w:val="00A917D1"/>
    <w:rsid w:val="00A91A66"/>
    <w:rsid w:val="00A91E20"/>
    <w:rsid w:val="00A91F59"/>
    <w:rsid w:val="00A928F8"/>
    <w:rsid w:val="00A92A3C"/>
    <w:rsid w:val="00A92B23"/>
    <w:rsid w:val="00A92DBF"/>
    <w:rsid w:val="00A931B4"/>
    <w:rsid w:val="00A933A7"/>
    <w:rsid w:val="00A93466"/>
    <w:rsid w:val="00A93576"/>
    <w:rsid w:val="00A938B6"/>
    <w:rsid w:val="00A93A66"/>
    <w:rsid w:val="00A93C42"/>
    <w:rsid w:val="00A93EBE"/>
    <w:rsid w:val="00A93FD2"/>
    <w:rsid w:val="00A944F2"/>
    <w:rsid w:val="00A94508"/>
    <w:rsid w:val="00A9458F"/>
    <w:rsid w:val="00A94B2F"/>
    <w:rsid w:val="00A94D33"/>
    <w:rsid w:val="00A94ECA"/>
    <w:rsid w:val="00A95254"/>
    <w:rsid w:val="00A955D5"/>
    <w:rsid w:val="00A95BE6"/>
    <w:rsid w:val="00A95D79"/>
    <w:rsid w:val="00A96177"/>
    <w:rsid w:val="00A96724"/>
    <w:rsid w:val="00A967A0"/>
    <w:rsid w:val="00A96B3C"/>
    <w:rsid w:val="00A96E55"/>
    <w:rsid w:val="00A96F0A"/>
    <w:rsid w:val="00A96FD4"/>
    <w:rsid w:val="00A97021"/>
    <w:rsid w:val="00A975B2"/>
    <w:rsid w:val="00A97D9A"/>
    <w:rsid w:val="00AA08CE"/>
    <w:rsid w:val="00AA0C83"/>
    <w:rsid w:val="00AA0D26"/>
    <w:rsid w:val="00AA1005"/>
    <w:rsid w:val="00AA129E"/>
    <w:rsid w:val="00AA1F5C"/>
    <w:rsid w:val="00AA23CA"/>
    <w:rsid w:val="00AA3BC6"/>
    <w:rsid w:val="00AA41C9"/>
    <w:rsid w:val="00AA4A5B"/>
    <w:rsid w:val="00AA575E"/>
    <w:rsid w:val="00AA579D"/>
    <w:rsid w:val="00AA58EC"/>
    <w:rsid w:val="00AA65A1"/>
    <w:rsid w:val="00AA6BAC"/>
    <w:rsid w:val="00AA71CE"/>
    <w:rsid w:val="00AA72BB"/>
    <w:rsid w:val="00AA7617"/>
    <w:rsid w:val="00AA78D7"/>
    <w:rsid w:val="00AA7E9E"/>
    <w:rsid w:val="00AB00E8"/>
    <w:rsid w:val="00AB02BD"/>
    <w:rsid w:val="00AB03F6"/>
    <w:rsid w:val="00AB08D9"/>
    <w:rsid w:val="00AB0B1A"/>
    <w:rsid w:val="00AB1993"/>
    <w:rsid w:val="00AB2102"/>
    <w:rsid w:val="00AB2333"/>
    <w:rsid w:val="00AB248E"/>
    <w:rsid w:val="00AB28B0"/>
    <w:rsid w:val="00AB2A04"/>
    <w:rsid w:val="00AB37D2"/>
    <w:rsid w:val="00AB397C"/>
    <w:rsid w:val="00AB40D0"/>
    <w:rsid w:val="00AB4440"/>
    <w:rsid w:val="00AB45EC"/>
    <w:rsid w:val="00AB46FB"/>
    <w:rsid w:val="00AB4D94"/>
    <w:rsid w:val="00AB554A"/>
    <w:rsid w:val="00AB58E5"/>
    <w:rsid w:val="00AB60A6"/>
    <w:rsid w:val="00AB645B"/>
    <w:rsid w:val="00AB689A"/>
    <w:rsid w:val="00AB6EAB"/>
    <w:rsid w:val="00AB7308"/>
    <w:rsid w:val="00AB75CD"/>
    <w:rsid w:val="00AB76D6"/>
    <w:rsid w:val="00AB77E8"/>
    <w:rsid w:val="00AB7B16"/>
    <w:rsid w:val="00AC0143"/>
    <w:rsid w:val="00AC0251"/>
    <w:rsid w:val="00AC02B2"/>
    <w:rsid w:val="00AC10AD"/>
    <w:rsid w:val="00AC12D1"/>
    <w:rsid w:val="00AC147A"/>
    <w:rsid w:val="00AC1C01"/>
    <w:rsid w:val="00AC1F8E"/>
    <w:rsid w:val="00AC2329"/>
    <w:rsid w:val="00AC2461"/>
    <w:rsid w:val="00AC25F3"/>
    <w:rsid w:val="00AC2C4D"/>
    <w:rsid w:val="00AC3495"/>
    <w:rsid w:val="00AC3E38"/>
    <w:rsid w:val="00AC4AF6"/>
    <w:rsid w:val="00AC4D26"/>
    <w:rsid w:val="00AC4E9D"/>
    <w:rsid w:val="00AC4EB4"/>
    <w:rsid w:val="00AC51D7"/>
    <w:rsid w:val="00AC51F3"/>
    <w:rsid w:val="00AC524B"/>
    <w:rsid w:val="00AC5453"/>
    <w:rsid w:val="00AC54C1"/>
    <w:rsid w:val="00AC5BC9"/>
    <w:rsid w:val="00AC6AE7"/>
    <w:rsid w:val="00AC6DEF"/>
    <w:rsid w:val="00AC6F57"/>
    <w:rsid w:val="00AC7355"/>
    <w:rsid w:val="00AC79CD"/>
    <w:rsid w:val="00AC79D3"/>
    <w:rsid w:val="00AD09DC"/>
    <w:rsid w:val="00AD0B89"/>
    <w:rsid w:val="00AD0D2E"/>
    <w:rsid w:val="00AD0D77"/>
    <w:rsid w:val="00AD0F48"/>
    <w:rsid w:val="00AD1443"/>
    <w:rsid w:val="00AD1882"/>
    <w:rsid w:val="00AD1935"/>
    <w:rsid w:val="00AD19E1"/>
    <w:rsid w:val="00AD2676"/>
    <w:rsid w:val="00AD2C45"/>
    <w:rsid w:val="00AD2F32"/>
    <w:rsid w:val="00AD2FF0"/>
    <w:rsid w:val="00AD3115"/>
    <w:rsid w:val="00AD322D"/>
    <w:rsid w:val="00AD3876"/>
    <w:rsid w:val="00AD3A6A"/>
    <w:rsid w:val="00AD3A9B"/>
    <w:rsid w:val="00AD3B84"/>
    <w:rsid w:val="00AD48E0"/>
    <w:rsid w:val="00AD4FFD"/>
    <w:rsid w:val="00AD50E9"/>
    <w:rsid w:val="00AD53EB"/>
    <w:rsid w:val="00AD5F42"/>
    <w:rsid w:val="00AD60FA"/>
    <w:rsid w:val="00AD6510"/>
    <w:rsid w:val="00AD683B"/>
    <w:rsid w:val="00AD74D9"/>
    <w:rsid w:val="00AD7A9B"/>
    <w:rsid w:val="00AE016D"/>
    <w:rsid w:val="00AE0A2E"/>
    <w:rsid w:val="00AE1105"/>
    <w:rsid w:val="00AE16DA"/>
    <w:rsid w:val="00AE2942"/>
    <w:rsid w:val="00AE294E"/>
    <w:rsid w:val="00AE2E7B"/>
    <w:rsid w:val="00AE327F"/>
    <w:rsid w:val="00AE34A1"/>
    <w:rsid w:val="00AE3573"/>
    <w:rsid w:val="00AE4403"/>
    <w:rsid w:val="00AE46A4"/>
    <w:rsid w:val="00AE47B0"/>
    <w:rsid w:val="00AE53B9"/>
    <w:rsid w:val="00AE548B"/>
    <w:rsid w:val="00AE5C2A"/>
    <w:rsid w:val="00AE5EDC"/>
    <w:rsid w:val="00AE67C0"/>
    <w:rsid w:val="00AE6A51"/>
    <w:rsid w:val="00AE6B25"/>
    <w:rsid w:val="00AE6B85"/>
    <w:rsid w:val="00AE6EE3"/>
    <w:rsid w:val="00AE705F"/>
    <w:rsid w:val="00AE72CC"/>
    <w:rsid w:val="00AE7939"/>
    <w:rsid w:val="00AF0A91"/>
    <w:rsid w:val="00AF0B58"/>
    <w:rsid w:val="00AF0D51"/>
    <w:rsid w:val="00AF193E"/>
    <w:rsid w:val="00AF1C7C"/>
    <w:rsid w:val="00AF21EA"/>
    <w:rsid w:val="00AF25BC"/>
    <w:rsid w:val="00AF25E2"/>
    <w:rsid w:val="00AF2854"/>
    <w:rsid w:val="00AF2956"/>
    <w:rsid w:val="00AF2F1F"/>
    <w:rsid w:val="00AF2F69"/>
    <w:rsid w:val="00AF3420"/>
    <w:rsid w:val="00AF386C"/>
    <w:rsid w:val="00AF38CF"/>
    <w:rsid w:val="00AF3D37"/>
    <w:rsid w:val="00AF4079"/>
    <w:rsid w:val="00AF4B5D"/>
    <w:rsid w:val="00AF4D81"/>
    <w:rsid w:val="00AF5272"/>
    <w:rsid w:val="00AF55A0"/>
    <w:rsid w:val="00AF5630"/>
    <w:rsid w:val="00AF57AD"/>
    <w:rsid w:val="00AF5A05"/>
    <w:rsid w:val="00AF6014"/>
    <w:rsid w:val="00AF6591"/>
    <w:rsid w:val="00AF6F21"/>
    <w:rsid w:val="00AF74A8"/>
    <w:rsid w:val="00AF75B1"/>
    <w:rsid w:val="00AF7796"/>
    <w:rsid w:val="00AF7D92"/>
    <w:rsid w:val="00AF7DC4"/>
    <w:rsid w:val="00AF7F5E"/>
    <w:rsid w:val="00B005F7"/>
    <w:rsid w:val="00B00750"/>
    <w:rsid w:val="00B0079A"/>
    <w:rsid w:val="00B00A72"/>
    <w:rsid w:val="00B00DBA"/>
    <w:rsid w:val="00B00E5C"/>
    <w:rsid w:val="00B00EC7"/>
    <w:rsid w:val="00B02545"/>
    <w:rsid w:val="00B02B19"/>
    <w:rsid w:val="00B02F2C"/>
    <w:rsid w:val="00B031C7"/>
    <w:rsid w:val="00B03427"/>
    <w:rsid w:val="00B03A23"/>
    <w:rsid w:val="00B03B4C"/>
    <w:rsid w:val="00B044AF"/>
    <w:rsid w:val="00B04602"/>
    <w:rsid w:val="00B048A3"/>
    <w:rsid w:val="00B04C47"/>
    <w:rsid w:val="00B0508E"/>
    <w:rsid w:val="00B05274"/>
    <w:rsid w:val="00B05445"/>
    <w:rsid w:val="00B05502"/>
    <w:rsid w:val="00B05580"/>
    <w:rsid w:val="00B06089"/>
    <w:rsid w:val="00B0611A"/>
    <w:rsid w:val="00B062DB"/>
    <w:rsid w:val="00B067F6"/>
    <w:rsid w:val="00B06D24"/>
    <w:rsid w:val="00B078E6"/>
    <w:rsid w:val="00B0799F"/>
    <w:rsid w:val="00B079A8"/>
    <w:rsid w:val="00B10597"/>
    <w:rsid w:val="00B1069A"/>
    <w:rsid w:val="00B1069F"/>
    <w:rsid w:val="00B10A7A"/>
    <w:rsid w:val="00B10AA3"/>
    <w:rsid w:val="00B10CF1"/>
    <w:rsid w:val="00B1176B"/>
    <w:rsid w:val="00B117F9"/>
    <w:rsid w:val="00B11958"/>
    <w:rsid w:val="00B1223B"/>
    <w:rsid w:val="00B1249F"/>
    <w:rsid w:val="00B125AF"/>
    <w:rsid w:val="00B12C01"/>
    <w:rsid w:val="00B1329E"/>
    <w:rsid w:val="00B132DF"/>
    <w:rsid w:val="00B132EE"/>
    <w:rsid w:val="00B142D0"/>
    <w:rsid w:val="00B147E7"/>
    <w:rsid w:val="00B149F7"/>
    <w:rsid w:val="00B14F79"/>
    <w:rsid w:val="00B1521F"/>
    <w:rsid w:val="00B155AE"/>
    <w:rsid w:val="00B155B5"/>
    <w:rsid w:val="00B15CDE"/>
    <w:rsid w:val="00B160BA"/>
    <w:rsid w:val="00B167C5"/>
    <w:rsid w:val="00B1693C"/>
    <w:rsid w:val="00B16DF3"/>
    <w:rsid w:val="00B16EF6"/>
    <w:rsid w:val="00B17477"/>
    <w:rsid w:val="00B1783D"/>
    <w:rsid w:val="00B200CA"/>
    <w:rsid w:val="00B22042"/>
    <w:rsid w:val="00B220EF"/>
    <w:rsid w:val="00B227F9"/>
    <w:rsid w:val="00B228D1"/>
    <w:rsid w:val="00B23191"/>
    <w:rsid w:val="00B231C1"/>
    <w:rsid w:val="00B23352"/>
    <w:rsid w:val="00B234C1"/>
    <w:rsid w:val="00B23AA5"/>
    <w:rsid w:val="00B23BF2"/>
    <w:rsid w:val="00B23F66"/>
    <w:rsid w:val="00B2408C"/>
    <w:rsid w:val="00B243F7"/>
    <w:rsid w:val="00B2447E"/>
    <w:rsid w:val="00B244C4"/>
    <w:rsid w:val="00B246FE"/>
    <w:rsid w:val="00B2498B"/>
    <w:rsid w:val="00B24D89"/>
    <w:rsid w:val="00B24DBF"/>
    <w:rsid w:val="00B24E97"/>
    <w:rsid w:val="00B252B6"/>
    <w:rsid w:val="00B254F3"/>
    <w:rsid w:val="00B258AF"/>
    <w:rsid w:val="00B258B0"/>
    <w:rsid w:val="00B25C6E"/>
    <w:rsid w:val="00B25F4E"/>
    <w:rsid w:val="00B26163"/>
    <w:rsid w:val="00B2681E"/>
    <w:rsid w:val="00B26C42"/>
    <w:rsid w:val="00B27314"/>
    <w:rsid w:val="00B27583"/>
    <w:rsid w:val="00B275A0"/>
    <w:rsid w:val="00B279F0"/>
    <w:rsid w:val="00B27C84"/>
    <w:rsid w:val="00B30593"/>
    <w:rsid w:val="00B30609"/>
    <w:rsid w:val="00B306A5"/>
    <w:rsid w:val="00B31534"/>
    <w:rsid w:val="00B31CC8"/>
    <w:rsid w:val="00B32108"/>
    <w:rsid w:val="00B32190"/>
    <w:rsid w:val="00B3235E"/>
    <w:rsid w:val="00B3256A"/>
    <w:rsid w:val="00B328FE"/>
    <w:rsid w:val="00B32BEB"/>
    <w:rsid w:val="00B33205"/>
    <w:rsid w:val="00B33940"/>
    <w:rsid w:val="00B342E8"/>
    <w:rsid w:val="00B34368"/>
    <w:rsid w:val="00B347E2"/>
    <w:rsid w:val="00B349EF"/>
    <w:rsid w:val="00B356F9"/>
    <w:rsid w:val="00B35780"/>
    <w:rsid w:val="00B35875"/>
    <w:rsid w:val="00B35893"/>
    <w:rsid w:val="00B35946"/>
    <w:rsid w:val="00B3619F"/>
    <w:rsid w:val="00B36424"/>
    <w:rsid w:val="00B370CE"/>
    <w:rsid w:val="00B37126"/>
    <w:rsid w:val="00B40B0D"/>
    <w:rsid w:val="00B410D7"/>
    <w:rsid w:val="00B41103"/>
    <w:rsid w:val="00B414D5"/>
    <w:rsid w:val="00B414D6"/>
    <w:rsid w:val="00B42487"/>
    <w:rsid w:val="00B42523"/>
    <w:rsid w:val="00B42583"/>
    <w:rsid w:val="00B42B94"/>
    <w:rsid w:val="00B42E98"/>
    <w:rsid w:val="00B43258"/>
    <w:rsid w:val="00B4338B"/>
    <w:rsid w:val="00B43721"/>
    <w:rsid w:val="00B43896"/>
    <w:rsid w:val="00B4437F"/>
    <w:rsid w:val="00B44AB6"/>
    <w:rsid w:val="00B44C8A"/>
    <w:rsid w:val="00B45086"/>
    <w:rsid w:val="00B45375"/>
    <w:rsid w:val="00B45874"/>
    <w:rsid w:val="00B45B3A"/>
    <w:rsid w:val="00B46130"/>
    <w:rsid w:val="00B465B7"/>
    <w:rsid w:val="00B46758"/>
    <w:rsid w:val="00B47140"/>
    <w:rsid w:val="00B47182"/>
    <w:rsid w:val="00B47426"/>
    <w:rsid w:val="00B474DB"/>
    <w:rsid w:val="00B47EBE"/>
    <w:rsid w:val="00B50469"/>
    <w:rsid w:val="00B50515"/>
    <w:rsid w:val="00B50EEB"/>
    <w:rsid w:val="00B50F69"/>
    <w:rsid w:val="00B519E2"/>
    <w:rsid w:val="00B51CD5"/>
    <w:rsid w:val="00B529FE"/>
    <w:rsid w:val="00B5331F"/>
    <w:rsid w:val="00B535A2"/>
    <w:rsid w:val="00B53A6C"/>
    <w:rsid w:val="00B53F4D"/>
    <w:rsid w:val="00B54360"/>
    <w:rsid w:val="00B544C0"/>
    <w:rsid w:val="00B548DA"/>
    <w:rsid w:val="00B54F14"/>
    <w:rsid w:val="00B55550"/>
    <w:rsid w:val="00B55A3E"/>
    <w:rsid w:val="00B55D69"/>
    <w:rsid w:val="00B560F2"/>
    <w:rsid w:val="00B56351"/>
    <w:rsid w:val="00B56564"/>
    <w:rsid w:val="00B56738"/>
    <w:rsid w:val="00B569F1"/>
    <w:rsid w:val="00B56EBF"/>
    <w:rsid w:val="00B5705B"/>
    <w:rsid w:val="00B5776E"/>
    <w:rsid w:val="00B57935"/>
    <w:rsid w:val="00B57B8D"/>
    <w:rsid w:val="00B60856"/>
    <w:rsid w:val="00B60CFC"/>
    <w:rsid w:val="00B61064"/>
    <w:rsid w:val="00B6132A"/>
    <w:rsid w:val="00B6149D"/>
    <w:rsid w:val="00B6229A"/>
    <w:rsid w:val="00B62338"/>
    <w:rsid w:val="00B6235D"/>
    <w:rsid w:val="00B626AC"/>
    <w:rsid w:val="00B62842"/>
    <w:rsid w:val="00B6292C"/>
    <w:rsid w:val="00B62B05"/>
    <w:rsid w:val="00B62D4B"/>
    <w:rsid w:val="00B62E99"/>
    <w:rsid w:val="00B63F65"/>
    <w:rsid w:val="00B63FEA"/>
    <w:rsid w:val="00B644A3"/>
    <w:rsid w:val="00B648AE"/>
    <w:rsid w:val="00B6537A"/>
    <w:rsid w:val="00B65661"/>
    <w:rsid w:val="00B65670"/>
    <w:rsid w:val="00B66214"/>
    <w:rsid w:val="00B66238"/>
    <w:rsid w:val="00B663F2"/>
    <w:rsid w:val="00B66941"/>
    <w:rsid w:val="00B6695D"/>
    <w:rsid w:val="00B70388"/>
    <w:rsid w:val="00B7089A"/>
    <w:rsid w:val="00B70CF9"/>
    <w:rsid w:val="00B70DD1"/>
    <w:rsid w:val="00B7127D"/>
    <w:rsid w:val="00B7194D"/>
    <w:rsid w:val="00B72C36"/>
    <w:rsid w:val="00B7343B"/>
    <w:rsid w:val="00B73781"/>
    <w:rsid w:val="00B73BFC"/>
    <w:rsid w:val="00B73C78"/>
    <w:rsid w:val="00B73CDD"/>
    <w:rsid w:val="00B73E2E"/>
    <w:rsid w:val="00B73F63"/>
    <w:rsid w:val="00B74058"/>
    <w:rsid w:val="00B742A5"/>
    <w:rsid w:val="00B74483"/>
    <w:rsid w:val="00B74969"/>
    <w:rsid w:val="00B75927"/>
    <w:rsid w:val="00B7613E"/>
    <w:rsid w:val="00B76170"/>
    <w:rsid w:val="00B76E92"/>
    <w:rsid w:val="00B77B5F"/>
    <w:rsid w:val="00B77D18"/>
    <w:rsid w:val="00B77EB1"/>
    <w:rsid w:val="00B80497"/>
    <w:rsid w:val="00B80BC9"/>
    <w:rsid w:val="00B80F14"/>
    <w:rsid w:val="00B812A1"/>
    <w:rsid w:val="00B81547"/>
    <w:rsid w:val="00B81564"/>
    <w:rsid w:val="00B81819"/>
    <w:rsid w:val="00B81A97"/>
    <w:rsid w:val="00B81F26"/>
    <w:rsid w:val="00B8201F"/>
    <w:rsid w:val="00B8217C"/>
    <w:rsid w:val="00B82620"/>
    <w:rsid w:val="00B82B72"/>
    <w:rsid w:val="00B8312C"/>
    <w:rsid w:val="00B832AD"/>
    <w:rsid w:val="00B83641"/>
    <w:rsid w:val="00B83E62"/>
    <w:rsid w:val="00B841CE"/>
    <w:rsid w:val="00B8492D"/>
    <w:rsid w:val="00B84C3D"/>
    <w:rsid w:val="00B84E18"/>
    <w:rsid w:val="00B854EF"/>
    <w:rsid w:val="00B85EB3"/>
    <w:rsid w:val="00B869BC"/>
    <w:rsid w:val="00B8713B"/>
    <w:rsid w:val="00B87298"/>
    <w:rsid w:val="00B873CB"/>
    <w:rsid w:val="00B87EA7"/>
    <w:rsid w:val="00B90FCE"/>
    <w:rsid w:val="00B91242"/>
    <w:rsid w:val="00B917B9"/>
    <w:rsid w:val="00B91EE7"/>
    <w:rsid w:val="00B9218C"/>
    <w:rsid w:val="00B921E9"/>
    <w:rsid w:val="00B92778"/>
    <w:rsid w:val="00B93628"/>
    <w:rsid w:val="00B93F0B"/>
    <w:rsid w:val="00B9416B"/>
    <w:rsid w:val="00B9425C"/>
    <w:rsid w:val="00B94627"/>
    <w:rsid w:val="00B95980"/>
    <w:rsid w:val="00B95A72"/>
    <w:rsid w:val="00B95D63"/>
    <w:rsid w:val="00B9659B"/>
    <w:rsid w:val="00B96725"/>
    <w:rsid w:val="00B96742"/>
    <w:rsid w:val="00B96AB1"/>
    <w:rsid w:val="00B96CEC"/>
    <w:rsid w:val="00B96F4F"/>
    <w:rsid w:val="00B96FE9"/>
    <w:rsid w:val="00B976CF"/>
    <w:rsid w:val="00B976D1"/>
    <w:rsid w:val="00B9784C"/>
    <w:rsid w:val="00B97D0C"/>
    <w:rsid w:val="00B97D62"/>
    <w:rsid w:val="00BA04E2"/>
    <w:rsid w:val="00BA0DCA"/>
    <w:rsid w:val="00BA1117"/>
    <w:rsid w:val="00BA2191"/>
    <w:rsid w:val="00BA2412"/>
    <w:rsid w:val="00BA2520"/>
    <w:rsid w:val="00BA28D8"/>
    <w:rsid w:val="00BA29B1"/>
    <w:rsid w:val="00BA2BE8"/>
    <w:rsid w:val="00BA3259"/>
    <w:rsid w:val="00BA3B81"/>
    <w:rsid w:val="00BA4356"/>
    <w:rsid w:val="00BA4BDF"/>
    <w:rsid w:val="00BA4ECF"/>
    <w:rsid w:val="00BA524E"/>
    <w:rsid w:val="00BA5546"/>
    <w:rsid w:val="00BA569F"/>
    <w:rsid w:val="00BA5E0A"/>
    <w:rsid w:val="00BA5FC3"/>
    <w:rsid w:val="00BA602C"/>
    <w:rsid w:val="00BA68E6"/>
    <w:rsid w:val="00BA6E9B"/>
    <w:rsid w:val="00BA6F41"/>
    <w:rsid w:val="00BA765A"/>
    <w:rsid w:val="00BA7A70"/>
    <w:rsid w:val="00BA7AD6"/>
    <w:rsid w:val="00BA7B27"/>
    <w:rsid w:val="00BA7D6E"/>
    <w:rsid w:val="00BB0047"/>
    <w:rsid w:val="00BB0C75"/>
    <w:rsid w:val="00BB0FE5"/>
    <w:rsid w:val="00BB1463"/>
    <w:rsid w:val="00BB1BE8"/>
    <w:rsid w:val="00BB1DDB"/>
    <w:rsid w:val="00BB1ED5"/>
    <w:rsid w:val="00BB1F63"/>
    <w:rsid w:val="00BB2017"/>
    <w:rsid w:val="00BB2056"/>
    <w:rsid w:val="00BB2180"/>
    <w:rsid w:val="00BB22BD"/>
    <w:rsid w:val="00BB25AA"/>
    <w:rsid w:val="00BB29F0"/>
    <w:rsid w:val="00BB2AEA"/>
    <w:rsid w:val="00BB31CA"/>
    <w:rsid w:val="00BB34F3"/>
    <w:rsid w:val="00BB368F"/>
    <w:rsid w:val="00BB3EAA"/>
    <w:rsid w:val="00BB3EEB"/>
    <w:rsid w:val="00BB3FCF"/>
    <w:rsid w:val="00BB4A3D"/>
    <w:rsid w:val="00BB4B15"/>
    <w:rsid w:val="00BB51F6"/>
    <w:rsid w:val="00BB5493"/>
    <w:rsid w:val="00BB56D9"/>
    <w:rsid w:val="00BB5E11"/>
    <w:rsid w:val="00BB5E2C"/>
    <w:rsid w:val="00BB625E"/>
    <w:rsid w:val="00BB6479"/>
    <w:rsid w:val="00BB657F"/>
    <w:rsid w:val="00BB68ED"/>
    <w:rsid w:val="00BB6A10"/>
    <w:rsid w:val="00BB7204"/>
    <w:rsid w:val="00BB73E7"/>
    <w:rsid w:val="00BB75B9"/>
    <w:rsid w:val="00BB7677"/>
    <w:rsid w:val="00BC000A"/>
    <w:rsid w:val="00BC00E7"/>
    <w:rsid w:val="00BC01E4"/>
    <w:rsid w:val="00BC0D7A"/>
    <w:rsid w:val="00BC0E32"/>
    <w:rsid w:val="00BC16AE"/>
    <w:rsid w:val="00BC1739"/>
    <w:rsid w:val="00BC21D8"/>
    <w:rsid w:val="00BC2420"/>
    <w:rsid w:val="00BC2FA4"/>
    <w:rsid w:val="00BC3301"/>
    <w:rsid w:val="00BC33C4"/>
    <w:rsid w:val="00BC35CC"/>
    <w:rsid w:val="00BC3A09"/>
    <w:rsid w:val="00BC3A50"/>
    <w:rsid w:val="00BC3E7A"/>
    <w:rsid w:val="00BC4BC9"/>
    <w:rsid w:val="00BC4D51"/>
    <w:rsid w:val="00BC52AB"/>
    <w:rsid w:val="00BC5567"/>
    <w:rsid w:val="00BC57A6"/>
    <w:rsid w:val="00BC57CF"/>
    <w:rsid w:val="00BC6985"/>
    <w:rsid w:val="00BC7762"/>
    <w:rsid w:val="00BC7AEE"/>
    <w:rsid w:val="00BD0883"/>
    <w:rsid w:val="00BD0A17"/>
    <w:rsid w:val="00BD1034"/>
    <w:rsid w:val="00BD15A4"/>
    <w:rsid w:val="00BD1D62"/>
    <w:rsid w:val="00BD2158"/>
    <w:rsid w:val="00BD29D0"/>
    <w:rsid w:val="00BD3257"/>
    <w:rsid w:val="00BD3311"/>
    <w:rsid w:val="00BD340F"/>
    <w:rsid w:val="00BD3863"/>
    <w:rsid w:val="00BD44C2"/>
    <w:rsid w:val="00BD459B"/>
    <w:rsid w:val="00BD49D6"/>
    <w:rsid w:val="00BD4C6D"/>
    <w:rsid w:val="00BD4D7B"/>
    <w:rsid w:val="00BD5419"/>
    <w:rsid w:val="00BD5422"/>
    <w:rsid w:val="00BD5430"/>
    <w:rsid w:val="00BD5704"/>
    <w:rsid w:val="00BD59D9"/>
    <w:rsid w:val="00BD5D14"/>
    <w:rsid w:val="00BD62C3"/>
    <w:rsid w:val="00BD63E3"/>
    <w:rsid w:val="00BD6A33"/>
    <w:rsid w:val="00BD6F15"/>
    <w:rsid w:val="00BD7058"/>
    <w:rsid w:val="00BD78CA"/>
    <w:rsid w:val="00BD7A82"/>
    <w:rsid w:val="00BD7AFD"/>
    <w:rsid w:val="00BE04D0"/>
    <w:rsid w:val="00BE04D9"/>
    <w:rsid w:val="00BE0723"/>
    <w:rsid w:val="00BE0B6B"/>
    <w:rsid w:val="00BE0D92"/>
    <w:rsid w:val="00BE1251"/>
    <w:rsid w:val="00BE16A9"/>
    <w:rsid w:val="00BE1974"/>
    <w:rsid w:val="00BE1ED6"/>
    <w:rsid w:val="00BE22C0"/>
    <w:rsid w:val="00BE311C"/>
    <w:rsid w:val="00BE33B2"/>
    <w:rsid w:val="00BE3857"/>
    <w:rsid w:val="00BE3F1B"/>
    <w:rsid w:val="00BE3FA0"/>
    <w:rsid w:val="00BE4019"/>
    <w:rsid w:val="00BE44D7"/>
    <w:rsid w:val="00BE47BA"/>
    <w:rsid w:val="00BE5000"/>
    <w:rsid w:val="00BE51C0"/>
    <w:rsid w:val="00BE51D3"/>
    <w:rsid w:val="00BE5A80"/>
    <w:rsid w:val="00BE628E"/>
    <w:rsid w:val="00BE6C2F"/>
    <w:rsid w:val="00BE70C4"/>
    <w:rsid w:val="00BE74F4"/>
    <w:rsid w:val="00BE751B"/>
    <w:rsid w:val="00BE766B"/>
    <w:rsid w:val="00BE76A6"/>
    <w:rsid w:val="00BE7AD0"/>
    <w:rsid w:val="00BE7B05"/>
    <w:rsid w:val="00BE7FB9"/>
    <w:rsid w:val="00BF0056"/>
    <w:rsid w:val="00BF051D"/>
    <w:rsid w:val="00BF0DE2"/>
    <w:rsid w:val="00BF0EDB"/>
    <w:rsid w:val="00BF112B"/>
    <w:rsid w:val="00BF11D9"/>
    <w:rsid w:val="00BF159D"/>
    <w:rsid w:val="00BF15BC"/>
    <w:rsid w:val="00BF1BF7"/>
    <w:rsid w:val="00BF204E"/>
    <w:rsid w:val="00BF259C"/>
    <w:rsid w:val="00BF2CC2"/>
    <w:rsid w:val="00BF301E"/>
    <w:rsid w:val="00BF34C1"/>
    <w:rsid w:val="00BF3AB0"/>
    <w:rsid w:val="00BF400C"/>
    <w:rsid w:val="00BF413A"/>
    <w:rsid w:val="00BF41A9"/>
    <w:rsid w:val="00BF43BD"/>
    <w:rsid w:val="00BF4753"/>
    <w:rsid w:val="00BF59D9"/>
    <w:rsid w:val="00BF5A64"/>
    <w:rsid w:val="00BF6563"/>
    <w:rsid w:val="00BF668D"/>
    <w:rsid w:val="00BF77E3"/>
    <w:rsid w:val="00BF7AF3"/>
    <w:rsid w:val="00C00CD9"/>
    <w:rsid w:val="00C0102E"/>
    <w:rsid w:val="00C01E5E"/>
    <w:rsid w:val="00C02246"/>
    <w:rsid w:val="00C0295D"/>
    <w:rsid w:val="00C02D02"/>
    <w:rsid w:val="00C033C3"/>
    <w:rsid w:val="00C03811"/>
    <w:rsid w:val="00C04353"/>
    <w:rsid w:val="00C0442A"/>
    <w:rsid w:val="00C0445A"/>
    <w:rsid w:val="00C04555"/>
    <w:rsid w:val="00C04F6A"/>
    <w:rsid w:val="00C05265"/>
    <w:rsid w:val="00C0547C"/>
    <w:rsid w:val="00C0556F"/>
    <w:rsid w:val="00C060C7"/>
    <w:rsid w:val="00C06168"/>
    <w:rsid w:val="00C062AC"/>
    <w:rsid w:val="00C06636"/>
    <w:rsid w:val="00C068A6"/>
    <w:rsid w:val="00C06B33"/>
    <w:rsid w:val="00C07035"/>
    <w:rsid w:val="00C07208"/>
    <w:rsid w:val="00C0750D"/>
    <w:rsid w:val="00C07726"/>
    <w:rsid w:val="00C0796D"/>
    <w:rsid w:val="00C102BB"/>
    <w:rsid w:val="00C107C6"/>
    <w:rsid w:val="00C10BFD"/>
    <w:rsid w:val="00C10CA4"/>
    <w:rsid w:val="00C11248"/>
    <w:rsid w:val="00C11A8C"/>
    <w:rsid w:val="00C11D57"/>
    <w:rsid w:val="00C12537"/>
    <w:rsid w:val="00C12891"/>
    <w:rsid w:val="00C12972"/>
    <w:rsid w:val="00C138EF"/>
    <w:rsid w:val="00C1462D"/>
    <w:rsid w:val="00C14C1E"/>
    <w:rsid w:val="00C14C33"/>
    <w:rsid w:val="00C15D59"/>
    <w:rsid w:val="00C165A2"/>
    <w:rsid w:val="00C165E8"/>
    <w:rsid w:val="00C167B4"/>
    <w:rsid w:val="00C1684E"/>
    <w:rsid w:val="00C16C0B"/>
    <w:rsid w:val="00C16EFD"/>
    <w:rsid w:val="00C17538"/>
    <w:rsid w:val="00C200B2"/>
    <w:rsid w:val="00C20234"/>
    <w:rsid w:val="00C20A0A"/>
    <w:rsid w:val="00C20A54"/>
    <w:rsid w:val="00C211EC"/>
    <w:rsid w:val="00C2123C"/>
    <w:rsid w:val="00C214A4"/>
    <w:rsid w:val="00C21771"/>
    <w:rsid w:val="00C21A20"/>
    <w:rsid w:val="00C21C7D"/>
    <w:rsid w:val="00C21C9D"/>
    <w:rsid w:val="00C221A7"/>
    <w:rsid w:val="00C22405"/>
    <w:rsid w:val="00C224D4"/>
    <w:rsid w:val="00C229B0"/>
    <w:rsid w:val="00C22A22"/>
    <w:rsid w:val="00C23033"/>
    <w:rsid w:val="00C230CA"/>
    <w:rsid w:val="00C23115"/>
    <w:rsid w:val="00C23485"/>
    <w:rsid w:val="00C24351"/>
    <w:rsid w:val="00C24652"/>
    <w:rsid w:val="00C246EB"/>
    <w:rsid w:val="00C24D63"/>
    <w:rsid w:val="00C252DF"/>
    <w:rsid w:val="00C254E0"/>
    <w:rsid w:val="00C259E8"/>
    <w:rsid w:val="00C262D0"/>
    <w:rsid w:val="00C268E1"/>
    <w:rsid w:val="00C26936"/>
    <w:rsid w:val="00C2695E"/>
    <w:rsid w:val="00C26E00"/>
    <w:rsid w:val="00C2723D"/>
    <w:rsid w:val="00C273CC"/>
    <w:rsid w:val="00C279A1"/>
    <w:rsid w:val="00C27A7E"/>
    <w:rsid w:val="00C27E48"/>
    <w:rsid w:val="00C27F35"/>
    <w:rsid w:val="00C3015A"/>
    <w:rsid w:val="00C303AB"/>
    <w:rsid w:val="00C30647"/>
    <w:rsid w:val="00C30DE0"/>
    <w:rsid w:val="00C30F26"/>
    <w:rsid w:val="00C32225"/>
    <w:rsid w:val="00C322A8"/>
    <w:rsid w:val="00C33402"/>
    <w:rsid w:val="00C3345C"/>
    <w:rsid w:val="00C33801"/>
    <w:rsid w:val="00C33C40"/>
    <w:rsid w:val="00C34221"/>
    <w:rsid w:val="00C3440E"/>
    <w:rsid w:val="00C3472A"/>
    <w:rsid w:val="00C34996"/>
    <w:rsid w:val="00C350EF"/>
    <w:rsid w:val="00C3538E"/>
    <w:rsid w:val="00C35D33"/>
    <w:rsid w:val="00C35FB4"/>
    <w:rsid w:val="00C3605E"/>
    <w:rsid w:val="00C36A7C"/>
    <w:rsid w:val="00C36B47"/>
    <w:rsid w:val="00C3710E"/>
    <w:rsid w:val="00C37E32"/>
    <w:rsid w:val="00C40266"/>
    <w:rsid w:val="00C40E6D"/>
    <w:rsid w:val="00C4151D"/>
    <w:rsid w:val="00C420C9"/>
    <w:rsid w:val="00C42278"/>
    <w:rsid w:val="00C423E1"/>
    <w:rsid w:val="00C429B1"/>
    <w:rsid w:val="00C42D7C"/>
    <w:rsid w:val="00C42D94"/>
    <w:rsid w:val="00C43533"/>
    <w:rsid w:val="00C43578"/>
    <w:rsid w:val="00C43664"/>
    <w:rsid w:val="00C43719"/>
    <w:rsid w:val="00C43858"/>
    <w:rsid w:val="00C43BD1"/>
    <w:rsid w:val="00C43D9E"/>
    <w:rsid w:val="00C43F37"/>
    <w:rsid w:val="00C4428E"/>
    <w:rsid w:val="00C44411"/>
    <w:rsid w:val="00C44437"/>
    <w:rsid w:val="00C445C3"/>
    <w:rsid w:val="00C44F93"/>
    <w:rsid w:val="00C45A7D"/>
    <w:rsid w:val="00C45B1D"/>
    <w:rsid w:val="00C45C12"/>
    <w:rsid w:val="00C46092"/>
    <w:rsid w:val="00C4621B"/>
    <w:rsid w:val="00C46F78"/>
    <w:rsid w:val="00C46F98"/>
    <w:rsid w:val="00C471F3"/>
    <w:rsid w:val="00C47402"/>
    <w:rsid w:val="00C47757"/>
    <w:rsid w:val="00C4780A"/>
    <w:rsid w:val="00C47AA7"/>
    <w:rsid w:val="00C47BE5"/>
    <w:rsid w:val="00C5006B"/>
    <w:rsid w:val="00C5017D"/>
    <w:rsid w:val="00C50281"/>
    <w:rsid w:val="00C509D1"/>
    <w:rsid w:val="00C516A5"/>
    <w:rsid w:val="00C51CDF"/>
    <w:rsid w:val="00C525EF"/>
    <w:rsid w:val="00C52DB1"/>
    <w:rsid w:val="00C530C8"/>
    <w:rsid w:val="00C5392D"/>
    <w:rsid w:val="00C53E9C"/>
    <w:rsid w:val="00C54A28"/>
    <w:rsid w:val="00C54B06"/>
    <w:rsid w:val="00C550F8"/>
    <w:rsid w:val="00C55ADA"/>
    <w:rsid w:val="00C55B6B"/>
    <w:rsid w:val="00C5626B"/>
    <w:rsid w:val="00C567C2"/>
    <w:rsid w:val="00C57176"/>
    <w:rsid w:val="00C575CF"/>
    <w:rsid w:val="00C57C4B"/>
    <w:rsid w:val="00C57D34"/>
    <w:rsid w:val="00C57EE7"/>
    <w:rsid w:val="00C57FBF"/>
    <w:rsid w:val="00C57FFE"/>
    <w:rsid w:val="00C60027"/>
    <w:rsid w:val="00C6027C"/>
    <w:rsid w:val="00C60682"/>
    <w:rsid w:val="00C6081E"/>
    <w:rsid w:val="00C60DBD"/>
    <w:rsid w:val="00C614E8"/>
    <w:rsid w:val="00C616F9"/>
    <w:rsid w:val="00C6274A"/>
    <w:rsid w:val="00C627B7"/>
    <w:rsid w:val="00C62E95"/>
    <w:rsid w:val="00C63989"/>
    <w:rsid w:val="00C642FC"/>
    <w:rsid w:val="00C643B6"/>
    <w:rsid w:val="00C64D2D"/>
    <w:rsid w:val="00C64E29"/>
    <w:rsid w:val="00C65CE9"/>
    <w:rsid w:val="00C66DA7"/>
    <w:rsid w:val="00C67DB5"/>
    <w:rsid w:val="00C7038E"/>
    <w:rsid w:val="00C70473"/>
    <w:rsid w:val="00C704F3"/>
    <w:rsid w:val="00C70506"/>
    <w:rsid w:val="00C705A9"/>
    <w:rsid w:val="00C707CF"/>
    <w:rsid w:val="00C70ABE"/>
    <w:rsid w:val="00C70C87"/>
    <w:rsid w:val="00C71E19"/>
    <w:rsid w:val="00C722D3"/>
    <w:rsid w:val="00C72458"/>
    <w:rsid w:val="00C7250B"/>
    <w:rsid w:val="00C72914"/>
    <w:rsid w:val="00C72C66"/>
    <w:rsid w:val="00C72F6D"/>
    <w:rsid w:val="00C73E58"/>
    <w:rsid w:val="00C740D5"/>
    <w:rsid w:val="00C7428E"/>
    <w:rsid w:val="00C7447C"/>
    <w:rsid w:val="00C74795"/>
    <w:rsid w:val="00C756D2"/>
    <w:rsid w:val="00C759D5"/>
    <w:rsid w:val="00C75D04"/>
    <w:rsid w:val="00C75DA4"/>
    <w:rsid w:val="00C76000"/>
    <w:rsid w:val="00C761D6"/>
    <w:rsid w:val="00C76589"/>
    <w:rsid w:val="00C7683C"/>
    <w:rsid w:val="00C76A73"/>
    <w:rsid w:val="00C772B4"/>
    <w:rsid w:val="00C779A2"/>
    <w:rsid w:val="00C77C70"/>
    <w:rsid w:val="00C77D38"/>
    <w:rsid w:val="00C77FE7"/>
    <w:rsid w:val="00C800B8"/>
    <w:rsid w:val="00C802BB"/>
    <w:rsid w:val="00C8093E"/>
    <w:rsid w:val="00C80EF7"/>
    <w:rsid w:val="00C80EFC"/>
    <w:rsid w:val="00C811CB"/>
    <w:rsid w:val="00C81728"/>
    <w:rsid w:val="00C818F9"/>
    <w:rsid w:val="00C81B3D"/>
    <w:rsid w:val="00C81B57"/>
    <w:rsid w:val="00C81DEE"/>
    <w:rsid w:val="00C820CC"/>
    <w:rsid w:val="00C824D2"/>
    <w:rsid w:val="00C82729"/>
    <w:rsid w:val="00C828CC"/>
    <w:rsid w:val="00C82E50"/>
    <w:rsid w:val="00C82E6C"/>
    <w:rsid w:val="00C8461B"/>
    <w:rsid w:val="00C84F20"/>
    <w:rsid w:val="00C84FE1"/>
    <w:rsid w:val="00C851FF"/>
    <w:rsid w:val="00C8527B"/>
    <w:rsid w:val="00C855A0"/>
    <w:rsid w:val="00C859C2"/>
    <w:rsid w:val="00C85D02"/>
    <w:rsid w:val="00C85EBB"/>
    <w:rsid w:val="00C85EDD"/>
    <w:rsid w:val="00C865F9"/>
    <w:rsid w:val="00C869FA"/>
    <w:rsid w:val="00C86C9F"/>
    <w:rsid w:val="00C86D51"/>
    <w:rsid w:val="00C8752E"/>
    <w:rsid w:val="00C877E6"/>
    <w:rsid w:val="00C87DC5"/>
    <w:rsid w:val="00C87E6F"/>
    <w:rsid w:val="00C87EA8"/>
    <w:rsid w:val="00C9016B"/>
    <w:rsid w:val="00C91103"/>
    <w:rsid w:val="00C920F5"/>
    <w:rsid w:val="00C92279"/>
    <w:rsid w:val="00C92382"/>
    <w:rsid w:val="00C93116"/>
    <w:rsid w:val="00C93582"/>
    <w:rsid w:val="00C946DA"/>
    <w:rsid w:val="00C94987"/>
    <w:rsid w:val="00C94F65"/>
    <w:rsid w:val="00C953E2"/>
    <w:rsid w:val="00C955EF"/>
    <w:rsid w:val="00C95A41"/>
    <w:rsid w:val="00C96577"/>
    <w:rsid w:val="00C9684A"/>
    <w:rsid w:val="00C96FA9"/>
    <w:rsid w:val="00C97529"/>
    <w:rsid w:val="00C97698"/>
    <w:rsid w:val="00C97787"/>
    <w:rsid w:val="00CA0A44"/>
    <w:rsid w:val="00CA0B8B"/>
    <w:rsid w:val="00CA0BF8"/>
    <w:rsid w:val="00CA0C7A"/>
    <w:rsid w:val="00CA0CDB"/>
    <w:rsid w:val="00CA0ED3"/>
    <w:rsid w:val="00CA1AC4"/>
    <w:rsid w:val="00CA2337"/>
    <w:rsid w:val="00CA2BF8"/>
    <w:rsid w:val="00CA307C"/>
    <w:rsid w:val="00CA374A"/>
    <w:rsid w:val="00CA396C"/>
    <w:rsid w:val="00CA3D8B"/>
    <w:rsid w:val="00CA42F9"/>
    <w:rsid w:val="00CA4632"/>
    <w:rsid w:val="00CA4EB3"/>
    <w:rsid w:val="00CA503B"/>
    <w:rsid w:val="00CA504C"/>
    <w:rsid w:val="00CA50AA"/>
    <w:rsid w:val="00CA53D0"/>
    <w:rsid w:val="00CA573B"/>
    <w:rsid w:val="00CA63AC"/>
    <w:rsid w:val="00CA677F"/>
    <w:rsid w:val="00CA69C3"/>
    <w:rsid w:val="00CA6B46"/>
    <w:rsid w:val="00CA73F4"/>
    <w:rsid w:val="00CA748D"/>
    <w:rsid w:val="00CA7A0F"/>
    <w:rsid w:val="00CB161B"/>
    <w:rsid w:val="00CB280A"/>
    <w:rsid w:val="00CB2C16"/>
    <w:rsid w:val="00CB2E34"/>
    <w:rsid w:val="00CB33E9"/>
    <w:rsid w:val="00CB37B2"/>
    <w:rsid w:val="00CB3BA7"/>
    <w:rsid w:val="00CB3BD2"/>
    <w:rsid w:val="00CB41D9"/>
    <w:rsid w:val="00CB43CD"/>
    <w:rsid w:val="00CB4825"/>
    <w:rsid w:val="00CB4FBA"/>
    <w:rsid w:val="00CB4FE6"/>
    <w:rsid w:val="00CB5119"/>
    <w:rsid w:val="00CB5250"/>
    <w:rsid w:val="00CB56BA"/>
    <w:rsid w:val="00CB5C88"/>
    <w:rsid w:val="00CB620D"/>
    <w:rsid w:val="00CB6278"/>
    <w:rsid w:val="00CB6A8B"/>
    <w:rsid w:val="00CB6EB0"/>
    <w:rsid w:val="00CB6F3E"/>
    <w:rsid w:val="00CB737C"/>
    <w:rsid w:val="00CB7685"/>
    <w:rsid w:val="00CB79B5"/>
    <w:rsid w:val="00CB79DA"/>
    <w:rsid w:val="00CC044A"/>
    <w:rsid w:val="00CC05B2"/>
    <w:rsid w:val="00CC098E"/>
    <w:rsid w:val="00CC0D63"/>
    <w:rsid w:val="00CC1274"/>
    <w:rsid w:val="00CC1328"/>
    <w:rsid w:val="00CC3003"/>
    <w:rsid w:val="00CC3476"/>
    <w:rsid w:val="00CC3991"/>
    <w:rsid w:val="00CC3B91"/>
    <w:rsid w:val="00CC489E"/>
    <w:rsid w:val="00CC4BC3"/>
    <w:rsid w:val="00CC5179"/>
    <w:rsid w:val="00CC5330"/>
    <w:rsid w:val="00CC54A4"/>
    <w:rsid w:val="00CC5543"/>
    <w:rsid w:val="00CC62E6"/>
    <w:rsid w:val="00CC63D9"/>
    <w:rsid w:val="00CC681F"/>
    <w:rsid w:val="00CC76FF"/>
    <w:rsid w:val="00CC7834"/>
    <w:rsid w:val="00CC78FC"/>
    <w:rsid w:val="00CC7CC6"/>
    <w:rsid w:val="00CC7EEC"/>
    <w:rsid w:val="00CD0440"/>
    <w:rsid w:val="00CD0EE7"/>
    <w:rsid w:val="00CD173E"/>
    <w:rsid w:val="00CD1A0E"/>
    <w:rsid w:val="00CD1F16"/>
    <w:rsid w:val="00CD23AA"/>
    <w:rsid w:val="00CD2B36"/>
    <w:rsid w:val="00CD2C57"/>
    <w:rsid w:val="00CD39CE"/>
    <w:rsid w:val="00CD3B4E"/>
    <w:rsid w:val="00CD3C15"/>
    <w:rsid w:val="00CD3E27"/>
    <w:rsid w:val="00CD3E95"/>
    <w:rsid w:val="00CD3FDC"/>
    <w:rsid w:val="00CD400B"/>
    <w:rsid w:val="00CD44E3"/>
    <w:rsid w:val="00CD5242"/>
    <w:rsid w:val="00CD5605"/>
    <w:rsid w:val="00CD575E"/>
    <w:rsid w:val="00CD578C"/>
    <w:rsid w:val="00CD5E31"/>
    <w:rsid w:val="00CD5E76"/>
    <w:rsid w:val="00CD6229"/>
    <w:rsid w:val="00CD6764"/>
    <w:rsid w:val="00CD687C"/>
    <w:rsid w:val="00CE0133"/>
    <w:rsid w:val="00CE0394"/>
    <w:rsid w:val="00CE0878"/>
    <w:rsid w:val="00CE0B54"/>
    <w:rsid w:val="00CE1059"/>
    <w:rsid w:val="00CE13EA"/>
    <w:rsid w:val="00CE18B2"/>
    <w:rsid w:val="00CE1E63"/>
    <w:rsid w:val="00CE2254"/>
    <w:rsid w:val="00CE27C5"/>
    <w:rsid w:val="00CE2964"/>
    <w:rsid w:val="00CE2C79"/>
    <w:rsid w:val="00CE2D40"/>
    <w:rsid w:val="00CE2D4D"/>
    <w:rsid w:val="00CE432E"/>
    <w:rsid w:val="00CE4381"/>
    <w:rsid w:val="00CE527A"/>
    <w:rsid w:val="00CE5310"/>
    <w:rsid w:val="00CE58C3"/>
    <w:rsid w:val="00CE5D0A"/>
    <w:rsid w:val="00CE648B"/>
    <w:rsid w:val="00CE7C28"/>
    <w:rsid w:val="00CF050F"/>
    <w:rsid w:val="00CF0E29"/>
    <w:rsid w:val="00CF10AC"/>
    <w:rsid w:val="00CF11E3"/>
    <w:rsid w:val="00CF132E"/>
    <w:rsid w:val="00CF1DE5"/>
    <w:rsid w:val="00CF1E01"/>
    <w:rsid w:val="00CF3809"/>
    <w:rsid w:val="00CF38FA"/>
    <w:rsid w:val="00CF3F38"/>
    <w:rsid w:val="00CF4933"/>
    <w:rsid w:val="00CF4AD0"/>
    <w:rsid w:val="00CF4E27"/>
    <w:rsid w:val="00CF552D"/>
    <w:rsid w:val="00CF5696"/>
    <w:rsid w:val="00CF59FB"/>
    <w:rsid w:val="00CF5BB7"/>
    <w:rsid w:val="00CF5F54"/>
    <w:rsid w:val="00CF6201"/>
    <w:rsid w:val="00CF6DCA"/>
    <w:rsid w:val="00CF6FE9"/>
    <w:rsid w:val="00CF71C2"/>
    <w:rsid w:val="00CF73D2"/>
    <w:rsid w:val="00CF7429"/>
    <w:rsid w:val="00CF7761"/>
    <w:rsid w:val="00CF7D5F"/>
    <w:rsid w:val="00CF7E4F"/>
    <w:rsid w:val="00CF7F83"/>
    <w:rsid w:val="00D001B1"/>
    <w:rsid w:val="00D00D4D"/>
    <w:rsid w:val="00D00E10"/>
    <w:rsid w:val="00D01789"/>
    <w:rsid w:val="00D018CC"/>
    <w:rsid w:val="00D01E91"/>
    <w:rsid w:val="00D025EE"/>
    <w:rsid w:val="00D026F7"/>
    <w:rsid w:val="00D02CB5"/>
    <w:rsid w:val="00D032F0"/>
    <w:rsid w:val="00D040DE"/>
    <w:rsid w:val="00D04B8E"/>
    <w:rsid w:val="00D04DEF"/>
    <w:rsid w:val="00D0516E"/>
    <w:rsid w:val="00D05685"/>
    <w:rsid w:val="00D059AE"/>
    <w:rsid w:val="00D05C39"/>
    <w:rsid w:val="00D05CE7"/>
    <w:rsid w:val="00D05D95"/>
    <w:rsid w:val="00D06189"/>
    <w:rsid w:val="00D06331"/>
    <w:rsid w:val="00D063A1"/>
    <w:rsid w:val="00D06D47"/>
    <w:rsid w:val="00D074CD"/>
    <w:rsid w:val="00D07A81"/>
    <w:rsid w:val="00D07AAD"/>
    <w:rsid w:val="00D10147"/>
    <w:rsid w:val="00D10C08"/>
    <w:rsid w:val="00D10D8B"/>
    <w:rsid w:val="00D10F63"/>
    <w:rsid w:val="00D110B2"/>
    <w:rsid w:val="00D110F8"/>
    <w:rsid w:val="00D1135E"/>
    <w:rsid w:val="00D1161E"/>
    <w:rsid w:val="00D11C39"/>
    <w:rsid w:val="00D11F9A"/>
    <w:rsid w:val="00D120BE"/>
    <w:rsid w:val="00D12646"/>
    <w:rsid w:val="00D12E75"/>
    <w:rsid w:val="00D13ACB"/>
    <w:rsid w:val="00D13F42"/>
    <w:rsid w:val="00D14336"/>
    <w:rsid w:val="00D145B8"/>
    <w:rsid w:val="00D1468D"/>
    <w:rsid w:val="00D14DD6"/>
    <w:rsid w:val="00D15193"/>
    <w:rsid w:val="00D15214"/>
    <w:rsid w:val="00D154B5"/>
    <w:rsid w:val="00D15553"/>
    <w:rsid w:val="00D155D2"/>
    <w:rsid w:val="00D15615"/>
    <w:rsid w:val="00D15806"/>
    <w:rsid w:val="00D15A4D"/>
    <w:rsid w:val="00D15C55"/>
    <w:rsid w:val="00D15E0E"/>
    <w:rsid w:val="00D161AE"/>
    <w:rsid w:val="00D16973"/>
    <w:rsid w:val="00D17217"/>
    <w:rsid w:val="00D17548"/>
    <w:rsid w:val="00D17695"/>
    <w:rsid w:val="00D1785C"/>
    <w:rsid w:val="00D2016D"/>
    <w:rsid w:val="00D20AD0"/>
    <w:rsid w:val="00D20D1C"/>
    <w:rsid w:val="00D20F0A"/>
    <w:rsid w:val="00D2105A"/>
    <w:rsid w:val="00D21100"/>
    <w:rsid w:val="00D2124E"/>
    <w:rsid w:val="00D215A9"/>
    <w:rsid w:val="00D21B37"/>
    <w:rsid w:val="00D22104"/>
    <w:rsid w:val="00D227B0"/>
    <w:rsid w:val="00D22A93"/>
    <w:rsid w:val="00D22B52"/>
    <w:rsid w:val="00D22C11"/>
    <w:rsid w:val="00D233B5"/>
    <w:rsid w:val="00D23618"/>
    <w:rsid w:val="00D23B8C"/>
    <w:rsid w:val="00D242CE"/>
    <w:rsid w:val="00D24596"/>
    <w:rsid w:val="00D24B5D"/>
    <w:rsid w:val="00D2513B"/>
    <w:rsid w:val="00D256AA"/>
    <w:rsid w:val="00D260C5"/>
    <w:rsid w:val="00D26129"/>
    <w:rsid w:val="00D2671C"/>
    <w:rsid w:val="00D2674A"/>
    <w:rsid w:val="00D2679B"/>
    <w:rsid w:val="00D267A5"/>
    <w:rsid w:val="00D268CA"/>
    <w:rsid w:val="00D26BFB"/>
    <w:rsid w:val="00D26F18"/>
    <w:rsid w:val="00D272F1"/>
    <w:rsid w:val="00D27BEF"/>
    <w:rsid w:val="00D30447"/>
    <w:rsid w:val="00D3050F"/>
    <w:rsid w:val="00D3081E"/>
    <w:rsid w:val="00D31304"/>
    <w:rsid w:val="00D3135F"/>
    <w:rsid w:val="00D319F9"/>
    <w:rsid w:val="00D31E98"/>
    <w:rsid w:val="00D32382"/>
    <w:rsid w:val="00D32587"/>
    <w:rsid w:val="00D326EC"/>
    <w:rsid w:val="00D33229"/>
    <w:rsid w:val="00D3327E"/>
    <w:rsid w:val="00D33324"/>
    <w:rsid w:val="00D3344F"/>
    <w:rsid w:val="00D3353F"/>
    <w:rsid w:val="00D346E3"/>
    <w:rsid w:val="00D34983"/>
    <w:rsid w:val="00D34A42"/>
    <w:rsid w:val="00D34C65"/>
    <w:rsid w:val="00D34DBA"/>
    <w:rsid w:val="00D34DDC"/>
    <w:rsid w:val="00D35B0E"/>
    <w:rsid w:val="00D35CD2"/>
    <w:rsid w:val="00D35D75"/>
    <w:rsid w:val="00D35D9B"/>
    <w:rsid w:val="00D35DDD"/>
    <w:rsid w:val="00D35FFE"/>
    <w:rsid w:val="00D360D5"/>
    <w:rsid w:val="00D36229"/>
    <w:rsid w:val="00D36493"/>
    <w:rsid w:val="00D36D3C"/>
    <w:rsid w:val="00D37064"/>
    <w:rsid w:val="00D37661"/>
    <w:rsid w:val="00D37AFD"/>
    <w:rsid w:val="00D37D35"/>
    <w:rsid w:val="00D4000F"/>
    <w:rsid w:val="00D402C1"/>
    <w:rsid w:val="00D404B1"/>
    <w:rsid w:val="00D40DC7"/>
    <w:rsid w:val="00D40FC2"/>
    <w:rsid w:val="00D41135"/>
    <w:rsid w:val="00D41490"/>
    <w:rsid w:val="00D41597"/>
    <w:rsid w:val="00D417AD"/>
    <w:rsid w:val="00D42511"/>
    <w:rsid w:val="00D42655"/>
    <w:rsid w:val="00D428C1"/>
    <w:rsid w:val="00D42D48"/>
    <w:rsid w:val="00D42DC4"/>
    <w:rsid w:val="00D432A1"/>
    <w:rsid w:val="00D446DC"/>
    <w:rsid w:val="00D44DA1"/>
    <w:rsid w:val="00D45010"/>
    <w:rsid w:val="00D450CA"/>
    <w:rsid w:val="00D455DF"/>
    <w:rsid w:val="00D456C3"/>
    <w:rsid w:val="00D45D73"/>
    <w:rsid w:val="00D46486"/>
    <w:rsid w:val="00D46770"/>
    <w:rsid w:val="00D46800"/>
    <w:rsid w:val="00D46948"/>
    <w:rsid w:val="00D4720E"/>
    <w:rsid w:val="00D47234"/>
    <w:rsid w:val="00D47323"/>
    <w:rsid w:val="00D47736"/>
    <w:rsid w:val="00D4775C"/>
    <w:rsid w:val="00D47825"/>
    <w:rsid w:val="00D478FD"/>
    <w:rsid w:val="00D479B1"/>
    <w:rsid w:val="00D47B20"/>
    <w:rsid w:val="00D47BAD"/>
    <w:rsid w:val="00D47CAB"/>
    <w:rsid w:val="00D47CD9"/>
    <w:rsid w:val="00D502AA"/>
    <w:rsid w:val="00D502D4"/>
    <w:rsid w:val="00D50318"/>
    <w:rsid w:val="00D50C2C"/>
    <w:rsid w:val="00D50E46"/>
    <w:rsid w:val="00D51F23"/>
    <w:rsid w:val="00D521AF"/>
    <w:rsid w:val="00D5227C"/>
    <w:rsid w:val="00D525C2"/>
    <w:rsid w:val="00D5322A"/>
    <w:rsid w:val="00D53740"/>
    <w:rsid w:val="00D53EE8"/>
    <w:rsid w:val="00D54558"/>
    <w:rsid w:val="00D546B9"/>
    <w:rsid w:val="00D54880"/>
    <w:rsid w:val="00D55125"/>
    <w:rsid w:val="00D566A8"/>
    <w:rsid w:val="00D5696E"/>
    <w:rsid w:val="00D56EA6"/>
    <w:rsid w:val="00D572BC"/>
    <w:rsid w:val="00D578B8"/>
    <w:rsid w:val="00D5795A"/>
    <w:rsid w:val="00D57C30"/>
    <w:rsid w:val="00D6038F"/>
    <w:rsid w:val="00D6042F"/>
    <w:rsid w:val="00D60AD2"/>
    <w:rsid w:val="00D60CB9"/>
    <w:rsid w:val="00D60E67"/>
    <w:rsid w:val="00D6106B"/>
    <w:rsid w:val="00D611CD"/>
    <w:rsid w:val="00D61C9A"/>
    <w:rsid w:val="00D62285"/>
    <w:rsid w:val="00D6272C"/>
    <w:rsid w:val="00D63068"/>
    <w:rsid w:val="00D63B31"/>
    <w:rsid w:val="00D640E5"/>
    <w:rsid w:val="00D6485F"/>
    <w:rsid w:val="00D648D1"/>
    <w:rsid w:val="00D654EC"/>
    <w:rsid w:val="00D660E5"/>
    <w:rsid w:val="00D664EC"/>
    <w:rsid w:val="00D66A30"/>
    <w:rsid w:val="00D67018"/>
    <w:rsid w:val="00D675B5"/>
    <w:rsid w:val="00D67ABB"/>
    <w:rsid w:val="00D67E05"/>
    <w:rsid w:val="00D7025B"/>
    <w:rsid w:val="00D70844"/>
    <w:rsid w:val="00D70FD2"/>
    <w:rsid w:val="00D7107C"/>
    <w:rsid w:val="00D7108F"/>
    <w:rsid w:val="00D71E1F"/>
    <w:rsid w:val="00D72162"/>
    <w:rsid w:val="00D721EB"/>
    <w:rsid w:val="00D735EB"/>
    <w:rsid w:val="00D737B3"/>
    <w:rsid w:val="00D74217"/>
    <w:rsid w:val="00D749F4"/>
    <w:rsid w:val="00D75227"/>
    <w:rsid w:val="00D7594C"/>
    <w:rsid w:val="00D763EE"/>
    <w:rsid w:val="00D766BC"/>
    <w:rsid w:val="00D76A96"/>
    <w:rsid w:val="00D76FEC"/>
    <w:rsid w:val="00D77668"/>
    <w:rsid w:val="00D77698"/>
    <w:rsid w:val="00D7784E"/>
    <w:rsid w:val="00D77E9E"/>
    <w:rsid w:val="00D77F06"/>
    <w:rsid w:val="00D801DC"/>
    <w:rsid w:val="00D808A3"/>
    <w:rsid w:val="00D80B9B"/>
    <w:rsid w:val="00D80C81"/>
    <w:rsid w:val="00D80FB0"/>
    <w:rsid w:val="00D8186E"/>
    <w:rsid w:val="00D81C60"/>
    <w:rsid w:val="00D821E1"/>
    <w:rsid w:val="00D82651"/>
    <w:rsid w:val="00D82F1B"/>
    <w:rsid w:val="00D837AB"/>
    <w:rsid w:val="00D837F1"/>
    <w:rsid w:val="00D83B3F"/>
    <w:rsid w:val="00D8494C"/>
    <w:rsid w:val="00D849B7"/>
    <w:rsid w:val="00D84C0E"/>
    <w:rsid w:val="00D85389"/>
    <w:rsid w:val="00D858D3"/>
    <w:rsid w:val="00D85CD5"/>
    <w:rsid w:val="00D866FB"/>
    <w:rsid w:val="00D868FB"/>
    <w:rsid w:val="00D8697F"/>
    <w:rsid w:val="00D87651"/>
    <w:rsid w:val="00D87EA8"/>
    <w:rsid w:val="00D9013F"/>
    <w:rsid w:val="00D90195"/>
    <w:rsid w:val="00D90357"/>
    <w:rsid w:val="00D90560"/>
    <w:rsid w:val="00D906A2"/>
    <w:rsid w:val="00D90DF5"/>
    <w:rsid w:val="00D91052"/>
    <w:rsid w:val="00D9130C"/>
    <w:rsid w:val="00D91563"/>
    <w:rsid w:val="00D917F5"/>
    <w:rsid w:val="00D91C0D"/>
    <w:rsid w:val="00D91F04"/>
    <w:rsid w:val="00D927A0"/>
    <w:rsid w:val="00D929D6"/>
    <w:rsid w:val="00D92B6A"/>
    <w:rsid w:val="00D92B6E"/>
    <w:rsid w:val="00D932D3"/>
    <w:rsid w:val="00D9383D"/>
    <w:rsid w:val="00D93A65"/>
    <w:rsid w:val="00D93B0C"/>
    <w:rsid w:val="00D94C62"/>
    <w:rsid w:val="00D94F4C"/>
    <w:rsid w:val="00D95221"/>
    <w:rsid w:val="00D95233"/>
    <w:rsid w:val="00D9579F"/>
    <w:rsid w:val="00D961DC"/>
    <w:rsid w:val="00D968D6"/>
    <w:rsid w:val="00D96B06"/>
    <w:rsid w:val="00D96CF3"/>
    <w:rsid w:val="00D976FB"/>
    <w:rsid w:val="00DA08EB"/>
    <w:rsid w:val="00DA0C23"/>
    <w:rsid w:val="00DA0D6E"/>
    <w:rsid w:val="00DA10BE"/>
    <w:rsid w:val="00DA1538"/>
    <w:rsid w:val="00DA22E6"/>
    <w:rsid w:val="00DA24C3"/>
    <w:rsid w:val="00DA27EE"/>
    <w:rsid w:val="00DA3018"/>
    <w:rsid w:val="00DA32B3"/>
    <w:rsid w:val="00DA3B8A"/>
    <w:rsid w:val="00DA3F5B"/>
    <w:rsid w:val="00DA4034"/>
    <w:rsid w:val="00DA41E2"/>
    <w:rsid w:val="00DA495E"/>
    <w:rsid w:val="00DA4D0D"/>
    <w:rsid w:val="00DA4DE3"/>
    <w:rsid w:val="00DA59E9"/>
    <w:rsid w:val="00DA61EA"/>
    <w:rsid w:val="00DA67E8"/>
    <w:rsid w:val="00DA6901"/>
    <w:rsid w:val="00DA6B5E"/>
    <w:rsid w:val="00DA6BB3"/>
    <w:rsid w:val="00DA6F67"/>
    <w:rsid w:val="00DA7030"/>
    <w:rsid w:val="00DA71FA"/>
    <w:rsid w:val="00DA72C7"/>
    <w:rsid w:val="00DA7C5C"/>
    <w:rsid w:val="00DA7F62"/>
    <w:rsid w:val="00DA7FE5"/>
    <w:rsid w:val="00DB0198"/>
    <w:rsid w:val="00DB07CC"/>
    <w:rsid w:val="00DB09A6"/>
    <w:rsid w:val="00DB0B79"/>
    <w:rsid w:val="00DB0B8D"/>
    <w:rsid w:val="00DB0C16"/>
    <w:rsid w:val="00DB0D73"/>
    <w:rsid w:val="00DB167F"/>
    <w:rsid w:val="00DB1CE4"/>
    <w:rsid w:val="00DB1DB9"/>
    <w:rsid w:val="00DB20AF"/>
    <w:rsid w:val="00DB21AE"/>
    <w:rsid w:val="00DB2B71"/>
    <w:rsid w:val="00DB2DB3"/>
    <w:rsid w:val="00DB2E66"/>
    <w:rsid w:val="00DB3056"/>
    <w:rsid w:val="00DB31FC"/>
    <w:rsid w:val="00DB37CE"/>
    <w:rsid w:val="00DB4522"/>
    <w:rsid w:val="00DB464C"/>
    <w:rsid w:val="00DB4F45"/>
    <w:rsid w:val="00DB4FDC"/>
    <w:rsid w:val="00DB5172"/>
    <w:rsid w:val="00DB5DA5"/>
    <w:rsid w:val="00DB5E38"/>
    <w:rsid w:val="00DB60F7"/>
    <w:rsid w:val="00DB6198"/>
    <w:rsid w:val="00DB70FB"/>
    <w:rsid w:val="00DB7AC3"/>
    <w:rsid w:val="00DB7B7C"/>
    <w:rsid w:val="00DB7BFD"/>
    <w:rsid w:val="00DB7C6C"/>
    <w:rsid w:val="00DC0388"/>
    <w:rsid w:val="00DC043F"/>
    <w:rsid w:val="00DC0642"/>
    <w:rsid w:val="00DC0758"/>
    <w:rsid w:val="00DC1561"/>
    <w:rsid w:val="00DC1922"/>
    <w:rsid w:val="00DC1C8F"/>
    <w:rsid w:val="00DC1CAD"/>
    <w:rsid w:val="00DC1DA4"/>
    <w:rsid w:val="00DC1ED9"/>
    <w:rsid w:val="00DC22AD"/>
    <w:rsid w:val="00DC261F"/>
    <w:rsid w:val="00DC2813"/>
    <w:rsid w:val="00DC33E9"/>
    <w:rsid w:val="00DC3578"/>
    <w:rsid w:val="00DC3B82"/>
    <w:rsid w:val="00DC3C6A"/>
    <w:rsid w:val="00DC3FD1"/>
    <w:rsid w:val="00DC4168"/>
    <w:rsid w:val="00DC42B2"/>
    <w:rsid w:val="00DC474F"/>
    <w:rsid w:val="00DC4A1A"/>
    <w:rsid w:val="00DC4C1D"/>
    <w:rsid w:val="00DC4CB5"/>
    <w:rsid w:val="00DC4CB9"/>
    <w:rsid w:val="00DC55CC"/>
    <w:rsid w:val="00DC5710"/>
    <w:rsid w:val="00DC58E1"/>
    <w:rsid w:val="00DC67CD"/>
    <w:rsid w:val="00DC6840"/>
    <w:rsid w:val="00DC6B10"/>
    <w:rsid w:val="00DC6D24"/>
    <w:rsid w:val="00DC70D9"/>
    <w:rsid w:val="00DC74C7"/>
    <w:rsid w:val="00DC74E1"/>
    <w:rsid w:val="00DC7E16"/>
    <w:rsid w:val="00DD0772"/>
    <w:rsid w:val="00DD0BD8"/>
    <w:rsid w:val="00DD0F26"/>
    <w:rsid w:val="00DD105B"/>
    <w:rsid w:val="00DD166C"/>
    <w:rsid w:val="00DD2E29"/>
    <w:rsid w:val="00DD3ABB"/>
    <w:rsid w:val="00DD3C59"/>
    <w:rsid w:val="00DD4355"/>
    <w:rsid w:val="00DD43D2"/>
    <w:rsid w:val="00DD5697"/>
    <w:rsid w:val="00DD5BB6"/>
    <w:rsid w:val="00DD5EB5"/>
    <w:rsid w:val="00DD6058"/>
    <w:rsid w:val="00DD6745"/>
    <w:rsid w:val="00DD6CD7"/>
    <w:rsid w:val="00DD7858"/>
    <w:rsid w:val="00DD7A78"/>
    <w:rsid w:val="00DD7F39"/>
    <w:rsid w:val="00DE016A"/>
    <w:rsid w:val="00DE0B5C"/>
    <w:rsid w:val="00DE1130"/>
    <w:rsid w:val="00DE20B8"/>
    <w:rsid w:val="00DE2291"/>
    <w:rsid w:val="00DE246C"/>
    <w:rsid w:val="00DE2494"/>
    <w:rsid w:val="00DE28DC"/>
    <w:rsid w:val="00DE302C"/>
    <w:rsid w:val="00DE3037"/>
    <w:rsid w:val="00DE306B"/>
    <w:rsid w:val="00DE3F81"/>
    <w:rsid w:val="00DE4747"/>
    <w:rsid w:val="00DE4807"/>
    <w:rsid w:val="00DE4936"/>
    <w:rsid w:val="00DE4FE2"/>
    <w:rsid w:val="00DE504D"/>
    <w:rsid w:val="00DE53ED"/>
    <w:rsid w:val="00DE54F6"/>
    <w:rsid w:val="00DE5AE2"/>
    <w:rsid w:val="00DE5BE3"/>
    <w:rsid w:val="00DE5CDA"/>
    <w:rsid w:val="00DE6693"/>
    <w:rsid w:val="00DE6FD0"/>
    <w:rsid w:val="00DF01E8"/>
    <w:rsid w:val="00DF0343"/>
    <w:rsid w:val="00DF0392"/>
    <w:rsid w:val="00DF042F"/>
    <w:rsid w:val="00DF17B7"/>
    <w:rsid w:val="00DF17F8"/>
    <w:rsid w:val="00DF22A3"/>
    <w:rsid w:val="00DF2A4E"/>
    <w:rsid w:val="00DF306B"/>
    <w:rsid w:val="00DF3102"/>
    <w:rsid w:val="00DF3123"/>
    <w:rsid w:val="00DF3C2A"/>
    <w:rsid w:val="00DF41A8"/>
    <w:rsid w:val="00DF43A5"/>
    <w:rsid w:val="00DF45A6"/>
    <w:rsid w:val="00DF4E12"/>
    <w:rsid w:val="00DF4EFF"/>
    <w:rsid w:val="00DF5911"/>
    <w:rsid w:val="00DF5A71"/>
    <w:rsid w:val="00DF664A"/>
    <w:rsid w:val="00DF6FA4"/>
    <w:rsid w:val="00DF7308"/>
    <w:rsid w:val="00DF76F3"/>
    <w:rsid w:val="00DF7956"/>
    <w:rsid w:val="00DF7C5D"/>
    <w:rsid w:val="00E00291"/>
    <w:rsid w:val="00E008D2"/>
    <w:rsid w:val="00E00A8C"/>
    <w:rsid w:val="00E00F7A"/>
    <w:rsid w:val="00E016DF"/>
    <w:rsid w:val="00E01E10"/>
    <w:rsid w:val="00E01F62"/>
    <w:rsid w:val="00E0204F"/>
    <w:rsid w:val="00E02480"/>
    <w:rsid w:val="00E02578"/>
    <w:rsid w:val="00E02C7F"/>
    <w:rsid w:val="00E02F07"/>
    <w:rsid w:val="00E02FCF"/>
    <w:rsid w:val="00E030EA"/>
    <w:rsid w:val="00E04562"/>
    <w:rsid w:val="00E04D2A"/>
    <w:rsid w:val="00E05233"/>
    <w:rsid w:val="00E05265"/>
    <w:rsid w:val="00E0531F"/>
    <w:rsid w:val="00E05680"/>
    <w:rsid w:val="00E0571E"/>
    <w:rsid w:val="00E05C75"/>
    <w:rsid w:val="00E05CD0"/>
    <w:rsid w:val="00E05D36"/>
    <w:rsid w:val="00E05D96"/>
    <w:rsid w:val="00E061EA"/>
    <w:rsid w:val="00E06987"/>
    <w:rsid w:val="00E06A3C"/>
    <w:rsid w:val="00E07E9C"/>
    <w:rsid w:val="00E07EFA"/>
    <w:rsid w:val="00E10319"/>
    <w:rsid w:val="00E105E7"/>
    <w:rsid w:val="00E105F6"/>
    <w:rsid w:val="00E10848"/>
    <w:rsid w:val="00E1096A"/>
    <w:rsid w:val="00E10ADB"/>
    <w:rsid w:val="00E10CB2"/>
    <w:rsid w:val="00E10F91"/>
    <w:rsid w:val="00E113AA"/>
    <w:rsid w:val="00E114FB"/>
    <w:rsid w:val="00E11602"/>
    <w:rsid w:val="00E11B19"/>
    <w:rsid w:val="00E120AC"/>
    <w:rsid w:val="00E12113"/>
    <w:rsid w:val="00E12A1C"/>
    <w:rsid w:val="00E130B6"/>
    <w:rsid w:val="00E1356A"/>
    <w:rsid w:val="00E13793"/>
    <w:rsid w:val="00E13819"/>
    <w:rsid w:val="00E13938"/>
    <w:rsid w:val="00E140FE"/>
    <w:rsid w:val="00E145D4"/>
    <w:rsid w:val="00E1468F"/>
    <w:rsid w:val="00E14EA4"/>
    <w:rsid w:val="00E14F63"/>
    <w:rsid w:val="00E151CD"/>
    <w:rsid w:val="00E15418"/>
    <w:rsid w:val="00E155FB"/>
    <w:rsid w:val="00E1595C"/>
    <w:rsid w:val="00E165DC"/>
    <w:rsid w:val="00E168E3"/>
    <w:rsid w:val="00E16B50"/>
    <w:rsid w:val="00E16CE5"/>
    <w:rsid w:val="00E17B80"/>
    <w:rsid w:val="00E2056A"/>
    <w:rsid w:val="00E20BA0"/>
    <w:rsid w:val="00E2155B"/>
    <w:rsid w:val="00E2164F"/>
    <w:rsid w:val="00E219DC"/>
    <w:rsid w:val="00E21C94"/>
    <w:rsid w:val="00E2204D"/>
    <w:rsid w:val="00E22263"/>
    <w:rsid w:val="00E2238C"/>
    <w:rsid w:val="00E22465"/>
    <w:rsid w:val="00E229FD"/>
    <w:rsid w:val="00E23BE3"/>
    <w:rsid w:val="00E23CB1"/>
    <w:rsid w:val="00E23D35"/>
    <w:rsid w:val="00E23F92"/>
    <w:rsid w:val="00E242B0"/>
    <w:rsid w:val="00E243E6"/>
    <w:rsid w:val="00E24838"/>
    <w:rsid w:val="00E24865"/>
    <w:rsid w:val="00E24BCB"/>
    <w:rsid w:val="00E25AAF"/>
    <w:rsid w:val="00E2625B"/>
    <w:rsid w:val="00E26EC8"/>
    <w:rsid w:val="00E270A6"/>
    <w:rsid w:val="00E2713F"/>
    <w:rsid w:val="00E27222"/>
    <w:rsid w:val="00E27F69"/>
    <w:rsid w:val="00E30828"/>
    <w:rsid w:val="00E309D4"/>
    <w:rsid w:val="00E31653"/>
    <w:rsid w:val="00E3255D"/>
    <w:rsid w:val="00E32ACC"/>
    <w:rsid w:val="00E33299"/>
    <w:rsid w:val="00E33B64"/>
    <w:rsid w:val="00E33D58"/>
    <w:rsid w:val="00E33DA9"/>
    <w:rsid w:val="00E33E37"/>
    <w:rsid w:val="00E340F7"/>
    <w:rsid w:val="00E34107"/>
    <w:rsid w:val="00E3429F"/>
    <w:rsid w:val="00E34943"/>
    <w:rsid w:val="00E34B48"/>
    <w:rsid w:val="00E34FC9"/>
    <w:rsid w:val="00E3530C"/>
    <w:rsid w:val="00E35525"/>
    <w:rsid w:val="00E35598"/>
    <w:rsid w:val="00E355A5"/>
    <w:rsid w:val="00E35920"/>
    <w:rsid w:val="00E3596C"/>
    <w:rsid w:val="00E35A8C"/>
    <w:rsid w:val="00E35C72"/>
    <w:rsid w:val="00E35D96"/>
    <w:rsid w:val="00E35EC8"/>
    <w:rsid w:val="00E36272"/>
    <w:rsid w:val="00E3685C"/>
    <w:rsid w:val="00E371BF"/>
    <w:rsid w:val="00E373A2"/>
    <w:rsid w:val="00E37A36"/>
    <w:rsid w:val="00E37B08"/>
    <w:rsid w:val="00E37FA0"/>
    <w:rsid w:val="00E40284"/>
    <w:rsid w:val="00E4089F"/>
    <w:rsid w:val="00E40EB8"/>
    <w:rsid w:val="00E40EDA"/>
    <w:rsid w:val="00E411AE"/>
    <w:rsid w:val="00E4127C"/>
    <w:rsid w:val="00E412A4"/>
    <w:rsid w:val="00E41AEA"/>
    <w:rsid w:val="00E41FE6"/>
    <w:rsid w:val="00E42012"/>
    <w:rsid w:val="00E4209B"/>
    <w:rsid w:val="00E43A50"/>
    <w:rsid w:val="00E4413A"/>
    <w:rsid w:val="00E44405"/>
    <w:rsid w:val="00E445E2"/>
    <w:rsid w:val="00E44C22"/>
    <w:rsid w:val="00E44DA0"/>
    <w:rsid w:val="00E451F0"/>
    <w:rsid w:val="00E454FB"/>
    <w:rsid w:val="00E455B1"/>
    <w:rsid w:val="00E45657"/>
    <w:rsid w:val="00E4580D"/>
    <w:rsid w:val="00E45D50"/>
    <w:rsid w:val="00E45D5A"/>
    <w:rsid w:val="00E460FD"/>
    <w:rsid w:val="00E46121"/>
    <w:rsid w:val="00E46423"/>
    <w:rsid w:val="00E471FD"/>
    <w:rsid w:val="00E47327"/>
    <w:rsid w:val="00E50544"/>
    <w:rsid w:val="00E50604"/>
    <w:rsid w:val="00E50847"/>
    <w:rsid w:val="00E50851"/>
    <w:rsid w:val="00E50CD0"/>
    <w:rsid w:val="00E511F7"/>
    <w:rsid w:val="00E51279"/>
    <w:rsid w:val="00E5138C"/>
    <w:rsid w:val="00E5174B"/>
    <w:rsid w:val="00E51968"/>
    <w:rsid w:val="00E519BA"/>
    <w:rsid w:val="00E51F09"/>
    <w:rsid w:val="00E51F71"/>
    <w:rsid w:val="00E5201E"/>
    <w:rsid w:val="00E529AD"/>
    <w:rsid w:val="00E52E4C"/>
    <w:rsid w:val="00E5323C"/>
    <w:rsid w:val="00E537BD"/>
    <w:rsid w:val="00E53F52"/>
    <w:rsid w:val="00E53FBC"/>
    <w:rsid w:val="00E5421D"/>
    <w:rsid w:val="00E542A7"/>
    <w:rsid w:val="00E542E4"/>
    <w:rsid w:val="00E5447E"/>
    <w:rsid w:val="00E5447F"/>
    <w:rsid w:val="00E55534"/>
    <w:rsid w:val="00E56274"/>
    <w:rsid w:val="00E56816"/>
    <w:rsid w:val="00E56CD4"/>
    <w:rsid w:val="00E5749B"/>
    <w:rsid w:val="00E57592"/>
    <w:rsid w:val="00E57C57"/>
    <w:rsid w:val="00E60FE5"/>
    <w:rsid w:val="00E618B2"/>
    <w:rsid w:val="00E619C2"/>
    <w:rsid w:val="00E61B5F"/>
    <w:rsid w:val="00E61D43"/>
    <w:rsid w:val="00E62356"/>
    <w:rsid w:val="00E62914"/>
    <w:rsid w:val="00E62EA9"/>
    <w:rsid w:val="00E6318D"/>
    <w:rsid w:val="00E63249"/>
    <w:rsid w:val="00E63A5D"/>
    <w:rsid w:val="00E63CCF"/>
    <w:rsid w:val="00E64CC8"/>
    <w:rsid w:val="00E65042"/>
    <w:rsid w:val="00E65D17"/>
    <w:rsid w:val="00E667CD"/>
    <w:rsid w:val="00E66C7D"/>
    <w:rsid w:val="00E66E48"/>
    <w:rsid w:val="00E66EBD"/>
    <w:rsid w:val="00E674A7"/>
    <w:rsid w:val="00E67A02"/>
    <w:rsid w:val="00E67A03"/>
    <w:rsid w:val="00E67E47"/>
    <w:rsid w:val="00E67FE9"/>
    <w:rsid w:val="00E70147"/>
    <w:rsid w:val="00E70687"/>
    <w:rsid w:val="00E707C0"/>
    <w:rsid w:val="00E708A6"/>
    <w:rsid w:val="00E70E7A"/>
    <w:rsid w:val="00E711E1"/>
    <w:rsid w:val="00E71942"/>
    <w:rsid w:val="00E719C5"/>
    <w:rsid w:val="00E71C89"/>
    <w:rsid w:val="00E71F74"/>
    <w:rsid w:val="00E723F5"/>
    <w:rsid w:val="00E729BE"/>
    <w:rsid w:val="00E72F6B"/>
    <w:rsid w:val="00E73040"/>
    <w:rsid w:val="00E739D2"/>
    <w:rsid w:val="00E73B8A"/>
    <w:rsid w:val="00E73F10"/>
    <w:rsid w:val="00E7405F"/>
    <w:rsid w:val="00E7461B"/>
    <w:rsid w:val="00E74D1C"/>
    <w:rsid w:val="00E752D2"/>
    <w:rsid w:val="00E763C2"/>
    <w:rsid w:val="00E76A13"/>
    <w:rsid w:val="00E77D35"/>
    <w:rsid w:val="00E77D72"/>
    <w:rsid w:val="00E77F27"/>
    <w:rsid w:val="00E801E2"/>
    <w:rsid w:val="00E802EB"/>
    <w:rsid w:val="00E80A9F"/>
    <w:rsid w:val="00E80C8C"/>
    <w:rsid w:val="00E80F2C"/>
    <w:rsid w:val="00E8121C"/>
    <w:rsid w:val="00E8130C"/>
    <w:rsid w:val="00E81803"/>
    <w:rsid w:val="00E82039"/>
    <w:rsid w:val="00E820F9"/>
    <w:rsid w:val="00E82678"/>
    <w:rsid w:val="00E82792"/>
    <w:rsid w:val="00E82B77"/>
    <w:rsid w:val="00E82D61"/>
    <w:rsid w:val="00E8328A"/>
    <w:rsid w:val="00E83F02"/>
    <w:rsid w:val="00E840BE"/>
    <w:rsid w:val="00E84522"/>
    <w:rsid w:val="00E845A2"/>
    <w:rsid w:val="00E84BDF"/>
    <w:rsid w:val="00E850C5"/>
    <w:rsid w:val="00E854D8"/>
    <w:rsid w:val="00E8554D"/>
    <w:rsid w:val="00E8597E"/>
    <w:rsid w:val="00E85A72"/>
    <w:rsid w:val="00E8675E"/>
    <w:rsid w:val="00E87FFA"/>
    <w:rsid w:val="00E90221"/>
    <w:rsid w:val="00E90458"/>
    <w:rsid w:val="00E904B0"/>
    <w:rsid w:val="00E904BC"/>
    <w:rsid w:val="00E91CCA"/>
    <w:rsid w:val="00E91F1A"/>
    <w:rsid w:val="00E9231C"/>
    <w:rsid w:val="00E93034"/>
    <w:rsid w:val="00E93E10"/>
    <w:rsid w:val="00E94113"/>
    <w:rsid w:val="00E949EE"/>
    <w:rsid w:val="00E94AFE"/>
    <w:rsid w:val="00E95021"/>
    <w:rsid w:val="00E95ADE"/>
    <w:rsid w:val="00E960C1"/>
    <w:rsid w:val="00E963F9"/>
    <w:rsid w:val="00E966C6"/>
    <w:rsid w:val="00E968FA"/>
    <w:rsid w:val="00E969D2"/>
    <w:rsid w:val="00E97345"/>
    <w:rsid w:val="00E975E4"/>
    <w:rsid w:val="00E97C5C"/>
    <w:rsid w:val="00E97C84"/>
    <w:rsid w:val="00EA0067"/>
    <w:rsid w:val="00EA0320"/>
    <w:rsid w:val="00EA03E8"/>
    <w:rsid w:val="00EA0751"/>
    <w:rsid w:val="00EA0D04"/>
    <w:rsid w:val="00EA0F12"/>
    <w:rsid w:val="00EA1A61"/>
    <w:rsid w:val="00EA1C88"/>
    <w:rsid w:val="00EA22E7"/>
    <w:rsid w:val="00EA25B8"/>
    <w:rsid w:val="00EA27C4"/>
    <w:rsid w:val="00EA28B5"/>
    <w:rsid w:val="00EA2EAC"/>
    <w:rsid w:val="00EA3B31"/>
    <w:rsid w:val="00EA3F6C"/>
    <w:rsid w:val="00EA40EB"/>
    <w:rsid w:val="00EA4288"/>
    <w:rsid w:val="00EA4649"/>
    <w:rsid w:val="00EA4778"/>
    <w:rsid w:val="00EA4E48"/>
    <w:rsid w:val="00EA5317"/>
    <w:rsid w:val="00EA53DF"/>
    <w:rsid w:val="00EA5ADE"/>
    <w:rsid w:val="00EA6340"/>
    <w:rsid w:val="00EA6837"/>
    <w:rsid w:val="00EA6E5C"/>
    <w:rsid w:val="00EA6F14"/>
    <w:rsid w:val="00EA733F"/>
    <w:rsid w:val="00EA74F1"/>
    <w:rsid w:val="00EA7739"/>
    <w:rsid w:val="00EA7978"/>
    <w:rsid w:val="00EA7A3B"/>
    <w:rsid w:val="00EA7A3F"/>
    <w:rsid w:val="00EA7DEE"/>
    <w:rsid w:val="00EB052D"/>
    <w:rsid w:val="00EB0936"/>
    <w:rsid w:val="00EB1368"/>
    <w:rsid w:val="00EB181A"/>
    <w:rsid w:val="00EB1832"/>
    <w:rsid w:val="00EB1E63"/>
    <w:rsid w:val="00EB2210"/>
    <w:rsid w:val="00EB2238"/>
    <w:rsid w:val="00EB24AD"/>
    <w:rsid w:val="00EB2662"/>
    <w:rsid w:val="00EB2770"/>
    <w:rsid w:val="00EB2880"/>
    <w:rsid w:val="00EB2A29"/>
    <w:rsid w:val="00EB2CA9"/>
    <w:rsid w:val="00EB2F69"/>
    <w:rsid w:val="00EB3349"/>
    <w:rsid w:val="00EB380B"/>
    <w:rsid w:val="00EB4B09"/>
    <w:rsid w:val="00EB51BF"/>
    <w:rsid w:val="00EB5325"/>
    <w:rsid w:val="00EB57FA"/>
    <w:rsid w:val="00EB58F7"/>
    <w:rsid w:val="00EB5D20"/>
    <w:rsid w:val="00EB69EB"/>
    <w:rsid w:val="00EB6B6B"/>
    <w:rsid w:val="00EB6C68"/>
    <w:rsid w:val="00EB780B"/>
    <w:rsid w:val="00EB7910"/>
    <w:rsid w:val="00EB7C97"/>
    <w:rsid w:val="00EB7ED7"/>
    <w:rsid w:val="00EC00E1"/>
    <w:rsid w:val="00EC0B1F"/>
    <w:rsid w:val="00EC0D21"/>
    <w:rsid w:val="00EC18FF"/>
    <w:rsid w:val="00EC1BC6"/>
    <w:rsid w:val="00EC2508"/>
    <w:rsid w:val="00EC2991"/>
    <w:rsid w:val="00EC2CB7"/>
    <w:rsid w:val="00EC2D79"/>
    <w:rsid w:val="00EC314E"/>
    <w:rsid w:val="00EC39D9"/>
    <w:rsid w:val="00EC422B"/>
    <w:rsid w:val="00EC4A96"/>
    <w:rsid w:val="00EC4EA2"/>
    <w:rsid w:val="00EC4FBA"/>
    <w:rsid w:val="00EC5390"/>
    <w:rsid w:val="00EC591C"/>
    <w:rsid w:val="00EC65BE"/>
    <w:rsid w:val="00EC6652"/>
    <w:rsid w:val="00EC6ADC"/>
    <w:rsid w:val="00EC6C8C"/>
    <w:rsid w:val="00EC72E9"/>
    <w:rsid w:val="00EC753D"/>
    <w:rsid w:val="00EC7634"/>
    <w:rsid w:val="00EC7681"/>
    <w:rsid w:val="00EC778B"/>
    <w:rsid w:val="00EC793A"/>
    <w:rsid w:val="00EC7BCB"/>
    <w:rsid w:val="00EC7CDB"/>
    <w:rsid w:val="00ED001A"/>
    <w:rsid w:val="00ED01AB"/>
    <w:rsid w:val="00ED045A"/>
    <w:rsid w:val="00ED073D"/>
    <w:rsid w:val="00ED0837"/>
    <w:rsid w:val="00ED2F5C"/>
    <w:rsid w:val="00ED304E"/>
    <w:rsid w:val="00ED33C6"/>
    <w:rsid w:val="00ED346A"/>
    <w:rsid w:val="00ED3995"/>
    <w:rsid w:val="00ED4201"/>
    <w:rsid w:val="00ED44FC"/>
    <w:rsid w:val="00ED45BD"/>
    <w:rsid w:val="00ED4CAC"/>
    <w:rsid w:val="00ED58AA"/>
    <w:rsid w:val="00ED5A05"/>
    <w:rsid w:val="00ED5B5E"/>
    <w:rsid w:val="00ED5D7C"/>
    <w:rsid w:val="00ED60FC"/>
    <w:rsid w:val="00ED6156"/>
    <w:rsid w:val="00ED6DD0"/>
    <w:rsid w:val="00ED74E3"/>
    <w:rsid w:val="00ED7A6C"/>
    <w:rsid w:val="00ED7A7A"/>
    <w:rsid w:val="00EE11B2"/>
    <w:rsid w:val="00EE187B"/>
    <w:rsid w:val="00EE1DB1"/>
    <w:rsid w:val="00EE1FB5"/>
    <w:rsid w:val="00EE2F31"/>
    <w:rsid w:val="00EE3282"/>
    <w:rsid w:val="00EE32D3"/>
    <w:rsid w:val="00EE3872"/>
    <w:rsid w:val="00EE3AD5"/>
    <w:rsid w:val="00EE3BC8"/>
    <w:rsid w:val="00EE3F1D"/>
    <w:rsid w:val="00EE40FD"/>
    <w:rsid w:val="00EE427B"/>
    <w:rsid w:val="00EE490D"/>
    <w:rsid w:val="00EE4940"/>
    <w:rsid w:val="00EE4E6D"/>
    <w:rsid w:val="00EE4ECC"/>
    <w:rsid w:val="00EE4F28"/>
    <w:rsid w:val="00EE571F"/>
    <w:rsid w:val="00EE6549"/>
    <w:rsid w:val="00EE6863"/>
    <w:rsid w:val="00EE6BFF"/>
    <w:rsid w:val="00EE6DA4"/>
    <w:rsid w:val="00EE6DBE"/>
    <w:rsid w:val="00EE719A"/>
    <w:rsid w:val="00EE7696"/>
    <w:rsid w:val="00EF04FD"/>
    <w:rsid w:val="00EF0AFE"/>
    <w:rsid w:val="00EF149F"/>
    <w:rsid w:val="00EF1B34"/>
    <w:rsid w:val="00EF1B86"/>
    <w:rsid w:val="00EF20B6"/>
    <w:rsid w:val="00EF2862"/>
    <w:rsid w:val="00EF354D"/>
    <w:rsid w:val="00EF3BFE"/>
    <w:rsid w:val="00EF3C1E"/>
    <w:rsid w:val="00EF400B"/>
    <w:rsid w:val="00EF4302"/>
    <w:rsid w:val="00EF483C"/>
    <w:rsid w:val="00EF4876"/>
    <w:rsid w:val="00EF4F59"/>
    <w:rsid w:val="00EF51DD"/>
    <w:rsid w:val="00EF54C0"/>
    <w:rsid w:val="00EF5515"/>
    <w:rsid w:val="00EF557C"/>
    <w:rsid w:val="00EF5657"/>
    <w:rsid w:val="00EF566C"/>
    <w:rsid w:val="00EF56CF"/>
    <w:rsid w:val="00EF608A"/>
    <w:rsid w:val="00EF60DC"/>
    <w:rsid w:val="00EF6281"/>
    <w:rsid w:val="00EF6492"/>
    <w:rsid w:val="00EF6C32"/>
    <w:rsid w:val="00EF7272"/>
    <w:rsid w:val="00EF73EB"/>
    <w:rsid w:val="00EF7728"/>
    <w:rsid w:val="00EF7B67"/>
    <w:rsid w:val="00EF7FAF"/>
    <w:rsid w:val="00F001E6"/>
    <w:rsid w:val="00F002C5"/>
    <w:rsid w:val="00F00599"/>
    <w:rsid w:val="00F00784"/>
    <w:rsid w:val="00F007E6"/>
    <w:rsid w:val="00F00D5C"/>
    <w:rsid w:val="00F011ED"/>
    <w:rsid w:val="00F01B1E"/>
    <w:rsid w:val="00F0204A"/>
    <w:rsid w:val="00F024EB"/>
    <w:rsid w:val="00F02D1D"/>
    <w:rsid w:val="00F02E0D"/>
    <w:rsid w:val="00F03607"/>
    <w:rsid w:val="00F036C9"/>
    <w:rsid w:val="00F03837"/>
    <w:rsid w:val="00F03864"/>
    <w:rsid w:val="00F03A89"/>
    <w:rsid w:val="00F03ABB"/>
    <w:rsid w:val="00F04160"/>
    <w:rsid w:val="00F04B84"/>
    <w:rsid w:val="00F04E31"/>
    <w:rsid w:val="00F04E98"/>
    <w:rsid w:val="00F0531A"/>
    <w:rsid w:val="00F05700"/>
    <w:rsid w:val="00F059BF"/>
    <w:rsid w:val="00F05B0C"/>
    <w:rsid w:val="00F05B9A"/>
    <w:rsid w:val="00F05BC4"/>
    <w:rsid w:val="00F0621C"/>
    <w:rsid w:val="00F0685E"/>
    <w:rsid w:val="00F06FE7"/>
    <w:rsid w:val="00F07307"/>
    <w:rsid w:val="00F07782"/>
    <w:rsid w:val="00F07C54"/>
    <w:rsid w:val="00F07E89"/>
    <w:rsid w:val="00F10337"/>
    <w:rsid w:val="00F10DF7"/>
    <w:rsid w:val="00F11AA1"/>
    <w:rsid w:val="00F11C63"/>
    <w:rsid w:val="00F11F61"/>
    <w:rsid w:val="00F125E8"/>
    <w:rsid w:val="00F1279A"/>
    <w:rsid w:val="00F12859"/>
    <w:rsid w:val="00F12919"/>
    <w:rsid w:val="00F13116"/>
    <w:rsid w:val="00F1340D"/>
    <w:rsid w:val="00F13BFD"/>
    <w:rsid w:val="00F13D65"/>
    <w:rsid w:val="00F13D92"/>
    <w:rsid w:val="00F13FB8"/>
    <w:rsid w:val="00F14227"/>
    <w:rsid w:val="00F142D1"/>
    <w:rsid w:val="00F147E9"/>
    <w:rsid w:val="00F14C37"/>
    <w:rsid w:val="00F14D9D"/>
    <w:rsid w:val="00F14DA0"/>
    <w:rsid w:val="00F1505B"/>
    <w:rsid w:val="00F150FF"/>
    <w:rsid w:val="00F158F0"/>
    <w:rsid w:val="00F16E22"/>
    <w:rsid w:val="00F16EB2"/>
    <w:rsid w:val="00F16FCA"/>
    <w:rsid w:val="00F20871"/>
    <w:rsid w:val="00F20E19"/>
    <w:rsid w:val="00F214DA"/>
    <w:rsid w:val="00F220B8"/>
    <w:rsid w:val="00F229F4"/>
    <w:rsid w:val="00F22AEC"/>
    <w:rsid w:val="00F22E60"/>
    <w:rsid w:val="00F23385"/>
    <w:rsid w:val="00F23BFC"/>
    <w:rsid w:val="00F23C2F"/>
    <w:rsid w:val="00F24488"/>
    <w:rsid w:val="00F24605"/>
    <w:rsid w:val="00F2477E"/>
    <w:rsid w:val="00F24D28"/>
    <w:rsid w:val="00F25013"/>
    <w:rsid w:val="00F2513A"/>
    <w:rsid w:val="00F257F2"/>
    <w:rsid w:val="00F25A06"/>
    <w:rsid w:val="00F25B5B"/>
    <w:rsid w:val="00F25F2E"/>
    <w:rsid w:val="00F2668C"/>
    <w:rsid w:val="00F2675B"/>
    <w:rsid w:val="00F26795"/>
    <w:rsid w:val="00F26CCF"/>
    <w:rsid w:val="00F2720C"/>
    <w:rsid w:val="00F27233"/>
    <w:rsid w:val="00F2727C"/>
    <w:rsid w:val="00F27456"/>
    <w:rsid w:val="00F2775B"/>
    <w:rsid w:val="00F27B65"/>
    <w:rsid w:val="00F27B87"/>
    <w:rsid w:val="00F27C7A"/>
    <w:rsid w:val="00F27FA3"/>
    <w:rsid w:val="00F301EE"/>
    <w:rsid w:val="00F30BEE"/>
    <w:rsid w:val="00F30BFC"/>
    <w:rsid w:val="00F31E6D"/>
    <w:rsid w:val="00F32530"/>
    <w:rsid w:val="00F32BAA"/>
    <w:rsid w:val="00F32E75"/>
    <w:rsid w:val="00F32F1B"/>
    <w:rsid w:val="00F33344"/>
    <w:rsid w:val="00F33CC2"/>
    <w:rsid w:val="00F34536"/>
    <w:rsid w:val="00F34D9D"/>
    <w:rsid w:val="00F357D6"/>
    <w:rsid w:val="00F3586C"/>
    <w:rsid w:val="00F3589F"/>
    <w:rsid w:val="00F3643B"/>
    <w:rsid w:val="00F36A2B"/>
    <w:rsid w:val="00F36AD8"/>
    <w:rsid w:val="00F370AB"/>
    <w:rsid w:val="00F37451"/>
    <w:rsid w:val="00F40838"/>
    <w:rsid w:val="00F40A68"/>
    <w:rsid w:val="00F40A94"/>
    <w:rsid w:val="00F40E36"/>
    <w:rsid w:val="00F41DBF"/>
    <w:rsid w:val="00F42176"/>
    <w:rsid w:val="00F4259E"/>
    <w:rsid w:val="00F4287B"/>
    <w:rsid w:val="00F428C0"/>
    <w:rsid w:val="00F42AC2"/>
    <w:rsid w:val="00F42BF2"/>
    <w:rsid w:val="00F440C0"/>
    <w:rsid w:val="00F443DD"/>
    <w:rsid w:val="00F445EB"/>
    <w:rsid w:val="00F4485B"/>
    <w:rsid w:val="00F45300"/>
    <w:rsid w:val="00F45A70"/>
    <w:rsid w:val="00F45D35"/>
    <w:rsid w:val="00F45FE7"/>
    <w:rsid w:val="00F465EE"/>
    <w:rsid w:val="00F46D14"/>
    <w:rsid w:val="00F47C6B"/>
    <w:rsid w:val="00F47D65"/>
    <w:rsid w:val="00F47E49"/>
    <w:rsid w:val="00F508B8"/>
    <w:rsid w:val="00F50C0A"/>
    <w:rsid w:val="00F50FDE"/>
    <w:rsid w:val="00F513CD"/>
    <w:rsid w:val="00F5174E"/>
    <w:rsid w:val="00F51933"/>
    <w:rsid w:val="00F5263A"/>
    <w:rsid w:val="00F53434"/>
    <w:rsid w:val="00F537BC"/>
    <w:rsid w:val="00F53E9D"/>
    <w:rsid w:val="00F54157"/>
    <w:rsid w:val="00F541D0"/>
    <w:rsid w:val="00F54AAC"/>
    <w:rsid w:val="00F54ADB"/>
    <w:rsid w:val="00F54D50"/>
    <w:rsid w:val="00F55C15"/>
    <w:rsid w:val="00F55FBC"/>
    <w:rsid w:val="00F56A48"/>
    <w:rsid w:val="00F56DE3"/>
    <w:rsid w:val="00F57BE9"/>
    <w:rsid w:val="00F6000E"/>
    <w:rsid w:val="00F60017"/>
    <w:rsid w:val="00F602D1"/>
    <w:rsid w:val="00F60799"/>
    <w:rsid w:val="00F6096B"/>
    <w:rsid w:val="00F6125E"/>
    <w:rsid w:val="00F612E9"/>
    <w:rsid w:val="00F61773"/>
    <w:rsid w:val="00F61D77"/>
    <w:rsid w:val="00F62178"/>
    <w:rsid w:val="00F62364"/>
    <w:rsid w:val="00F62467"/>
    <w:rsid w:val="00F62547"/>
    <w:rsid w:val="00F6369C"/>
    <w:rsid w:val="00F63891"/>
    <w:rsid w:val="00F639B1"/>
    <w:rsid w:val="00F64050"/>
    <w:rsid w:val="00F65085"/>
    <w:rsid w:val="00F65089"/>
    <w:rsid w:val="00F652CD"/>
    <w:rsid w:val="00F65A35"/>
    <w:rsid w:val="00F65C1F"/>
    <w:rsid w:val="00F65F9C"/>
    <w:rsid w:val="00F663C2"/>
    <w:rsid w:val="00F66839"/>
    <w:rsid w:val="00F66A48"/>
    <w:rsid w:val="00F66F98"/>
    <w:rsid w:val="00F671EE"/>
    <w:rsid w:val="00F675D0"/>
    <w:rsid w:val="00F67AD5"/>
    <w:rsid w:val="00F67E57"/>
    <w:rsid w:val="00F67FAA"/>
    <w:rsid w:val="00F70FC3"/>
    <w:rsid w:val="00F713B7"/>
    <w:rsid w:val="00F7146F"/>
    <w:rsid w:val="00F71598"/>
    <w:rsid w:val="00F718AD"/>
    <w:rsid w:val="00F719E7"/>
    <w:rsid w:val="00F719EA"/>
    <w:rsid w:val="00F71B32"/>
    <w:rsid w:val="00F71E76"/>
    <w:rsid w:val="00F71F63"/>
    <w:rsid w:val="00F722AC"/>
    <w:rsid w:val="00F729F4"/>
    <w:rsid w:val="00F72AF9"/>
    <w:rsid w:val="00F72BEB"/>
    <w:rsid w:val="00F73396"/>
    <w:rsid w:val="00F7362A"/>
    <w:rsid w:val="00F74268"/>
    <w:rsid w:val="00F7434A"/>
    <w:rsid w:val="00F7475B"/>
    <w:rsid w:val="00F74BBD"/>
    <w:rsid w:val="00F7534E"/>
    <w:rsid w:val="00F753ED"/>
    <w:rsid w:val="00F75D99"/>
    <w:rsid w:val="00F75EC0"/>
    <w:rsid w:val="00F76A0A"/>
    <w:rsid w:val="00F76A86"/>
    <w:rsid w:val="00F77005"/>
    <w:rsid w:val="00F771ED"/>
    <w:rsid w:val="00F80B8A"/>
    <w:rsid w:val="00F80D17"/>
    <w:rsid w:val="00F80DAB"/>
    <w:rsid w:val="00F812D5"/>
    <w:rsid w:val="00F82B78"/>
    <w:rsid w:val="00F82C11"/>
    <w:rsid w:val="00F82DB2"/>
    <w:rsid w:val="00F8325C"/>
    <w:rsid w:val="00F8348A"/>
    <w:rsid w:val="00F836A2"/>
    <w:rsid w:val="00F8448C"/>
    <w:rsid w:val="00F848E9"/>
    <w:rsid w:val="00F84C45"/>
    <w:rsid w:val="00F84DF8"/>
    <w:rsid w:val="00F85F09"/>
    <w:rsid w:val="00F8620A"/>
    <w:rsid w:val="00F86ABD"/>
    <w:rsid w:val="00F86CAC"/>
    <w:rsid w:val="00F86E07"/>
    <w:rsid w:val="00F8756C"/>
    <w:rsid w:val="00F87C5F"/>
    <w:rsid w:val="00F901FB"/>
    <w:rsid w:val="00F90771"/>
    <w:rsid w:val="00F909B0"/>
    <w:rsid w:val="00F90F44"/>
    <w:rsid w:val="00F91D0F"/>
    <w:rsid w:val="00F92141"/>
    <w:rsid w:val="00F929C5"/>
    <w:rsid w:val="00F92B77"/>
    <w:rsid w:val="00F93003"/>
    <w:rsid w:val="00F93266"/>
    <w:rsid w:val="00F936B9"/>
    <w:rsid w:val="00F93802"/>
    <w:rsid w:val="00F93F8D"/>
    <w:rsid w:val="00F93FE3"/>
    <w:rsid w:val="00F946F5"/>
    <w:rsid w:val="00F95571"/>
    <w:rsid w:val="00F9589A"/>
    <w:rsid w:val="00F96161"/>
    <w:rsid w:val="00F963A0"/>
    <w:rsid w:val="00F96B8D"/>
    <w:rsid w:val="00F96D01"/>
    <w:rsid w:val="00F96E7B"/>
    <w:rsid w:val="00F97327"/>
    <w:rsid w:val="00F973A4"/>
    <w:rsid w:val="00F974D2"/>
    <w:rsid w:val="00F97667"/>
    <w:rsid w:val="00F97B38"/>
    <w:rsid w:val="00FA0056"/>
    <w:rsid w:val="00FA0156"/>
    <w:rsid w:val="00FA0582"/>
    <w:rsid w:val="00FA1195"/>
    <w:rsid w:val="00FA12B9"/>
    <w:rsid w:val="00FA1629"/>
    <w:rsid w:val="00FA1982"/>
    <w:rsid w:val="00FA2A1F"/>
    <w:rsid w:val="00FA2C3C"/>
    <w:rsid w:val="00FA2DC2"/>
    <w:rsid w:val="00FA30A9"/>
    <w:rsid w:val="00FA3203"/>
    <w:rsid w:val="00FA3A97"/>
    <w:rsid w:val="00FA3CB3"/>
    <w:rsid w:val="00FA3FDF"/>
    <w:rsid w:val="00FA41E8"/>
    <w:rsid w:val="00FA48D0"/>
    <w:rsid w:val="00FA53FE"/>
    <w:rsid w:val="00FA5943"/>
    <w:rsid w:val="00FA5C43"/>
    <w:rsid w:val="00FA5C5B"/>
    <w:rsid w:val="00FA63D8"/>
    <w:rsid w:val="00FA64C6"/>
    <w:rsid w:val="00FA6E59"/>
    <w:rsid w:val="00FA6FA0"/>
    <w:rsid w:val="00FA7966"/>
    <w:rsid w:val="00FA7CB8"/>
    <w:rsid w:val="00FB0027"/>
    <w:rsid w:val="00FB02D6"/>
    <w:rsid w:val="00FB1369"/>
    <w:rsid w:val="00FB1A72"/>
    <w:rsid w:val="00FB21CC"/>
    <w:rsid w:val="00FB28B7"/>
    <w:rsid w:val="00FB2DA2"/>
    <w:rsid w:val="00FB3285"/>
    <w:rsid w:val="00FB3812"/>
    <w:rsid w:val="00FB4014"/>
    <w:rsid w:val="00FB471A"/>
    <w:rsid w:val="00FB49F6"/>
    <w:rsid w:val="00FB4A8B"/>
    <w:rsid w:val="00FB4B6F"/>
    <w:rsid w:val="00FB4F64"/>
    <w:rsid w:val="00FB50D1"/>
    <w:rsid w:val="00FB597F"/>
    <w:rsid w:val="00FB5B0E"/>
    <w:rsid w:val="00FB6115"/>
    <w:rsid w:val="00FB614C"/>
    <w:rsid w:val="00FB6164"/>
    <w:rsid w:val="00FB6E88"/>
    <w:rsid w:val="00FB7364"/>
    <w:rsid w:val="00FB76EA"/>
    <w:rsid w:val="00FB77C3"/>
    <w:rsid w:val="00FB7839"/>
    <w:rsid w:val="00FB7957"/>
    <w:rsid w:val="00FC013E"/>
    <w:rsid w:val="00FC033C"/>
    <w:rsid w:val="00FC0BC1"/>
    <w:rsid w:val="00FC0FF3"/>
    <w:rsid w:val="00FC11E0"/>
    <w:rsid w:val="00FC1376"/>
    <w:rsid w:val="00FC1590"/>
    <w:rsid w:val="00FC2331"/>
    <w:rsid w:val="00FC2B16"/>
    <w:rsid w:val="00FC3751"/>
    <w:rsid w:val="00FC3C37"/>
    <w:rsid w:val="00FC3DC2"/>
    <w:rsid w:val="00FC5681"/>
    <w:rsid w:val="00FC5EB2"/>
    <w:rsid w:val="00FC6DCD"/>
    <w:rsid w:val="00FC72FA"/>
    <w:rsid w:val="00FC744D"/>
    <w:rsid w:val="00FC77A1"/>
    <w:rsid w:val="00FC784A"/>
    <w:rsid w:val="00FD02C5"/>
    <w:rsid w:val="00FD054C"/>
    <w:rsid w:val="00FD05CF"/>
    <w:rsid w:val="00FD0986"/>
    <w:rsid w:val="00FD09D7"/>
    <w:rsid w:val="00FD12D2"/>
    <w:rsid w:val="00FD1319"/>
    <w:rsid w:val="00FD1EBF"/>
    <w:rsid w:val="00FD2414"/>
    <w:rsid w:val="00FD2606"/>
    <w:rsid w:val="00FD3059"/>
    <w:rsid w:val="00FD3253"/>
    <w:rsid w:val="00FD335E"/>
    <w:rsid w:val="00FD35C6"/>
    <w:rsid w:val="00FD36C2"/>
    <w:rsid w:val="00FD3714"/>
    <w:rsid w:val="00FD3750"/>
    <w:rsid w:val="00FD39CF"/>
    <w:rsid w:val="00FD3C29"/>
    <w:rsid w:val="00FD4319"/>
    <w:rsid w:val="00FD504B"/>
    <w:rsid w:val="00FD52E3"/>
    <w:rsid w:val="00FD5530"/>
    <w:rsid w:val="00FD55E1"/>
    <w:rsid w:val="00FD5EC8"/>
    <w:rsid w:val="00FD5EE9"/>
    <w:rsid w:val="00FD5F63"/>
    <w:rsid w:val="00FD6120"/>
    <w:rsid w:val="00FD6F77"/>
    <w:rsid w:val="00FD7052"/>
    <w:rsid w:val="00FD76EA"/>
    <w:rsid w:val="00FD78DD"/>
    <w:rsid w:val="00FD7BA2"/>
    <w:rsid w:val="00FD7F88"/>
    <w:rsid w:val="00FE09E0"/>
    <w:rsid w:val="00FE0AA3"/>
    <w:rsid w:val="00FE0C36"/>
    <w:rsid w:val="00FE1345"/>
    <w:rsid w:val="00FE1498"/>
    <w:rsid w:val="00FE14BA"/>
    <w:rsid w:val="00FE1631"/>
    <w:rsid w:val="00FE19DF"/>
    <w:rsid w:val="00FE25BC"/>
    <w:rsid w:val="00FE2B37"/>
    <w:rsid w:val="00FE3324"/>
    <w:rsid w:val="00FE38E7"/>
    <w:rsid w:val="00FE3A12"/>
    <w:rsid w:val="00FE3CF7"/>
    <w:rsid w:val="00FE412D"/>
    <w:rsid w:val="00FE4698"/>
    <w:rsid w:val="00FE4F5F"/>
    <w:rsid w:val="00FE502E"/>
    <w:rsid w:val="00FE5849"/>
    <w:rsid w:val="00FE66FC"/>
    <w:rsid w:val="00FE69F7"/>
    <w:rsid w:val="00FE6BB2"/>
    <w:rsid w:val="00FE7077"/>
    <w:rsid w:val="00FE7B3A"/>
    <w:rsid w:val="00FF0605"/>
    <w:rsid w:val="00FF0837"/>
    <w:rsid w:val="00FF09DA"/>
    <w:rsid w:val="00FF1D88"/>
    <w:rsid w:val="00FF1FF2"/>
    <w:rsid w:val="00FF2179"/>
    <w:rsid w:val="00FF2324"/>
    <w:rsid w:val="00FF2800"/>
    <w:rsid w:val="00FF28E1"/>
    <w:rsid w:val="00FF2DFB"/>
    <w:rsid w:val="00FF32B2"/>
    <w:rsid w:val="00FF3464"/>
    <w:rsid w:val="00FF4614"/>
    <w:rsid w:val="00FF4ABC"/>
    <w:rsid w:val="00FF4D57"/>
    <w:rsid w:val="00FF5443"/>
    <w:rsid w:val="00FF56F6"/>
    <w:rsid w:val="00FF59AA"/>
    <w:rsid w:val="00FF5A8C"/>
    <w:rsid w:val="00FF5E36"/>
    <w:rsid w:val="00FF6421"/>
    <w:rsid w:val="00FF6681"/>
    <w:rsid w:val="00FF6901"/>
    <w:rsid w:val="00FF7993"/>
    <w:rsid w:val="00FF7F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1D8FC3"/>
  <w15:docId w15:val="{6A96B097-7911-46CE-8582-A90540763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E60"/>
    <w:rPr>
      <w:rFonts w:ascii=".VnTime" w:hAnsi=".VnTime"/>
      <w:sz w:val="28"/>
      <w:szCs w:val="28"/>
    </w:rPr>
  </w:style>
  <w:style w:type="paragraph" w:styleId="Heading1">
    <w:name w:val="heading 1"/>
    <w:aliases w:val="5.1 Phần,ChapterTitle 1,Char,heading 1"/>
    <w:basedOn w:val="Normal"/>
    <w:next w:val="Normal"/>
    <w:link w:val="Heading1Char"/>
    <w:autoRedefine/>
    <w:uiPriority w:val="9"/>
    <w:qFormat/>
    <w:locked/>
    <w:rsid w:val="00F25013"/>
    <w:pPr>
      <w:keepNext/>
      <w:keepLines/>
      <w:pageBreakBefore/>
      <w:numPr>
        <w:numId w:val="2"/>
      </w:numPr>
      <w:spacing w:before="120" w:after="360" w:line="264" w:lineRule="auto"/>
      <w:jc w:val="center"/>
      <w:outlineLvl w:val="0"/>
    </w:pPr>
    <w:rPr>
      <w:rFonts w:ascii="Times New Roman" w:hAnsi="Times New Roman"/>
      <w:b/>
      <w:caps/>
      <w:color w:val="000000"/>
      <w:sz w:val="32"/>
      <w:szCs w:val="20"/>
      <w:lang w:val="vi-VN" w:eastAsia="de-DE"/>
    </w:rPr>
  </w:style>
  <w:style w:type="paragraph" w:styleId="Heading2">
    <w:name w:val="heading 2"/>
    <w:basedOn w:val="Normal"/>
    <w:next w:val="Normal"/>
    <w:link w:val="Heading2Char"/>
    <w:uiPriority w:val="9"/>
    <w:unhideWhenUsed/>
    <w:qFormat/>
    <w:locked/>
    <w:rsid w:val="00F2501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5.3 Level 2,ChapterTitle 3 Char,ChapterTitle 3,heading 3"/>
    <w:basedOn w:val="Heading2"/>
    <w:next w:val="Normal"/>
    <w:link w:val="Heading3Char"/>
    <w:autoRedefine/>
    <w:uiPriority w:val="9"/>
    <w:qFormat/>
    <w:locked/>
    <w:rsid w:val="00BA4BDF"/>
    <w:pPr>
      <w:keepLines w:val="0"/>
      <w:numPr>
        <w:ilvl w:val="2"/>
        <w:numId w:val="2"/>
      </w:numPr>
      <w:spacing w:before="120" w:line="264" w:lineRule="auto"/>
      <w:ind w:left="-567"/>
      <w:jc w:val="both"/>
      <w:outlineLvl w:val="2"/>
    </w:pPr>
    <w:rPr>
      <w:rFonts w:ascii="Times New Roman" w:eastAsia="Times New Roman" w:hAnsi="Times New Roman" w:cs="Times New Roman"/>
      <w:b/>
      <w:snapToGrid w:val="0"/>
      <w:color w:val="000000"/>
      <w:sz w:val="28"/>
      <w:szCs w:val="20"/>
      <w:lang w:val="vi-VN" w:eastAsia="de-DE"/>
    </w:rPr>
  </w:style>
  <w:style w:type="paragraph" w:styleId="Heading4">
    <w:name w:val="heading 4"/>
    <w:aliases w:val="5.4 Level 3,ChapterTitle 4,heading 4"/>
    <w:basedOn w:val="Normal"/>
    <w:next w:val="Normal"/>
    <w:link w:val="Heading4Char"/>
    <w:autoRedefine/>
    <w:uiPriority w:val="9"/>
    <w:qFormat/>
    <w:locked/>
    <w:rsid w:val="00F25013"/>
    <w:pPr>
      <w:keepNext/>
      <w:keepLines/>
      <w:numPr>
        <w:ilvl w:val="3"/>
        <w:numId w:val="2"/>
      </w:numPr>
      <w:tabs>
        <w:tab w:val="num" w:pos="360"/>
      </w:tabs>
      <w:spacing w:before="120" w:line="240" w:lineRule="atLeast"/>
      <w:jc w:val="both"/>
      <w:outlineLvl w:val="3"/>
    </w:pPr>
    <w:rPr>
      <w:rFonts w:ascii="Times New Roman" w:hAnsi="Times New Roman"/>
      <w:i/>
      <w:noProof/>
      <w:color w:val="000000"/>
      <w:spacing w:val="-4"/>
      <w:kern w:val="28"/>
      <w:lang w:eastAsia="de-DE"/>
    </w:rPr>
  </w:style>
  <w:style w:type="paragraph" w:styleId="Heading5">
    <w:name w:val="heading 5"/>
    <w:aliases w:val="5.5 Level 4,ChapterTitle 5"/>
    <w:basedOn w:val="Normal"/>
    <w:next w:val="Normal"/>
    <w:link w:val="Heading5Char"/>
    <w:uiPriority w:val="9"/>
    <w:qFormat/>
    <w:locked/>
    <w:rsid w:val="00F25013"/>
    <w:pPr>
      <w:keepNext/>
      <w:keepLines/>
      <w:numPr>
        <w:ilvl w:val="4"/>
        <w:numId w:val="2"/>
      </w:numPr>
      <w:tabs>
        <w:tab w:val="left" w:pos="851"/>
      </w:tabs>
      <w:spacing w:before="120" w:line="240" w:lineRule="atLeast"/>
      <w:jc w:val="both"/>
      <w:outlineLvl w:val="4"/>
    </w:pPr>
    <w:rPr>
      <w:rFonts w:ascii="Times New Roman" w:hAnsi="Times New Roman"/>
      <w:i/>
      <w:color w:val="000000"/>
      <w:spacing w:val="-4"/>
      <w:kern w:val="28"/>
      <w:szCs w:val="20"/>
      <w:lang w:eastAsia="de-DE"/>
    </w:rPr>
  </w:style>
  <w:style w:type="paragraph" w:styleId="Heading6">
    <w:name w:val="heading 6"/>
    <w:aliases w:val="5.6 Level 5,ChapterTitle 6"/>
    <w:basedOn w:val="Normal"/>
    <w:next w:val="Normal"/>
    <w:link w:val="Heading6Char"/>
    <w:uiPriority w:val="9"/>
    <w:qFormat/>
    <w:locked/>
    <w:rsid w:val="00F25013"/>
    <w:pPr>
      <w:keepNext/>
      <w:keepLines/>
      <w:numPr>
        <w:ilvl w:val="5"/>
        <w:numId w:val="2"/>
      </w:numPr>
      <w:tabs>
        <w:tab w:val="left" w:pos="851"/>
      </w:tabs>
      <w:spacing w:before="120" w:line="264" w:lineRule="auto"/>
      <w:jc w:val="both"/>
      <w:outlineLvl w:val="5"/>
    </w:pPr>
    <w:rPr>
      <w:rFonts w:ascii="Times New Roman" w:hAnsi="Times New Roman"/>
      <w:i/>
      <w:color w:val="000000"/>
      <w:spacing w:val="-4"/>
      <w:kern w:val="28"/>
      <w:szCs w:val="20"/>
      <w:lang w:eastAsia="de-DE"/>
    </w:rPr>
  </w:style>
  <w:style w:type="paragraph" w:styleId="Heading7">
    <w:name w:val="heading 7"/>
    <w:basedOn w:val="Normal"/>
    <w:next w:val="Normal"/>
    <w:link w:val="Heading7Char"/>
    <w:uiPriority w:val="9"/>
    <w:qFormat/>
    <w:locked/>
    <w:rsid w:val="00F25013"/>
    <w:pPr>
      <w:numPr>
        <w:ilvl w:val="6"/>
        <w:numId w:val="2"/>
      </w:numPr>
      <w:spacing w:before="240" w:after="60" w:line="264" w:lineRule="auto"/>
      <w:jc w:val="both"/>
      <w:outlineLvl w:val="6"/>
    </w:pPr>
    <w:rPr>
      <w:rFonts w:ascii="Times New Roman" w:hAnsi="Times New Roman"/>
      <w:color w:val="000000"/>
      <w:sz w:val="20"/>
      <w:szCs w:val="20"/>
      <w:lang w:val="vi-VN" w:eastAsia="de-DE"/>
    </w:rPr>
  </w:style>
  <w:style w:type="paragraph" w:styleId="Heading8">
    <w:name w:val="heading 8"/>
    <w:basedOn w:val="Normal"/>
    <w:next w:val="Normal"/>
    <w:link w:val="Heading8Char"/>
    <w:uiPriority w:val="9"/>
    <w:qFormat/>
    <w:locked/>
    <w:rsid w:val="00F25013"/>
    <w:pPr>
      <w:numPr>
        <w:ilvl w:val="7"/>
        <w:numId w:val="2"/>
      </w:numPr>
      <w:spacing w:before="240" w:after="60" w:line="264" w:lineRule="auto"/>
      <w:jc w:val="both"/>
      <w:outlineLvl w:val="7"/>
    </w:pPr>
    <w:rPr>
      <w:rFonts w:ascii="Times New Roman" w:hAnsi="Times New Roman"/>
      <w:i/>
      <w:color w:val="000000"/>
      <w:sz w:val="20"/>
      <w:szCs w:val="20"/>
      <w:lang w:val="vi-VN" w:eastAsia="de-DE"/>
    </w:rPr>
  </w:style>
  <w:style w:type="paragraph" w:styleId="Heading9">
    <w:name w:val="heading 9"/>
    <w:basedOn w:val="Normal"/>
    <w:next w:val="Normal"/>
    <w:link w:val="Heading9Char"/>
    <w:uiPriority w:val="9"/>
    <w:qFormat/>
    <w:locked/>
    <w:rsid w:val="00F25013"/>
    <w:pPr>
      <w:numPr>
        <w:ilvl w:val="8"/>
        <w:numId w:val="2"/>
      </w:numPr>
      <w:spacing w:before="240" w:after="60" w:line="264" w:lineRule="auto"/>
      <w:jc w:val="both"/>
      <w:outlineLvl w:val="8"/>
    </w:pPr>
    <w:rPr>
      <w:rFonts w:ascii="Times New Roman" w:hAnsi="Times New Roman"/>
      <w:b/>
      <w:i/>
      <w:color w:val="000000"/>
      <w:sz w:val="18"/>
      <w:szCs w:val="20"/>
      <w:lang w:val="vi-VN"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170C65"/>
    <w:rPr>
      <w:rFonts w:cs="Times New Roman"/>
    </w:rPr>
  </w:style>
  <w:style w:type="paragraph" w:styleId="Footer">
    <w:name w:val="footer"/>
    <w:basedOn w:val="Normal"/>
    <w:link w:val="FooterChar"/>
    <w:uiPriority w:val="99"/>
    <w:rsid w:val="00170C65"/>
    <w:pPr>
      <w:tabs>
        <w:tab w:val="center" w:pos="4320"/>
        <w:tab w:val="right" w:pos="8640"/>
      </w:tabs>
    </w:pPr>
  </w:style>
  <w:style w:type="character" w:customStyle="1" w:styleId="FooterChar">
    <w:name w:val="Footer Char"/>
    <w:link w:val="Footer"/>
    <w:uiPriority w:val="99"/>
    <w:locked/>
    <w:rsid w:val="007406D7"/>
    <w:rPr>
      <w:rFonts w:ascii=".VnTime" w:hAnsi=".VnTime" w:cs="Times New Roman"/>
      <w:sz w:val="28"/>
      <w:szCs w:val="28"/>
    </w:rPr>
  </w:style>
  <w:style w:type="paragraph" w:customStyle="1" w:styleId="abc">
    <w:name w:val="abc"/>
    <w:basedOn w:val="Normal"/>
    <w:rsid w:val="00F8756C"/>
    <w:pPr>
      <w:overflowPunct w:val="0"/>
      <w:autoSpaceDE w:val="0"/>
      <w:autoSpaceDN w:val="0"/>
      <w:adjustRightInd w:val="0"/>
      <w:textAlignment w:val="baseline"/>
    </w:pPr>
    <w:rPr>
      <w:rFonts w:ascii="Times New Roman" w:hAnsi="Times New Roman"/>
    </w:rPr>
  </w:style>
  <w:style w:type="table" w:styleId="TableGrid">
    <w:name w:val="Table Grid"/>
    <w:basedOn w:val="TableNormal"/>
    <w:qFormat/>
    <w:rsid w:val="002D2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cbody1">
    <w:name w:val="ctcbody1"/>
    <w:rsid w:val="00FE7077"/>
    <w:rPr>
      <w:rFonts w:ascii="Arial" w:hAnsi="Arial" w:cs="Arial"/>
      <w:color w:val="000000"/>
      <w:sz w:val="20"/>
      <w:szCs w:val="20"/>
    </w:rPr>
  </w:style>
  <w:style w:type="paragraph" w:styleId="BodyText2">
    <w:name w:val="Body Text 2"/>
    <w:basedOn w:val="Normal"/>
    <w:link w:val="BodyText2Char"/>
    <w:rsid w:val="00125014"/>
    <w:pPr>
      <w:widowControl w:val="0"/>
      <w:spacing w:before="180"/>
      <w:ind w:firstLine="720"/>
      <w:jc w:val="both"/>
    </w:pPr>
    <w:rPr>
      <w:szCs w:val="20"/>
    </w:rPr>
  </w:style>
  <w:style w:type="character" w:customStyle="1" w:styleId="BodyText2Char">
    <w:name w:val="Body Text 2 Char"/>
    <w:link w:val="BodyText2"/>
    <w:rsid w:val="00125014"/>
    <w:rPr>
      <w:rFonts w:ascii=".VnTime" w:hAnsi=".VnTime"/>
      <w:sz w:val="28"/>
    </w:rPr>
  </w:style>
  <w:style w:type="paragraph" w:styleId="Header">
    <w:name w:val="header"/>
    <w:basedOn w:val="Normal"/>
    <w:link w:val="HeaderChar"/>
    <w:uiPriority w:val="99"/>
    <w:rsid w:val="00125014"/>
    <w:pPr>
      <w:tabs>
        <w:tab w:val="center" w:pos="4320"/>
        <w:tab w:val="right" w:pos="8640"/>
      </w:tabs>
    </w:pPr>
    <w:rPr>
      <w:rFonts w:ascii="Times New Roman" w:hAnsi="Times New Roman"/>
      <w:sz w:val="24"/>
      <w:szCs w:val="24"/>
    </w:rPr>
  </w:style>
  <w:style w:type="character" w:customStyle="1" w:styleId="HeaderChar">
    <w:name w:val="Header Char"/>
    <w:link w:val="Header"/>
    <w:uiPriority w:val="99"/>
    <w:rsid w:val="00125014"/>
    <w:rPr>
      <w:sz w:val="24"/>
      <w:szCs w:val="24"/>
    </w:rPr>
  </w:style>
  <w:style w:type="character" w:styleId="CommentReference">
    <w:name w:val="annotation reference"/>
    <w:rsid w:val="00125014"/>
    <w:rPr>
      <w:sz w:val="16"/>
      <w:szCs w:val="16"/>
    </w:rPr>
  </w:style>
  <w:style w:type="paragraph" w:styleId="CommentText">
    <w:name w:val="annotation text"/>
    <w:basedOn w:val="Normal"/>
    <w:link w:val="CommentTextChar"/>
    <w:rsid w:val="00125014"/>
    <w:rPr>
      <w:sz w:val="20"/>
      <w:szCs w:val="20"/>
    </w:rPr>
  </w:style>
  <w:style w:type="character" w:customStyle="1" w:styleId="CommentTextChar">
    <w:name w:val="Comment Text Char"/>
    <w:link w:val="CommentText"/>
    <w:rsid w:val="00125014"/>
    <w:rPr>
      <w:rFonts w:ascii=".VnTime" w:hAnsi=".VnTime"/>
    </w:rPr>
  </w:style>
  <w:style w:type="paragraph" w:styleId="CommentSubject">
    <w:name w:val="annotation subject"/>
    <w:basedOn w:val="CommentText"/>
    <w:next w:val="CommentText"/>
    <w:link w:val="CommentSubjectChar"/>
    <w:rsid w:val="00125014"/>
    <w:rPr>
      <w:b/>
      <w:bCs/>
    </w:rPr>
  </w:style>
  <w:style w:type="character" w:customStyle="1" w:styleId="CommentSubjectChar">
    <w:name w:val="Comment Subject Char"/>
    <w:link w:val="CommentSubject"/>
    <w:rsid w:val="00125014"/>
    <w:rPr>
      <w:rFonts w:ascii=".VnTime" w:hAnsi=".VnTime"/>
      <w:b/>
      <w:bCs/>
    </w:rPr>
  </w:style>
  <w:style w:type="paragraph" w:styleId="BalloonText">
    <w:name w:val="Balloon Text"/>
    <w:basedOn w:val="Normal"/>
    <w:link w:val="BalloonTextChar"/>
    <w:rsid w:val="00125014"/>
    <w:rPr>
      <w:rFonts w:ascii="Tahoma" w:hAnsi="Tahoma"/>
      <w:sz w:val="16"/>
      <w:szCs w:val="16"/>
    </w:rPr>
  </w:style>
  <w:style w:type="character" w:customStyle="1" w:styleId="BalloonTextChar">
    <w:name w:val="Balloon Text Char"/>
    <w:link w:val="BalloonText"/>
    <w:rsid w:val="00125014"/>
    <w:rPr>
      <w:rFonts w:ascii="Tahoma" w:hAnsi="Tahoma" w:cs="Tahoma"/>
      <w:sz w:val="16"/>
      <w:szCs w:val="16"/>
    </w:rPr>
  </w:style>
  <w:style w:type="paragraph" w:styleId="BodyTextIndent3">
    <w:name w:val="Body Text Indent 3"/>
    <w:basedOn w:val="Normal"/>
    <w:link w:val="BodyTextIndent3Char"/>
    <w:rsid w:val="00125014"/>
    <w:pPr>
      <w:spacing w:after="120"/>
      <w:ind w:left="360"/>
    </w:pPr>
    <w:rPr>
      <w:sz w:val="16"/>
      <w:szCs w:val="16"/>
    </w:rPr>
  </w:style>
  <w:style w:type="character" w:customStyle="1" w:styleId="BodyTextIndent3Char">
    <w:name w:val="Body Text Indent 3 Char"/>
    <w:link w:val="BodyTextIndent3"/>
    <w:rsid w:val="00125014"/>
    <w:rPr>
      <w:rFonts w:ascii=".VnTime" w:hAnsi=".VnTime"/>
      <w:sz w:val="16"/>
      <w:szCs w:val="16"/>
    </w:rPr>
  </w:style>
  <w:style w:type="paragraph" w:styleId="BodyText">
    <w:name w:val="Body Text"/>
    <w:basedOn w:val="Normal"/>
    <w:link w:val="BodyTextChar"/>
    <w:rsid w:val="00125014"/>
    <w:pPr>
      <w:spacing w:after="120"/>
    </w:pPr>
  </w:style>
  <w:style w:type="character" w:customStyle="1" w:styleId="BodyTextChar">
    <w:name w:val="Body Text Char"/>
    <w:link w:val="BodyText"/>
    <w:rsid w:val="00125014"/>
    <w:rPr>
      <w:rFonts w:ascii=".VnTime" w:hAnsi=".VnTime"/>
      <w:sz w:val="28"/>
      <w:szCs w:val="28"/>
    </w:rPr>
  </w:style>
  <w:style w:type="paragraph" w:styleId="NormalWeb">
    <w:name w:val="Normal (Web)"/>
    <w:basedOn w:val="Normal"/>
    <w:uiPriority w:val="99"/>
    <w:rsid w:val="00125014"/>
    <w:pPr>
      <w:spacing w:before="100" w:beforeAutospacing="1" w:after="100" w:afterAutospacing="1"/>
    </w:pPr>
    <w:rPr>
      <w:rFonts w:ascii="Times New Roman" w:hAnsi="Times New Roman"/>
      <w:sz w:val="24"/>
      <w:szCs w:val="24"/>
    </w:rPr>
  </w:style>
  <w:style w:type="paragraph" w:styleId="ListParagraph">
    <w:name w:val="List Paragraph"/>
    <w:aliases w:val="Gạch đầu dòng,ko,List Paragraph1,ANNEX,List Paragraph11,List Paragraph2,List Paragraph (numbered (a)),Sub-heading,List a),References,Normal 2,Bullets,List Bullet-OpsManual,Title Style 1,List Paragraph nowy,Liste 1,Main numbered paragraph"/>
    <w:basedOn w:val="Normal"/>
    <w:link w:val="ListParagraphChar"/>
    <w:uiPriority w:val="34"/>
    <w:qFormat/>
    <w:rsid w:val="00125014"/>
    <w:pPr>
      <w:ind w:left="720"/>
      <w:contextualSpacing/>
    </w:pPr>
  </w:style>
  <w:style w:type="character" w:styleId="Emphasis">
    <w:name w:val="Emphasis"/>
    <w:uiPriority w:val="20"/>
    <w:qFormat/>
    <w:locked/>
    <w:rsid w:val="00125014"/>
    <w:rPr>
      <w:i/>
      <w:iCs/>
    </w:rPr>
  </w:style>
  <w:style w:type="character" w:styleId="Hyperlink">
    <w:name w:val="Hyperlink"/>
    <w:unhideWhenUsed/>
    <w:rsid w:val="00F62364"/>
    <w:rPr>
      <w:color w:val="0000FF"/>
      <w:u w:val="single"/>
    </w:rPr>
  </w:style>
  <w:style w:type="character" w:styleId="PlaceholderText">
    <w:name w:val="Placeholder Text"/>
    <w:basedOn w:val="DefaultParagraphFont"/>
    <w:uiPriority w:val="99"/>
    <w:semiHidden/>
    <w:rsid w:val="00085A2D"/>
    <w:rPr>
      <w:color w:val="808080"/>
    </w:rPr>
  </w:style>
  <w:style w:type="character" w:customStyle="1" w:styleId="cpChagiiquyt1">
    <w:name w:val="Đề cập Chưa giải quyết1"/>
    <w:basedOn w:val="DefaultParagraphFont"/>
    <w:uiPriority w:val="99"/>
    <w:semiHidden/>
    <w:unhideWhenUsed/>
    <w:rsid w:val="00F12919"/>
    <w:rPr>
      <w:color w:val="605E5C"/>
      <w:shd w:val="clear" w:color="auto" w:fill="E1DFDD"/>
    </w:rPr>
  </w:style>
  <w:style w:type="paragraph" w:customStyle="1" w:styleId="Daumuc">
    <w:name w:val="Dau muc"/>
    <w:basedOn w:val="Normal"/>
    <w:uiPriority w:val="99"/>
    <w:rsid w:val="009B271E"/>
    <w:pPr>
      <w:widowControl w:val="0"/>
      <w:spacing w:before="240" w:line="360" w:lineRule="exact"/>
      <w:ind w:firstLine="720"/>
      <w:jc w:val="both"/>
    </w:pPr>
    <w:rPr>
      <w:rFonts w:ascii="Times New Roman" w:hAnsi="Times New Roman"/>
      <w:b/>
      <w:bCs/>
    </w:rPr>
  </w:style>
  <w:style w:type="paragraph" w:customStyle="1" w:styleId="CharCharCharChar">
    <w:name w:val="Char Char Char Char"/>
    <w:basedOn w:val="Normal"/>
    <w:rsid w:val="00D07AAD"/>
    <w:pPr>
      <w:pageBreakBefore/>
      <w:spacing w:before="100" w:beforeAutospacing="1" w:after="100" w:afterAutospacing="1"/>
      <w:jc w:val="both"/>
    </w:pPr>
    <w:rPr>
      <w:rFonts w:ascii="Tahoma" w:hAnsi="Tahoma"/>
      <w:sz w:val="20"/>
      <w:szCs w:val="20"/>
    </w:rPr>
  </w:style>
  <w:style w:type="paragraph" w:styleId="BodyTextFirstIndent">
    <w:name w:val="Body Text First Indent"/>
    <w:basedOn w:val="BodyText"/>
    <w:link w:val="BodyTextFirstIndentChar"/>
    <w:semiHidden/>
    <w:unhideWhenUsed/>
    <w:rsid w:val="000C3848"/>
    <w:pPr>
      <w:spacing w:after="0"/>
      <w:ind w:firstLine="360"/>
    </w:pPr>
  </w:style>
  <w:style w:type="character" w:customStyle="1" w:styleId="BodyTextFirstIndentChar">
    <w:name w:val="Body Text First Indent Char"/>
    <w:basedOn w:val="BodyTextChar"/>
    <w:link w:val="BodyTextFirstIndent"/>
    <w:semiHidden/>
    <w:rsid w:val="000C3848"/>
    <w:rPr>
      <w:rFonts w:ascii=".VnTime" w:hAnsi=".VnTime"/>
      <w:sz w:val="28"/>
      <w:szCs w:val="28"/>
    </w:rPr>
  </w:style>
  <w:style w:type="character" w:customStyle="1" w:styleId="Heading1Char">
    <w:name w:val="Heading 1 Char"/>
    <w:aliases w:val="5.1 Phần Char,ChapterTitle 1 Char,Char Char,heading 1 Char"/>
    <w:basedOn w:val="DefaultParagraphFont"/>
    <w:link w:val="Heading1"/>
    <w:uiPriority w:val="9"/>
    <w:rsid w:val="00F25013"/>
    <w:rPr>
      <w:b/>
      <w:caps/>
      <w:color w:val="000000"/>
      <w:sz w:val="32"/>
      <w:lang w:val="vi-VN" w:eastAsia="de-DE"/>
    </w:rPr>
  </w:style>
  <w:style w:type="character" w:customStyle="1" w:styleId="Heading3Char">
    <w:name w:val="Heading 3 Char"/>
    <w:aliases w:val="5.3 Level 2 Char,ChapterTitle 3 Char Char,ChapterTitle 3 Char1,heading 3 Char"/>
    <w:basedOn w:val="DefaultParagraphFont"/>
    <w:link w:val="Heading3"/>
    <w:uiPriority w:val="9"/>
    <w:rsid w:val="00BA4BDF"/>
    <w:rPr>
      <w:b/>
      <w:snapToGrid w:val="0"/>
      <w:color w:val="000000"/>
      <w:sz w:val="28"/>
      <w:lang w:val="vi-VN" w:eastAsia="de-DE"/>
    </w:rPr>
  </w:style>
  <w:style w:type="character" w:customStyle="1" w:styleId="Heading4Char">
    <w:name w:val="Heading 4 Char"/>
    <w:aliases w:val="5.4 Level 3 Char,ChapterTitle 4 Char,heading 4 Char"/>
    <w:basedOn w:val="DefaultParagraphFont"/>
    <w:link w:val="Heading4"/>
    <w:uiPriority w:val="9"/>
    <w:rsid w:val="00F25013"/>
    <w:rPr>
      <w:i/>
      <w:noProof/>
      <w:color w:val="000000"/>
      <w:spacing w:val="-4"/>
      <w:kern w:val="28"/>
      <w:sz w:val="28"/>
      <w:szCs w:val="28"/>
      <w:lang w:eastAsia="de-DE"/>
    </w:rPr>
  </w:style>
  <w:style w:type="character" w:customStyle="1" w:styleId="Heading5Char">
    <w:name w:val="Heading 5 Char"/>
    <w:aliases w:val="5.5 Level 4 Char,ChapterTitle 5 Char"/>
    <w:basedOn w:val="DefaultParagraphFont"/>
    <w:link w:val="Heading5"/>
    <w:uiPriority w:val="9"/>
    <w:rsid w:val="00F25013"/>
    <w:rPr>
      <w:i/>
      <w:color w:val="000000"/>
      <w:spacing w:val="-4"/>
      <w:kern w:val="28"/>
      <w:sz w:val="28"/>
      <w:lang w:eastAsia="de-DE"/>
    </w:rPr>
  </w:style>
  <w:style w:type="character" w:customStyle="1" w:styleId="Heading6Char">
    <w:name w:val="Heading 6 Char"/>
    <w:aliases w:val="5.6 Level 5 Char,ChapterTitle 6 Char"/>
    <w:basedOn w:val="DefaultParagraphFont"/>
    <w:link w:val="Heading6"/>
    <w:uiPriority w:val="9"/>
    <w:rsid w:val="00F25013"/>
    <w:rPr>
      <w:i/>
      <w:color w:val="000000"/>
      <w:spacing w:val="-4"/>
      <w:kern w:val="28"/>
      <w:sz w:val="28"/>
      <w:lang w:eastAsia="de-DE"/>
    </w:rPr>
  </w:style>
  <w:style w:type="character" w:customStyle="1" w:styleId="Heading7Char">
    <w:name w:val="Heading 7 Char"/>
    <w:basedOn w:val="DefaultParagraphFont"/>
    <w:link w:val="Heading7"/>
    <w:uiPriority w:val="9"/>
    <w:rsid w:val="00F25013"/>
    <w:rPr>
      <w:color w:val="000000"/>
      <w:lang w:val="vi-VN" w:eastAsia="de-DE"/>
    </w:rPr>
  </w:style>
  <w:style w:type="character" w:customStyle="1" w:styleId="Heading8Char">
    <w:name w:val="Heading 8 Char"/>
    <w:basedOn w:val="DefaultParagraphFont"/>
    <w:link w:val="Heading8"/>
    <w:uiPriority w:val="9"/>
    <w:rsid w:val="00F25013"/>
    <w:rPr>
      <w:i/>
      <w:color w:val="000000"/>
      <w:lang w:val="vi-VN" w:eastAsia="de-DE"/>
    </w:rPr>
  </w:style>
  <w:style w:type="character" w:customStyle="1" w:styleId="Heading9Char">
    <w:name w:val="Heading 9 Char"/>
    <w:basedOn w:val="DefaultParagraphFont"/>
    <w:link w:val="Heading9"/>
    <w:uiPriority w:val="9"/>
    <w:rsid w:val="00F25013"/>
    <w:rPr>
      <w:b/>
      <w:i/>
      <w:color w:val="000000"/>
      <w:sz w:val="18"/>
      <w:lang w:val="vi-VN" w:eastAsia="de-DE"/>
    </w:rPr>
  </w:style>
  <w:style w:type="paragraph" w:customStyle="1" w:styleId="61Bullets1">
    <w:name w:val="6.1 Bullets 1"/>
    <w:basedOn w:val="ListParagraph"/>
    <w:link w:val="61Bullets1Char"/>
    <w:qFormat/>
    <w:rsid w:val="00F25013"/>
    <w:pPr>
      <w:numPr>
        <w:numId w:val="1"/>
      </w:numPr>
      <w:spacing w:before="120" w:line="264" w:lineRule="auto"/>
      <w:jc w:val="both"/>
    </w:pPr>
    <w:rPr>
      <w:rFonts w:ascii="Times New Roman" w:hAnsi="Times New Roman"/>
      <w:color w:val="000000"/>
      <w:szCs w:val="20"/>
      <w:lang w:val="vi-VN" w:eastAsia="de-DE"/>
    </w:rPr>
  </w:style>
  <w:style w:type="character" w:customStyle="1" w:styleId="61Bullets1Char">
    <w:name w:val="6.1 Bullets 1 Char"/>
    <w:basedOn w:val="DefaultParagraphFont"/>
    <w:link w:val="61Bullets1"/>
    <w:rsid w:val="00F25013"/>
    <w:rPr>
      <w:color w:val="000000"/>
      <w:sz w:val="28"/>
      <w:lang w:val="vi-VN" w:eastAsia="de-DE"/>
    </w:rPr>
  </w:style>
  <w:style w:type="paragraph" w:customStyle="1" w:styleId="62Bullets2">
    <w:name w:val="6.2 Bullets 2"/>
    <w:basedOn w:val="ListParagraph"/>
    <w:link w:val="62Bullets2Char"/>
    <w:qFormat/>
    <w:rsid w:val="00F25013"/>
    <w:pPr>
      <w:numPr>
        <w:ilvl w:val="1"/>
        <w:numId w:val="1"/>
      </w:numPr>
      <w:spacing w:before="120" w:line="264" w:lineRule="auto"/>
      <w:jc w:val="both"/>
    </w:pPr>
    <w:rPr>
      <w:rFonts w:ascii="Times New Roman" w:hAnsi="Times New Roman"/>
      <w:color w:val="000000"/>
      <w:szCs w:val="20"/>
      <w:lang w:val="vi-VN" w:eastAsia="de-DE"/>
    </w:rPr>
  </w:style>
  <w:style w:type="character" w:customStyle="1" w:styleId="62Bullets2Char">
    <w:name w:val="6.2 Bullets 2 Char"/>
    <w:basedOn w:val="61Bullets1Char"/>
    <w:link w:val="62Bullets2"/>
    <w:rsid w:val="00F25013"/>
    <w:rPr>
      <w:color w:val="000000"/>
      <w:sz w:val="28"/>
      <w:lang w:val="vi-VN" w:eastAsia="de-DE"/>
    </w:rPr>
  </w:style>
  <w:style w:type="character" w:customStyle="1" w:styleId="Heading2Char">
    <w:name w:val="Heading 2 Char"/>
    <w:basedOn w:val="DefaultParagraphFont"/>
    <w:link w:val="Heading2"/>
    <w:uiPriority w:val="9"/>
    <w:rsid w:val="00F25013"/>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aliases w:val="Gạch đầu dòng Char,ko Char,List Paragraph1 Char,ANNEX Char,List Paragraph11 Char,List Paragraph2 Char,List Paragraph (numbered (a)) Char,Sub-heading Char,List a) Char,References Char,Normal 2 Char,Bullets Char,Title Style 1 Char"/>
    <w:link w:val="ListParagraph"/>
    <w:uiPriority w:val="34"/>
    <w:locked/>
    <w:rsid w:val="005F7FB1"/>
    <w:rPr>
      <w:rFonts w:ascii=".VnTime" w:hAnsi=".VnTime"/>
      <w:sz w:val="28"/>
      <w:szCs w:val="28"/>
    </w:rPr>
  </w:style>
  <w:style w:type="paragraph" w:styleId="BodyTextIndent">
    <w:name w:val="Body Text Indent"/>
    <w:basedOn w:val="Normal"/>
    <w:link w:val="BodyTextIndentChar"/>
    <w:uiPriority w:val="99"/>
    <w:semiHidden/>
    <w:unhideWhenUsed/>
    <w:rsid w:val="005F7FB1"/>
    <w:pPr>
      <w:spacing w:after="120" w:line="276" w:lineRule="auto"/>
      <w:ind w:left="283"/>
    </w:pPr>
    <w:rPr>
      <w:rFonts w:ascii="Calibri" w:eastAsia="Calibri" w:hAnsi="Calibri"/>
      <w:sz w:val="22"/>
      <w:szCs w:val="22"/>
    </w:rPr>
  </w:style>
  <w:style w:type="character" w:customStyle="1" w:styleId="BodyTextIndentChar">
    <w:name w:val="Body Text Indent Char"/>
    <w:basedOn w:val="DefaultParagraphFont"/>
    <w:link w:val="BodyTextIndent"/>
    <w:uiPriority w:val="99"/>
    <w:semiHidden/>
    <w:rsid w:val="005F7FB1"/>
    <w:rPr>
      <w:rFonts w:ascii="Calibri" w:eastAsia="Calibri" w:hAnsi="Calibri"/>
      <w:sz w:val="22"/>
      <w:szCs w:val="22"/>
    </w:rPr>
  </w:style>
  <w:style w:type="character" w:customStyle="1" w:styleId="fontstyle01">
    <w:name w:val="fontstyle01"/>
    <w:basedOn w:val="DefaultParagraphFont"/>
    <w:rsid w:val="00EA74F1"/>
    <w:rPr>
      <w:rFonts w:ascii="TimesNewRomanPSMT" w:hAnsi="TimesNewRomanPSMT" w:hint="default"/>
      <w:b w:val="0"/>
      <w:bCs w:val="0"/>
      <w:i w:val="0"/>
      <w:iCs w:val="0"/>
      <w:color w:val="000000"/>
      <w:sz w:val="28"/>
      <w:szCs w:val="28"/>
    </w:rPr>
  </w:style>
  <w:style w:type="table" w:customStyle="1" w:styleId="TableGrid1">
    <w:name w:val="Table Grid1"/>
    <w:basedOn w:val="TableNormal"/>
    <w:next w:val="TableGrid"/>
    <w:uiPriority w:val="39"/>
    <w:rsid w:val="00E77F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D215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725CEC"/>
    <w:rPr>
      <w:color w:val="605E5C"/>
      <w:shd w:val="clear" w:color="auto" w:fill="E1DFDD"/>
    </w:rPr>
  </w:style>
  <w:style w:type="paragraph" w:styleId="Title">
    <w:name w:val="Title"/>
    <w:basedOn w:val="Normal"/>
    <w:next w:val="Normal"/>
    <w:link w:val="TitleChar"/>
    <w:uiPriority w:val="10"/>
    <w:qFormat/>
    <w:locked/>
    <w:rsid w:val="00A66BED"/>
    <w:pPr>
      <w:keepNext/>
      <w:keepLines/>
      <w:spacing w:before="480" w:after="120"/>
    </w:pPr>
    <w:rPr>
      <w:rFonts w:ascii="Times New Roman" w:hAnsi="Times New Roman"/>
      <w:b/>
      <w:sz w:val="72"/>
      <w:szCs w:val="72"/>
    </w:rPr>
  </w:style>
  <w:style w:type="character" w:customStyle="1" w:styleId="TitleChar">
    <w:name w:val="Title Char"/>
    <w:basedOn w:val="DefaultParagraphFont"/>
    <w:link w:val="Title"/>
    <w:uiPriority w:val="10"/>
    <w:rsid w:val="00A66BED"/>
    <w:rPr>
      <w:b/>
      <w:sz w:val="72"/>
      <w:szCs w:val="72"/>
    </w:rPr>
  </w:style>
  <w:style w:type="paragraph" w:styleId="Subtitle">
    <w:name w:val="Subtitle"/>
    <w:basedOn w:val="Normal"/>
    <w:next w:val="Normal"/>
    <w:link w:val="SubtitleChar"/>
    <w:uiPriority w:val="11"/>
    <w:qFormat/>
    <w:locked/>
    <w:rsid w:val="00A66BED"/>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A66BED"/>
    <w:rPr>
      <w:rFonts w:ascii="Georgia" w:eastAsia="Georgia" w:hAnsi="Georgia" w:cs="Georgia"/>
      <w:i/>
      <w:color w:val="666666"/>
      <w:sz w:val="48"/>
      <w:szCs w:val="48"/>
    </w:rPr>
  </w:style>
  <w:style w:type="table" w:customStyle="1" w:styleId="55">
    <w:name w:val="55"/>
    <w:basedOn w:val="TableNormal"/>
    <w:rsid w:val="00A66BED"/>
    <w:rPr>
      <w:sz w:val="28"/>
      <w:szCs w:val="28"/>
    </w:rPr>
    <w:tblPr>
      <w:tblStyleRowBandSize w:val="1"/>
      <w:tblStyleColBandSize w:val="1"/>
      <w:tblCellMar>
        <w:left w:w="115" w:type="dxa"/>
        <w:right w:w="115" w:type="dxa"/>
      </w:tblCellMar>
    </w:tblPr>
  </w:style>
  <w:style w:type="table" w:customStyle="1" w:styleId="54">
    <w:name w:val="54"/>
    <w:basedOn w:val="TableNormal"/>
    <w:rsid w:val="00A66BED"/>
    <w:rPr>
      <w:sz w:val="28"/>
      <w:szCs w:val="28"/>
    </w:rPr>
    <w:tblPr>
      <w:tblStyleRowBandSize w:val="1"/>
      <w:tblStyleColBandSize w:val="1"/>
      <w:tblCellMar>
        <w:left w:w="115" w:type="dxa"/>
        <w:right w:w="115" w:type="dxa"/>
      </w:tblCellMar>
    </w:tblPr>
  </w:style>
  <w:style w:type="table" w:customStyle="1" w:styleId="53">
    <w:name w:val="53"/>
    <w:basedOn w:val="TableNormal"/>
    <w:rsid w:val="00A66BED"/>
    <w:rPr>
      <w:sz w:val="28"/>
      <w:szCs w:val="28"/>
    </w:rPr>
    <w:tblPr>
      <w:tblStyleRowBandSize w:val="1"/>
      <w:tblStyleColBandSize w:val="1"/>
      <w:tblCellMar>
        <w:left w:w="115" w:type="dxa"/>
        <w:right w:w="115" w:type="dxa"/>
      </w:tblCellMar>
    </w:tblPr>
  </w:style>
  <w:style w:type="table" w:customStyle="1" w:styleId="52">
    <w:name w:val="52"/>
    <w:basedOn w:val="TableNormal"/>
    <w:rsid w:val="00A66BED"/>
    <w:rPr>
      <w:sz w:val="28"/>
      <w:szCs w:val="28"/>
    </w:rPr>
    <w:tblPr>
      <w:tblStyleRowBandSize w:val="1"/>
      <w:tblStyleColBandSize w:val="1"/>
      <w:tblCellMar>
        <w:left w:w="115" w:type="dxa"/>
        <w:right w:w="115" w:type="dxa"/>
      </w:tblCellMar>
    </w:tblPr>
  </w:style>
  <w:style w:type="table" w:customStyle="1" w:styleId="51">
    <w:name w:val="51"/>
    <w:basedOn w:val="TableNormal"/>
    <w:rsid w:val="00A66BED"/>
    <w:rPr>
      <w:sz w:val="28"/>
      <w:szCs w:val="28"/>
    </w:rPr>
    <w:tblPr>
      <w:tblStyleRowBandSize w:val="1"/>
      <w:tblStyleColBandSize w:val="1"/>
      <w:tblCellMar>
        <w:left w:w="115" w:type="dxa"/>
        <w:right w:w="115" w:type="dxa"/>
      </w:tblCellMar>
    </w:tblPr>
  </w:style>
  <w:style w:type="table" w:customStyle="1" w:styleId="50">
    <w:name w:val="50"/>
    <w:basedOn w:val="TableNormal"/>
    <w:rsid w:val="00A66BED"/>
    <w:rPr>
      <w:sz w:val="28"/>
      <w:szCs w:val="28"/>
    </w:rPr>
    <w:tblPr>
      <w:tblStyleRowBandSize w:val="1"/>
      <w:tblStyleColBandSize w:val="1"/>
      <w:tblCellMar>
        <w:left w:w="115" w:type="dxa"/>
        <w:right w:w="115" w:type="dxa"/>
      </w:tblCellMar>
    </w:tblPr>
  </w:style>
  <w:style w:type="table" w:customStyle="1" w:styleId="49">
    <w:name w:val="49"/>
    <w:basedOn w:val="TableNormal"/>
    <w:rsid w:val="00A66BED"/>
    <w:rPr>
      <w:sz w:val="28"/>
      <w:szCs w:val="28"/>
    </w:rPr>
    <w:tblPr>
      <w:tblStyleRowBandSize w:val="1"/>
      <w:tblStyleColBandSize w:val="1"/>
      <w:tblCellMar>
        <w:left w:w="115" w:type="dxa"/>
        <w:right w:w="115" w:type="dxa"/>
      </w:tblCellMar>
    </w:tblPr>
  </w:style>
  <w:style w:type="table" w:customStyle="1" w:styleId="48">
    <w:name w:val="48"/>
    <w:basedOn w:val="TableNormal"/>
    <w:rsid w:val="00A66BED"/>
    <w:rPr>
      <w:sz w:val="28"/>
      <w:szCs w:val="28"/>
    </w:rPr>
    <w:tblPr>
      <w:tblStyleRowBandSize w:val="1"/>
      <w:tblStyleColBandSize w:val="1"/>
      <w:tblCellMar>
        <w:left w:w="115" w:type="dxa"/>
        <w:right w:w="115" w:type="dxa"/>
      </w:tblCellMar>
    </w:tblPr>
  </w:style>
  <w:style w:type="table" w:customStyle="1" w:styleId="47">
    <w:name w:val="47"/>
    <w:basedOn w:val="TableNormal"/>
    <w:rsid w:val="00A66BED"/>
    <w:rPr>
      <w:sz w:val="28"/>
      <w:szCs w:val="28"/>
    </w:rPr>
    <w:tblPr>
      <w:tblStyleRowBandSize w:val="1"/>
      <w:tblStyleColBandSize w:val="1"/>
      <w:tblCellMar>
        <w:left w:w="115" w:type="dxa"/>
        <w:right w:w="115" w:type="dxa"/>
      </w:tblCellMar>
    </w:tblPr>
  </w:style>
  <w:style w:type="table" w:customStyle="1" w:styleId="46">
    <w:name w:val="46"/>
    <w:basedOn w:val="TableNormal"/>
    <w:rsid w:val="00A66BED"/>
    <w:rPr>
      <w:sz w:val="28"/>
      <w:szCs w:val="28"/>
    </w:rPr>
    <w:tblPr>
      <w:tblStyleRowBandSize w:val="1"/>
      <w:tblStyleColBandSize w:val="1"/>
      <w:tblCellMar>
        <w:left w:w="115" w:type="dxa"/>
        <w:right w:w="115" w:type="dxa"/>
      </w:tblCellMar>
    </w:tblPr>
  </w:style>
  <w:style w:type="table" w:customStyle="1" w:styleId="45">
    <w:name w:val="45"/>
    <w:basedOn w:val="TableNormal"/>
    <w:rsid w:val="00A66BED"/>
    <w:rPr>
      <w:sz w:val="28"/>
      <w:szCs w:val="28"/>
    </w:rPr>
    <w:tblPr>
      <w:tblStyleRowBandSize w:val="1"/>
      <w:tblStyleColBandSize w:val="1"/>
      <w:tblCellMar>
        <w:left w:w="115" w:type="dxa"/>
        <w:right w:w="115" w:type="dxa"/>
      </w:tblCellMar>
    </w:tblPr>
  </w:style>
  <w:style w:type="table" w:customStyle="1" w:styleId="44">
    <w:name w:val="44"/>
    <w:basedOn w:val="TableNormal"/>
    <w:rsid w:val="00A66BED"/>
    <w:rPr>
      <w:sz w:val="28"/>
      <w:szCs w:val="28"/>
    </w:rPr>
    <w:tblPr>
      <w:tblStyleRowBandSize w:val="1"/>
      <w:tblStyleColBandSize w:val="1"/>
      <w:tblCellMar>
        <w:left w:w="115" w:type="dxa"/>
        <w:right w:w="115" w:type="dxa"/>
      </w:tblCellMar>
    </w:tblPr>
  </w:style>
  <w:style w:type="table" w:customStyle="1" w:styleId="43">
    <w:name w:val="43"/>
    <w:basedOn w:val="TableNormal"/>
    <w:rsid w:val="00A66BED"/>
    <w:rPr>
      <w:sz w:val="28"/>
      <w:szCs w:val="28"/>
    </w:rPr>
    <w:tblPr>
      <w:tblStyleRowBandSize w:val="1"/>
      <w:tblStyleColBandSize w:val="1"/>
      <w:tblCellMar>
        <w:left w:w="115" w:type="dxa"/>
        <w:right w:w="115" w:type="dxa"/>
      </w:tblCellMar>
    </w:tblPr>
  </w:style>
  <w:style w:type="table" w:customStyle="1" w:styleId="42">
    <w:name w:val="42"/>
    <w:basedOn w:val="TableNormal"/>
    <w:rsid w:val="00A66BED"/>
    <w:rPr>
      <w:sz w:val="28"/>
      <w:szCs w:val="28"/>
    </w:rPr>
    <w:tblPr>
      <w:tblStyleRowBandSize w:val="1"/>
      <w:tblStyleColBandSize w:val="1"/>
      <w:tblCellMar>
        <w:left w:w="115" w:type="dxa"/>
        <w:right w:w="115" w:type="dxa"/>
      </w:tblCellMar>
    </w:tblPr>
  </w:style>
  <w:style w:type="table" w:customStyle="1" w:styleId="41">
    <w:name w:val="41"/>
    <w:basedOn w:val="TableNormal"/>
    <w:rsid w:val="00A66BED"/>
    <w:rPr>
      <w:sz w:val="28"/>
      <w:szCs w:val="28"/>
    </w:rPr>
    <w:tblPr>
      <w:tblStyleRowBandSize w:val="1"/>
      <w:tblStyleColBandSize w:val="1"/>
      <w:tblCellMar>
        <w:left w:w="115" w:type="dxa"/>
        <w:right w:w="115" w:type="dxa"/>
      </w:tblCellMar>
    </w:tblPr>
  </w:style>
  <w:style w:type="table" w:customStyle="1" w:styleId="40">
    <w:name w:val="40"/>
    <w:basedOn w:val="TableNormal"/>
    <w:rsid w:val="00A66BED"/>
    <w:rPr>
      <w:sz w:val="28"/>
      <w:szCs w:val="28"/>
    </w:rPr>
    <w:tblPr>
      <w:tblStyleRowBandSize w:val="1"/>
      <w:tblStyleColBandSize w:val="1"/>
      <w:tblCellMar>
        <w:left w:w="115" w:type="dxa"/>
        <w:right w:w="115" w:type="dxa"/>
      </w:tblCellMar>
    </w:tblPr>
  </w:style>
  <w:style w:type="table" w:customStyle="1" w:styleId="39">
    <w:name w:val="39"/>
    <w:basedOn w:val="TableNormal"/>
    <w:rsid w:val="00A66BED"/>
    <w:rPr>
      <w:sz w:val="28"/>
      <w:szCs w:val="28"/>
    </w:rPr>
    <w:tblPr>
      <w:tblStyleRowBandSize w:val="1"/>
      <w:tblStyleColBandSize w:val="1"/>
      <w:tblCellMar>
        <w:left w:w="115" w:type="dxa"/>
        <w:right w:w="115" w:type="dxa"/>
      </w:tblCellMar>
    </w:tblPr>
  </w:style>
  <w:style w:type="table" w:customStyle="1" w:styleId="38">
    <w:name w:val="38"/>
    <w:basedOn w:val="TableNormal"/>
    <w:rsid w:val="00A66BED"/>
    <w:rPr>
      <w:sz w:val="28"/>
      <w:szCs w:val="28"/>
    </w:rPr>
    <w:tblPr>
      <w:tblStyleRowBandSize w:val="1"/>
      <w:tblStyleColBandSize w:val="1"/>
      <w:tblCellMar>
        <w:left w:w="115" w:type="dxa"/>
        <w:right w:w="115" w:type="dxa"/>
      </w:tblCellMar>
    </w:tblPr>
  </w:style>
  <w:style w:type="table" w:customStyle="1" w:styleId="37">
    <w:name w:val="37"/>
    <w:basedOn w:val="TableNormal"/>
    <w:rsid w:val="00A66BED"/>
    <w:rPr>
      <w:sz w:val="28"/>
      <w:szCs w:val="28"/>
    </w:rPr>
    <w:tblPr>
      <w:tblStyleRowBandSize w:val="1"/>
      <w:tblStyleColBandSize w:val="1"/>
      <w:tblCellMar>
        <w:left w:w="115" w:type="dxa"/>
        <w:right w:w="115" w:type="dxa"/>
      </w:tblCellMar>
    </w:tblPr>
  </w:style>
  <w:style w:type="table" w:customStyle="1" w:styleId="36">
    <w:name w:val="36"/>
    <w:basedOn w:val="TableNormal"/>
    <w:rsid w:val="00A66BED"/>
    <w:rPr>
      <w:sz w:val="28"/>
      <w:szCs w:val="28"/>
    </w:rPr>
    <w:tblPr>
      <w:tblStyleRowBandSize w:val="1"/>
      <w:tblStyleColBandSize w:val="1"/>
      <w:tblCellMar>
        <w:left w:w="115" w:type="dxa"/>
        <w:right w:w="115" w:type="dxa"/>
      </w:tblCellMar>
    </w:tblPr>
  </w:style>
  <w:style w:type="table" w:customStyle="1" w:styleId="35">
    <w:name w:val="35"/>
    <w:basedOn w:val="TableNormal"/>
    <w:rsid w:val="00A66BED"/>
    <w:rPr>
      <w:sz w:val="28"/>
      <w:szCs w:val="28"/>
    </w:rPr>
    <w:tblPr>
      <w:tblStyleRowBandSize w:val="1"/>
      <w:tblStyleColBandSize w:val="1"/>
      <w:tblCellMar>
        <w:left w:w="115" w:type="dxa"/>
        <w:right w:w="115" w:type="dxa"/>
      </w:tblCellMar>
    </w:tblPr>
  </w:style>
  <w:style w:type="table" w:customStyle="1" w:styleId="34">
    <w:name w:val="34"/>
    <w:basedOn w:val="TableNormal"/>
    <w:rsid w:val="00A66BED"/>
    <w:rPr>
      <w:sz w:val="28"/>
      <w:szCs w:val="28"/>
    </w:rPr>
    <w:tblPr>
      <w:tblStyleRowBandSize w:val="1"/>
      <w:tblStyleColBandSize w:val="1"/>
      <w:tblCellMar>
        <w:left w:w="115" w:type="dxa"/>
        <w:right w:w="115" w:type="dxa"/>
      </w:tblCellMar>
    </w:tblPr>
  </w:style>
  <w:style w:type="table" w:customStyle="1" w:styleId="33">
    <w:name w:val="33"/>
    <w:basedOn w:val="TableNormal"/>
    <w:rsid w:val="00A66BED"/>
    <w:rPr>
      <w:sz w:val="28"/>
      <w:szCs w:val="28"/>
    </w:rPr>
    <w:tblPr>
      <w:tblStyleRowBandSize w:val="1"/>
      <w:tblStyleColBandSize w:val="1"/>
      <w:tblCellMar>
        <w:left w:w="30" w:type="dxa"/>
        <w:right w:w="30" w:type="dxa"/>
      </w:tblCellMar>
    </w:tblPr>
  </w:style>
  <w:style w:type="table" w:customStyle="1" w:styleId="32">
    <w:name w:val="32"/>
    <w:basedOn w:val="TableNormal"/>
    <w:rsid w:val="00A66BED"/>
    <w:rPr>
      <w:sz w:val="28"/>
      <w:szCs w:val="28"/>
    </w:rPr>
    <w:tblPr>
      <w:tblStyleRowBandSize w:val="1"/>
      <w:tblStyleColBandSize w:val="1"/>
      <w:tblCellMar>
        <w:left w:w="30" w:type="dxa"/>
        <w:right w:w="30" w:type="dxa"/>
      </w:tblCellMar>
    </w:tblPr>
  </w:style>
  <w:style w:type="table" w:customStyle="1" w:styleId="31">
    <w:name w:val="31"/>
    <w:basedOn w:val="TableNormal"/>
    <w:rsid w:val="00A66BED"/>
    <w:rPr>
      <w:sz w:val="28"/>
      <w:szCs w:val="28"/>
    </w:rPr>
    <w:tblPr>
      <w:tblStyleRowBandSize w:val="1"/>
      <w:tblStyleColBandSize w:val="1"/>
      <w:tblCellMar>
        <w:left w:w="0" w:type="dxa"/>
        <w:right w:w="0" w:type="dxa"/>
      </w:tblCellMar>
    </w:tblPr>
  </w:style>
  <w:style w:type="table" w:customStyle="1" w:styleId="30">
    <w:name w:val="30"/>
    <w:basedOn w:val="TableNormal"/>
    <w:rsid w:val="00A66BED"/>
    <w:rPr>
      <w:sz w:val="28"/>
      <w:szCs w:val="28"/>
    </w:rPr>
    <w:tblPr>
      <w:tblStyleRowBandSize w:val="1"/>
      <w:tblStyleColBandSize w:val="1"/>
      <w:tblCellMar>
        <w:left w:w="115" w:type="dxa"/>
        <w:right w:w="115" w:type="dxa"/>
      </w:tblCellMar>
    </w:tblPr>
  </w:style>
  <w:style w:type="table" w:customStyle="1" w:styleId="29">
    <w:name w:val="29"/>
    <w:basedOn w:val="TableNormal"/>
    <w:rsid w:val="00A66BED"/>
    <w:rPr>
      <w:sz w:val="28"/>
      <w:szCs w:val="28"/>
    </w:rPr>
    <w:tblPr>
      <w:tblStyleRowBandSize w:val="1"/>
      <w:tblStyleColBandSize w:val="1"/>
      <w:tblCellMar>
        <w:top w:w="28" w:type="dxa"/>
        <w:left w:w="115" w:type="dxa"/>
        <w:bottom w:w="28" w:type="dxa"/>
        <w:right w:w="115" w:type="dxa"/>
      </w:tblCellMar>
    </w:tblPr>
  </w:style>
  <w:style w:type="table" w:customStyle="1" w:styleId="28">
    <w:name w:val="28"/>
    <w:basedOn w:val="TableNormal"/>
    <w:rsid w:val="00A66BED"/>
    <w:rPr>
      <w:sz w:val="28"/>
      <w:szCs w:val="28"/>
    </w:rPr>
    <w:tblPr>
      <w:tblStyleRowBandSize w:val="1"/>
      <w:tblStyleColBandSize w:val="1"/>
      <w:tblCellMar>
        <w:top w:w="28" w:type="dxa"/>
        <w:left w:w="115" w:type="dxa"/>
        <w:bottom w:w="28" w:type="dxa"/>
        <w:right w:w="115" w:type="dxa"/>
      </w:tblCellMar>
    </w:tblPr>
  </w:style>
  <w:style w:type="table" w:customStyle="1" w:styleId="27">
    <w:name w:val="27"/>
    <w:basedOn w:val="TableNormal"/>
    <w:rsid w:val="00A66BED"/>
    <w:rPr>
      <w:sz w:val="28"/>
      <w:szCs w:val="28"/>
    </w:rPr>
    <w:tblPr>
      <w:tblStyleRowBandSize w:val="1"/>
      <w:tblStyleColBandSize w:val="1"/>
      <w:tblCellMar>
        <w:left w:w="115" w:type="dxa"/>
        <w:right w:w="115" w:type="dxa"/>
      </w:tblCellMar>
    </w:tblPr>
  </w:style>
  <w:style w:type="table" w:customStyle="1" w:styleId="26">
    <w:name w:val="26"/>
    <w:basedOn w:val="TableNormal"/>
    <w:rsid w:val="00A66BED"/>
    <w:rPr>
      <w:sz w:val="28"/>
      <w:szCs w:val="28"/>
    </w:rPr>
    <w:tblPr>
      <w:tblStyleRowBandSize w:val="1"/>
      <w:tblStyleColBandSize w:val="1"/>
      <w:tblCellMar>
        <w:top w:w="100" w:type="dxa"/>
        <w:left w:w="100" w:type="dxa"/>
        <w:bottom w:w="100" w:type="dxa"/>
        <w:right w:w="100" w:type="dxa"/>
      </w:tblCellMar>
    </w:tblPr>
  </w:style>
  <w:style w:type="table" w:customStyle="1" w:styleId="25">
    <w:name w:val="25"/>
    <w:basedOn w:val="TableNormal"/>
    <w:rsid w:val="00A66BED"/>
    <w:rPr>
      <w:sz w:val="28"/>
      <w:szCs w:val="28"/>
    </w:rPr>
    <w:tblPr>
      <w:tblStyleRowBandSize w:val="1"/>
      <w:tblStyleColBandSize w:val="1"/>
      <w:tblCellMar>
        <w:top w:w="100" w:type="dxa"/>
        <w:left w:w="100" w:type="dxa"/>
        <w:bottom w:w="100" w:type="dxa"/>
        <w:right w:w="100" w:type="dxa"/>
      </w:tblCellMar>
    </w:tblPr>
  </w:style>
  <w:style w:type="table" w:customStyle="1" w:styleId="24">
    <w:name w:val="24"/>
    <w:basedOn w:val="TableNormal"/>
    <w:rsid w:val="00A66BED"/>
    <w:rPr>
      <w:sz w:val="28"/>
      <w:szCs w:val="28"/>
    </w:rPr>
    <w:tblPr>
      <w:tblStyleRowBandSize w:val="1"/>
      <w:tblStyleColBandSize w:val="1"/>
      <w:tblCellMar>
        <w:top w:w="100" w:type="dxa"/>
        <w:left w:w="100" w:type="dxa"/>
        <w:bottom w:w="100" w:type="dxa"/>
        <w:right w:w="100" w:type="dxa"/>
      </w:tblCellMar>
    </w:tblPr>
  </w:style>
  <w:style w:type="table" w:customStyle="1" w:styleId="23">
    <w:name w:val="23"/>
    <w:basedOn w:val="TableNormal"/>
    <w:rsid w:val="00A66BED"/>
    <w:rPr>
      <w:sz w:val="28"/>
      <w:szCs w:val="28"/>
    </w:rPr>
    <w:tblPr>
      <w:tblStyleRowBandSize w:val="1"/>
      <w:tblStyleColBandSize w:val="1"/>
      <w:tblCellMar>
        <w:left w:w="0" w:type="dxa"/>
        <w:right w:w="0" w:type="dxa"/>
      </w:tblCellMar>
    </w:tblPr>
  </w:style>
  <w:style w:type="table" w:customStyle="1" w:styleId="22">
    <w:name w:val="22"/>
    <w:basedOn w:val="TableNormal"/>
    <w:rsid w:val="00A66BED"/>
    <w:rPr>
      <w:sz w:val="28"/>
      <w:szCs w:val="28"/>
    </w:rPr>
    <w:tblPr>
      <w:tblStyleRowBandSize w:val="1"/>
      <w:tblStyleColBandSize w:val="1"/>
      <w:tblCellMar>
        <w:top w:w="100" w:type="dxa"/>
        <w:left w:w="100" w:type="dxa"/>
        <w:bottom w:w="100" w:type="dxa"/>
        <w:right w:w="100" w:type="dxa"/>
      </w:tblCellMar>
    </w:tblPr>
  </w:style>
  <w:style w:type="table" w:customStyle="1" w:styleId="21">
    <w:name w:val="21"/>
    <w:basedOn w:val="TableNormal"/>
    <w:rsid w:val="00A66BED"/>
    <w:rPr>
      <w:sz w:val="28"/>
      <w:szCs w:val="28"/>
    </w:rPr>
    <w:tblPr>
      <w:tblStyleRowBandSize w:val="1"/>
      <w:tblStyleColBandSize w:val="1"/>
    </w:tblPr>
  </w:style>
  <w:style w:type="table" w:customStyle="1" w:styleId="20">
    <w:name w:val="20"/>
    <w:basedOn w:val="TableNormal"/>
    <w:rsid w:val="00A66BED"/>
    <w:rPr>
      <w:sz w:val="28"/>
      <w:szCs w:val="28"/>
    </w:rPr>
    <w:tblPr>
      <w:tblStyleRowBandSize w:val="1"/>
      <w:tblStyleColBandSize w:val="1"/>
    </w:tblPr>
  </w:style>
  <w:style w:type="table" w:customStyle="1" w:styleId="19">
    <w:name w:val="19"/>
    <w:basedOn w:val="TableNormal"/>
    <w:rsid w:val="00A66BED"/>
    <w:rPr>
      <w:sz w:val="28"/>
      <w:szCs w:val="28"/>
    </w:rPr>
    <w:tblPr>
      <w:tblStyleRowBandSize w:val="1"/>
      <w:tblStyleColBandSize w:val="1"/>
    </w:tblPr>
  </w:style>
  <w:style w:type="table" w:customStyle="1" w:styleId="18">
    <w:name w:val="18"/>
    <w:basedOn w:val="TableNormal"/>
    <w:rsid w:val="00A66BED"/>
    <w:rPr>
      <w:sz w:val="28"/>
      <w:szCs w:val="28"/>
    </w:rPr>
    <w:tblPr>
      <w:tblStyleRowBandSize w:val="1"/>
      <w:tblStyleColBandSize w:val="1"/>
    </w:tblPr>
  </w:style>
  <w:style w:type="table" w:customStyle="1" w:styleId="17">
    <w:name w:val="17"/>
    <w:basedOn w:val="TableNormal"/>
    <w:rsid w:val="00A66BED"/>
    <w:rPr>
      <w:sz w:val="28"/>
      <w:szCs w:val="28"/>
    </w:rPr>
    <w:tblPr>
      <w:tblStyleRowBandSize w:val="1"/>
      <w:tblStyleColBandSize w:val="1"/>
    </w:tblPr>
  </w:style>
  <w:style w:type="table" w:customStyle="1" w:styleId="16">
    <w:name w:val="16"/>
    <w:basedOn w:val="TableNormal"/>
    <w:rsid w:val="00A66BED"/>
    <w:rPr>
      <w:sz w:val="28"/>
      <w:szCs w:val="28"/>
    </w:rPr>
    <w:tblPr>
      <w:tblStyleRowBandSize w:val="1"/>
      <w:tblStyleColBandSize w:val="1"/>
    </w:tblPr>
  </w:style>
  <w:style w:type="table" w:customStyle="1" w:styleId="15">
    <w:name w:val="15"/>
    <w:basedOn w:val="TableNormal"/>
    <w:rsid w:val="00A66BED"/>
    <w:rPr>
      <w:sz w:val="28"/>
      <w:szCs w:val="28"/>
    </w:rPr>
    <w:tblPr>
      <w:tblStyleRowBandSize w:val="1"/>
      <w:tblStyleColBandSize w:val="1"/>
    </w:tblPr>
  </w:style>
  <w:style w:type="table" w:customStyle="1" w:styleId="14">
    <w:name w:val="14"/>
    <w:basedOn w:val="TableNormal"/>
    <w:rsid w:val="00A66BED"/>
    <w:rPr>
      <w:sz w:val="28"/>
      <w:szCs w:val="28"/>
    </w:rPr>
    <w:tblPr>
      <w:tblStyleRowBandSize w:val="1"/>
      <w:tblStyleColBandSize w:val="1"/>
    </w:tblPr>
  </w:style>
  <w:style w:type="table" w:customStyle="1" w:styleId="13">
    <w:name w:val="13"/>
    <w:basedOn w:val="TableNormal"/>
    <w:rsid w:val="00A66BED"/>
    <w:rPr>
      <w:sz w:val="28"/>
      <w:szCs w:val="28"/>
    </w:rPr>
    <w:tblPr>
      <w:tblStyleRowBandSize w:val="1"/>
      <w:tblStyleColBandSize w:val="1"/>
      <w:tblCellMar>
        <w:top w:w="100" w:type="dxa"/>
        <w:left w:w="100" w:type="dxa"/>
        <w:bottom w:w="100" w:type="dxa"/>
        <w:right w:w="100" w:type="dxa"/>
      </w:tblCellMar>
    </w:tblPr>
  </w:style>
  <w:style w:type="table" w:customStyle="1" w:styleId="12">
    <w:name w:val="12"/>
    <w:basedOn w:val="TableNormal"/>
    <w:rsid w:val="00A66BED"/>
    <w:rPr>
      <w:sz w:val="28"/>
      <w:szCs w:val="28"/>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11">
    <w:name w:val="11"/>
    <w:basedOn w:val="TableNormal"/>
    <w:rsid w:val="00A66BED"/>
    <w:rPr>
      <w:sz w:val="28"/>
      <w:szCs w:val="28"/>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10">
    <w:name w:val="10"/>
    <w:basedOn w:val="TableNormal"/>
    <w:rsid w:val="00A66BED"/>
    <w:rPr>
      <w:sz w:val="28"/>
      <w:szCs w:val="28"/>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9">
    <w:name w:val="9"/>
    <w:basedOn w:val="TableNormal"/>
    <w:rsid w:val="00A66BED"/>
    <w:rPr>
      <w:sz w:val="28"/>
      <w:szCs w:val="28"/>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8">
    <w:name w:val="8"/>
    <w:basedOn w:val="TableNormal"/>
    <w:rsid w:val="00A66BED"/>
    <w:rPr>
      <w:sz w:val="28"/>
      <w:szCs w:val="28"/>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
    <w:name w:val="7"/>
    <w:basedOn w:val="TableNormal"/>
    <w:rsid w:val="00A66BED"/>
    <w:rPr>
      <w:sz w:val="28"/>
      <w:szCs w:val="28"/>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6">
    <w:name w:val="6"/>
    <w:basedOn w:val="TableNormal"/>
    <w:rsid w:val="00A66BED"/>
    <w:rPr>
      <w:sz w:val="28"/>
      <w:szCs w:val="28"/>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5">
    <w:name w:val="5"/>
    <w:basedOn w:val="TableNormal"/>
    <w:rsid w:val="00A66BED"/>
    <w:rPr>
      <w:sz w:val="28"/>
      <w:szCs w:val="28"/>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4">
    <w:name w:val="4"/>
    <w:basedOn w:val="TableNormal"/>
    <w:rsid w:val="00A66BED"/>
    <w:rPr>
      <w:sz w:val="28"/>
      <w:szCs w:val="28"/>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3">
    <w:name w:val="3"/>
    <w:basedOn w:val="TableNormal"/>
    <w:rsid w:val="00A66BED"/>
    <w:rPr>
      <w:sz w:val="28"/>
      <w:szCs w:val="28"/>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2">
    <w:name w:val="2"/>
    <w:basedOn w:val="TableNormal"/>
    <w:rsid w:val="00A66BED"/>
    <w:rPr>
      <w:sz w:val="28"/>
      <w:szCs w:val="28"/>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A66BED"/>
    <w:rPr>
      <w:sz w:val="28"/>
      <w:szCs w:val="28"/>
    </w:rPr>
    <w:tblPr>
      <w:tblStyleRowBandSize w:val="1"/>
      <w:tblStyleColBandSize w:val="1"/>
      <w:tblCellMar>
        <w:top w:w="100" w:type="dxa"/>
        <w:left w:w="100" w:type="dxa"/>
        <w:bottom w:w="100" w:type="dxa"/>
        <w:right w:w="100" w:type="dxa"/>
      </w:tblCellMar>
    </w:tblPr>
  </w:style>
  <w:style w:type="paragraph" w:styleId="FootnoteText">
    <w:name w:val="footnote text"/>
    <w:basedOn w:val="Normal"/>
    <w:link w:val="FootnoteTextChar"/>
    <w:semiHidden/>
    <w:unhideWhenUsed/>
    <w:rsid w:val="00A66BED"/>
    <w:pPr>
      <w:spacing w:after="200" w:line="276" w:lineRule="auto"/>
    </w:pPr>
    <w:rPr>
      <w:rFonts w:ascii="Calibri" w:hAnsi="Calibri"/>
      <w:sz w:val="20"/>
      <w:szCs w:val="20"/>
    </w:rPr>
  </w:style>
  <w:style w:type="character" w:customStyle="1" w:styleId="FootnoteTextChar">
    <w:name w:val="Footnote Text Char"/>
    <w:basedOn w:val="DefaultParagraphFont"/>
    <w:link w:val="FootnoteText"/>
    <w:semiHidden/>
    <w:rsid w:val="00A66BED"/>
    <w:rPr>
      <w:rFonts w:ascii="Calibri" w:hAnsi="Calibri"/>
    </w:rPr>
  </w:style>
  <w:style w:type="character" w:styleId="FootnoteReference">
    <w:name w:val="footnote reference"/>
    <w:uiPriority w:val="99"/>
    <w:semiHidden/>
    <w:unhideWhenUsed/>
    <w:rsid w:val="00A66BED"/>
    <w:rPr>
      <w:vertAlign w:val="superscript"/>
    </w:rPr>
  </w:style>
  <w:style w:type="paragraph" w:customStyle="1" w:styleId="ANoidunggxdeduvn">
    <w:name w:val="A Noi dung gxd.edu.vn"/>
    <w:basedOn w:val="Normal"/>
    <w:qFormat/>
    <w:rsid w:val="00A66BED"/>
    <w:pPr>
      <w:widowControl w:val="0"/>
      <w:tabs>
        <w:tab w:val="center" w:pos="4320"/>
        <w:tab w:val="right" w:pos="8640"/>
      </w:tabs>
      <w:spacing w:before="60" w:after="60" w:line="288" w:lineRule="auto"/>
      <w:ind w:firstLine="567"/>
      <w:jc w:val="both"/>
    </w:pPr>
    <w:rPr>
      <w:rFonts w:ascii="Times New Roman" w:hAnsi="Times New Roman"/>
      <w:noProof/>
      <w:kern w:val="2"/>
      <w:lang w:val="fr-FR" w:eastAsia="zh-CN"/>
    </w:rPr>
  </w:style>
  <w:style w:type="character" w:styleId="FollowedHyperlink">
    <w:name w:val="FollowedHyperlink"/>
    <w:basedOn w:val="DefaultParagraphFont"/>
    <w:uiPriority w:val="99"/>
    <w:semiHidden/>
    <w:unhideWhenUsed/>
    <w:rsid w:val="00A66BED"/>
    <w:rPr>
      <w:color w:val="954F72" w:themeColor="followedHyperlink"/>
      <w:u w:val="single"/>
    </w:rPr>
  </w:style>
  <w:style w:type="paragraph" w:styleId="Caption">
    <w:name w:val="caption"/>
    <w:aliases w:val="Hình,bảng,図表番号 Char Char,図表番号 Char1,図表番号 Char Char Char1,THA_Caption,Caption Char,Caption Char1 Char,Caption Char Char Char,Caption Char Char Char Char Char Char Char Char,Caption Char Char Char Char Char Char1 Char,bang,anh,aaaa,図表番号 Char"/>
    <w:basedOn w:val="Normal"/>
    <w:next w:val="Normal"/>
    <w:link w:val="CaptionChar1"/>
    <w:uiPriority w:val="35"/>
    <w:unhideWhenUsed/>
    <w:qFormat/>
    <w:locked/>
    <w:rsid w:val="00104C19"/>
    <w:pPr>
      <w:spacing w:after="200"/>
    </w:pPr>
    <w:rPr>
      <w:rFonts w:ascii="Times New Roman" w:hAnsi="Times New Roman"/>
      <w:i/>
      <w:iCs/>
      <w:color w:val="44546A" w:themeColor="text2"/>
      <w:sz w:val="18"/>
      <w:szCs w:val="18"/>
    </w:rPr>
  </w:style>
  <w:style w:type="character" w:customStyle="1" w:styleId="CaptionChar1">
    <w:name w:val="Caption Char1"/>
    <w:aliases w:val="Hình Char,bảng Char,図表番号 Char Char Char,図表番号 Char1 Char,図表番号 Char Char Char1 Char,THA_Caption Char,Caption Char Char,Caption Char1 Char Char,Caption Char Char Char Char,Caption Char Char Char Char Char Char Char Char Char,bang Char"/>
    <w:link w:val="Caption"/>
    <w:uiPriority w:val="35"/>
    <w:locked/>
    <w:rsid w:val="00104C19"/>
    <w:rPr>
      <w:i/>
      <w:iCs/>
      <w:color w:val="44546A" w:themeColor="text2"/>
      <w:sz w:val="18"/>
      <w:szCs w:val="18"/>
    </w:rPr>
  </w:style>
  <w:style w:type="paragraph" w:customStyle="1" w:styleId="Char4">
    <w:name w:val="Char4"/>
    <w:basedOn w:val="Normal"/>
    <w:semiHidden/>
    <w:rsid w:val="00240F28"/>
    <w:pPr>
      <w:spacing w:after="160" w:line="240" w:lineRule="exact"/>
    </w:pPr>
    <w:rPr>
      <w:rFonts w:ascii="Arial" w:hAnsi="Arial" w:cs="Arial"/>
      <w:sz w:val="22"/>
      <w:szCs w:val="22"/>
    </w:rPr>
  </w:style>
  <w:style w:type="character" w:customStyle="1" w:styleId="UnresolvedMention10">
    <w:name w:val="Unresolved Mention1"/>
    <w:basedOn w:val="DefaultParagraphFont"/>
    <w:uiPriority w:val="99"/>
    <w:semiHidden/>
    <w:unhideWhenUsed/>
    <w:rsid w:val="00B81F26"/>
    <w:rPr>
      <w:color w:val="605E5C"/>
      <w:shd w:val="clear" w:color="auto" w:fill="E1DFDD"/>
    </w:rPr>
  </w:style>
  <w:style w:type="paragraph" w:customStyle="1" w:styleId="63Bullets3">
    <w:name w:val="6.3 Bullets 3"/>
    <w:basedOn w:val="62Bullets2"/>
    <w:qFormat/>
    <w:rsid w:val="00B81F26"/>
    <w:pPr>
      <w:numPr>
        <w:ilvl w:val="0"/>
        <w:numId w:val="0"/>
      </w:numPr>
      <w:spacing w:before="0" w:line="312" w:lineRule="auto"/>
      <w:ind w:left="1440" w:firstLine="360"/>
    </w:pPr>
    <w:rPr>
      <w:noProof/>
    </w:rPr>
  </w:style>
  <w:style w:type="table" w:customStyle="1" w:styleId="Muclon1">
    <w:name w:val="Muc lon1"/>
    <w:basedOn w:val="TableNormal"/>
    <w:next w:val="TableGrid"/>
    <w:uiPriority w:val="39"/>
    <w:qFormat/>
    <w:rsid w:val="00B81F26"/>
    <w:rPr>
      <w:rFonts w:ascii=".VnTime" w:hAnsi=".VnTi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81F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81F26"/>
    <w:pPr>
      <w:widowControl w:val="0"/>
      <w:autoSpaceDE w:val="0"/>
      <w:autoSpaceDN w:val="0"/>
    </w:pPr>
    <w:rPr>
      <w:rFonts w:ascii="Times New Roman" w:hAnsi="Times New Roman"/>
      <w:sz w:val="22"/>
      <w:szCs w:val="22"/>
      <w:lang w:val="vi"/>
    </w:rPr>
  </w:style>
  <w:style w:type="paragraph" w:customStyle="1" w:styleId="ng-star-inserted">
    <w:name w:val="ng-star-inserted"/>
    <w:basedOn w:val="Normal"/>
    <w:rsid w:val="00B81F26"/>
    <w:pPr>
      <w:spacing w:before="100" w:beforeAutospacing="1" w:after="100" w:afterAutospacing="1"/>
    </w:pPr>
    <w:rPr>
      <w:rFonts w:ascii="Times New Roman" w:hAnsi="Times New Roman"/>
      <w:sz w:val="24"/>
      <w:szCs w:val="24"/>
    </w:rPr>
  </w:style>
  <w:style w:type="character" w:customStyle="1" w:styleId="ng-star-inserted1">
    <w:name w:val="ng-star-inserted1"/>
    <w:basedOn w:val="DefaultParagraphFont"/>
    <w:rsid w:val="00B81F26"/>
  </w:style>
  <w:style w:type="paragraph" w:styleId="NoSpacing">
    <w:name w:val="No Spacing"/>
    <w:uiPriority w:val="1"/>
    <w:qFormat/>
    <w:rsid w:val="00B81F26"/>
    <w:pPr>
      <w:ind w:firstLine="720"/>
      <w:jc w:val="both"/>
    </w:pPr>
    <w:rPr>
      <w:rFonts w:eastAsiaTheme="minorHAnsi" w:cstheme="minorBidi"/>
      <w:sz w:val="26"/>
      <w:szCs w:val="22"/>
    </w:rPr>
  </w:style>
  <w:style w:type="paragraph" w:customStyle="1" w:styleId="PhLc">
    <w:name w:val="Phụ Lục"/>
    <w:basedOn w:val="Heading1"/>
    <w:next w:val="Heading1"/>
    <w:link w:val="PhLcChar"/>
    <w:autoRedefine/>
    <w:qFormat/>
    <w:rsid w:val="00B81F26"/>
    <w:pPr>
      <w:pageBreakBefore w:val="0"/>
      <w:numPr>
        <w:numId w:val="0"/>
      </w:numPr>
      <w:spacing w:after="120" w:line="259" w:lineRule="auto"/>
    </w:pPr>
    <w:rPr>
      <w:rFonts w:ascii="Times New Roman Bold" w:eastAsiaTheme="majorEastAsia" w:hAnsi="Times New Roman Bold" w:cstheme="majorBidi"/>
      <w:b w:val="0"/>
      <w:bCs/>
      <w:sz w:val="28"/>
      <w:szCs w:val="32"/>
    </w:rPr>
  </w:style>
  <w:style w:type="character" w:customStyle="1" w:styleId="PhLcChar">
    <w:name w:val="Phụ Lục Char"/>
    <w:basedOn w:val="Heading1Char"/>
    <w:link w:val="PhLc"/>
    <w:rsid w:val="00B81F26"/>
    <w:rPr>
      <w:rFonts w:ascii="Times New Roman Bold" w:eastAsiaTheme="majorEastAsia" w:hAnsi="Times New Roman Bold" w:cstheme="majorBidi"/>
      <w:b w:val="0"/>
      <w:bCs/>
      <w:caps/>
      <w:color w:val="000000"/>
      <w:sz w:val="28"/>
      <w:szCs w:val="32"/>
      <w:lang w:val="vi-VN" w:eastAsia="de-DE"/>
    </w:rPr>
  </w:style>
  <w:style w:type="paragraph" w:styleId="TOCHeading">
    <w:name w:val="TOC Heading"/>
    <w:basedOn w:val="Heading1"/>
    <w:next w:val="Normal"/>
    <w:uiPriority w:val="39"/>
    <w:unhideWhenUsed/>
    <w:qFormat/>
    <w:rsid w:val="00B81F26"/>
    <w:pPr>
      <w:pageBreakBefore w:val="0"/>
      <w:numPr>
        <w:numId w:val="0"/>
      </w:numPr>
      <w:spacing w:before="240" w:after="0" w:line="259" w:lineRule="auto"/>
      <w:jc w:val="left"/>
      <w:outlineLvl w:val="9"/>
    </w:pPr>
    <w:rPr>
      <w:rFonts w:asciiTheme="majorHAnsi" w:eastAsiaTheme="majorEastAsia" w:hAnsiTheme="majorHAnsi" w:cstheme="majorBidi"/>
      <w:b w:val="0"/>
      <w:caps w:val="0"/>
      <w:color w:val="2F5496" w:themeColor="accent1" w:themeShade="BF"/>
      <w:szCs w:val="32"/>
      <w:lang w:val="en-US" w:eastAsia="en-US"/>
    </w:rPr>
  </w:style>
  <w:style w:type="paragraph" w:styleId="TOC1">
    <w:name w:val="toc 1"/>
    <w:basedOn w:val="Normal"/>
    <w:next w:val="Normal"/>
    <w:autoRedefine/>
    <w:uiPriority w:val="39"/>
    <w:unhideWhenUsed/>
    <w:locked/>
    <w:rsid w:val="00B81F26"/>
    <w:pPr>
      <w:tabs>
        <w:tab w:val="right" w:leader="dot" w:pos="9350"/>
      </w:tabs>
      <w:spacing w:before="120" w:after="100" w:line="259" w:lineRule="auto"/>
      <w:jc w:val="both"/>
    </w:pPr>
    <w:rPr>
      <w:rFonts w:ascii="Times New Roman" w:eastAsiaTheme="minorHAnsi" w:hAnsi="Times New Roman" w:cstheme="minorBidi"/>
      <w:b/>
      <w:bCs/>
      <w:noProof/>
      <w:sz w:val="26"/>
      <w:szCs w:val="22"/>
      <w:lang w:val="vi-VN"/>
    </w:rPr>
  </w:style>
  <w:style w:type="paragraph" w:styleId="TOC2">
    <w:name w:val="toc 2"/>
    <w:basedOn w:val="Normal"/>
    <w:next w:val="Normal"/>
    <w:autoRedefine/>
    <w:uiPriority w:val="39"/>
    <w:unhideWhenUsed/>
    <w:locked/>
    <w:rsid w:val="00B81F26"/>
    <w:pPr>
      <w:tabs>
        <w:tab w:val="right" w:leader="dot" w:pos="9350"/>
      </w:tabs>
      <w:spacing w:before="120" w:after="100" w:line="259" w:lineRule="auto"/>
      <w:jc w:val="both"/>
    </w:pPr>
    <w:rPr>
      <w:rFonts w:ascii="Times New Roman" w:eastAsiaTheme="minorHAnsi" w:hAnsi="Times New Roman" w:cstheme="minorBidi"/>
      <w:b/>
      <w:bCs/>
      <w:noProof/>
      <w:sz w:val="26"/>
      <w:szCs w:val="22"/>
      <w:lang w:val="vi-VN"/>
    </w:rPr>
  </w:style>
  <w:style w:type="paragraph" w:styleId="Quote">
    <w:name w:val="Quote"/>
    <w:basedOn w:val="Normal"/>
    <w:next w:val="Normal"/>
    <w:link w:val="QuoteChar"/>
    <w:uiPriority w:val="29"/>
    <w:qFormat/>
    <w:rsid w:val="00B81F26"/>
    <w:pPr>
      <w:spacing w:before="160" w:after="160" w:line="259" w:lineRule="auto"/>
      <w:jc w:val="center"/>
    </w:pPr>
    <w:rPr>
      <w:rFonts w:ascii="Times New Roman" w:eastAsiaTheme="minorEastAsia" w:hAnsi="Times New Roman"/>
      <w:i/>
      <w:iCs/>
      <w:color w:val="404040" w:themeColor="text1" w:themeTint="BF"/>
      <w:kern w:val="2"/>
      <w:sz w:val="24"/>
      <w:szCs w:val="22"/>
      <w:lang w:val="vi-VN" w:eastAsia="zh-CN"/>
      <w14:ligatures w14:val="standardContextual"/>
    </w:rPr>
  </w:style>
  <w:style w:type="character" w:customStyle="1" w:styleId="QuoteChar">
    <w:name w:val="Quote Char"/>
    <w:basedOn w:val="DefaultParagraphFont"/>
    <w:link w:val="Quote"/>
    <w:uiPriority w:val="29"/>
    <w:rsid w:val="00B81F26"/>
    <w:rPr>
      <w:rFonts w:eastAsiaTheme="minorEastAsia"/>
      <w:i/>
      <w:iCs/>
      <w:color w:val="404040" w:themeColor="text1" w:themeTint="BF"/>
      <w:kern w:val="2"/>
      <w:sz w:val="24"/>
      <w:szCs w:val="22"/>
      <w:lang w:val="vi-VN" w:eastAsia="zh-CN"/>
      <w14:ligatures w14:val="standardContextual"/>
    </w:rPr>
  </w:style>
  <w:style w:type="character" w:styleId="IntenseEmphasis">
    <w:name w:val="Intense Emphasis"/>
    <w:basedOn w:val="DefaultParagraphFont"/>
    <w:uiPriority w:val="21"/>
    <w:qFormat/>
    <w:rsid w:val="00B81F26"/>
    <w:rPr>
      <w:i/>
      <w:iCs/>
      <w:color w:val="2F5496" w:themeColor="accent1" w:themeShade="BF"/>
    </w:rPr>
  </w:style>
  <w:style w:type="paragraph" w:styleId="IntenseQuote">
    <w:name w:val="Intense Quote"/>
    <w:basedOn w:val="Normal"/>
    <w:next w:val="Normal"/>
    <w:link w:val="IntenseQuoteChar"/>
    <w:uiPriority w:val="30"/>
    <w:qFormat/>
    <w:rsid w:val="00B81F2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EastAsia" w:hAnsi="Times New Roman"/>
      <w:i/>
      <w:iCs/>
      <w:color w:val="2F5496" w:themeColor="accent1" w:themeShade="BF"/>
      <w:kern w:val="2"/>
      <w:sz w:val="24"/>
      <w:szCs w:val="22"/>
      <w:lang w:val="vi-VN" w:eastAsia="zh-CN"/>
      <w14:ligatures w14:val="standardContextual"/>
    </w:rPr>
  </w:style>
  <w:style w:type="character" w:customStyle="1" w:styleId="IntenseQuoteChar">
    <w:name w:val="Intense Quote Char"/>
    <w:basedOn w:val="DefaultParagraphFont"/>
    <w:link w:val="IntenseQuote"/>
    <w:uiPriority w:val="30"/>
    <w:rsid w:val="00B81F26"/>
    <w:rPr>
      <w:rFonts w:eastAsiaTheme="minorEastAsia"/>
      <w:i/>
      <w:iCs/>
      <w:color w:val="2F5496" w:themeColor="accent1" w:themeShade="BF"/>
      <w:kern w:val="2"/>
      <w:sz w:val="24"/>
      <w:szCs w:val="22"/>
      <w:lang w:val="vi-VN" w:eastAsia="zh-CN"/>
      <w14:ligatures w14:val="standardContextual"/>
    </w:rPr>
  </w:style>
  <w:style w:type="character" w:styleId="IntenseReference">
    <w:name w:val="Intense Reference"/>
    <w:basedOn w:val="DefaultParagraphFont"/>
    <w:uiPriority w:val="32"/>
    <w:qFormat/>
    <w:rsid w:val="00B81F26"/>
    <w:rPr>
      <w:b/>
      <w:bCs/>
      <w:smallCaps/>
      <w:color w:val="2F5496" w:themeColor="accent1" w:themeShade="BF"/>
      <w:spacing w:val="5"/>
    </w:rPr>
  </w:style>
  <w:style w:type="character" w:customStyle="1" w:styleId="fontstyle11">
    <w:name w:val="fontstyle11"/>
    <w:basedOn w:val="DefaultParagraphFont"/>
    <w:rsid w:val="00B81F26"/>
    <w:rPr>
      <w:rFonts w:ascii="Times New Roman" w:hAnsi="Times New Roman" w:cs="Times New Roman" w:hint="default"/>
      <w:b w:val="0"/>
      <w:bCs w:val="0"/>
      <w:i w:val="0"/>
      <w:iCs w:val="0"/>
      <w:color w:val="000000"/>
      <w:sz w:val="20"/>
      <w:szCs w:val="20"/>
    </w:rPr>
  </w:style>
  <w:style w:type="character" w:customStyle="1" w:styleId="fontstyle31">
    <w:name w:val="fontstyle31"/>
    <w:basedOn w:val="DefaultParagraphFont"/>
    <w:rsid w:val="00B81F26"/>
    <w:rPr>
      <w:rFonts w:ascii="ËÎÌå" w:hAnsi="ËÎÌå" w:hint="default"/>
      <w:b w:val="0"/>
      <w:bCs w:val="0"/>
      <w:i w:val="0"/>
      <w:iCs w:val="0"/>
      <w:color w:val="000000"/>
      <w:sz w:val="20"/>
      <w:szCs w:val="20"/>
    </w:rPr>
  </w:style>
  <w:style w:type="paragraph" w:customStyle="1" w:styleId="ds-markdown-paragraph">
    <w:name w:val="ds-markdown-paragraph"/>
    <w:basedOn w:val="Normal"/>
    <w:rsid w:val="00B81F26"/>
    <w:pPr>
      <w:spacing w:before="100" w:beforeAutospacing="1" w:after="100" w:afterAutospacing="1"/>
    </w:pPr>
    <w:rPr>
      <w:rFonts w:ascii="Times New Roman" w:hAnsi="Times New Roman"/>
      <w:sz w:val="24"/>
      <w:szCs w:val="24"/>
      <w:lang w:val="vi-VN" w:eastAsia="zh-CN"/>
    </w:rPr>
  </w:style>
  <w:style w:type="character" w:styleId="Strong">
    <w:name w:val="Strong"/>
    <w:basedOn w:val="DefaultParagraphFont"/>
    <w:uiPriority w:val="22"/>
    <w:qFormat/>
    <w:locked/>
    <w:rsid w:val="00B81F26"/>
    <w:rPr>
      <w:b/>
      <w:bCs/>
    </w:rPr>
  </w:style>
  <w:style w:type="paragraph" w:styleId="TOC3">
    <w:name w:val="toc 3"/>
    <w:basedOn w:val="Normal"/>
    <w:next w:val="Normal"/>
    <w:autoRedefine/>
    <w:uiPriority w:val="39"/>
    <w:unhideWhenUsed/>
    <w:locked/>
    <w:rsid w:val="00B81F26"/>
    <w:pPr>
      <w:tabs>
        <w:tab w:val="right" w:leader="dot" w:pos="9350"/>
      </w:tabs>
      <w:spacing w:before="120" w:after="100" w:line="259" w:lineRule="auto"/>
      <w:ind w:left="520" w:hanging="520"/>
      <w:jc w:val="both"/>
    </w:pPr>
    <w:rPr>
      <w:rFonts w:ascii="Times New Roman" w:eastAsiaTheme="minorHAnsi" w:hAnsi="Times New Roman" w:cstheme="minorBidi"/>
      <w:sz w:val="26"/>
      <w:szCs w:val="22"/>
    </w:rPr>
  </w:style>
  <w:style w:type="paragraph" w:styleId="Revision">
    <w:name w:val="Revision"/>
    <w:hidden/>
    <w:uiPriority w:val="99"/>
    <w:semiHidden/>
    <w:rsid w:val="00B81F26"/>
    <w:rPr>
      <w:rFonts w:ascii=".VnTime" w:hAnsi=".VnTime"/>
      <w:sz w:val="28"/>
      <w:szCs w:val="28"/>
    </w:rPr>
  </w:style>
  <w:style w:type="paragraph" w:customStyle="1" w:styleId="CharCharCharCharCharCharChar">
    <w:name w:val="Char Char Char Char Char Char Char"/>
    <w:basedOn w:val="Normal"/>
    <w:semiHidden/>
    <w:rsid w:val="00B81F26"/>
    <w:pPr>
      <w:autoSpaceDE w:val="0"/>
      <w:autoSpaceDN w:val="0"/>
      <w:adjustRightInd w:val="0"/>
      <w:spacing w:before="120" w:after="160" w:line="240" w:lineRule="exact"/>
    </w:pPr>
    <w:rPr>
      <w:rFonts w:ascii="Verdana" w:hAnsi="Verdana"/>
      <w:sz w:val="20"/>
      <w:szCs w:val="20"/>
    </w:rPr>
  </w:style>
  <w:style w:type="paragraph" w:styleId="PlainText">
    <w:name w:val="Plain Text"/>
    <w:basedOn w:val="Normal"/>
    <w:link w:val="PlainTextChar"/>
    <w:unhideWhenUsed/>
    <w:qFormat/>
    <w:rsid w:val="00B81F26"/>
    <w:pPr>
      <w:widowControl w:val="0"/>
      <w:jc w:val="both"/>
    </w:pPr>
    <w:rPr>
      <w:rFonts w:ascii="SimSun" w:eastAsia="SimSun" w:hAnsi="Courier New"/>
      <w:kern w:val="2"/>
      <w:sz w:val="21"/>
      <w:szCs w:val="20"/>
      <w:lang w:eastAsia="zh-CN"/>
    </w:rPr>
  </w:style>
  <w:style w:type="character" w:customStyle="1" w:styleId="PlainTextChar">
    <w:name w:val="Plain Text Char"/>
    <w:basedOn w:val="DefaultParagraphFont"/>
    <w:link w:val="PlainText"/>
    <w:rsid w:val="00B81F26"/>
    <w:rPr>
      <w:rFonts w:ascii="SimSun" w:eastAsia="SimSun" w:hAnsi="Courier New"/>
      <w:kern w:val="2"/>
      <w:sz w:val="21"/>
      <w:lang w:eastAsia="zh-CN"/>
    </w:rPr>
  </w:style>
  <w:style w:type="paragraph" w:customStyle="1" w:styleId="msonormal0">
    <w:name w:val="msonormal"/>
    <w:basedOn w:val="Normal"/>
    <w:rsid w:val="00B81F26"/>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7241297">
      <w:bodyDiv w:val="1"/>
      <w:marLeft w:val="0"/>
      <w:marRight w:val="0"/>
      <w:marTop w:val="0"/>
      <w:marBottom w:val="0"/>
      <w:divBdr>
        <w:top w:val="none" w:sz="0" w:space="0" w:color="auto"/>
        <w:left w:val="none" w:sz="0" w:space="0" w:color="auto"/>
        <w:bottom w:val="none" w:sz="0" w:space="0" w:color="auto"/>
        <w:right w:val="none" w:sz="0" w:space="0" w:color="auto"/>
      </w:divBdr>
    </w:div>
    <w:div w:id="35588089">
      <w:bodyDiv w:val="1"/>
      <w:marLeft w:val="0"/>
      <w:marRight w:val="0"/>
      <w:marTop w:val="0"/>
      <w:marBottom w:val="0"/>
      <w:divBdr>
        <w:top w:val="none" w:sz="0" w:space="0" w:color="auto"/>
        <w:left w:val="none" w:sz="0" w:space="0" w:color="auto"/>
        <w:bottom w:val="none" w:sz="0" w:space="0" w:color="auto"/>
        <w:right w:val="none" w:sz="0" w:space="0" w:color="auto"/>
      </w:divBdr>
    </w:div>
    <w:div w:id="72629732">
      <w:bodyDiv w:val="1"/>
      <w:marLeft w:val="0"/>
      <w:marRight w:val="0"/>
      <w:marTop w:val="0"/>
      <w:marBottom w:val="0"/>
      <w:divBdr>
        <w:top w:val="none" w:sz="0" w:space="0" w:color="auto"/>
        <w:left w:val="none" w:sz="0" w:space="0" w:color="auto"/>
        <w:bottom w:val="none" w:sz="0" w:space="0" w:color="auto"/>
        <w:right w:val="none" w:sz="0" w:space="0" w:color="auto"/>
      </w:divBdr>
    </w:div>
    <w:div w:id="79910539">
      <w:bodyDiv w:val="1"/>
      <w:marLeft w:val="0"/>
      <w:marRight w:val="0"/>
      <w:marTop w:val="0"/>
      <w:marBottom w:val="0"/>
      <w:divBdr>
        <w:top w:val="none" w:sz="0" w:space="0" w:color="auto"/>
        <w:left w:val="none" w:sz="0" w:space="0" w:color="auto"/>
        <w:bottom w:val="none" w:sz="0" w:space="0" w:color="auto"/>
        <w:right w:val="none" w:sz="0" w:space="0" w:color="auto"/>
      </w:divBdr>
    </w:div>
    <w:div w:id="86779369">
      <w:bodyDiv w:val="1"/>
      <w:marLeft w:val="0"/>
      <w:marRight w:val="0"/>
      <w:marTop w:val="0"/>
      <w:marBottom w:val="0"/>
      <w:divBdr>
        <w:top w:val="none" w:sz="0" w:space="0" w:color="auto"/>
        <w:left w:val="none" w:sz="0" w:space="0" w:color="auto"/>
        <w:bottom w:val="none" w:sz="0" w:space="0" w:color="auto"/>
        <w:right w:val="none" w:sz="0" w:space="0" w:color="auto"/>
      </w:divBdr>
    </w:div>
    <w:div w:id="88358850">
      <w:bodyDiv w:val="1"/>
      <w:marLeft w:val="0"/>
      <w:marRight w:val="0"/>
      <w:marTop w:val="0"/>
      <w:marBottom w:val="0"/>
      <w:divBdr>
        <w:top w:val="none" w:sz="0" w:space="0" w:color="auto"/>
        <w:left w:val="none" w:sz="0" w:space="0" w:color="auto"/>
        <w:bottom w:val="none" w:sz="0" w:space="0" w:color="auto"/>
        <w:right w:val="none" w:sz="0" w:space="0" w:color="auto"/>
      </w:divBdr>
    </w:div>
    <w:div w:id="126045603">
      <w:bodyDiv w:val="1"/>
      <w:marLeft w:val="0"/>
      <w:marRight w:val="0"/>
      <w:marTop w:val="0"/>
      <w:marBottom w:val="0"/>
      <w:divBdr>
        <w:top w:val="none" w:sz="0" w:space="0" w:color="auto"/>
        <w:left w:val="none" w:sz="0" w:space="0" w:color="auto"/>
        <w:bottom w:val="none" w:sz="0" w:space="0" w:color="auto"/>
        <w:right w:val="none" w:sz="0" w:space="0" w:color="auto"/>
      </w:divBdr>
    </w:div>
    <w:div w:id="130637852">
      <w:bodyDiv w:val="1"/>
      <w:marLeft w:val="0"/>
      <w:marRight w:val="0"/>
      <w:marTop w:val="0"/>
      <w:marBottom w:val="0"/>
      <w:divBdr>
        <w:top w:val="none" w:sz="0" w:space="0" w:color="auto"/>
        <w:left w:val="none" w:sz="0" w:space="0" w:color="auto"/>
        <w:bottom w:val="none" w:sz="0" w:space="0" w:color="auto"/>
        <w:right w:val="none" w:sz="0" w:space="0" w:color="auto"/>
      </w:divBdr>
    </w:div>
    <w:div w:id="150297653">
      <w:bodyDiv w:val="1"/>
      <w:marLeft w:val="0"/>
      <w:marRight w:val="0"/>
      <w:marTop w:val="0"/>
      <w:marBottom w:val="0"/>
      <w:divBdr>
        <w:top w:val="none" w:sz="0" w:space="0" w:color="auto"/>
        <w:left w:val="none" w:sz="0" w:space="0" w:color="auto"/>
        <w:bottom w:val="none" w:sz="0" w:space="0" w:color="auto"/>
        <w:right w:val="none" w:sz="0" w:space="0" w:color="auto"/>
      </w:divBdr>
    </w:div>
    <w:div w:id="157618439">
      <w:bodyDiv w:val="1"/>
      <w:marLeft w:val="0"/>
      <w:marRight w:val="0"/>
      <w:marTop w:val="0"/>
      <w:marBottom w:val="0"/>
      <w:divBdr>
        <w:top w:val="none" w:sz="0" w:space="0" w:color="auto"/>
        <w:left w:val="none" w:sz="0" w:space="0" w:color="auto"/>
        <w:bottom w:val="none" w:sz="0" w:space="0" w:color="auto"/>
        <w:right w:val="none" w:sz="0" w:space="0" w:color="auto"/>
      </w:divBdr>
    </w:div>
    <w:div w:id="182091689">
      <w:bodyDiv w:val="1"/>
      <w:marLeft w:val="0"/>
      <w:marRight w:val="0"/>
      <w:marTop w:val="0"/>
      <w:marBottom w:val="0"/>
      <w:divBdr>
        <w:top w:val="none" w:sz="0" w:space="0" w:color="auto"/>
        <w:left w:val="none" w:sz="0" w:space="0" w:color="auto"/>
        <w:bottom w:val="none" w:sz="0" w:space="0" w:color="auto"/>
        <w:right w:val="none" w:sz="0" w:space="0" w:color="auto"/>
      </w:divBdr>
    </w:div>
    <w:div w:id="191841480">
      <w:bodyDiv w:val="1"/>
      <w:marLeft w:val="0"/>
      <w:marRight w:val="0"/>
      <w:marTop w:val="0"/>
      <w:marBottom w:val="0"/>
      <w:divBdr>
        <w:top w:val="none" w:sz="0" w:space="0" w:color="auto"/>
        <w:left w:val="none" w:sz="0" w:space="0" w:color="auto"/>
        <w:bottom w:val="none" w:sz="0" w:space="0" w:color="auto"/>
        <w:right w:val="none" w:sz="0" w:space="0" w:color="auto"/>
      </w:divBdr>
    </w:div>
    <w:div w:id="201672420">
      <w:bodyDiv w:val="1"/>
      <w:marLeft w:val="0"/>
      <w:marRight w:val="0"/>
      <w:marTop w:val="0"/>
      <w:marBottom w:val="0"/>
      <w:divBdr>
        <w:top w:val="none" w:sz="0" w:space="0" w:color="auto"/>
        <w:left w:val="none" w:sz="0" w:space="0" w:color="auto"/>
        <w:bottom w:val="none" w:sz="0" w:space="0" w:color="auto"/>
        <w:right w:val="none" w:sz="0" w:space="0" w:color="auto"/>
      </w:divBdr>
    </w:div>
    <w:div w:id="203366883">
      <w:bodyDiv w:val="1"/>
      <w:marLeft w:val="0"/>
      <w:marRight w:val="0"/>
      <w:marTop w:val="0"/>
      <w:marBottom w:val="0"/>
      <w:divBdr>
        <w:top w:val="none" w:sz="0" w:space="0" w:color="auto"/>
        <w:left w:val="none" w:sz="0" w:space="0" w:color="auto"/>
        <w:bottom w:val="none" w:sz="0" w:space="0" w:color="auto"/>
        <w:right w:val="none" w:sz="0" w:space="0" w:color="auto"/>
      </w:divBdr>
    </w:div>
    <w:div w:id="208491655">
      <w:bodyDiv w:val="1"/>
      <w:marLeft w:val="0"/>
      <w:marRight w:val="0"/>
      <w:marTop w:val="0"/>
      <w:marBottom w:val="0"/>
      <w:divBdr>
        <w:top w:val="none" w:sz="0" w:space="0" w:color="auto"/>
        <w:left w:val="none" w:sz="0" w:space="0" w:color="auto"/>
        <w:bottom w:val="none" w:sz="0" w:space="0" w:color="auto"/>
        <w:right w:val="none" w:sz="0" w:space="0" w:color="auto"/>
      </w:divBdr>
    </w:div>
    <w:div w:id="212470151">
      <w:bodyDiv w:val="1"/>
      <w:marLeft w:val="0"/>
      <w:marRight w:val="0"/>
      <w:marTop w:val="0"/>
      <w:marBottom w:val="0"/>
      <w:divBdr>
        <w:top w:val="none" w:sz="0" w:space="0" w:color="auto"/>
        <w:left w:val="none" w:sz="0" w:space="0" w:color="auto"/>
        <w:bottom w:val="none" w:sz="0" w:space="0" w:color="auto"/>
        <w:right w:val="none" w:sz="0" w:space="0" w:color="auto"/>
      </w:divBdr>
    </w:div>
    <w:div w:id="238566957">
      <w:bodyDiv w:val="1"/>
      <w:marLeft w:val="0"/>
      <w:marRight w:val="0"/>
      <w:marTop w:val="0"/>
      <w:marBottom w:val="0"/>
      <w:divBdr>
        <w:top w:val="none" w:sz="0" w:space="0" w:color="auto"/>
        <w:left w:val="none" w:sz="0" w:space="0" w:color="auto"/>
        <w:bottom w:val="none" w:sz="0" w:space="0" w:color="auto"/>
        <w:right w:val="none" w:sz="0" w:space="0" w:color="auto"/>
      </w:divBdr>
    </w:div>
    <w:div w:id="295575485">
      <w:bodyDiv w:val="1"/>
      <w:marLeft w:val="0"/>
      <w:marRight w:val="0"/>
      <w:marTop w:val="0"/>
      <w:marBottom w:val="0"/>
      <w:divBdr>
        <w:top w:val="none" w:sz="0" w:space="0" w:color="auto"/>
        <w:left w:val="none" w:sz="0" w:space="0" w:color="auto"/>
        <w:bottom w:val="none" w:sz="0" w:space="0" w:color="auto"/>
        <w:right w:val="none" w:sz="0" w:space="0" w:color="auto"/>
      </w:divBdr>
    </w:div>
    <w:div w:id="316884196">
      <w:bodyDiv w:val="1"/>
      <w:marLeft w:val="0"/>
      <w:marRight w:val="0"/>
      <w:marTop w:val="0"/>
      <w:marBottom w:val="0"/>
      <w:divBdr>
        <w:top w:val="none" w:sz="0" w:space="0" w:color="auto"/>
        <w:left w:val="none" w:sz="0" w:space="0" w:color="auto"/>
        <w:bottom w:val="none" w:sz="0" w:space="0" w:color="auto"/>
        <w:right w:val="none" w:sz="0" w:space="0" w:color="auto"/>
      </w:divBdr>
    </w:div>
    <w:div w:id="329607106">
      <w:bodyDiv w:val="1"/>
      <w:marLeft w:val="0"/>
      <w:marRight w:val="0"/>
      <w:marTop w:val="0"/>
      <w:marBottom w:val="0"/>
      <w:divBdr>
        <w:top w:val="none" w:sz="0" w:space="0" w:color="auto"/>
        <w:left w:val="none" w:sz="0" w:space="0" w:color="auto"/>
        <w:bottom w:val="none" w:sz="0" w:space="0" w:color="auto"/>
        <w:right w:val="none" w:sz="0" w:space="0" w:color="auto"/>
      </w:divBdr>
    </w:div>
    <w:div w:id="334959243">
      <w:bodyDiv w:val="1"/>
      <w:marLeft w:val="0"/>
      <w:marRight w:val="0"/>
      <w:marTop w:val="0"/>
      <w:marBottom w:val="0"/>
      <w:divBdr>
        <w:top w:val="none" w:sz="0" w:space="0" w:color="auto"/>
        <w:left w:val="none" w:sz="0" w:space="0" w:color="auto"/>
        <w:bottom w:val="none" w:sz="0" w:space="0" w:color="auto"/>
        <w:right w:val="none" w:sz="0" w:space="0" w:color="auto"/>
      </w:divBdr>
    </w:div>
    <w:div w:id="343361405">
      <w:bodyDiv w:val="1"/>
      <w:marLeft w:val="0"/>
      <w:marRight w:val="0"/>
      <w:marTop w:val="0"/>
      <w:marBottom w:val="0"/>
      <w:divBdr>
        <w:top w:val="none" w:sz="0" w:space="0" w:color="auto"/>
        <w:left w:val="none" w:sz="0" w:space="0" w:color="auto"/>
        <w:bottom w:val="none" w:sz="0" w:space="0" w:color="auto"/>
        <w:right w:val="none" w:sz="0" w:space="0" w:color="auto"/>
      </w:divBdr>
    </w:div>
    <w:div w:id="368847707">
      <w:bodyDiv w:val="1"/>
      <w:marLeft w:val="0"/>
      <w:marRight w:val="0"/>
      <w:marTop w:val="0"/>
      <w:marBottom w:val="0"/>
      <w:divBdr>
        <w:top w:val="none" w:sz="0" w:space="0" w:color="auto"/>
        <w:left w:val="none" w:sz="0" w:space="0" w:color="auto"/>
        <w:bottom w:val="none" w:sz="0" w:space="0" w:color="auto"/>
        <w:right w:val="none" w:sz="0" w:space="0" w:color="auto"/>
      </w:divBdr>
    </w:div>
    <w:div w:id="377823867">
      <w:bodyDiv w:val="1"/>
      <w:marLeft w:val="0"/>
      <w:marRight w:val="0"/>
      <w:marTop w:val="0"/>
      <w:marBottom w:val="0"/>
      <w:divBdr>
        <w:top w:val="none" w:sz="0" w:space="0" w:color="auto"/>
        <w:left w:val="none" w:sz="0" w:space="0" w:color="auto"/>
        <w:bottom w:val="none" w:sz="0" w:space="0" w:color="auto"/>
        <w:right w:val="none" w:sz="0" w:space="0" w:color="auto"/>
      </w:divBdr>
    </w:div>
    <w:div w:id="468321724">
      <w:bodyDiv w:val="1"/>
      <w:marLeft w:val="0"/>
      <w:marRight w:val="0"/>
      <w:marTop w:val="0"/>
      <w:marBottom w:val="0"/>
      <w:divBdr>
        <w:top w:val="none" w:sz="0" w:space="0" w:color="auto"/>
        <w:left w:val="none" w:sz="0" w:space="0" w:color="auto"/>
        <w:bottom w:val="none" w:sz="0" w:space="0" w:color="auto"/>
        <w:right w:val="none" w:sz="0" w:space="0" w:color="auto"/>
      </w:divBdr>
    </w:div>
    <w:div w:id="472449909">
      <w:bodyDiv w:val="1"/>
      <w:marLeft w:val="0"/>
      <w:marRight w:val="0"/>
      <w:marTop w:val="0"/>
      <w:marBottom w:val="0"/>
      <w:divBdr>
        <w:top w:val="none" w:sz="0" w:space="0" w:color="auto"/>
        <w:left w:val="none" w:sz="0" w:space="0" w:color="auto"/>
        <w:bottom w:val="none" w:sz="0" w:space="0" w:color="auto"/>
        <w:right w:val="none" w:sz="0" w:space="0" w:color="auto"/>
      </w:divBdr>
    </w:div>
    <w:div w:id="540367336">
      <w:bodyDiv w:val="1"/>
      <w:marLeft w:val="0"/>
      <w:marRight w:val="0"/>
      <w:marTop w:val="0"/>
      <w:marBottom w:val="0"/>
      <w:divBdr>
        <w:top w:val="none" w:sz="0" w:space="0" w:color="auto"/>
        <w:left w:val="none" w:sz="0" w:space="0" w:color="auto"/>
        <w:bottom w:val="none" w:sz="0" w:space="0" w:color="auto"/>
        <w:right w:val="none" w:sz="0" w:space="0" w:color="auto"/>
      </w:divBdr>
    </w:div>
    <w:div w:id="542600246">
      <w:bodyDiv w:val="1"/>
      <w:marLeft w:val="0"/>
      <w:marRight w:val="0"/>
      <w:marTop w:val="0"/>
      <w:marBottom w:val="0"/>
      <w:divBdr>
        <w:top w:val="none" w:sz="0" w:space="0" w:color="auto"/>
        <w:left w:val="none" w:sz="0" w:space="0" w:color="auto"/>
        <w:bottom w:val="none" w:sz="0" w:space="0" w:color="auto"/>
        <w:right w:val="none" w:sz="0" w:space="0" w:color="auto"/>
      </w:divBdr>
    </w:div>
    <w:div w:id="552891268">
      <w:bodyDiv w:val="1"/>
      <w:marLeft w:val="0"/>
      <w:marRight w:val="0"/>
      <w:marTop w:val="0"/>
      <w:marBottom w:val="0"/>
      <w:divBdr>
        <w:top w:val="none" w:sz="0" w:space="0" w:color="auto"/>
        <w:left w:val="none" w:sz="0" w:space="0" w:color="auto"/>
        <w:bottom w:val="none" w:sz="0" w:space="0" w:color="auto"/>
        <w:right w:val="none" w:sz="0" w:space="0" w:color="auto"/>
      </w:divBdr>
    </w:div>
    <w:div w:id="579995068">
      <w:bodyDiv w:val="1"/>
      <w:marLeft w:val="0"/>
      <w:marRight w:val="0"/>
      <w:marTop w:val="0"/>
      <w:marBottom w:val="0"/>
      <w:divBdr>
        <w:top w:val="none" w:sz="0" w:space="0" w:color="auto"/>
        <w:left w:val="none" w:sz="0" w:space="0" w:color="auto"/>
        <w:bottom w:val="none" w:sz="0" w:space="0" w:color="auto"/>
        <w:right w:val="none" w:sz="0" w:space="0" w:color="auto"/>
      </w:divBdr>
      <w:divsChild>
        <w:div w:id="442502535">
          <w:marLeft w:val="446"/>
          <w:marRight w:val="0"/>
          <w:marTop w:val="0"/>
          <w:marBottom w:val="0"/>
          <w:divBdr>
            <w:top w:val="none" w:sz="0" w:space="0" w:color="auto"/>
            <w:left w:val="none" w:sz="0" w:space="0" w:color="auto"/>
            <w:bottom w:val="none" w:sz="0" w:space="0" w:color="auto"/>
            <w:right w:val="none" w:sz="0" w:space="0" w:color="auto"/>
          </w:divBdr>
        </w:div>
        <w:div w:id="628047523">
          <w:marLeft w:val="446"/>
          <w:marRight w:val="0"/>
          <w:marTop w:val="0"/>
          <w:marBottom w:val="0"/>
          <w:divBdr>
            <w:top w:val="none" w:sz="0" w:space="0" w:color="auto"/>
            <w:left w:val="none" w:sz="0" w:space="0" w:color="auto"/>
            <w:bottom w:val="none" w:sz="0" w:space="0" w:color="auto"/>
            <w:right w:val="none" w:sz="0" w:space="0" w:color="auto"/>
          </w:divBdr>
        </w:div>
        <w:div w:id="1180243875">
          <w:marLeft w:val="446"/>
          <w:marRight w:val="0"/>
          <w:marTop w:val="0"/>
          <w:marBottom w:val="0"/>
          <w:divBdr>
            <w:top w:val="none" w:sz="0" w:space="0" w:color="auto"/>
            <w:left w:val="none" w:sz="0" w:space="0" w:color="auto"/>
            <w:bottom w:val="none" w:sz="0" w:space="0" w:color="auto"/>
            <w:right w:val="none" w:sz="0" w:space="0" w:color="auto"/>
          </w:divBdr>
        </w:div>
        <w:div w:id="1416315382">
          <w:marLeft w:val="446"/>
          <w:marRight w:val="0"/>
          <w:marTop w:val="0"/>
          <w:marBottom w:val="0"/>
          <w:divBdr>
            <w:top w:val="none" w:sz="0" w:space="0" w:color="auto"/>
            <w:left w:val="none" w:sz="0" w:space="0" w:color="auto"/>
            <w:bottom w:val="none" w:sz="0" w:space="0" w:color="auto"/>
            <w:right w:val="none" w:sz="0" w:space="0" w:color="auto"/>
          </w:divBdr>
        </w:div>
        <w:div w:id="1464735880">
          <w:marLeft w:val="446"/>
          <w:marRight w:val="0"/>
          <w:marTop w:val="0"/>
          <w:marBottom w:val="0"/>
          <w:divBdr>
            <w:top w:val="none" w:sz="0" w:space="0" w:color="auto"/>
            <w:left w:val="none" w:sz="0" w:space="0" w:color="auto"/>
            <w:bottom w:val="none" w:sz="0" w:space="0" w:color="auto"/>
            <w:right w:val="none" w:sz="0" w:space="0" w:color="auto"/>
          </w:divBdr>
        </w:div>
        <w:div w:id="1621107779">
          <w:marLeft w:val="446"/>
          <w:marRight w:val="0"/>
          <w:marTop w:val="0"/>
          <w:marBottom w:val="0"/>
          <w:divBdr>
            <w:top w:val="none" w:sz="0" w:space="0" w:color="auto"/>
            <w:left w:val="none" w:sz="0" w:space="0" w:color="auto"/>
            <w:bottom w:val="none" w:sz="0" w:space="0" w:color="auto"/>
            <w:right w:val="none" w:sz="0" w:space="0" w:color="auto"/>
          </w:divBdr>
        </w:div>
      </w:divsChild>
    </w:div>
    <w:div w:id="583297674">
      <w:bodyDiv w:val="1"/>
      <w:marLeft w:val="0"/>
      <w:marRight w:val="0"/>
      <w:marTop w:val="0"/>
      <w:marBottom w:val="0"/>
      <w:divBdr>
        <w:top w:val="none" w:sz="0" w:space="0" w:color="auto"/>
        <w:left w:val="none" w:sz="0" w:space="0" w:color="auto"/>
        <w:bottom w:val="none" w:sz="0" w:space="0" w:color="auto"/>
        <w:right w:val="none" w:sz="0" w:space="0" w:color="auto"/>
      </w:divBdr>
    </w:div>
    <w:div w:id="603222012">
      <w:bodyDiv w:val="1"/>
      <w:marLeft w:val="0"/>
      <w:marRight w:val="0"/>
      <w:marTop w:val="0"/>
      <w:marBottom w:val="0"/>
      <w:divBdr>
        <w:top w:val="none" w:sz="0" w:space="0" w:color="auto"/>
        <w:left w:val="none" w:sz="0" w:space="0" w:color="auto"/>
        <w:bottom w:val="none" w:sz="0" w:space="0" w:color="auto"/>
        <w:right w:val="none" w:sz="0" w:space="0" w:color="auto"/>
      </w:divBdr>
    </w:div>
    <w:div w:id="611009444">
      <w:bodyDiv w:val="1"/>
      <w:marLeft w:val="0"/>
      <w:marRight w:val="0"/>
      <w:marTop w:val="0"/>
      <w:marBottom w:val="0"/>
      <w:divBdr>
        <w:top w:val="none" w:sz="0" w:space="0" w:color="auto"/>
        <w:left w:val="none" w:sz="0" w:space="0" w:color="auto"/>
        <w:bottom w:val="none" w:sz="0" w:space="0" w:color="auto"/>
        <w:right w:val="none" w:sz="0" w:space="0" w:color="auto"/>
      </w:divBdr>
    </w:div>
    <w:div w:id="632251271">
      <w:bodyDiv w:val="1"/>
      <w:marLeft w:val="0"/>
      <w:marRight w:val="0"/>
      <w:marTop w:val="0"/>
      <w:marBottom w:val="0"/>
      <w:divBdr>
        <w:top w:val="none" w:sz="0" w:space="0" w:color="auto"/>
        <w:left w:val="none" w:sz="0" w:space="0" w:color="auto"/>
        <w:bottom w:val="none" w:sz="0" w:space="0" w:color="auto"/>
        <w:right w:val="none" w:sz="0" w:space="0" w:color="auto"/>
      </w:divBdr>
    </w:div>
    <w:div w:id="665785443">
      <w:bodyDiv w:val="1"/>
      <w:marLeft w:val="0"/>
      <w:marRight w:val="0"/>
      <w:marTop w:val="0"/>
      <w:marBottom w:val="0"/>
      <w:divBdr>
        <w:top w:val="none" w:sz="0" w:space="0" w:color="auto"/>
        <w:left w:val="none" w:sz="0" w:space="0" w:color="auto"/>
        <w:bottom w:val="none" w:sz="0" w:space="0" w:color="auto"/>
        <w:right w:val="none" w:sz="0" w:space="0" w:color="auto"/>
      </w:divBdr>
    </w:div>
    <w:div w:id="710425984">
      <w:bodyDiv w:val="1"/>
      <w:marLeft w:val="0"/>
      <w:marRight w:val="0"/>
      <w:marTop w:val="0"/>
      <w:marBottom w:val="0"/>
      <w:divBdr>
        <w:top w:val="none" w:sz="0" w:space="0" w:color="auto"/>
        <w:left w:val="none" w:sz="0" w:space="0" w:color="auto"/>
        <w:bottom w:val="none" w:sz="0" w:space="0" w:color="auto"/>
        <w:right w:val="none" w:sz="0" w:space="0" w:color="auto"/>
      </w:divBdr>
    </w:div>
    <w:div w:id="737282929">
      <w:bodyDiv w:val="1"/>
      <w:marLeft w:val="0"/>
      <w:marRight w:val="0"/>
      <w:marTop w:val="0"/>
      <w:marBottom w:val="0"/>
      <w:divBdr>
        <w:top w:val="none" w:sz="0" w:space="0" w:color="auto"/>
        <w:left w:val="none" w:sz="0" w:space="0" w:color="auto"/>
        <w:bottom w:val="none" w:sz="0" w:space="0" w:color="auto"/>
        <w:right w:val="none" w:sz="0" w:space="0" w:color="auto"/>
      </w:divBdr>
    </w:div>
    <w:div w:id="754321600">
      <w:bodyDiv w:val="1"/>
      <w:marLeft w:val="0"/>
      <w:marRight w:val="0"/>
      <w:marTop w:val="0"/>
      <w:marBottom w:val="0"/>
      <w:divBdr>
        <w:top w:val="none" w:sz="0" w:space="0" w:color="auto"/>
        <w:left w:val="none" w:sz="0" w:space="0" w:color="auto"/>
        <w:bottom w:val="none" w:sz="0" w:space="0" w:color="auto"/>
        <w:right w:val="none" w:sz="0" w:space="0" w:color="auto"/>
      </w:divBdr>
    </w:div>
    <w:div w:id="762145842">
      <w:bodyDiv w:val="1"/>
      <w:marLeft w:val="0"/>
      <w:marRight w:val="0"/>
      <w:marTop w:val="0"/>
      <w:marBottom w:val="0"/>
      <w:divBdr>
        <w:top w:val="none" w:sz="0" w:space="0" w:color="auto"/>
        <w:left w:val="none" w:sz="0" w:space="0" w:color="auto"/>
        <w:bottom w:val="none" w:sz="0" w:space="0" w:color="auto"/>
        <w:right w:val="none" w:sz="0" w:space="0" w:color="auto"/>
      </w:divBdr>
    </w:div>
    <w:div w:id="774058929">
      <w:bodyDiv w:val="1"/>
      <w:marLeft w:val="0"/>
      <w:marRight w:val="0"/>
      <w:marTop w:val="0"/>
      <w:marBottom w:val="0"/>
      <w:divBdr>
        <w:top w:val="none" w:sz="0" w:space="0" w:color="auto"/>
        <w:left w:val="none" w:sz="0" w:space="0" w:color="auto"/>
        <w:bottom w:val="none" w:sz="0" w:space="0" w:color="auto"/>
        <w:right w:val="none" w:sz="0" w:space="0" w:color="auto"/>
      </w:divBdr>
    </w:div>
    <w:div w:id="810025549">
      <w:bodyDiv w:val="1"/>
      <w:marLeft w:val="0"/>
      <w:marRight w:val="0"/>
      <w:marTop w:val="0"/>
      <w:marBottom w:val="0"/>
      <w:divBdr>
        <w:top w:val="none" w:sz="0" w:space="0" w:color="auto"/>
        <w:left w:val="none" w:sz="0" w:space="0" w:color="auto"/>
        <w:bottom w:val="none" w:sz="0" w:space="0" w:color="auto"/>
        <w:right w:val="none" w:sz="0" w:space="0" w:color="auto"/>
      </w:divBdr>
    </w:div>
    <w:div w:id="829518246">
      <w:bodyDiv w:val="1"/>
      <w:marLeft w:val="0"/>
      <w:marRight w:val="0"/>
      <w:marTop w:val="0"/>
      <w:marBottom w:val="0"/>
      <w:divBdr>
        <w:top w:val="none" w:sz="0" w:space="0" w:color="auto"/>
        <w:left w:val="none" w:sz="0" w:space="0" w:color="auto"/>
        <w:bottom w:val="none" w:sz="0" w:space="0" w:color="auto"/>
        <w:right w:val="none" w:sz="0" w:space="0" w:color="auto"/>
      </w:divBdr>
    </w:div>
    <w:div w:id="834682145">
      <w:bodyDiv w:val="1"/>
      <w:marLeft w:val="0"/>
      <w:marRight w:val="0"/>
      <w:marTop w:val="0"/>
      <w:marBottom w:val="0"/>
      <w:divBdr>
        <w:top w:val="none" w:sz="0" w:space="0" w:color="auto"/>
        <w:left w:val="none" w:sz="0" w:space="0" w:color="auto"/>
        <w:bottom w:val="none" w:sz="0" w:space="0" w:color="auto"/>
        <w:right w:val="none" w:sz="0" w:space="0" w:color="auto"/>
      </w:divBdr>
    </w:div>
    <w:div w:id="844170958">
      <w:bodyDiv w:val="1"/>
      <w:marLeft w:val="0"/>
      <w:marRight w:val="0"/>
      <w:marTop w:val="0"/>
      <w:marBottom w:val="0"/>
      <w:divBdr>
        <w:top w:val="none" w:sz="0" w:space="0" w:color="auto"/>
        <w:left w:val="none" w:sz="0" w:space="0" w:color="auto"/>
        <w:bottom w:val="none" w:sz="0" w:space="0" w:color="auto"/>
        <w:right w:val="none" w:sz="0" w:space="0" w:color="auto"/>
      </w:divBdr>
      <w:divsChild>
        <w:div w:id="2053456895">
          <w:marLeft w:val="446"/>
          <w:marRight w:val="0"/>
          <w:marTop w:val="0"/>
          <w:marBottom w:val="0"/>
          <w:divBdr>
            <w:top w:val="none" w:sz="0" w:space="0" w:color="auto"/>
            <w:left w:val="none" w:sz="0" w:space="0" w:color="auto"/>
            <w:bottom w:val="none" w:sz="0" w:space="0" w:color="auto"/>
            <w:right w:val="none" w:sz="0" w:space="0" w:color="auto"/>
          </w:divBdr>
        </w:div>
      </w:divsChild>
    </w:div>
    <w:div w:id="882211299">
      <w:bodyDiv w:val="1"/>
      <w:marLeft w:val="0"/>
      <w:marRight w:val="0"/>
      <w:marTop w:val="0"/>
      <w:marBottom w:val="0"/>
      <w:divBdr>
        <w:top w:val="none" w:sz="0" w:space="0" w:color="auto"/>
        <w:left w:val="none" w:sz="0" w:space="0" w:color="auto"/>
        <w:bottom w:val="none" w:sz="0" w:space="0" w:color="auto"/>
        <w:right w:val="none" w:sz="0" w:space="0" w:color="auto"/>
      </w:divBdr>
    </w:div>
    <w:div w:id="892354315">
      <w:bodyDiv w:val="1"/>
      <w:marLeft w:val="0"/>
      <w:marRight w:val="0"/>
      <w:marTop w:val="0"/>
      <w:marBottom w:val="0"/>
      <w:divBdr>
        <w:top w:val="none" w:sz="0" w:space="0" w:color="auto"/>
        <w:left w:val="none" w:sz="0" w:space="0" w:color="auto"/>
        <w:bottom w:val="none" w:sz="0" w:space="0" w:color="auto"/>
        <w:right w:val="none" w:sz="0" w:space="0" w:color="auto"/>
      </w:divBdr>
    </w:div>
    <w:div w:id="916549008">
      <w:bodyDiv w:val="1"/>
      <w:marLeft w:val="0"/>
      <w:marRight w:val="0"/>
      <w:marTop w:val="0"/>
      <w:marBottom w:val="0"/>
      <w:divBdr>
        <w:top w:val="none" w:sz="0" w:space="0" w:color="auto"/>
        <w:left w:val="none" w:sz="0" w:space="0" w:color="auto"/>
        <w:bottom w:val="none" w:sz="0" w:space="0" w:color="auto"/>
        <w:right w:val="none" w:sz="0" w:space="0" w:color="auto"/>
      </w:divBdr>
    </w:div>
    <w:div w:id="928000912">
      <w:bodyDiv w:val="1"/>
      <w:marLeft w:val="0"/>
      <w:marRight w:val="0"/>
      <w:marTop w:val="0"/>
      <w:marBottom w:val="0"/>
      <w:divBdr>
        <w:top w:val="none" w:sz="0" w:space="0" w:color="auto"/>
        <w:left w:val="none" w:sz="0" w:space="0" w:color="auto"/>
        <w:bottom w:val="none" w:sz="0" w:space="0" w:color="auto"/>
        <w:right w:val="none" w:sz="0" w:space="0" w:color="auto"/>
      </w:divBdr>
    </w:div>
    <w:div w:id="948778045">
      <w:bodyDiv w:val="1"/>
      <w:marLeft w:val="0"/>
      <w:marRight w:val="0"/>
      <w:marTop w:val="0"/>
      <w:marBottom w:val="0"/>
      <w:divBdr>
        <w:top w:val="none" w:sz="0" w:space="0" w:color="auto"/>
        <w:left w:val="none" w:sz="0" w:space="0" w:color="auto"/>
        <w:bottom w:val="none" w:sz="0" w:space="0" w:color="auto"/>
        <w:right w:val="none" w:sz="0" w:space="0" w:color="auto"/>
      </w:divBdr>
    </w:div>
    <w:div w:id="962148725">
      <w:bodyDiv w:val="1"/>
      <w:marLeft w:val="0"/>
      <w:marRight w:val="0"/>
      <w:marTop w:val="0"/>
      <w:marBottom w:val="0"/>
      <w:divBdr>
        <w:top w:val="none" w:sz="0" w:space="0" w:color="auto"/>
        <w:left w:val="none" w:sz="0" w:space="0" w:color="auto"/>
        <w:bottom w:val="none" w:sz="0" w:space="0" w:color="auto"/>
        <w:right w:val="none" w:sz="0" w:space="0" w:color="auto"/>
      </w:divBdr>
    </w:div>
    <w:div w:id="965433680">
      <w:bodyDiv w:val="1"/>
      <w:marLeft w:val="0"/>
      <w:marRight w:val="0"/>
      <w:marTop w:val="0"/>
      <w:marBottom w:val="0"/>
      <w:divBdr>
        <w:top w:val="none" w:sz="0" w:space="0" w:color="auto"/>
        <w:left w:val="none" w:sz="0" w:space="0" w:color="auto"/>
        <w:bottom w:val="none" w:sz="0" w:space="0" w:color="auto"/>
        <w:right w:val="none" w:sz="0" w:space="0" w:color="auto"/>
      </w:divBdr>
      <w:divsChild>
        <w:div w:id="2004115337">
          <w:marLeft w:val="0"/>
          <w:marRight w:val="0"/>
          <w:marTop w:val="0"/>
          <w:marBottom w:val="0"/>
          <w:divBdr>
            <w:top w:val="none" w:sz="0" w:space="0" w:color="auto"/>
            <w:left w:val="none" w:sz="0" w:space="0" w:color="auto"/>
            <w:bottom w:val="none" w:sz="0" w:space="0" w:color="auto"/>
            <w:right w:val="none" w:sz="0" w:space="0" w:color="auto"/>
          </w:divBdr>
          <w:divsChild>
            <w:div w:id="206105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893791">
      <w:bodyDiv w:val="1"/>
      <w:marLeft w:val="0"/>
      <w:marRight w:val="0"/>
      <w:marTop w:val="0"/>
      <w:marBottom w:val="0"/>
      <w:divBdr>
        <w:top w:val="none" w:sz="0" w:space="0" w:color="auto"/>
        <w:left w:val="none" w:sz="0" w:space="0" w:color="auto"/>
        <w:bottom w:val="none" w:sz="0" w:space="0" w:color="auto"/>
        <w:right w:val="none" w:sz="0" w:space="0" w:color="auto"/>
      </w:divBdr>
    </w:div>
    <w:div w:id="1040281149">
      <w:bodyDiv w:val="1"/>
      <w:marLeft w:val="0"/>
      <w:marRight w:val="0"/>
      <w:marTop w:val="0"/>
      <w:marBottom w:val="0"/>
      <w:divBdr>
        <w:top w:val="none" w:sz="0" w:space="0" w:color="auto"/>
        <w:left w:val="none" w:sz="0" w:space="0" w:color="auto"/>
        <w:bottom w:val="none" w:sz="0" w:space="0" w:color="auto"/>
        <w:right w:val="none" w:sz="0" w:space="0" w:color="auto"/>
      </w:divBdr>
      <w:divsChild>
        <w:div w:id="1845629024">
          <w:marLeft w:val="446"/>
          <w:marRight w:val="0"/>
          <w:marTop w:val="0"/>
          <w:marBottom w:val="0"/>
          <w:divBdr>
            <w:top w:val="none" w:sz="0" w:space="0" w:color="auto"/>
            <w:left w:val="none" w:sz="0" w:space="0" w:color="auto"/>
            <w:bottom w:val="none" w:sz="0" w:space="0" w:color="auto"/>
            <w:right w:val="none" w:sz="0" w:space="0" w:color="auto"/>
          </w:divBdr>
        </w:div>
      </w:divsChild>
    </w:div>
    <w:div w:id="1107770735">
      <w:bodyDiv w:val="1"/>
      <w:marLeft w:val="0"/>
      <w:marRight w:val="0"/>
      <w:marTop w:val="0"/>
      <w:marBottom w:val="0"/>
      <w:divBdr>
        <w:top w:val="none" w:sz="0" w:space="0" w:color="auto"/>
        <w:left w:val="none" w:sz="0" w:space="0" w:color="auto"/>
        <w:bottom w:val="none" w:sz="0" w:space="0" w:color="auto"/>
        <w:right w:val="none" w:sz="0" w:space="0" w:color="auto"/>
      </w:divBdr>
    </w:div>
    <w:div w:id="1116093873">
      <w:bodyDiv w:val="1"/>
      <w:marLeft w:val="0"/>
      <w:marRight w:val="0"/>
      <w:marTop w:val="0"/>
      <w:marBottom w:val="0"/>
      <w:divBdr>
        <w:top w:val="none" w:sz="0" w:space="0" w:color="auto"/>
        <w:left w:val="none" w:sz="0" w:space="0" w:color="auto"/>
        <w:bottom w:val="none" w:sz="0" w:space="0" w:color="auto"/>
        <w:right w:val="none" w:sz="0" w:space="0" w:color="auto"/>
      </w:divBdr>
    </w:div>
    <w:div w:id="1146318833">
      <w:bodyDiv w:val="1"/>
      <w:marLeft w:val="0"/>
      <w:marRight w:val="0"/>
      <w:marTop w:val="0"/>
      <w:marBottom w:val="0"/>
      <w:divBdr>
        <w:top w:val="none" w:sz="0" w:space="0" w:color="auto"/>
        <w:left w:val="none" w:sz="0" w:space="0" w:color="auto"/>
        <w:bottom w:val="none" w:sz="0" w:space="0" w:color="auto"/>
        <w:right w:val="none" w:sz="0" w:space="0" w:color="auto"/>
      </w:divBdr>
    </w:div>
    <w:div w:id="1154877545">
      <w:bodyDiv w:val="1"/>
      <w:marLeft w:val="0"/>
      <w:marRight w:val="0"/>
      <w:marTop w:val="0"/>
      <w:marBottom w:val="0"/>
      <w:divBdr>
        <w:top w:val="none" w:sz="0" w:space="0" w:color="auto"/>
        <w:left w:val="none" w:sz="0" w:space="0" w:color="auto"/>
        <w:bottom w:val="none" w:sz="0" w:space="0" w:color="auto"/>
        <w:right w:val="none" w:sz="0" w:space="0" w:color="auto"/>
      </w:divBdr>
    </w:div>
    <w:div w:id="1208643126">
      <w:bodyDiv w:val="1"/>
      <w:marLeft w:val="0"/>
      <w:marRight w:val="0"/>
      <w:marTop w:val="0"/>
      <w:marBottom w:val="0"/>
      <w:divBdr>
        <w:top w:val="none" w:sz="0" w:space="0" w:color="auto"/>
        <w:left w:val="none" w:sz="0" w:space="0" w:color="auto"/>
        <w:bottom w:val="none" w:sz="0" w:space="0" w:color="auto"/>
        <w:right w:val="none" w:sz="0" w:space="0" w:color="auto"/>
      </w:divBdr>
    </w:div>
    <w:div w:id="1220435764">
      <w:bodyDiv w:val="1"/>
      <w:marLeft w:val="0"/>
      <w:marRight w:val="0"/>
      <w:marTop w:val="0"/>
      <w:marBottom w:val="0"/>
      <w:divBdr>
        <w:top w:val="none" w:sz="0" w:space="0" w:color="auto"/>
        <w:left w:val="none" w:sz="0" w:space="0" w:color="auto"/>
        <w:bottom w:val="none" w:sz="0" w:space="0" w:color="auto"/>
        <w:right w:val="none" w:sz="0" w:space="0" w:color="auto"/>
      </w:divBdr>
    </w:div>
    <w:div w:id="1238829164">
      <w:bodyDiv w:val="1"/>
      <w:marLeft w:val="0"/>
      <w:marRight w:val="0"/>
      <w:marTop w:val="0"/>
      <w:marBottom w:val="0"/>
      <w:divBdr>
        <w:top w:val="none" w:sz="0" w:space="0" w:color="auto"/>
        <w:left w:val="none" w:sz="0" w:space="0" w:color="auto"/>
        <w:bottom w:val="none" w:sz="0" w:space="0" w:color="auto"/>
        <w:right w:val="none" w:sz="0" w:space="0" w:color="auto"/>
      </w:divBdr>
    </w:div>
    <w:div w:id="1258559072">
      <w:bodyDiv w:val="1"/>
      <w:marLeft w:val="0"/>
      <w:marRight w:val="0"/>
      <w:marTop w:val="0"/>
      <w:marBottom w:val="0"/>
      <w:divBdr>
        <w:top w:val="none" w:sz="0" w:space="0" w:color="auto"/>
        <w:left w:val="none" w:sz="0" w:space="0" w:color="auto"/>
        <w:bottom w:val="none" w:sz="0" w:space="0" w:color="auto"/>
        <w:right w:val="none" w:sz="0" w:space="0" w:color="auto"/>
      </w:divBdr>
    </w:div>
    <w:div w:id="1278676412">
      <w:bodyDiv w:val="1"/>
      <w:marLeft w:val="0"/>
      <w:marRight w:val="0"/>
      <w:marTop w:val="0"/>
      <w:marBottom w:val="0"/>
      <w:divBdr>
        <w:top w:val="none" w:sz="0" w:space="0" w:color="auto"/>
        <w:left w:val="none" w:sz="0" w:space="0" w:color="auto"/>
        <w:bottom w:val="none" w:sz="0" w:space="0" w:color="auto"/>
        <w:right w:val="none" w:sz="0" w:space="0" w:color="auto"/>
      </w:divBdr>
    </w:div>
    <w:div w:id="1289706508">
      <w:bodyDiv w:val="1"/>
      <w:marLeft w:val="0"/>
      <w:marRight w:val="0"/>
      <w:marTop w:val="0"/>
      <w:marBottom w:val="0"/>
      <w:divBdr>
        <w:top w:val="none" w:sz="0" w:space="0" w:color="auto"/>
        <w:left w:val="none" w:sz="0" w:space="0" w:color="auto"/>
        <w:bottom w:val="none" w:sz="0" w:space="0" w:color="auto"/>
        <w:right w:val="none" w:sz="0" w:space="0" w:color="auto"/>
      </w:divBdr>
    </w:div>
    <w:div w:id="1299843253">
      <w:bodyDiv w:val="1"/>
      <w:marLeft w:val="0"/>
      <w:marRight w:val="0"/>
      <w:marTop w:val="0"/>
      <w:marBottom w:val="0"/>
      <w:divBdr>
        <w:top w:val="none" w:sz="0" w:space="0" w:color="auto"/>
        <w:left w:val="none" w:sz="0" w:space="0" w:color="auto"/>
        <w:bottom w:val="none" w:sz="0" w:space="0" w:color="auto"/>
        <w:right w:val="none" w:sz="0" w:space="0" w:color="auto"/>
      </w:divBdr>
    </w:div>
    <w:div w:id="1319116650">
      <w:bodyDiv w:val="1"/>
      <w:marLeft w:val="0"/>
      <w:marRight w:val="0"/>
      <w:marTop w:val="0"/>
      <w:marBottom w:val="0"/>
      <w:divBdr>
        <w:top w:val="none" w:sz="0" w:space="0" w:color="auto"/>
        <w:left w:val="none" w:sz="0" w:space="0" w:color="auto"/>
        <w:bottom w:val="none" w:sz="0" w:space="0" w:color="auto"/>
        <w:right w:val="none" w:sz="0" w:space="0" w:color="auto"/>
      </w:divBdr>
    </w:div>
    <w:div w:id="1349211166">
      <w:bodyDiv w:val="1"/>
      <w:marLeft w:val="0"/>
      <w:marRight w:val="0"/>
      <w:marTop w:val="0"/>
      <w:marBottom w:val="0"/>
      <w:divBdr>
        <w:top w:val="none" w:sz="0" w:space="0" w:color="auto"/>
        <w:left w:val="none" w:sz="0" w:space="0" w:color="auto"/>
        <w:bottom w:val="none" w:sz="0" w:space="0" w:color="auto"/>
        <w:right w:val="none" w:sz="0" w:space="0" w:color="auto"/>
      </w:divBdr>
    </w:div>
    <w:div w:id="1393432153">
      <w:bodyDiv w:val="1"/>
      <w:marLeft w:val="0"/>
      <w:marRight w:val="0"/>
      <w:marTop w:val="0"/>
      <w:marBottom w:val="0"/>
      <w:divBdr>
        <w:top w:val="none" w:sz="0" w:space="0" w:color="auto"/>
        <w:left w:val="none" w:sz="0" w:space="0" w:color="auto"/>
        <w:bottom w:val="none" w:sz="0" w:space="0" w:color="auto"/>
        <w:right w:val="none" w:sz="0" w:space="0" w:color="auto"/>
      </w:divBdr>
    </w:div>
    <w:div w:id="1410270051">
      <w:bodyDiv w:val="1"/>
      <w:marLeft w:val="0"/>
      <w:marRight w:val="0"/>
      <w:marTop w:val="0"/>
      <w:marBottom w:val="0"/>
      <w:divBdr>
        <w:top w:val="none" w:sz="0" w:space="0" w:color="auto"/>
        <w:left w:val="none" w:sz="0" w:space="0" w:color="auto"/>
        <w:bottom w:val="none" w:sz="0" w:space="0" w:color="auto"/>
        <w:right w:val="none" w:sz="0" w:space="0" w:color="auto"/>
      </w:divBdr>
    </w:div>
    <w:div w:id="1417359192">
      <w:bodyDiv w:val="1"/>
      <w:marLeft w:val="0"/>
      <w:marRight w:val="0"/>
      <w:marTop w:val="0"/>
      <w:marBottom w:val="0"/>
      <w:divBdr>
        <w:top w:val="none" w:sz="0" w:space="0" w:color="auto"/>
        <w:left w:val="none" w:sz="0" w:space="0" w:color="auto"/>
        <w:bottom w:val="none" w:sz="0" w:space="0" w:color="auto"/>
        <w:right w:val="none" w:sz="0" w:space="0" w:color="auto"/>
      </w:divBdr>
    </w:div>
    <w:div w:id="1458404292">
      <w:bodyDiv w:val="1"/>
      <w:marLeft w:val="0"/>
      <w:marRight w:val="0"/>
      <w:marTop w:val="0"/>
      <w:marBottom w:val="0"/>
      <w:divBdr>
        <w:top w:val="none" w:sz="0" w:space="0" w:color="auto"/>
        <w:left w:val="none" w:sz="0" w:space="0" w:color="auto"/>
        <w:bottom w:val="none" w:sz="0" w:space="0" w:color="auto"/>
        <w:right w:val="none" w:sz="0" w:space="0" w:color="auto"/>
      </w:divBdr>
    </w:div>
    <w:div w:id="1464884531">
      <w:bodyDiv w:val="1"/>
      <w:marLeft w:val="0"/>
      <w:marRight w:val="0"/>
      <w:marTop w:val="0"/>
      <w:marBottom w:val="0"/>
      <w:divBdr>
        <w:top w:val="none" w:sz="0" w:space="0" w:color="auto"/>
        <w:left w:val="none" w:sz="0" w:space="0" w:color="auto"/>
        <w:bottom w:val="none" w:sz="0" w:space="0" w:color="auto"/>
        <w:right w:val="none" w:sz="0" w:space="0" w:color="auto"/>
      </w:divBdr>
    </w:div>
    <w:div w:id="1501391610">
      <w:bodyDiv w:val="1"/>
      <w:marLeft w:val="0"/>
      <w:marRight w:val="0"/>
      <w:marTop w:val="0"/>
      <w:marBottom w:val="0"/>
      <w:divBdr>
        <w:top w:val="none" w:sz="0" w:space="0" w:color="auto"/>
        <w:left w:val="none" w:sz="0" w:space="0" w:color="auto"/>
        <w:bottom w:val="none" w:sz="0" w:space="0" w:color="auto"/>
        <w:right w:val="none" w:sz="0" w:space="0" w:color="auto"/>
      </w:divBdr>
    </w:div>
    <w:div w:id="1510951876">
      <w:bodyDiv w:val="1"/>
      <w:marLeft w:val="0"/>
      <w:marRight w:val="0"/>
      <w:marTop w:val="0"/>
      <w:marBottom w:val="0"/>
      <w:divBdr>
        <w:top w:val="none" w:sz="0" w:space="0" w:color="auto"/>
        <w:left w:val="none" w:sz="0" w:space="0" w:color="auto"/>
        <w:bottom w:val="none" w:sz="0" w:space="0" w:color="auto"/>
        <w:right w:val="none" w:sz="0" w:space="0" w:color="auto"/>
      </w:divBdr>
    </w:div>
    <w:div w:id="1526670489">
      <w:bodyDiv w:val="1"/>
      <w:marLeft w:val="0"/>
      <w:marRight w:val="0"/>
      <w:marTop w:val="0"/>
      <w:marBottom w:val="0"/>
      <w:divBdr>
        <w:top w:val="none" w:sz="0" w:space="0" w:color="auto"/>
        <w:left w:val="none" w:sz="0" w:space="0" w:color="auto"/>
        <w:bottom w:val="none" w:sz="0" w:space="0" w:color="auto"/>
        <w:right w:val="none" w:sz="0" w:space="0" w:color="auto"/>
      </w:divBdr>
    </w:div>
    <w:div w:id="1546067989">
      <w:bodyDiv w:val="1"/>
      <w:marLeft w:val="0"/>
      <w:marRight w:val="0"/>
      <w:marTop w:val="0"/>
      <w:marBottom w:val="0"/>
      <w:divBdr>
        <w:top w:val="none" w:sz="0" w:space="0" w:color="auto"/>
        <w:left w:val="none" w:sz="0" w:space="0" w:color="auto"/>
        <w:bottom w:val="none" w:sz="0" w:space="0" w:color="auto"/>
        <w:right w:val="none" w:sz="0" w:space="0" w:color="auto"/>
      </w:divBdr>
    </w:div>
    <w:div w:id="1566070259">
      <w:bodyDiv w:val="1"/>
      <w:marLeft w:val="0"/>
      <w:marRight w:val="0"/>
      <w:marTop w:val="0"/>
      <w:marBottom w:val="0"/>
      <w:divBdr>
        <w:top w:val="none" w:sz="0" w:space="0" w:color="auto"/>
        <w:left w:val="none" w:sz="0" w:space="0" w:color="auto"/>
        <w:bottom w:val="none" w:sz="0" w:space="0" w:color="auto"/>
        <w:right w:val="none" w:sz="0" w:space="0" w:color="auto"/>
      </w:divBdr>
    </w:div>
    <w:div w:id="1568571342">
      <w:bodyDiv w:val="1"/>
      <w:marLeft w:val="0"/>
      <w:marRight w:val="0"/>
      <w:marTop w:val="0"/>
      <w:marBottom w:val="0"/>
      <w:divBdr>
        <w:top w:val="none" w:sz="0" w:space="0" w:color="auto"/>
        <w:left w:val="none" w:sz="0" w:space="0" w:color="auto"/>
        <w:bottom w:val="none" w:sz="0" w:space="0" w:color="auto"/>
        <w:right w:val="none" w:sz="0" w:space="0" w:color="auto"/>
      </w:divBdr>
    </w:div>
    <w:div w:id="1586185248">
      <w:bodyDiv w:val="1"/>
      <w:marLeft w:val="0"/>
      <w:marRight w:val="0"/>
      <w:marTop w:val="0"/>
      <w:marBottom w:val="0"/>
      <w:divBdr>
        <w:top w:val="none" w:sz="0" w:space="0" w:color="auto"/>
        <w:left w:val="none" w:sz="0" w:space="0" w:color="auto"/>
        <w:bottom w:val="none" w:sz="0" w:space="0" w:color="auto"/>
        <w:right w:val="none" w:sz="0" w:space="0" w:color="auto"/>
      </w:divBdr>
    </w:div>
    <w:div w:id="1589195967">
      <w:bodyDiv w:val="1"/>
      <w:marLeft w:val="0"/>
      <w:marRight w:val="0"/>
      <w:marTop w:val="0"/>
      <w:marBottom w:val="0"/>
      <w:divBdr>
        <w:top w:val="none" w:sz="0" w:space="0" w:color="auto"/>
        <w:left w:val="none" w:sz="0" w:space="0" w:color="auto"/>
        <w:bottom w:val="none" w:sz="0" w:space="0" w:color="auto"/>
        <w:right w:val="none" w:sz="0" w:space="0" w:color="auto"/>
      </w:divBdr>
    </w:div>
    <w:div w:id="1672952525">
      <w:bodyDiv w:val="1"/>
      <w:marLeft w:val="0"/>
      <w:marRight w:val="0"/>
      <w:marTop w:val="0"/>
      <w:marBottom w:val="0"/>
      <w:divBdr>
        <w:top w:val="none" w:sz="0" w:space="0" w:color="auto"/>
        <w:left w:val="none" w:sz="0" w:space="0" w:color="auto"/>
        <w:bottom w:val="none" w:sz="0" w:space="0" w:color="auto"/>
        <w:right w:val="none" w:sz="0" w:space="0" w:color="auto"/>
      </w:divBdr>
    </w:div>
    <w:div w:id="1684627560">
      <w:bodyDiv w:val="1"/>
      <w:marLeft w:val="0"/>
      <w:marRight w:val="0"/>
      <w:marTop w:val="0"/>
      <w:marBottom w:val="0"/>
      <w:divBdr>
        <w:top w:val="none" w:sz="0" w:space="0" w:color="auto"/>
        <w:left w:val="none" w:sz="0" w:space="0" w:color="auto"/>
        <w:bottom w:val="none" w:sz="0" w:space="0" w:color="auto"/>
        <w:right w:val="none" w:sz="0" w:space="0" w:color="auto"/>
      </w:divBdr>
    </w:div>
    <w:div w:id="1703941881">
      <w:bodyDiv w:val="1"/>
      <w:marLeft w:val="0"/>
      <w:marRight w:val="0"/>
      <w:marTop w:val="0"/>
      <w:marBottom w:val="0"/>
      <w:divBdr>
        <w:top w:val="none" w:sz="0" w:space="0" w:color="auto"/>
        <w:left w:val="none" w:sz="0" w:space="0" w:color="auto"/>
        <w:bottom w:val="none" w:sz="0" w:space="0" w:color="auto"/>
        <w:right w:val="none" w:sz="0" w:space="0" w:color="auto"/>
      </w:divBdr>
    </w:div>
    <w:div w:id="1786270339">
      <w:bodyDiv w:val="1"/>
      <w:marLeft w:val="0"/>
      <w:marRight w:val="0"/>
      <w:marTop w:val="0"/>
      <w:marBottom w:val="0"/>
      <w:divBdr>
        <w:top w:val="none" w:sz="0" w:space="0" w:color="auto"/>
        <w:left w:val="none" w:sz="0" w:space="0" w:color="auto"/>
        <w:bottom w:val="none" w:sz="0" w:space="0" w:color="auto"/>
        <w:right w:val="none" w:sz="0" w:space="0" w:color="auto"/>
      </w:divBdr>
    </w:div>
    <w:div w:id="1807164856">
      <w:bodyDiv w:val="1"/>
      <w:marLeft w:val="0"/>
      <w:marRight w:val="0"/>
      <w:marTop w:val="0"/>
      <w:marBottom w:val="0"/>
      <w:divBdr>
        <w:top w:val="none" w:sz="0" w:space="0" w:color="auto"/>
        <w:left w:val="none" w:sz="0" w:space="0" w:color="auto"/>
        <w:bottom w:val="none" w:sz="0" w:space="0" w:color="auto"/>
        <w:right w:val="none" w:sz="0" w:space="0" w:color="auto"/>
      </w:divBdr>
    </w:div>
    <w:div w:id="1845508477">
      <w:bodyDiv w:val="1"/>
      <w:marLeft w:val="0"/>
      <w:marRight w:val="0"/>
      <w:marTop w:val="0"/>
      <w:marBottom w:val="0"/>
      <w:divBdr>
        <w:top w:val="none" w:sz="0" w:space="0" w:color="auto"/>
        <w:left w:val="none" w:sz="0" w:space="0" w:color="auto"/>
        <w:bottom w:val="none" w:sz="0" w:space="0" w:color="auto"/>
        <w:right w:val="none" w:sz="0" w:space="0" w:color="auto"/>
      </w:divBdr>
    </w:div>
    <w:div w:id="1851986808">
      <w:bodyDiv w:val="1"/>
      <w:marLeft w:val="0"/>
      <w:marRight w:val="0"/>
      <w:marTop w:val="0"/>
      <w:marBottom w:val="0"/>
      <w:divBdr>
        <w:top w:val="none" w:sz="0" w:space="0" w:color="auto"/>
        <w:left w:val="none" w:sz="0" w:space="0" w:color="auto"/>
        <w:bottom w:val="none" w:sz="0" w:space="0" w:color="auto"/>
        <w:right w:val="none" w:sz="0" w:space="0" w:color="auto"/>
      </w:divBdr>
    </w:div>
    <w:div w:id="1869416406">
      <w:bodyDiv w:val="1"/>
      <w:marLeft w:val="0"/>
      <w:marRight w:val="0"/>
      <w:marTop w:val="0"/>
      <w:marBottom w:val="0"/>
      <w:divBdr>
        <w:top w:val="none" w:sz="0" w:space="0" w:color="auto"/>
        <w:left w:val="none" w:sz="0" w:space="0" w:color="auto"/>
        <w:bottom w:val="none" w:sz="0" w:space="0" w:color="auto"/>
        <w:right w:val="none" w:sz="0" w:space="0" w:color="auto"/>
      </w:divBdr>
    </w:div>
    <w:div w:id="1882396597">
      <w:bodyDiv w:val="1"/>
      <w:marLeft w:val="0"/>
      <w:marRight w:val="0"/>
      <w:marTop w:val="0"/>
      <w:marBottom w:val="0"/>
      <w:divBdr>
        <w:top w:val="none" w:sz="0" w:space="0" w:color="auto"/>
        <w:left w:val="none" w:sz="0" w:space="0" w:color="auto"/>
        <w:bottom w:val="none" w:sz="0" w:space="0" w:color="auto"/>
        <w:right w:val="none" w:sz="0" w:space="0" w:color="auto"/>
      </w:divBdr>
    </w:div>
    <w:div w:id="1883513766">
      <w:bodyDiv w:val="1"/>
      <w:marLeft w:val="0"/>
      <w:marRight w:val="0"/>
      <w:marTop w:val="0"/>
      <w:marBottom w:val="0"/>
      <w:divBdr>
        <w:top w:val="none" w:sz="0" w:space="0" w:color="auto"/>
        <w:left w:val="none" w:sz="0" w:space="0" w:color="auto"/>
        <w:bottom w:val="none" w:sz="0" w:space="0" w:color="auto"/>
        <w:right w:val="none" w:sz="0" w:space="0" w:color="auto"/>
      </w:divBdr>
    </w:div>
    <w:div w:id="1920947598">
      <w:bodyDiv w:val="1"/>
      <w:marLeft w:val="0"/>
      <w:marRight w:val="0"/>
      <w:marTop w:val="0"/>
      <w:marBottom w:val="0"/>
      <w:divBdr>
        <w:top w:val="none" w:sz="0" w:space="0" w:color="auto"/>
        <w:left w:val="none" w:sz="0" w:space="0" w:color="auto"/>
        <w:bottom w:val="none" w:sz="0" w:space="0" w:color="auto"/>
        <w:right w:val="none" w:sz="0" w:space="0" w:color="auto"/>
      </w:divBdr>
    </w:div>
    <w:div w:id="1938051085">
      <w:bodyDiv w:val="1"/>
      <w:marLeft w:val="0"/>
      <w:marRight w:val="0"/>
      <w:marTop w:val="0"/>
      <w:marBottom w:val="0"/>
      <w:divBdr>
        <w:top w:val="none" w:sz="0" w:space="0" w:color="auto"/>
        <w:left w:val="none" w:sz="0" w:space="0" w:color="auto"/>
        <w:bottom w:val="none" w:sz="0" w:space="0" w:color="auto"/>
        <w:right w:val="none" w:sz="0" w:space="0" w:color="auto"/>
      </w:divBdr>
    </w:div>
    <w:div w:id="1990788568">
      <w:bodyDiv w:val="1"/>
      <w:marLeft w:val="0"/>
      <w:marRight w:val="0"/>
      <w:marTop w:val="0"/>
      <w:marBottom w:val="0"/>
      <w:divBdr>
        <w:top w:val="none" w:sz="0" w:space="0" w:color="auto"/>
        <w:left w:val="none" w:sz="0" w:space="0" w:color="auto"/>
        <w:bottom w:val="none" w:sz="0" w:space="0" w:color="auto"/>
        <w:right w:val="none" w:sz="0" w:space="0" w:color="auto"/>
      </w:divBdr>
    </w:div>
    <w:div w:id="2012903088">
      <w:bodyDiv w:val="1"/>
      <w:marLeft w:val="0"/>
      <w:marRight w:val="0"/>
      <w:marTop w:val="0"/>
      <w:marBottom w:val="0"/>
      <w:divBdr>
        <w:top w:val="none" w:sz="0" w:space="0" w:color="auto"/>
        <w:left w:val="none" w:sz="0" w:space="0" w:color="auto"/>
        <w:bottom w:val="none" w:sz="0" w:space="0" w:color="auto"/>
        <w:right w:val="none" w:sz="0" w:space="0" w:color="auto"/>
      </w:divBdr>
    </w:div>
    <w:div w:id="2015762159">
      <w:bodyDiv w:val="1"/>
      <w:marLeft w:val="0"/>
      <w:marRight w:val="0"/>
      <w:marTop w:val="0"/>
      <w:marBottom w:val="0"/>
      <w:divBdr>
        <w:top w:val="none" w:sz="0" w:space="0" w:color="auto"/>
        <w:left w:val="none" w:sz="0" w:space="0" w:color="auto"/>
        <w:bottom w:val="none" w:sz="0" w:space="0" w:color="auto"/>
        <w:right w:val="none" w:sz="0" w:space="0" w:color="auto"/>
      </w:divBdr>
    </w:div>
    <w:div w:id="2031881416">
      <w:bodyDiv w:val="1"/>
      <w:marLeft w:val="0"/>
      <w:marRight w:val="0"/>
      <w:marTop w:val="0"/>
      <w:marBottom w:val="0"/>
      <w:divBdr>
        <w:top w:val="none" w:sz="0" w:space="0" w:color="auto"/>
        <w:left w:val="none" w:sz="0" w:space="0" w:color="auto"/>
        <w:bottom w:val="none" w:sz="0" w:space="0" w:color="auto"/>
        <w:right w:val="none" w:sz="0" w:space="0" w:color="auto"/>
      </w:divBdr>
    </w:div>
    <w:div w:id="2061400322">
      <w:bodyDiv w:val="1"/>
      <w:marLeft w:val="0"/>
      <w:marRight w:val="0"/>
      <w:marTop w:val="0"/>
      <w:marBottom w:val="0"/>
      <w:divBdr>
        <w:top w:val="none" w:sz="0" w:space="0" w:color="auto"/>
        <w:left w:val="none" w:sz="0" w:space="0" w:color="auto"/>
        <w:bottom w:val="none" w:sz="0" w:space="0" w:color="auto"/>
        <w:right w:val="none" w:sz="0" w:space="0" w:color="auto"/>
      </w:divBdr>
    </w:div>
    <w:div w:id="2085297814">
      <w:bodyDiv w:val="1"/>
      <w:marLeft w:val="0"/>
      <w:marRight w:val="0"/>
      <w:marTop w:val="0"/>
      <w:marBottom w:val="0"/>
      <w:divBdr>
        <w:top w:val="none" w:sz="0" w:space="0" w:color="auto"/>
        <w:left w:val="none" w:sz="0" w:space="0" w:color="auto"/>
        <w:bottom w:val="none" w:sz="0" w:space="0" w:color="auto"/>
        <w:right w:val="none" w:sz="0" w:space="0" w:color="auto"/>
      </w:divBdr>
    </w:div>
    <w:div w:id="2100445933">
      <w:bodyDiv w:val="1"/>
      <w:marLeft w:val="0"/>
      <w:marRight w:val="0"/>
      <w:marTop w:val="0"/>
      <w:marBottom w:val="0"/>
      <w:divBdr>
        <w:top w:val="none" w:sz="0" w:space="0" w:color="auto"/>
        <w:left w:val="none" w:sz="0" w:space="0" w:color="auto"/>
        <w:bottom w:val="none" w:sz="0" w:space="0" w:color="auto"/>
        <w:right w:val="none" w:sz="0" w:space="0" w:color="auto"/>
      </w:divBdr>
    </w:div>
    <w:div w:id="2122531951">
      <w:bodyDiv w:val="1"/>
      <w:marLeft w:val="0"/>
      <w:marRight w:val="0"/>
      <w:marTop w:val="0"/>
      <w:marBottom w:val="0"/>
      <w:divBdr>
        <w:top w:val="none" w:sz="0" w:space="0" w:color="auto"/>
        <w:left w:val="none" w:sz="0" w:space="0" w:color="auto"/>
        <w:bottom w:val="none" w:sz="0" w:space="0" w:color="auto"/>
        <w:right w:val="none" w:sz="0" w:space="0" w:color="auto"/>
      </w:divBdr>
    </w:div>
    <w:div w:id="2137599380">
      <w:bodyDiv w:val="1"/>
      <w:marLeft w:val="0"/>
      <w:marRight w:val="0"/>
      <w:marTop w:val="0"/>
      <w:marBottom w:val="0"/>
      <w:divBdr>
        <w:top w:val="none" w:sz="0" w:space="0" w:color="auto"/>
        <w:left w:val="none" w:sz="0" w:space="0" w:color="auto"/>
        <w:bottom w:val="none" w:sz="0" w:space="0" w:color="auto"/>
        <w:right w:val="none" w:sz="0" w:space="0" w:color="auto"/>
      </w:divBdr>
    </w:div>
    <w:div w:id="214264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7950E-414C-4DDB-8077-BD66F80EE6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192FA9-92CB-4310-AC2B-E5C696CF7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07CE40F-8FC2-4A58-8EEE-01A8A4ED7EC4}">
  <ds:schemaRefs>
    <ds:schemaRef ds:uri="http://schemas.microsoft.com/sharepoint/v3/contenttype/forms"/>
  </ds:schemaRefs>
</ds:datastoreItem>
</file>

<file path=customXml/itemProps4.xml><?xml version="1.0" encoding="utf-8"?>
<ds:datastoreItem xmlns:ds="http://schemas.openxmlformats.org/officeDocument/2006/customXml" ds:itemID="{ACA3A705-88DD-4676-9093-FA75A0D9C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5</Pages>
  <Words>1421</Words>
  <Characters>8100</Characters>
  <Application>Microsoft Office Word</Application>
  <DocSecurity>0</DocSecurity>
  <Lines>67</Lines>
  <Paragraphs>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XÂY DỰNG                        CỘNG HOÀ XÃ HỘI CHỦ NGHĨA VIỆT NAM</vt:lpstr>
      <vt:lpstr>BỘ XÂY DỰNG                        CỘNG HOÀ XÃ HỘI CHỦ NGHĨA VIỆT NAM</vt:lpstr>
    </vt:vector>
  </TitlesOfParts>
  <Company>HOME</Company>
  <LinksUpToDate>false</LinksUpToDate>
  <CharactersWithSpaces>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XÂY DỰNG                        CỘNG HOÀ XÃ HỘI CHỦ NGHĨA VIỆT NAM</dc:title>
  <dc:creator>User</dc:creator>
  <cp:lastModifiedBy>VuTrong-PC</cp:lastModifiedBy>
  <cp:revision>40</cp:revision>
  <cp:lastPrinted>2026-09-17T06:53:00Z</cp:lastPrinted>
  <dcterms:created xsi:type="dcterms:W3CDTF">2026-09-17T08:25:00Z</dcterms:created>
  <dcterms:modified xsi:type="dcterms:W3CDTF">2026-09-18T09:20:00Z</dcterms:modified>
</cp:coreProperties>
</file>