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3657"/>
        <w:gridCol w:w="5528"/>
      </w:tblGrid>
      <w:tr w:rsidR="00043143" w:rsidRPr="005F6737" w14:paraId="23A4A3B5" w14:textId="77777777" w:rsidTr="00F74E70">
        <w:trPr>
          <w:tblCellSpacing w:w="0" w:type="dxa"/>
        </w:trPr>
        <w:tc>
          <w:tcPr>
            <w:tcW w:w="3657" w:type="dxa"/>
            <w:shd w:val="clear" w:color="auto" w:fill="auto"/>
            <w:tcMar>
              <w:top w:w="0" w:type="dxa"/>
              <w:left w:w="108" w:type="dxa"/>
              <w:bottom w:w="0" w:type="dxa"/>
              <w:right w:w="108" w:type="dxa"/>
            </w:tcMar>
            <w:hideMark/>
          </w:tcPr>
          <w:p w14:paraId="54D0D826" w14:textId="77777777" w:rsidR="00E9089D" w:rsidRPr="005F6737" w:rsidRDefault="00E9089D" w:rsidP="00E9089D">
            <w:pPr>
              <w:widowControl w:val="0"/>
              <w:spacing w:after="0"/>
              <w:ind w:firstLine="0"/>
              <w:jc w:val="center"/>
              <w:rPr>
                <w:color w:val="auto"/>
                <w:sz w:val="26"/>
                <w:szCs w:val="26"/>
              </w:rPr>
            </w:pPr>
            <w:r w:rsidRPr="005F6737">
              <w:rPr>
                <w:b/>
                <w:bCs/>
                <w:noProof/>
                <w:color w:val="auto"/>
                <w:sz w:val="24"/>
                <w:szCs w:val="26"/>
              </w:rPr>
              <mc:AlternateContent>
                <mc:Choice Requires="wps">
                  <w:drawing>
                    <wp:anchor distT="0" distB="0" distL="114300" distR="114300" simplePos="0" relativeHeight="251661312" behindDoc="0" locked="0" layoutInCell="1" allowOverlap="1" wp14:anchorId="27CE0FAF" wp14:editId="2DDBF712">
                      <wp:simplePos x="0" y="0"/>
                      <wp:positionH relativeFrom="column">
                        <wp:posOffset>741416</wp:posOffset>
                      </wp:positionH>
                      <wp:positionV relativeFrom="paragraph">
                        <wp:posOffset>440690</wp:posOffset>
                      </wp:positionV>
                      <wp:extent cx="699585"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69958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64B260A"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4pt,34.7pt" to="113.5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" strokecolor="black [3213]">
                      <v:stroke joinstyle="miter"/>
                    </v:line>
                  </w:pict>
                </mc:Fallback>
              </mc:AlternateContent>
            </w:r>
            <w:r w:rsidRPr="005F6737">
              <w:rPr>
                <w:b/>
                <w:bCs/>
                <w:color w:val="auto"/>
                <w:sz w:val="24"/>
                <w:szCs w:val="26"/>
                <w:lang w:val="vi-VN"/>
              </w:rPr>
              <w:t>NGÂN HÀNG NHÀ NƯỚC</w:t>
            </w:r>
            <w:r w:rsidRPr="005F6737">
              <w:rPr>
                <w:b/>
                <w:bCs/>
                <w:color w:val="auto"/>
                <w:sz w:val="24"/>
                <w:szCs w:val="26"/>
                <w:lang w:val="vi-VN"/>
              </w:rPr>
              <w:br/>
              <w:t>VIỆT NAM</w:t>
            </w:r>
            <w:r w:rsidRPr="005F6737">
              <w:rPr>
                <w:b/>
                <w:bCs/>
                <w:color w:val="auto"/>
                <w:sz w:val="26"/>
                <w:szCs w:val="26"/>
              </w:rPr>
              <w:br/>
            </w:r>
          </w:p>
        </w:tc>
        <w:tc>
          <w:tcPr>
            <w:tcW w:w="5528" w:type="dxa"/>
            <w:shd w:val="clear" w:color="auto" w:fill="auto"/>
            <w:tcMar>
              <w:top w:w="0" w:type="dxa"/>
              <w:left w:w="108" w:type="dxa"/>
              <w:bottom w:w="0" w:type="dxa"/>
              <w:right w:w="108" w:type="dxa"/>
            </w:tcMar>
            <w:hideMark/>
          </w:tcPr>
          <w:p w14:paraId="6B01158D" w14:textId="77777777" w:rsidR="00E9089D" w:rsidRPr="005F6737" w:rsidRDefault="00E9089D" w:rsidP="00E9089D">
            <w:pPr>
              <w:widowControl w:val="0"/>
              <w:spacing w:after="0"/>
              <w:ind w:firstLine="0"/>
              <w:jc w:val="center"/>
              <w:rPr>
                <w:color w:val="auto"/>
                <w:sz w:val="24"/>
                <w:szCs w:val="24"/>
              </w:rPr>
            </w:pPr>
            <w:r w:rsidRPr="005F6737">
              <w:rPr>
                <w:b/>
                <w:bCs/>
                <w:noProof/>
                <w:color w:val="auto"/>
                <w:sz w:val="24"/>
                <w:szCs w:val="26"/>
              </w:rPr>
              <mc:AlternateContent>
                <mc:Choice Requires="wps">
                  <w:drawing>
                    <wp:anchor distT="0" distB="0" distL="114300" distR="114300" simplePos="0" relativeHeight="251660288" behindDoc="0" locked="0" layoutInCell="1" allowOverlap="1" wp14:anchorId="57C3E4C4" wp14:editId="48F1FB1C">
                      <wp:simplePos x="0" y="0"/>
                      <wp:positionH relativeFrom="column">
                        <wp:posOffset>620131</wp:posOffset>
                      </wp:positionH>
                      <wp:positionV relativeFrom="paragraph">
                        <wp:posOffset>462915</wp:posOffset>
                      </wp:positionV>
                      <wp:extent cx="2127564" cy="0"/>
                      <wp:effectExtent l="0" t="0" r="25400" b="19050"/>
                      <wp:wrapNone/>
                      <wp:docPr id="3" name="Straight Connector 3"/>
                      <wp:cNvGraphicFramePr/>
                      <a:graphic xmlns:a="http://schemas.openxmlformats.org/drawingml/2006/main">
                        <a:graphicData uri="http://schemas.microsoft.com/office/word/2010/wordprocessingShape">
                          <wps:wsp>
                            <wps:cNvCnPr/>
                            <wps:spPr>
                              <a:xfrm flipV="1">
                                <a:off x="0" y="0"/>
                                <a:ext cx="212756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A61B80D"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5pt,36.45pt" to="216.3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" strokecolor="black [3213]">
                      <v:stroke joinstyle="miter"/>
                    </v:line>
                  </w:pict>
                </mc:Fallback>
              </mc:AlternateContent>
            </w:r>
            <w:r w:rsidRPr="005F6737">
              <w:rPr>
                <w:b/>
                <w:bCs/>
                <w:color w:val="auto"/>
                <w:sz w:val="24"/>
                <w:szCs w:val="26"/>
              </w:rPr>
              <w:t>CỘNG HÒA XÃ HỘI CHỦ NGHĨA VIỆT NAM</w:t>
            </w:r>
            <w:r w:rsidRPr="005F6737">
              <w:rPr>
                <w:b/>
                <w:bCs/>
                <w:color w:val="auto"/>
                <w:sz w:val="26"/>
                <w:szCs w:val="26"/>
              </w:rPr>
              <w:br/>
            </w:r>
            <w:r w:rsidRPr="005F6737">
              <w:rPr>
                <w:b/>
                <w:bCs/>
                <w:color w:val="auto"/>
                <w:szCs w:val="26"/>
              </w:rPr>
              <w:t>Độc lập - Tự do - Hạnh phúc</w:t>
            </w:r>
            <w:r w:rsidRPr="005F6737">
              <w:rPr>
                <w:b/>
                <w:bCs/>
                <w:color w:val="auto"/>
                <w:szCs w:val="26"/>
              </w:rPr>
              <w:br/>
            </w:r>
          </w:p>
        </w:tc>
      </w:tr>
      <w:tr w:rsidR="00043143" w:rsidRPr="005F6737" w14:paraId="422F267C" w14:textId="77777777" w:rsidTr="00F74E70">
        <w:trPr>
          <w:tblCellSpacing w:w="0" w:type="dxa"/>
        </w:trPr>
        <w:tc>
          <w:tcPr>
            <w:tcW w:w="3657" w:type="dxa"/>
            <w:shd w:val="clear" w:color="auto" w:fill="auto"/>
            <w:tcMar>
              <w:top w:w="0" w:type="dxa"/>
              <w:left w:w="108" w:type="dxa"/>
              <w:bottom w:w="0" w:type="dxa"/>
              <w:right w:w="108" w:type="dxa"/>
            </w:tcMar>
            <w:hideMark/>
          </w:tcPr>
          <w:p w14:paraId="7E29165D" w14:textId="1CE0838C" w:rsidR="00E9089D" w:rsidRPr="005F6737" w:rsidRDefault="00E9089D" w:rsidP="00A07DAA">
            <w:pPr>
              <w:widowControl w:val="0"/>
              <w:spacing w:after="0"/>
              <w:ind w:firstLine="0"/>
              <w:jc w:val="center"/>
              <w:rPr>
                <w:color w:val="auto"/>
                <w:szCs w:val="28"/>
              </w:rPr>
            </w:pPr>
            <w:r w:rsidRPr="005F6737">
              <w:rPr>
                <w:color w:val="auto"/>
                <w:szCs w:val="28"/>
                <w:lang w:val="vi-VN"/>
              </w:rPr>
              <w:t xml:space="preserve">Số: </w:t>
            </w:r>
            <w:r w:rsidRPr="005F6737">
              <w:rPr>
                <w:color w:val="auto"/>
                <w:szCs w:val="28"/>
              </w:rPr>
              <w:t xml:space="preserve">  </w:t>
            </w:r>
            <w:r w:rsidR="00F74E70" w:rsidRPr="005F6737">
              <w:rPr>
                <w:color w:val="auto"/>
                <w:szCs w:val="28"/>
              </w:rPr>
              <w:t xml:space="preserve"> </w:t>
            </w:r>
            <w:r w:rsidR="00A07DAA">
              <w:rPr>
                <w:color w:val="auto"/>
                <w:szCs w:val="28"/>
              </w:rPr>
              <w:t>46</w:t>
            </w:r>
            <w:r w:rsidR="00F74E70" w:rsidRPr="005F6737">
              <w:rPr>
                <w:color w:val="auto"/>
                <w:szCs w:val="28"/>
              </w:rPr>
              <w:t xml:space="preserve"> </w:t>
            </w:r>
            <w:r w:rsidRPr="005F6737">
              <w:rPr>
                <w:color w:val="auto"/>
                <w:szCs w:val="28"/>
              </w:rPr>
              <w:t xml:space="preserve">   </w:t>
            </w:r>
            <w:r w:rsidRPr="005F6737">
              <w:rPr>
                <w:color w:val="auto"/>
                <w:szCs w:val="28"/>
                <w:lang w:val="vi-VN"/>
              </w:rPr>
              <w:t>/</w:t>
            </w:r>
            <w:r w:rsidRPr="005F6737">
              <w:rPr>
                <w:color w:val="auto"/>
                <w:szCs w:val="28"/>
              </w:rPr>
              <w:t>2026</w:t>
            </w:r>
            <w:r w:rsidRPr="005F6737">
              <w:rPr>
                <w:color w:val="auto"/>
                <w:szCs w:val="28"/>
                <w:lang w:val="vi-VN"/>
              </w:rPr>
              <w:t>/TT-NHNN</w:t>
            </w:r>
          </w:p>
        </w:tc>
        <w:tc>
          <w:tcPr>
            <w:tcW w:w="5528" w:type="dxa"/>
            <w:shd w:val="clear" w:color="auto" w:fill="auto"/>
            <w:tcMar>
              <w:top w:w="0" w:type="dxa"/>
              <w:left w:w="108" w:type="dxa"/>
              <w:bottom w:w="0" w:type="dxa"/>
              <w:right w:w="108" w:type="dxa"/>
            </w:tcMar>
            <w:hideMark/>
          </w:tcPr>
          <w:p w14:paraId="094BF629" w14:textId="40D003ED" w:rsidR="00E9089D" w:rsidRPr="005F6737" w:rsidRDefault="00E9089D" w:rsidP="00A07DAA">
            <w:pPr>
              <w:widowControl w:val="0"/>
              <w:spacing w:after="0"/>
              <w:ind w:firstLine="29"/>
              <w:jc w:val="center"/>
              <w:rPr>
                <w:color w:val="auto"/>
                <w:szCs w:val="28"/>
              </w:rPr>
            </w:pPr>
            <w:r w:rsidRPr="005F6737">
              <w:rPr>
                <w:i/>
                <w:iCs/>
                <w:color w:val="auto"/>
                <w:szCs w:val="28"/>
                <w:lang w:val="vi-VN"/>
              </w:rPr>
              <w:t xml:space="preserve">Hà Nội, ngày </w:t>
            </w:r>
            <w:r w:rsidR="00A07DAA">
              <w:rPr>
                <w:i/>
                <w:iCs/>
                <w:color w:val="auto"/>
                <w:szCs w:val="28"/>
              </w:rPr>
              <w:t>09</w:t>
            </w:r>
            <w:r w:rsidRPr="005F6737">
              <w:rPr>
                <w:i/>
                <w:iCs/>
                <w:color w:val="auto"/>
                <w:szCs w:val="28"/>
                <w:lang w:val="vi-VN"/>
              </w:rPr>
              <w:t xml:space="preserve"> tháng </w:t>
            </w:r>
            <w:r w:rsidR="00A07DAA">
              <w:rPr>
                <w:i/>
                <w:iCs/>
                <w:color w:val="auto"/>
                <w:szCs w:val="28"/>
              </w:rPr>
              <w:t>9</w:t>
            </w:r>
            <w:r w:rsidRPr="005F6737">
              <w:rPr>
                <w:i/>
                <w:iCs/>
                <w:color w:val="auto"/>
                <w:szCs w:val="28"/>
                <w:lang w:val="vi-VN"/>
              </w:rPr>
              <w:t xml:space="preserve"> năm </w:t>
            </w:r>
            <w:r w:rsidRPr="005F6737">
              <w:rPr>
                <w:i/>
                <w:iCs/>
                <w:color w:val="auto"/>
                <w:szCs w:val="28"/>
              </w:rPr>
              <w:t>2026</w:t>
            </w:r>
          </w:p>
        </w:tc>
      </w:tr>
    </w:tbl>
    <w:p w14:paraId="548F5E0C" w14:textId="77777777" w:rsidR="00FC3D96" w:rsidRPr="005F6737" w:rsidRDefault="00FC3D96" w:rsidP="00FC3D96">
      <w:pPr>
        <w:widowControl w:val="0"/>
        <w:shd w:val="clear" w:color="auto" w:fill="FFFFFF"/>
        <w:ind w:firstLine="0"/>
        <w:jc w:val="center"/>
        <w:rPr>
          <w:b/>
          <w:bCs/>
          <w:color w:val="auto"/>
          <w:szCs w:val="28"/>
        </w:rPr>
      </w:pPr>
      <w:bookmarkStart w:id="0" w:name="loai_1"/>
    </w:p>
    <w:p w14:paraId="55AD3B04" w14:textId="77777777" w:rsidR="00403CFD" w:rsidRPr="005F6737" w:rsidRDefault="00403CFD" w:rsidP="00FC3D96">
      <w:pPr>
        <w:widowControl w:val="0"/>
        <w:shd w:val="clear" w:color="auto" w:fill="FFFFFF"/>
        <w:ind w:firstLine="0"/>
        <w:jc w:val="center"/>
        <w:rPr>
          <w:b/>
          <w:bCs/>
          <w:color w:val="auto"/>
          <w:szCs w:val="28"/>
        </w:rPr>
      </w:pPr>
    </w:p>
    <w:p w14:paraId="6F344AD5" w14:textId="081EDA18" w:rsidR="00126683" w:rsidRPr="0068189A" w:rsidRDefault="00E9089D" w:rsidP="00FC3D96">
      <w:pPr>
        <w:widowControl w:val="0"/>
        <w:shd w:val="clear" w:color="auto" w:fill="FFFFFF"/>
        <w:ind w:firstLine="0"/>
        <w:jc w:val="center"/>
        <w:rPr>
          <w:b/>
          <w:color w:val="auto"/>
          <w:szCs w:val="28"/>
        </w:rPr>
      </w:pPr>
      <w:r w:rsidRPr="005F6737">
        <w:rPr>
          <w:b/>
          <w:bCs/>
          <w:color w:val="auto"/>
          <w:szCs w:val="28"/>
          <w:lang w:val="vi-VN"/>
        </w:rPr>
        <w:t>THÔNG TƯ</w:t>
      </w:r>
      <w:bookmarkEnd w:id="0"/>
    </w:p>
    <w:p w14:paraId="0CAE1879" w14:textId="77777777" w:rsidR="00E9089D" w:rsidRPr="005F6737" w:rsidRDefault="00E9089D" w:rsidP="009817B3">
      <w:pPr>
        <w:widowControl w:val="0"/>
        <w:shd w:val="clear" w:color="auto" w:fill="FFFFFF"/>
        <w:spacing w:before="0" w:after="0"/>
        <w:ind w:firstLine="0"/>
        <w:jc w:val="center"/>
        <w:rPr>
          <w:b/>
          <w:color w:val="auto"/>
          <w:szCs w:val="28"/>
        </w:rPr>
      </w:pPr>
      <w:bookmarkStart w:id="1" w:name="loai_1_name"/>
      <w:r w:rsidRPr="005F6737">
        <w:rPr>
          <w:b/>
          <w:color w:val="auto"/>
          <w:szCs w:val="28"/>
        </w:rPr>
        <w:t xml:space="preserve">Sửa đổi, bổ sung một số điều của Thông tư số 15/2023/TT-NHNN </w:t>
      </w:r>
    </w:p>
    <w:p w14:paraId="0DED9108" w14:textId="77777777" w:rsidR="00E9089D" w:rsidRPr="0068189A" w:rsidRDefault="00E9089D" w:rsidP="009817B3">
      <w:pPr>
        <w:widowControl w:val="0"/>
        <w:shd w:val="clear" w:color="auto" w:fill="FFFFFF"/>
        <w:spacing w:before="0" w:after="0"/>
        <w:ind w:firstLine="0"/>
        <w:jc w:val="center"/>
        <w:rPr>
          <w:b/>
          <w:color w:val="auto"/>
          <w:spacing w:val="-2"/>
          <w:szCs w:val="28"/>
        </w:rPr>
      </w:pPr>
      <w:r w:rsidRPr="0068189A">
        <w:rPr>
          <w:b/>
          <w:color w:val="auto"/>
          <w:spacing w:val="-2"/>
          <w:szCs w:val="28"/>
        </w:rPr>
        <w:t xml:space="preserve">quy </w:t>
      </w:r>
      <w:r w:rsidRPr="0068189A">
        <w:rPr>
          <w:rFonts w:hint="eastAsia"/>
          <w:b/>
          <w:color w:val="auto"/>
          <w:spacing w:val="-2"/>
          <w:szCs w:val="28"/>
        </w:rPr>
        <w:t>đ</w:t>
      </w:r>
      <w:r w:rsidRPr="0068189A">
        <w:rPr>
          <w:b/>
          <w:color w:val="auto"/>
          <w:spacing w:val="-2"/>
          <w:szCs w:val="28"/>
        </w:rPr>
        <w:t xml:space="preserve">ịnh về hoạt </w:t>
      </w:r>
      <w:r w:rsidRPr="0068189A">
        <w:rPr>
          <w:rFonts w:hint="eastAsia"/>
          <w:b/>
          <w:color w:val="auto"/>
          <w:spacing w:val="-2"/>
          <w:szCs w:val="28"/>
        </w:rPr>
        <w:t>đ</w:t>
      </w:r>
      <w:r w:rsidRPr="0068189A">
        <w:rPr>
          <w:b/>
          <w:color w:val="auto"/>
          <w:spacing w:val="-2"/>
          <w:szCs w:val="28"/>
        </w:rPr>
        <w:t>ộng th</w:t>
      </w:r>
      <w:r w:rsidRPr="0068189A">
        <w:rPr>
          <w:rFonts w:hint="eastAsia"/>
          <w:b/>
          <w:color w:val="auto"/>
          <w:spacing w:val="-2"/>
          <w:szCs w:val="28"/>
        </w:rPr>
        <w:t>ô</w:t>
      </w:r>
      <w:r w:rsidRPr="0068189A">
        <w:rPr>
          <w:b/>
          <w:color w:val="auto"/>
          <w:spacing w:val="-2"/>
          <w:szCs w:val="28"/>
        </w:rPr>
        <w:t>ng tin t</w:t>
      </w:r>
      <w:r w:rsidRPr="0068189A">
        <w:rPr>
          <w:rFonts w:hint="eastAsia"/>
          <w:b/>
          <w:color w:val="auto"/>
          <w:spacing w:val="-2"/>
          <w:szCs w:val="28"/>
        </w:rPr>
        <w:t>í</w:t>
      </w:r>
      <w:r w:rsidRPr="0068189A">
        <w:rPr>
          <w:b/>
          <w:color w:val="auto"/>
          <w:spacing w:val="-2"/>
          <w:szCs w:val="28"/>
        </w:rPr>
        <w:t>n dụng của Ng</w:t>
      </w:r>
      <w:r w:rsidRPr="0068189A">
        <w:rPr>
          <w:rFonts w:hint="eastAsia"/>
          <w:b/>
          <w:color w:val="auto"/>
          <w:spacing w:val="-2"/>
          <w:szCs w:val="28"/>
        </w:rPr>
        <w:t>â</w:t>
      </w:r>
      <w:r w:rsidRPr="0068189A">
        <w:rPr>
          <w:b/>
          <w:color w:val="auto"/>
          <w:spacing w:val="-2"/>
          <w:szCs w:val="28"/>
        </w:rPr>
        <w:t>n h</w:t>
      </w:r>
      <w:r w:rsidRPr="0068189A">
        <w:rPr>
          <w:rFonts w:hint="eastAsia"/>
          <w:b/>
          <w:color w:val="auto"/>
          <w:spacing w:val="-2"/>
          <w:szCs w:val="28"/>
        </w:rPr>
        <w:t>à</w:t>
      </w:r>
      <w:r w:rsidRPr="0068189A">
        <w:rPr>
          <w:b/>
          <w:color w:val="auto"/>
          <w:spacing w:val="-2"/>
          <w:szCs w:val="28"/>
        </w:rPr>
        <w:t>ng Nh</w:t>
      </w:r>
      <w:r w:rsidRPr="0068189A">
        <w:rPr>
          <w:rFonts w:hint="eastAsia"/>
          <w:b/>
          <w:color w:val="auto"/>
          <w:spacing w:val="-2"/>
          <w:szCs w:val="28"/>
        </w:rPr>
        <w:t>à</w:t>
      </w:r>
      <w:r w:rsidRPr="0068189A">
        <w:rPr>
          <w:b/>
          <w:color w:val="auto"/>
          <w:spacing w:val="-2"/>
          <w:szCs w:val="28"/>
        </w:rPr>
        <w:t xml:space="preserve"> n</w:t>
      </w:r>
      <w:r w:rsidRPr="0068189A">
        <w:rPr>
          <w:rFonts w:hint="eastAsia"/>
          <w:b/>
          <w:color w:val="auto"/>
          <w:spacing w:val="-2"/>
          <w:szCs w:val="28"/>
        </w:rPr>
        <w:t>ư</w:t>
      </w:r>
      <w:r w:rsidRPr="0068189A">
        <w:rPr>
          <w:b/>
          <w:color w:val="auto"/>
          <w:spacing w:val="-2"/>
          <w:szCs w:val="28"/>
        </w:rPr>
        <w:t>ớc Việt Nam</w:t>
      </w:r>
    </w:p>
    <w:bookmarkEnd w:id="1"/>
    <w:p w14:paraId="6DE1A6C9" w14:textId="77777777" w:rsidR="00E9089D" w:rsidRPr="00190A9F" w:rsidRDefault="00E9089D" w:rsidP="00121D21">
      <w:pPr>
        <w:widowControl w:val="0"/>
        <w:shd w:val="clear" w:color="auto" w:fill="FFFFFF"/>
        <w:spacing w:before="240"/>
        <w:ind w:firstLine="0"/>
        <w:jc w:val="center"/>
        <w:rPr>
          <w:color w:val="auto"/>
          <w:szCs w:val="28"/>
        </w:rPr>
      </w:pPr>
    </w:p>
    <w:p w14:paraId="04C866C8" w14:textId="77777777" w:rsidR="00E9089D" w:rsidRPr="005F6737" w:rsidRDefault="00E9089D" w:rsidP="0068189A">
      <w:pPr>
        <w:widowControl w:val="0"/>
        <w:shd w:val="clear" w:color="auto" w:fill="FFFFFF"/>
        <w:rPr>
          <w:color w:val="auto"/>
          <w:szCs w:val="28"/>
        </w:rPr>
      </w:pPr>
      <w:r w:rsidRPr="005F6737">
        <w:rPr>
          <w:i/>
          <w:iCs/>
          <w:color w:val="auto"/>
          <w:szCs w:val="28"/>
          <w:lang w:val="vi-VN"/>
        </w:rPr>
        <w:t>Căn cứ </w:t>
      </w:r>
      <w:bookmarkStart w:id="2" w:name="tvpllink_tggrziuxhl"/>
      <w:r w:rsidRPr="00190A9F">
        <w:rPr>
          <w:i/>
          <w:iCs/>
          <w:color w:val="auto"/>
          <w:szCs w:val="28"/>
          <w:lang w:val="vi-VN"/>
        </w:rPr>
        <w:fldChar w:fldCharType="begin"/>
      </w:r>
      <w:r w:rsidRPr="005F6737">
        <w:rPr>
          <w:i/>
          <w:iCs/>
          <w:color w:val="auto"/>
          <w:szCs w:val="28"/>
          <w:lang w:val="vi-VN"/>
        </w:rPr>
        <w:instrText xml:space="preserve"> HYPERLINK "https://thuvienphapluat.vn/van-ban/Tien-te-Ngan-hang/Luat-Ngan-hang-Nha-nuoc-Viet-Nam-2010-108078.aspx" \t "_blank" </w:instrText>
      </w:r>
      <w:r w:rsidRPr="00190A9F">
        <w:rPr>
          <w:i/>
          <w:iCs/>
          <w:color w:val="auto"/>
          <w:szCs w:val="28"/>
          <w:lang w:val="vi-VN"/>
        </w:rPr>
        <w:fldChar w:fldCharType="separate"/>
      </w:r>
      <w:r w:rsidRPr="005F6737">
        <w:rPr>
          <w:i/>
          <w:iCs/>
          <w:color w:val="auto"/>
          <w:szCs w:val="28"/>
          <w:lang w:val="vi-VN"/>
        </w:rPr>
        <w:t>Luật Ngân hàng Nhà nước Việt Nam</w:t>
      </w:r>
      <w:r w:rsidRPr="00190A9F">
        <w:rPr>
          <w:i/>
          <w:iCs/>
          <w:color w:val="auto"/>
          <w:szCs w:val="28"/>
          <w:lang w:val="vi-VN"/>
        </w:rPr>
        <w:fldChar w:fldCharType="end"/>
      </w:r>
      <w:bookmarkEnd w:id="2"/>
      <w:r w:rsidR="00374B39" w:rsidRPr="005F6737">
        <w:rPr>
          <w:i/>
          <w:iCs/>
          <w:color w:val="auto"/>
          <w:szCs w:val="28"/>
          <w:lang w:val="vi-VN"/>
        </w:rPr>
        <w:t xml:space="preserve"> số 46/2010/</w:t>
      </w:r>
      <w:r w:rsidR="00374B39" w:rsidRPr="005F6737">
        <w:rPr>
          <w:i/>
          <w:iCs/>
          <w:color w:val="auto"/>
          <w:szCs w:val="28"/>
        </w:rPr>
        <w:t>QH12</w:t>
      </w:r>
      <w:r w:rsidRPr="005F6737">
        <w:rPr>
          <w:i/>
          <w:iCs/>
          <w:color w:val="auto"/>
          <w:szCs w:val="28"/>
          <w:lang w:val="vi-VN"/>
        </w:rPr>
        <w:t>;</w:t>
      </w:r>
    </w:p>
    <w:p w14:paraId="171BC094" w14:textId="1F43689C" w:rsidR="00E9089D" w:rsidRPr="005F6737" w:rsidRDefault="00E9089D" w:rsidP="0068189A">
      <w:pPr>
        <w:widowControl w:val="0"/>
        <w:shd w:val="clear" w:color="auto" w:fill="FFFFFF"/>
        <w:rPr>
          <w:i/>
          <w:iCs/>
          <w:color w:val="auto"/>
          <w:szCs w:val="28"/>
        </w:rPr>
      </w:pPr>
      <w:r w:rsidRPr="005F6737">
        <w:rPr>
          <w:i/>
          <w:iCs/>
          <w:color w:val="auto"/>
          <w:szCs w:val="28"/>
          <w:lang w:val="vi-VN"/>
        </w:rPr>
        <w:t>Căn cứ </w:t>
      </w:r>
      <w:bookmarkStart w:id="3" w:name="tvpllink_omdzpgcvsq"/>
      <w:r w:rsidRPr="00190A9F">
        <w:rPr>
          <w:i/>
          <w:iCs/>
          <w:color w:val="auto"/>
          <w:szCs w:val="28"/>
          <w:lang w:val="vi-VN"/>
        </w:rPr>
        <w:fldChar w:fldCharType="begin"/>
      </w:r>
      <w:r w:rsidRPr="005F6737">
        <w:rPr>
          <w:i/>
          <w:iCs/>
          <w:color w:val="auto"/>
          <w:szCs w:val="28"/>
          <w:lang w:val="vi-VN"/>
        </w:rPr>
        <w:instrText xml:space="preserve"> HYPERLINK "https://thuvienphapluat.vn/van-ban/Tien-te-Ngan-hang/Luat-cac-to-chuc-tin-dung-2010-108079.aspx" \t "_blank" </w:instrText>
      </w:r>
      <w:r w:rsidRPr="00190A9F">
        <w:rPr>
          <w:i/>
          <w:iCs/>
          <w:color w:val="auto"/>
          <w:szCs w:val="28"/>
          <w:lang w:val="vi-VN"/>
        </w:rPr>
        <w:fldChar w:fldCharType="separate"/>
      </w:r>
      <w:r w:rsidR="00374B39" w:rsidRPr="005F6737">
        <w:rPr>
          <w:i/>
          <w:iCs/>
          <w:color w:val="auto"/>
          <w:szCs w:val="28"/>
          <w:lang w:val="vi-VN"/>
        </w:rPr>
        <w:t xml:space="preserve">Luật </w:t>
      </w:r>
      <w:r w:rsidR="00374B39" w:rsidRPr="005F6737">
        <w:rPr>
          <w:i/>
          <w:iCs/>
          <w:color w:val="auto"/>
          <w:szCs w:val="28"/>
        </w:rPr>
        <w:t>C</w:t>
      </w:r>
      <w:r w:rsidRPr="005F6737">
        <w:rPr>
          <w:i/>
          <w:iCs/>
          <w:color w:val="auto"/>
          <w:szCs w:val="28"/>
          <w:lang w:val="vi-VN"/>
        </w:rPr>
        <w:t>ác tổ chức tín dụng</w:t>
      </w:r>
      <w:r w:rsidRPr="00190A9F">
        <w:rPr>
          <w:i/>
          <w:iCs/>
          <w:color w:val="auto"/>
          <w:szCs w:val="28"/>
          <w:lang w:val="vi-VN"/>
        </w:rPr>
        <w:fldChar w:fldCharType="end"/>
      </w:r>
      <w:bookmarkEnd w:id="3"/>
      <w:r w:rsidR="00374B39" w:rsidRPr="005F6737">
        <w:rPr>
          <w:i/>
          <w:iCs/>
          <w:color w:val="auto"/>
          <w:szCs w:val="28"/>
          <w:lang w:val="vi-VN"/>
        </w:rPr>
        <w:t xml:space="preserve"> số 32/2024/</w:t>
      </w:r>
      <w:r w:rsidR="00374B39" w:rsidRPr="005F6737">
        <w:rPr>
          <w:i/>
          <w:iCs/>
          <w:color w:val="auto"/>
          <w:szCs w:val="28"/>
        </w:rPr>
        <w:t>QH15</w:t>
      </w:r>
      <w:r w:rsidR="002A6F37" w:rsidRPr="00190A9F">
        <w:rPr>
          <w:color w:val="auto"/>
          <w:szCs w:val="28"/>
        </w:rPr>
        <w:t xml:space="preserve"> </w:t>
      </w:r>
      <w:r w:rsidR="002A6F37" w:rsidRPr="005F6737">
        <w:rPr>
          <w:i/>
          <w:iCs/>
          <w:color w:val="auto"/>
          <w:szCs w:val="28"/>
        </w:rPr>
        <w:t>được sửa đổi, bổ sung bởi Luật số 96/2025/QH15</w:t>
      </w:r>
      <w:r w:rsidRPr="005F6737">
        <w:rPr>
          <w:i/>
          <w:iCs/>
          <w:color w:val="auto"/>
          <w:szCs w:val="28"/>
        </w:rPr>
        <w:t>;</w:t>
      </w:r>
    </w:p>
    <w:p w14:paraId="1EB7B0E7" w14:textId="77777777" w:rsidR="00D111A9" w:rsidRPr="005F6737" w:rsidRDefault="00D111A9" w:rsidP="0068189A">
      <w:pPr>
        <w:widowControl w:val="0"/>
        <w:ind w:firstLine="709"/>
        <w:rPr>
          <w:color w:val="auto"/>
          <w:szCs w:val="28"/>
        </w:rPr>
      </w:pPr>
      <w:r w:rsidRPr="005F6737">
        <w:rPr>
          <w:i/>
          <w:iCs/>
          <w:color w:val="auto"/>
          <w:szCs w:val="28"/>
        </w:rPr>
        <w:t>Căn cứ Nghị định số 329/2025/NĐ-CP của Chính phủ về cấp phép thành lập và hoạt động ngân hàng, quản lý ngoại hối, phòng chống rửa tiền, chống tài trợ khủng bố, chống tài trợ phổ biến vũ khí hủy diệt hàng loạt tại Trung tâm tài chính quốc tế tại Việt Nam;</w:t>
      </w:r>
    </w:p>
    <w:p w14:paraId="080A5E2B" w14:textId="41A7A663" w:rsidR="00BC41BA" w:rsidRPr="005F6737" w:rsidDel="006C7172" w:rsidRDefault="00E9089D" w:rsidP="0068189A">
      <w:pPr>
        <w:widowControl w:val="0"/>
        <w:shd w:val="clear" w:color="auto" w:fill="FFFFFF"/>
        <w:rPr>
          <w:i/>
          <w:color w:val="auto"/>
          <w:szCs w:val="28"/>
        </w:rPr>
      </w:pPr>
      <w:r w:rsidRPr="005F6737" w:rsidDel="006C7172">
        <w:rPr>
          <w:i/>
          <w:color w:val="auto"/>
          <w:szCs w:val="28"/>
        </w:rPr>
        <w:t>Căn cứ Nghị định số 26/2025/NĐ-CP của Chính phủ quy định chức năng, nhiệm vụ, quyền hạn và cơ cấu tổ chức của Ngân hàng Nhà nước Việt Nam</w:t>
      </w:r>
      <w:r w:rsidR="00700280" w:rsidRPr="005F6737" w:rsidDel="006C7172">
        <w:rPr>
          <w:i/>
          <w:color w:val="auto"/>
          <w:szCs w:val="28"/>
        </w:rPr>
        <w:t xml:space="preserve"> </w:t>
      </w:r>
      <w:r w:rsidR="00700280" w:rsidRPr="005F6737" w:rsidDel="006C7172">
        <w:rPr>
          <w:bCs/>
          <w:i/>
          <w:iCs/>
          <w:color w:val="auto"/>
          <w:szCs w:val="28"/>
          <w:lang w:val="pt-BR"/>
        </w:rPr>
        <w:t>được sửa đổi, bổ sung bởi Nghị định số 198/2026/NĐ-CP</w:t>
      </w:r>
      <w:r w:rsidRPr="005F6737" w:rsidDel="006C7172">
        <w:rPr>
          <w:i/>
          <w:color w:val="auto"/>
          <w:szCs w:val="28"/>
        </w:rPr>
        <w:t>;</w:t>
      </w:r>
    </w:p>
    <w:p w14:paraId="10CB5FB5" w14:textId="77777777" w:rsidR="00E9089D" w:rsidRPr="005F6737" w:rsidRDefault="00E9089D" w:rsidP="0068189A">
      <w:pPr>
        <w:widowControl w:val="0"/>
        <w:shd w:val="clear" w:color="auto" w:fill="FFFFFF"/>
        <w:rPr>
          <w:color w:val="auto"/>
          <w:szCs w:val="28"/>
        </w:rPr>
      </w:pPr>
      <w:r w:rsidRPr="005F6737">
        <w:rPr>
          <w:i/>
          <w:iCs/>
          <w:color w:val="auto"/>
          <w:szCs w:val="28"/>
          <w:lang w:val="vi-VN"/>
        </w:rPr>
        <w:t xml:space="preserve">Theo đề nghị của </w:t>
      </w:r>
      <w:r w:rsidRPr="005F6737">
        <w:rPr>
          <w:i/>
          <w:iCs/>
          <w:color w:val="auto"/>
          <w:szCs w:val="28"/>
        </w:rPr>
        <w:t>Cục trưởng Cục An toàn hệ thống các tổ chức tín dụng</w:t>
      </w:r>
      <w:r w:rsidRPr="005F6737">
        <w:rPr>
          <w:i/>
          <w:iCs/>
          <w:color w:val="auto"/>
          <w:szCs w:val="28"/>
          <w:lang w:val="vi-VN"/>
        </w:rPr>
        <w:t>;</w:t>
      </w:r>
    </w:p>
    <w:p w14:paraId="65234C30" w14:textId="77777777" w:rsidR="00E9089D" w:rsidRPr="005F6737" w:rsidRDefault="00E9089D" w:rsidP="0068189A">
      <w:pPr>
        <w:widowControl w:val="0"/>
        <w:shd w:val="clear" w:color="auto" w:fill="FFFFFF"/>
        <w:rPr>
          <w:i/>
          <w:iCs/>
          <w:color w:val="auto"/>
          <w:szCs w:val="28"/>
        </w:rPr>
      </w:pPr>
      <w:r w:rsidRPr="005F6737">
        <w:rPr>
          <w:i/>
          <w:iCs/>
          <w:color w:val="auto"/>
          <w:szCs w:val="28"/>
          <w:lang w:val="vi-VN"/>
        </w:rPr>
        <w:t>Thống đốc Ngân hàng Nhà nước Việt Nam ban hành Thông tư sửa đổi, bổ sung một số điều của Thông tư số </w:t>
      </w:r>
      <w:r w:rsidR="00AC201C" w:rsidRPr="005F6737">
        <w:rPr>
          <w:i/>
          <w:iCs/>
          <w:color w:val="auto"/>
          <w:szCs w:val="28"/>
        </w:rPr>
        <w:t>1</w:t>
      </w:r>
      <w:hyperlink r:id="rId9" w:tgtFrame="_blank" w:tooltip="Thông tư 52/2018/TT-NHNN" w:history="1">
        <w:r w:rsidRPr="005F6737">
          <w:rPr>
            <w:i/>
            <w:iCs/>
            <w:color w:val="auto"/>
            <w:szCs w:val="28"/>
            <w:lang w:val="vi-VN"/>
          </w:rPr>
          <w:t>5/20</w:t>
        </w:r>
        <w:r w:rsidR="00AC201C" w:rsidRPr="005F6737">
          <w:rPr>
            <w:i/>
            <w:iCs/>
            <w:color w:val="auto"/>
            <w:szCs w:val="28"/>
          </w:rPr>
          <w:t>23</w:t>
        </w:r>
        <w:r w:rsidRPr="005F6737">
          <w:rPr>
            <w:i/>
            <w:iCs/>
            <w:color w:val="auto"/>
            <w:szCs w:val="28"/>
            <w:lang w:val="vi-VN"/>
          </w:rPr>
          <w:t>/TT-NHNN</w:t>
        </w:r>
      </w:hyperlink>
      <w:r w:rsidRPr="005F6737">
        <w:rPr>
          <w:i/>
          <w:iCs/>
          <w:color w:val="auto"/>
          <w:szCs w:val="28"/>
          <w:lang w:val="vi-VN"/>
        </w:rPr>
        <w:t> quy định</w:t>
      </w:r>
      <w:r w:rsidR="00AC201C" w:rsidRPr="005F6737">
        <w:rPr>
          <w:i/>
          <w:iCs/>
          <w:color w:val="auto"/>
          <w:szCs w:val="28"/>
        </w:rPr>
        <w:t xml:space="preserve"> về hoạt động thông tin tín dụng của Ngân hàng Nhà nước Việt Nam</w:t>
      </w:r>
      <w:r w:rsidRPr="005F6737">
        <w:rPr>
          <w:i/>
          <w:iCs/>
          <w:color w:val="auto"/>
          <w:szCs w:val="28"/>
        </w:rPr>
        <w:t>.</w:t>
      </w:r>
    </w:p>
    <w:p w14:paraId="162EB870" w14:textId="77777777" w:rsidR="00E9089D" w:rsidRPr="006640D1" w:rsidRDefault="00E9089D" w:rsidP="00121D21">
      <w:pPr>
        <w:widowControl w:val="0"/>
        <w:shd w:val="clear" w:color="auto" w:fill="FFFFFF"/>
        <w:spacing w:before="240"/>
        <w:rPr>
          <w:color w:val="auto"/>
          <w:szCs w:val="28"/>
        </w:rPr>
      </w:pPr>
    </w:p>
    <w:p w14:paraId="196662DA" w14:textId="77777777" w:rsidR="00E9089D" w:rsidRPr="005F6737" w:rsidRDefault="00E9089D" w:rsidP="0068189A">
      <w:pPr>
        <w:widowControl w:val="0"/>
        <w:shd w:val="clear" w:color="auto" w:fill="FFFFFF"/>
        <w:ind w:firstLine="709"/>
        <w:textAlignment w:val="baseline"/>
        <w:rPr>
          <w:b/>
          <w:color w:val="auto"/>
          <w:szCs w:val="28"/>
        </w:rPr>
      </w:pPr>
      <w:r w:rsidRPr="005F6737">
        <w:rPr>
          <w:b/>
          <w:bCs/>
          <w:color w:val="auto"/>
          <w:szCs w:val="28"/>
          <w:lang w:val="vi-VN"/>
        </w:rPr>
        <w:t>Điều 1.</w:t>
      </w:r>
      <w:r w:rsidR="00374B39" w:rsidRPr="005F6737">
        <w:rPr>
          <w:b/>
          <w:bCs/>
          <w:color w:val="auto"/>
          <w:szCs w:val="28"/>
        </w:rPr>
        <w:t xml:space="preserve"> </w:t>
      </w:r>
      <w:r w:rsidR="009203A4" w:rsidRPr="005F6737">
        <w:rPr>
          <w:b/>
          <w:bCs/>
          <w:color w:val="auto"/>
          <w:szCs w:val="28"/>
        </w:rPr>
        <w:t>Sửa đổi, bổ sung</w:t>
      </w:r>
      <w:r w:rsidR="00F14F52" w:rsidRPr="005F6737">
        <w:rPr>
          <w:b/>
          <w:bCs/>
          <w:color w:val="auto"/>
          <w:szCs w:val="28"/>
        </w:rPr>
        <w:t xml:space="preserve"> </w:t>
      </w:r>
      <w:r w:rsidR="0035205A" w:rsidRPr="005F6737">
        <w:rPr>
          <w:b/>
          <w:bCs/>
          <w:color w:val="auto"/>
          <w:szCs w:val="28"/>
        </w:rPr>
        <w:t xml:space="preserve">một số </w:t>
      </w:r>
      <w:r w:rsidR="00F14F52" w:rsidRPr="005F6737">
        <w:rPr>
          <w:b/>
          <w:bCs/>
          <w:color w:val="auto"/>
          <w:szCs w:val="28"/>
        </w:rPr>
        <w:t xml:space="preserve">khoản </w:t>
      </w:r>
      <w:r w:rsidR="0035205A" w:rsidRPr="005F6737">
        <w:rPr>
          <w:b/>
          <w:bCs/>
          <w:color w:val="auto"/>
          <w:szCs w:val="28"/>
        </w:rPr>
        <w:t>của</w:t>
      </w:r>
      <w:r w:rsidR="00F14F52" w:rsidRPr="005F6737">
        <w:rPr>
          <w:b/>
          <w:bCs/>
          <w:color w:val="auto"/>
          <w:szCs w:val="28"/>
        </w:rPr>
        <w:t xml:space="preserve"> Điều 2</w:t>
      </w:r>
      <w:r w:rsidR="009203A4" w:rsidRPr="005F6737">
        <w:rPr>
          <w:b/>
          <w:bCs/>
          <w:color w:val="auto"/>
          <w:szCs w:val="28"/>
        </w:rPr>
        <w:t xml:space="preserve"> </w:t>
      </w:r>
    </w:p>
    <w:p w14:paraId="07EB0796" w14:textId="77777777" w:rsidR="0035205A" w:rsidRPr="005F6737" w:rsidRDefault="0035205A" w:rsidP="0068189A">
      <w:pPr>
        <w:widowControl w:val="0"/>
        <w:shd w:val="clear" w:color="auto" w:fill="FFFFFF"/>
        <w:ind w:firstLine="709"/>
        <w:textAlignment w:val="baseline"/>
        <w:rPr>
          <w:color w:val="auto"/>
          <w:szCs w:val="28"/>
          <w:shd w:val="clear" w:color="auto" w:fill="FFFFFF"/>
        </w:rPr>
      </w:pPr>
      <w:bookmarkStart w:id="4" w:name="khoan_1_1"/>
      <w:r w:rsidRPr="005F6737">
        <w:rPr>
          <w:color w:val="auto"/>
          <w:szCs w:val="28"/>
          <w:shd w:val="clear" w:color="auto" w:fill="FFFFFF"/>
        </w:rPr>
        <w:t>1. Sửa đổi, bổ sung khoản 1 như sau:</w:t>
      </w:r>
    </w:p>
    <w:p w14:paraId="5E8EB66B" w14:textId="55B52D3C" w:rsidR="00657E3D" w:rsidRPr="005F6737" w:rsidRDefault="00657E3D" w:rsidP="0068189A">
      <w:pPr>
        <w:widowControl w:val="0"/>
        <w:shd w:val="clear" w:color="auto" w:fill="FFFFFF"/>
        <w:ind w:firstLine="709"/>
        <w:textAlignment w:val="baseline"/>
        <w:rPr>
          <w:iCs/>
          <w:color w:val="auto"/>
          <w:szCs w:val="28"/>
          <w:shd w:val="clear" w:color="auto" w:fill="FFFFFF"/>
        </w:rPr>
      </w:pPr>
      <w:r w:rsidRPr="005F6737">
        <w:rPr>
          <w:color w:val="auto"/>
          <w:szCs w:val="28"/>
          <w:shd w:val="clear" w:color="auto" w:fill="FFFFFF"/>
        </w:rPr>
        <w:t>“1.</w:t>
      </w:r>
      <w:r w:rsidR="00CD0703" w:rsidRPr="005F6737">
        <w:rPr>
          <w:color w:val="auto"/>
          <w:szCs w:val="28"/>
          <w:shd w:val="clear" w:color="auto" w:fill="FFFFFF"/>
        </w:rPr>
        <w:t xml:space="preserve"> </w:t>
      </w:r>
      <w:r w:rsidRPr="005F6737">
        <w:rPr>
          <w:iCs/>
          <w:color w:val="auto"/>
          <w:szCs w:val="28"/>
          <w:shd w:val="clear" w:color="auto" w:fill="FFFFFF"/>
        </w:rPr>
        <w:t xml:space="preserve">Vụ, Cục, đơn vị thuộc cơ cấu tổ chức của Ngân hàng Nhà nước, </w:t>
      </w:r>
      <w:r w:rsidR="00E34F2F" w:rsidRPr="005F6737">
        <w:rPr>
          <w:iCs/>
          <w:color w:val="auto"/>
          <w:szCs w:val="28"/>
          <w:shd w:val="clear" w:color="auto" w:fill="FFFFFF"/>
        </w:rPr>
        <w:t xml:space="preserve">Ngân hàng Nhà nước chi nhánh </w:t>
      </w:r>
      <w:r w:rsidR="00D61D19" w:rsidRPr="005F6737">
        <w:rPr>
          <w:iCs/>
          <w:color w:val="auto"/>
          <w:szCs w:val="28"/>
          <w:shd w:val="clear" w:color="auto" w:fill="FFFFFF"/>
        </w:rPr>
        <w:t xml:space="preserve">tại các </w:t>
      </w:r>
      <w:r w:rsidR="00FC5AC7" w:rsidRPr="005F6737">
        <w:rPr>
          <w:iCs/>
          <w:color w:val="auto"/>
          <w:szCs w:val="28"/>
          <w:shd w:val="clear" w:color="auto" w:fill="FFFFFF"/>
        </w:rPr>
        <w:t>k</w:t>
      </w:r>
      <w:r w:rsidR="00E34F2F" w:rsidRPr="005F6737">
        <w:rPr>
          <w:iCs/>
          <w:color w:val="auto"/>
          <w:szCs w:val="28"/>
          <w:shd w:val="clear" w:color="auto" w:fill="FFFFFF"/>
        </w:rPr>
        <w:t xml:space="preserve">hu vực, </w:t>
      </w:r>
      <w:r w:rsidRPr="005F6737">
        <w:rPr>
          <w:iCs/>
          <w:color w:val="auto"/>
          <w:szCs w:val="28"/>
          <w:shd w:val="clear" w:color="auto" w:fill="FFFFFF"/>
        </w:rPr>
        <w:t>Công ty trách nhiệm hữu hạn một thành viên Quản lý tài sản của các tổ chức tín dụng Việt Nam (sau đây gọi chung là đơn vị thuộc Ngân hàng Nhà nước)</w:t>
      </w:r>
      <w:r w:rsidR="00FE7EE3" w:rsidRPr="005F6737">
        <w:rPr>
          <w:iCs/>
          <w:color w:val="auto"/>
          <w:szCs w:val="28"/>
          <w:shd w:val="clear" w:color="auto" w:fill="FFFFFF"/>
        </w:rPr>
        <w:t>.</w:t>
      </w:r>
      <w:r w:rsidR="00CD0703" w:rsidRPr="005F6737">
        <w:rPr>
          <w:iCs/>
          <w:color w:val="auto"/>
          <w:szCs w:val="28"/>
          <w:shd w:val="clear" w:color="auto" w:fill="FFFFFF"/>
        </w:rPr>
        <w:t>”.</w:t>
      </w:r>
    </w:p>
    <w:p w14:paraId="23F9182A" w14:textId="77777777" w:rsidR="00CD0703" w:rsidRPr="005F6737" w:rsidRDefault="00CD0703" w:rsidP="0068189A">
      <w:pPr>
        <w:widowControl w:val="0"/>
        <w:shd w:val="clear" w:color="auto" w:fill="FFFFFF"/>
        <w:ind w:firstLine="709"/>
        <w:textAlignment w:val="baseline"/>
        <w:rPr>
          <w:color w:val="auto"/>
          <w:szCs w:val="28"/>
          <w:shd w:val="clear" w:color="auto" w:fill="FFFFFF"/>
        </w:rPr>
      </w:pPr>
      <w:r w:rsidRPr="005F6737">
        <w:rPr>
          <w:color w:val="auto"/>
          <w:szCs w:val="28"/>
          <w:shd w:val="clear" w:color="auto" w:fill="FFFFFF"/>
        </w:rPr>
        <w:t>2. Sửa đổi, bổ sung khoản 2 như sau:</w:t>
      </w:r>
    </w:p>
    <w:bookmarkEnd w:id="4"/>
    <w:p w14:paraId="2620CF50" w14:textId="38065998" w:rsidR="006F7E61" w:rsidRPr="005F6737" w:rsidRDefault="006F7E61" w:rsidP="0068189A">
      <w:pPr>
        <w:widowControl w:val="0"/>
        <w:shd w:val="clear" w:color="auto" w:fill="FFFFFF"/>
        <w:ind w:firstLine="709"/>
        <w:textAlignment w:val="baseline"/>
        <w:rPr>
          <w:color w:val="auto"/>
          <w:szCs w:val="28"/>
        </w:rPr>
      </w:pPr>
      <w:r w:rsidRPr="005F6737">
        <w:rPr>
          <w:color w:val="auto"/>
          <w:szCs w:val="28"/>
        </w:rPr>
        <w:t>“2.</w:t>
      </w:r>
      <w:r w:rsidR="006B11EA" w:rsidRPr="005F6737">
        <w:rPr>
          <w:color w:val="auto"/>
          <w:szCs w:val="28"/>
          <w:lang w:val="vi-VN"/>
        </w:rPr>
        <w:t xml:space="preserve"> Tổ chức tín dụng, chi nhánh ngân hàng nước ngoài được thành lập và hoạt động </w:t>
      </w:r>
      <w:r w:rsidR="006B11EA" w:rsidRPr="005F6737">
        <w:rPr>
          <w:iCs/>
          <w:color w:val="auto"/>
          <w:szCs w:val="28"/>
          <w:lang w:val="vi-VN"/>
        </w:rPr>
        <w:t>tại Việt Nam</w:t>
      </w:r>
      <w:r w:rsidR="006B11EA" w:rsidRPr="005F6737">
        <w:rPr>
          <w:color w:val="auto"/>
          <w:szCs w:val="28"/>
          <w:lang w:val="vi-VN"/>
        </w:rPr>
        <w:t xml:space="preserve"> (sau đây gọi chung là tổ chức tín dụng).</w:t>
      </w:r>
      <w:r w:rsidRPr="005F6737">
        <w:rPr>
          <w:color w:val="auto"/>
          <w:szCs w:val="28"/>
        </w:rPr>
        <w:t>”</w:t>
      </w:r>
      <w:r w:rsidR="00FE7EE3" w:rsidRPr="005F6737">
        <w:rPr>
          <w:color w:val="auto"/>
          <w:szCs w:val="28"/>
        </w:rPr>
        <w:t>.</w:t>
      </w:r>
    </w:p>
    <w:p w14:paraId="35522B5B" w14:textId="77777777" w:rsidR="00E863CB" w:rsidRPr="005F6737" w:rsidRDefault="00E863CB" w:rsidP="0068189A">
      <w:pPr>
        <w:widowControl w:val="0"/>
        <w:tabs>
          <w:tab w:val="left" w:pos="993"/>
        </w:tabs>
        <w:rPr>
          <w:b/>
          <w:bCs/>
          <w:color w:val="auto"/>
          <w:szCs w:val="28"/>
          <w:lang w:val="vi-VN" w:eastAsia="vi-VN"/>
        </w:rPr>
      </w:pPr>
      <w:r w:rsidRPr="005F6737">
        <w:rPr>
          <w:b/>
          <w:bCs/>
          <w:color w:val="auto"/>
          <w:szCs w:val="28"/>
          <w:lang w:val="vi-VN" w:eastAsia="vi-VN"/>
        </w:rPr>
        <w:t>Điều 2. Sửa đổi, bổ sung một số khoản của Điều 3</w:t>
      </w:r>
    </w:p>
    <w:p w14:paraId="2C561D79" w14:textId="4733A20A" w:rsidR="00E863CB" w:rsidRPr="005F6737" w:rsidRDefault="000646BF" w:rsidP="0068189A">
      <w:pPr>
        <w:pStyle w:val="ListParagraph"/>
        <w:widowControl w:val="0"/>
        <w:tabs>
          <w:tab w:val="left" w:pos="326"/>
          <w:tab w:val="left" w:pos="993"/>
        </w:tabs>
        <w:ind w:left="709" w:firstLine="0"/>
        <w:contextualSpacing w:val="0"/>
        <w:rPr>
          <w:color w:val="auto"/>
          <w:szCs w:val="28"/>
          <w:lang w:eastAsia="vi-VN"/>
        </w:rPr>
      </w:pPr>
      <w:r w:rsidRPr="005F6737">
        <w:rPr>
          <w:color w:val="auto"/>
          <w:szCs w:val="28"/>
          <w:lang w:eastAsia="vi-VN"/>
        </w:rPr>
        <w:t xml:space="preserve">1. </w:t>
      </w:r>
      <w:r w:rsidR="00E863CB" w:rsidRPr="005F6737">
        <w:rPr>
          <w:color w:val="auto"/>
          <w:szCs w:val="28"/>
          <w:lang w:eastAsia="vi-VN"/>
        </w:rPr>
        <w:t>Bổ sung khoản 3a vào sau khoản 3 như sau:</w:t>
      </w:r>
    </w:p>
    <w:p w14:paraId="7EB57582" w14:textId="316434EA" w:rsidR="00E863CB" w:rsidRPr="005F6737" w:rsidRDefault="00E863CB" w:rsidP="0068189A">
      <w:pPr>
        <w:pStyle w:val="ListParagraph"/>
        <w:widowControl w:val="0"/>
        <w:tabs>
          <w:tab w:val="left" w:pos="326"/>
          <w:tab w:val="left" w:pos="993"/>
        </w:tabs>
        <w:ind w:left="0" w:firstLine="709"/>
        <w:contextualSpacing w:val="0"/>
        <w:rPr>
          <w:i/>
          <w:color w:val="auto"/>
          <w:szCs w:val="28"/>
        </w:rPr>
      </w:pPr>
      <w:r w:rsidRPr="005F6737">
        <w:rPr>
          <w:color w:val="auto"/>
          <w:szCs w:val="28"/>
          <w:lang w:eastAsia="vi-VN"/>
        </w:rPr>
        <w:lastRenderedPageBreak/>
        <w:t>“</w:t>
      </w:r>
      <w:r w:rsidR="00864425" w:rsidRPr="005F6737">
        <w:rPr>
          <w:color w:val="auto"/>
          <w:szCs w:val="28"/>
          <w:lang w:eastAsia="vi-VN"/>
        </w:rPr>
        <w:t xml:space="preserve">3a. </w:t>
      </w:r>
      <w:r w:rsidRPr="009817B3">
        <w:rPr>
          <w:i/>
          <w:color w:val="auto"/>
          <w:szCs w:val="28"/>
          <w:lang w:eastAsia="vi-VN"/>
        </w:rPr>
        <w:t>Ngân hàng thành viên</w:t>
      </w:r>
      <w:r w:rsidRPr="005F6737">
        <w:rPr>
          <w:color w:val="auto"/>
          <w:szCs w:val="28"/>
          <w:lang w:eastAsia="vi-VN"/>
        </w:rPr>
        <w:t xml:space="preserve"> là ngân hàng thương mại, chi nhánh ngân hàng nước ngoài được thành lập</w:t>
      </w:r>
      <w:r w:rsidR="00864425" w:rsidRPr="005F6737">
        <w:rPr>
          <w:color w:val="auto"/>
          <w:szCs w:val="28"/>
          <w:lang w:eastAsia="vi-VN"/>
        </w:rPr>
        <w:t>, tổ chức</w:t>
      </w:r>
      <w:r w:rsidRPr="005F6737">
        <w:rPr>
          <w:color w:val="auto"/>
          <w:szCs w:val="28"/>
          <w:lang w:eastAsia="vi-VN"/>
        </w:rPr>
        <w:t xml:space="preserve"> và hoạt động theo quy định tại </w:t>
      </w:r>
      <w:r w:rsidR="00864425" w:rsidRPr="005F6737">
        <w:rPr>
          <w:color w:val="auto"/>
          <w:szCs w:val="28"/>
          <w:lang w:eastAsia="vi-VN"/>
        </w:rPr>
        <w:t xml:space="preserve">Nghị quyết số 222/2025/QH15 về Trung tâm tài chính quốc tế tại Việt Nam và </w:t>
      </w:r>
      <w:r w:rsidRPr="005F6737">
        <w:rPr>
          <w:color w:val="auto"/>
          <w:szCs w:val="28"/>
          <w:lang w:val="vi-VN"/>
        </w:rPr>
        <w:t xml:space="preserve">Nghị định số 329/2025/NĐ-CP về </w:t>
      </w:r>
      <w:r w:rsidRPr="005F6737">
        <w:rPr>
          <w:iCs/>
          <w:color w:val="auto"/>
          <w:szCs w:val="28"/>
          <w:lang w:val="vi-VN"/>
        </w:rPr>
        <w:t>cấp phép thành lập và hoạt động ngân hàng, quản lý ngoại hối, phòng chống rửa tiền, chống tài trợ khủng bố, chống tài trợ phổ biến vũ khí hủy diệt hàng loạt tại Trung tâm tài chính quốc tế tại Việt Nam</w:t>
      </w:r>
      <w:r w:rsidR="00EF63A8" w:rsidRPr="005F6737">
        <w:rPr>
          <w:color w:val="auto"/>
          <w:szCs w:val="28"/>
        </w:rPr>
        <w:t>.</w:t>
      </w:r>
      <w:r w:rsidRPr="005F6737">
        <w:rPr>
          <w:color w:val="auto"/>
          <w:szCs w:val="28"/>
        </w:rPr>
        <w:t>”.</w:t>
      </w:r>
    </w:p>
    <w:p w14:paraId="633A601A" w14:textId="5FF2D43B" w:rsidR="00E863CB" w:rsidRPr="005F6737" w:rsidRDefault="000646BF" w:rsidP="0068189A">
      <w:pPr>
        <w:widowControl w:val="0"/>
        <w:ind w:firstLine="709"/>
        <w:rPr>
          <w:color w:val="auto"/>
          <w:szCs w:val="28"/>
          <w:lang w:eastAsia="vi-VN"/>
        </w:rPr>
      </w:pPr>
      <w:r w:rsidRPr="005F6737">
        <w:rPr>
          <w:color w:val="auto"/>
          <w:szCs w:val="28"/>
          <w:lang w:eastAsia="vi-VN"/>
        </w:rPr>
        <w:t xml:space="preserve">2. </w:t>
      </w:r>
      <w:r w:rsidR="00E863CB" w:rsidRPr="005F6737">
        <w:rPr>
          <w:color w:val="auto"/>
          <w:szCs w:val="28"/>
          <w:lang w:eastAsia="vi-VN"/>
        </w:rPr>
        <w:t>Sửa đổi, bổ sung khoản 4 như sau:</w:t>
      </w:r>
    </w:p>
    <w:p w14:paraId="5185BD54" w14:textId="22A182EB" w:rsidR="00E863CB" w:rsidRPr="005F6737" w:rsidRDefault="00E863CB" w:rsidP="0068189A">
      <w:pPr>
        <w:widowControl w:val="0"/>
        <w:tabs>
          <w:tab w:val="left" w:pos="993"/>
        </w:tabs>
        <w:ind w:firstLine="709"/>
        <w:rPr>
          <w:color w:val="auto"/>
          <w:szCs w:val="28"/>
          <w:lang w:val="vi-VN"/>
        </w:rPr>
      </w:pPr>
      <w:r w:rsidRPr="005F6737">
        <w:rPr>
          <w:color w:val="auto"/>
          <w:szCs w:val="28"/>
          <w:lang w:eastAsia="vi-VN"/>
        </w:rPr>
        <w:t>“</w:t>
      </w:r>
      <w:r w:rsidRPr="005F6737">
        <w:rPr>
          <w:color w:val="auto"/>
          <w:szCs w:val="28"/>
          <w:lang w:val="vi-VN"/>
        </w:rPr>
        <w:t xml:space="preserve">4. </w:t>
      </w:r>
      <w:r w:rsidRPr="009817B3">
        <w:rPr>
          <w:i/>
          <w:iCs/>
          <w:color w:val="auto"/>
          <w:szCs w:val="28"/>
          <w:lang w:val="vi-VN"/>
        </w:rPr>
        <w:t>Người có liên quan của khách hàng vay</w:t>
      </w:r>
      <w:r w:rsidRPr="005F6737">
        <w:rPr>
          <w:color w:val="auto"/>
          <w:szCs w:val="28"/>
          <w:lang w:val="vi-VN"/>
        </w:rPr>
        <w:t xml:space="preserve"> là tổ chức, cá nhân có quan hệ trực tiếp hoặc gián tiếp với khách hàng vay của tổ chức tín dụng theo quy định tại Luật Các tổ chức tín dụng. </w:t>
      </w:r>
    </w:p>
    <w:p w14:paraId="12016F4D" w14:textId="678AD304" w:rsidR="00E863CB" w:rsidRPr="005F6737" w:rsidRDefault="00E863CB" w:rsidP="0068189A">
      <w:pPr>
        <w:widowControl w:val="0"/>
        <w:shd w:val="clear" w:color="auto" w:fill="FFFFFF"/>
        <w:tabs>
          <w:tab w:val="left" w:pos="993"/>
        </w:tabs>
        <w:ind w:firstLine="709"/>
        <w:textAlignment w:val="baseline"/>
        <w:rPr>
          <w:color w:val="auto"/>
          <w:szCs w:val="28"/>
          <w:shd w:val="clear" w:color="auto" w:fill="FFFFFF"/>
          <w:lang w:val="vi-VN"/>
        </w:rPr>
      </w:pPr>
      <w:r w:rsidRPr="005F6737">
        <w:rPr>
          <w:iCs/>
          <w:color w:val="auto"/>
          <w:szCs w:val="28"/>
          <w:lang w:val="vi-VN"/>
        </w:rPr>
        <w:t>Riêng đối</w:t>
      </w:r>
      <w:r w:rsidRPr="005F6737">
        <w:rPr>
          <w:color w:val="auto"/>
          <w:szCs w:val="28"/>
          <w:lang w:val="vi-VN"/>
        </w:rPr>
        <w:t xml:space="preserve"> với ngân hàng thành viên, người có liên quan được xác định theo quy định tại Nghị định số 329/2025/NĐ-CP.”.</w:t>
      </w:r>
    </w:p>
    <w:p w14:paraId="4A4E6FC7" w14:textId="77777777" w:rsidR="00533AAC" w:rsidRPr="005F6737" w:rsidRDefault="005B3C72" w:rsidP="0068189A">
      <w:pPr>
        <w:widowControl w:val="0"/>
        <w:shd w:val="clear" w:color="auto" w:fill="FFFFFF"/>
        <w:ind w:firstLine="709"/>
        <w:textAlignment w:val="baseline"/>
        <w:rPr>
          <w:color w:val="auto"/>
          <w:szCs w:val="28"/>
          <w:shd w:val="clear" w:color="auto" w:fill="FFFFFF"/>
        </w:rPr>
      </w:pPr>
      <w:r w:rsidRPr="005F6737">
        <w:rPr>
          <w:b/>
          <w:bCs/>
          <w:color w:val="auto"/>
          <w:szCs w:val="28"/>
          <w:lang w:val="vi-VN"/>
        </w:rPr>
        <w:t>Điều</w:t>
      </w:r>
      <w:r w:rsidRPr="005F6737">
        <w:rPr>
          <w:color w:val="auto"/>
          <w:szCs w:val="28"/>
          <w:shd w:val="clear" w:color="auto" w:fill="FFFFFF"/>
        </w:rPr>
        <w:t xml:space="preserve"> </w:t>
      </w:r>
      <w:r w:rsidR="00533AAC" w:rsidRPr="005F6737">
        <w:rPr>
          <w:b/>
          <w:color w:val="auto"/>
          <w:szCs w:val="28"/>
          <w:shd w:val="clear" w:color="auto" w:fill="FFFFFF"/>
        </w:rPr>
        <w:t>3. Sửa đổi, bổ sung </w:t>
      </w:r>
      <w:r w:rsidRPr="005F6737">
        <w:rPr>
          <w:b/>
          <w:color w:val="auto"/>
          <w:szCs w:val="28"/>
          <w:shd w:val="clear" w:color="auto" w:fill="FFFFFF"/>
        </w:rPr>
        <w:t xml:space="preserve">một số khoản của </w:t>
      </w:r>
      <w:r w:rsidR="00533AAC" w:rsidRPr="005F6737">
        <w:rPr>
          <w:b/>
          <w:color w:val="auto"/>
          <w:szCs w:val="28"/>
          <w:shd w:val="clear" w:color="auto" w:fill="FFFFFF"/>
        </w:rPr>
        <w:t xml:space="preserve">Điều </w:t>
      </w:r>
      <w:r w:rsidR="00A35054" w:rsidRPr="005F6737">
        <w:rPr>
          <w:b/>
          <w:color w:val="auto"/>
          <w:szCs w:val="28"/>
          <w:shd w:val="clear" w:color="auto" w:fill="FFFFFF"/>
        </w:rPr>
        <w:t>4</w:t>
      </w:r>
    </w:p>
    <w:p w14:paraId="3E231337" w14:textId="77777777" w:rsidR="00085BCD" w:rsidRPr="005F6737" w:rsidRDefault="00085BCD" w:rsidP="0068189A">
      <w:pPr>
        <w:widowControl w:val="0"/>
        <w:rPr>
          <w:color w:val="auto"/>
          <w:szCs w:val="28"/>
        </w:rPr>
      </w:pPr>
      <w:r w:rsidRPr="005F6737">
        <w:rPr>
          <w:color w:val="auto"/>
          <w:szCs w:val="28"/>
        </w:rPr>
        <w:t>1. Sửa đổi, bổ sung khoản 2 như sau:</w:t>
      </w:r>
    </w:p>
    <w:p w14:paraId="62A4EA5D" w14:textId="5766D54F" w:rsidR="001250D6" w:rsidRPr="005F6737" w:rsidRDefault="00EF39D1" w:rsidP="0068189A">
      <w:pPr>
        <w:widowControl w:val="0"/>
        <w:rPr>
          <w:color w:val="auto"/>
          <w:szCs w:val="28"/>
        </w:rPr>
      </w:pPr>
      <w:r w:rsidRPr="005F6737">
        <w:rPr>
          <w:color w:val="auto"/>
          <w:szCs w:val="28"/>
        </w:rPr>
        <w:t xml:space="preserve">“2. </w:t>
      </w:r>
      <w:r w:rsidR="00706627" w:rsidRPr="005F6737">
        <w:rPr>
          <w:color w:val="auto"/>
          <w:szCs w:val="28"/>
        </w:rPr>
        <w:t>Hỗ trợ tổ chức tín dụng trong hoạt động, g</w:t>
      </w:r>
      <w:r w:rsidR="00E34F2F" w:rsidRPr="005F6737">
        <w:rPr>
          <w:color w:val="auto"/>
          <w:szCs w:val="28"/>
        </w:rPr>
        <w:t>óp phần bảo đảm an toàn hoạt động của các tổ chức tín dụng</w:t>
      </w:r>
      <w:r w:rsidR="001250D6" w:rsidRPr="005F6737">
        <w:rPr>
          <w:color w:val="auto"/>
          <w:szCs w:val="28"/>
        </w:rPr>
        <w:t>.</w:t>
      </w:r>
      <w:r w:rsidR="00085BCD" w:rsidRPr="005F6737">
        <w:rPr>
          <w:color w:val="auto"/>
          <w:szCs w:val="28"/>
        </w:rPr>
        <w:t>”</w:t>
      </w:r>
      <w:r w:rsidR="00FE7EE3" w:rsidRPr="005F6737">
        <w:rPr>
          <w:color w:val="auto"/>
          <w:szCs w:val="28"/>
        </w:rPr>
        <w:t>.</w:t>
      </w:r>
    </w:p>
    <w:p w14:paraId="6BBFD344" w14:textId="29BC366D" w:rsidR="00C34548" w:rsidRPr="005F6737" w:rsidRDefault="00085BCD" w:rsidP="0068189A">
      <w:pPr>
        <w:widowControl w:val="0"/>
        <w:rPr>
          <w:color w:val="auto"/>
          <w:szCs w:val="28"/>
        </w:rPr>
      </w:pPr>
      <w:r w:rsidRPr="005F6737">
        <w:rPr>
          <w:color w:val="auto"/>
          <w:szCs w:val="28"/>
        </w:rPr>
        <w:t>2</w:t>
      </w:r>
      <w:r w:rsidR="00C34548" w:rsidRPr="005F6737">
        <w:rPr>
          <w:color w:val="auto"/>
          <w:szCs w:val="28"/>
        </w:rPr>
        <w:t xml:space="preserve">. </w:t>
      </w:r>
      <w:r w:rsidRPr="005F6737">
        <w:rPr>
          <w:color w:val="auto"/>
          <w:szCs w:val="28"/>
        </w:rPr>
        <w:t>B</w:t>
      </w:r>
      <w:r w:rsidR="00C34548" w:rsidRPr="005F6737">
        <w:rPr>
          <w:color w:val="auto"/>
          <w:szCs w:val="28"/>
        </w:rPr>
        <w:t>ổ sung khoản 2</w:t>
      </w:r>
      <w:r w:rsidRPr="005F6737">
        <w:rPr>
          <w:color w:val="auto"/>
          <w:szCs w:val="28"/>
        </w:rPr>
        <w:t>a</w:t>
      </w:r>
      <w:r w:rsidR="00C34548" w:rsidRPr="005F6737">
        <w:rPr>
          <w:color w:val="auto"/>
          <w:szCs w:val="28"/>
        </w:rPr>
        <w:t xml:space="preserve"> </w:t>
      </w:r>
      <w:r w:rsidR="004C3500" w:rsidRPr="005F6737">
        <w:rPr>
          <w:color w:val="auto"/>
          <w:szCs w:val="28"/>
        </w:rPr>
        <w:t xml:space="preserve">vào sau khoản 2 </w:t>
      </w:r>
      <w:r w:rsidR="00C34548" w:rsidRPr="005F6737">
        <w:rPr>
          <w:color w:val="auto"/>
          <w:szCs w:val="28"/>
        </w:rPr>
        <w:t>như sau:</w:t>
      </w:r>
    </w:p>
    <w:p w14:paraId="3918BD9B" w14:textId="77777777" w:rsidR="00A35054" w:rsidRPr="005F6737" w:rsidRDefault="007D2698" w:rsidP="0068189A">
      <w:pPr>
        <w:widowControl w:val="0"/>
        <w:rPr>
          <w:color w:val="auto"/>
          <w:szCs w:val="28"/>
        </w:rPr>
      </w:pPr>
      <w:r w:rsidRPr="005F6737">
        <w:rPr>
          <w:color w:val="auto"/>
          <w:szCs w:val="28"/>
        </w:rPr>
        <w:t>“</w:t>
      </w:r>
      <w:r w:rsidR="00A35054" w:rsidRPr="005F6737">
        <w:rPr>
          <w:color w:val="auto"/>
          <w:szCs w:val="28"/>
        </w:rPr>
        <w:t>2</w:t>
      </w:r>
      <w:r w:rsidR="00085BCD" w:rsidRPr="005F6737">
        <w:rPr>
          <w:color w:val="auto"/>
          <w:szCs w:val="28"/>
        </w:rPr>
        <w:t>a</w:t>
      </w:r>
      <w:r w:rsidR="00A35054" w:rsidRPr="005F6737">
        <w:rPr>
          <w:color w:val="auto"/>
          <w:szCs w:val="28"/>
        </w:rPr>
        <w:t>. Hỗ trợ tổ chức tự nguyện trong hoạt động kinh doanh.”</w:t>
      </w:r>
      <w:r w:rsidR="00FE7EE3" w:rsidRPr="005F6737">
        <w:rPr>
          <w:color w:val="auto"/>
          <w:szCs w:val="28"/>
        </w:rPr>
        <w:t>.</w:t>
      </w:r>
    </w:p>
    <w:p w14:paraId="0ECE799E" w14:textId="3F79922F" w:rsidR="006B11EA" w:rsidRPr="005F6737" w:rsidRDefault="006B11EA" w:rsidP="0068189A">
      <w:pPr>
        <w:widowControl w:val="0"/>
        <w:rPr>
          <w:b/>
          <w:color w:val="auto"/>
          <w:szCs w:val="28"/>
          <w:lang w:eastAsia="vi-VN"/>
        </w:rPr>
      </w:pPr>
      <w:r w:rsidRPr="005F6737">
        <w:rPr>
          <w:b/>
          <w:color w:val="auto"/>
          <w:szCs w:val="28"/>
        </w:rPr>
        <w:t xml:space="preserve">Điều </w:t>
      </w:r>
      <w:r w:rsidR="0090322A" w:rsidRPr="005F6737">
        <w:rPr>
          <w:b/>
          <w:color w:val="auto"/>
          <w:szCs w:val="28"/>
        </w:rPr>
        <w:t>4</w:t>
      </w:r>
      <w:r w:rsidRPr="005F6737">
        <w:rPr>
          <w:b/>
          <w:color w:val="auto"/>
          <w:szCs w:val="28"/>
        </w:rPr>
        <w:t xml:space="preserve">. Sửa đổi, bổ sung </w:t>
      </w:r>
      <w:r w:rsidR="00BB7E02" w:rsidRPr="005F6737">
        <w:rPr>
          <w:b/>
          <w:color w:val="auto"/>
          <w:szCs w:val="28"/>
        </w:rPr>
        <w:t xml:space="preserve">một số </w:t>
      </w:r>
      <w:r w:rsidR="004C3500" w:rsidRPr="005F6737">
        <w:rPr>
          <w:b/>
          <w:color w:val="auto"/>
          <w:szCs w:val="28"/>
        </w:rPr>
        <w:t xml:space="preserve">điểm, </w:t>
      </w:r>
      <w:r w:rsidRPr="005F6737">
        <w:rPr>
          <w:b/>
          <w:color w:val="auto"/>
          <w:szCs w:val="28"/>
        </w:rPr>
        <w:t xml:space="preserve">khoản </w:t>
      </w:r>
      <w:r w:rsidR="00BB7E02" w:rsidRPr="005F6737">
        <w:rPr>
          <w:b/>
          <w:color w:val="auto"/>
          <w:szCs w:val="28"/>
        </w:rPr>
        <w:t>của</w:t>
      </w:r>
      <w:r w:rsidRPr="005F6737">
        <w:rPr>
          <w:b/>
          <w:color w:val="auto"/>
          <w:szCs w:val="28"/>
        </w:rPr>
        <w:t xml:space="preserve"> Điều 9</w:t>
      </w:r>
    </w:p>
    <w:p w14:paraId="707EDA00" w14:textId="72B29B63" w:rsidR="00BB7E02" w:rsidRPr="005F6737" w:rsidRDefault="00BB7E02" w:rsidP="0068189A">
      <w:pPr>
        <w:widowControl w:val="0"/>
        <w:shd w:val="clear" w:color="auto" w:fill="FFFFFF"/>
        <w:ind w:firstLine="709"/>
        <w:textAlignment w:val="baseline"/>
        <w:rPr>
          <w:color w:val="auto"/>
          <w:szCs w:val="28"/>
        </w:rPr>
      </w:pPr>
      <w:r w:rsidRPr="005F6737">
        <w:rPr>
          <w:color w:val="auto"/>
          <w:szCs w:val="28"/>
        </w:rPr>
        <w:t>1. Sửa đổi, bổ sung điểm i khoản 1 như sau:</w:t>
      </w:r>
    </w:p>
    <w:p w14:paraId="75F3AB43" w14:textId="7DE9C69F" w:rsidR="00BB7E02" w:rsidRPr="005F6737" w:rsidRDefault="00553FC3" w:rsidP="0068189A">
      <w:pPr>
        <w:widowControl w:val="0"/>
        <w:shd w:val="clear" w:color="auto" w:fill="FFFFFF"/>
        <w:ind w:firstLine="709"/>
        <w:textAlignment w:val="baseline"/>
        <w:rPr>
          <w:bCs/>
          <w:iCs/>
          <w:color w:val="auto"/>
          <w:szCs w:val="28"/>
          <w:lang w:val="pt-BR"/>
        </w:rPr>
      </w:pPr>
      <w:r w:rsidRPr="005F6737">
        <w:rPr>
          <w:color w:val="auto"/>
          <w:szCs w:val="28"/>
        </w:rPr>
        <w:t xml:space="preserve">“i) </w:t>
      </w:r>
      <w:r w:rsidRPr="005F6737">
        <w:rPr>
          <w:bCs/>
          <w:color w:val="auto"/>
          <w:szCs w:val="28"/>
          <w:lang w:val="pt-BR"/>
        </w:rPr>
        <w:t xml:space="preserve">Báo cáo tài chính năm (theo báo cáo tài chính đã nộp cho cơ quan Thuế hoặc báo cáo tài chính đã được kiểm toán) của khách hàng vay là doanh nghiệp. </w:t>
      </w:r>
      <w:r w:rsidRPr="005F6737">
        <w:rPr>
          <w:bCs/>
          <w:iCs/>
          <w:color w:val="auto"/>
          <w:szCs w:val="28"/>
          <w:lang w:val="pt-BR"/>
        </w:rPr>
        <w:t xml:space="preserve">Đối với khách hàng vay là tổ chức nước ngoài, sử dụng báo cáo tài chính năm lập theo </w:t>
      </w:r>
      <w:r w:rsidR="00042A68" w:rsidRPr="005F6737">
        <w:rPr>
          <w:bCs/>
          <w:iCs/>
          <w:color w:val="auto"/>
          <w:szCs w:val="28"/>
          <w:lang w:val="pt-BR"/>
        </w:rPr>
        <w:t>C</w:t>
      </w:r>
      <w:r w:rsidRPr="005F6737">
        <w:rPr>
          <w:bCs/>
          <w:iCs/>
          <w:color w:val="auto"/>
          <w:szCs w:val="28"/>
          <w:lang w:val="pt-BR"/>
        </w:rPr>
        <w:t xml:space="preserve">huẩn mực kế toán quốc tế hoặc </w:t>
      </w:r>
      <w:r w:rsidR="00042A68" w:rsidRPr="005F6737">
        <w:rPr>
          <w:bCs/>
          <w:iCs/>
          <w:color w:val="auto"/>
          <w:szCs w:val="28"/>
          <w:lang w:val="pt-BR"/>
        </w:rPr>
        <w:t>C</w:t>
      </w:r>
      <w:r w:rsidRPr="005F6737">
        <w:rPr>
          <w:bCs/>
          <w:iCs/>
          <w:color w:val="auto"/>
          <w:szCs w:val="28"/>
          <w:lang w:val="pt-BR"/>
        </w:rPr>
        <w:t>huẩn mực kế toán của quốc gia nơi đặt trụ sở.”.</w:t>
      </w:r>
    </w:p>
    <w:p w14:paraId="7AEF7E8B" w14:textId="729AA3E0" w:rsidR="00BB7E02" w:rsidRPr="005F6737" w:rsidRDefault="00BB7E02" w:rsidP="0068189A">
      <w:pPr>
        <w:widowControl w:val="0"/>
        <w:shd w:val="clear" w:color="auto" w:fill="FFFFFF"/>
        <w:ind w:firstLine="709"/>
        <w:textAlignment w:val="baseline"/>
        <w:rPr>
          <w:bCs/>
          <w:iCs/>
          <w:color w:val="auto"/>
          <w:szCs w:val="28"/>
          <w:lang w:val="pt-BR"/>
        </w:rPr>
      </w:pPr>
      <w:r w:rsidRPr="005F6737">
        <w:rPr>
          <w:bCs/>
          <w:iCs/>
          <w:color w:val="auto"/>
          <w:szCs w:val="28"/>
          <w:lang w:val="pt-BR"/>
        </w:rPr>
        <w:t>2. Sửa đổi, bổ sung khoản 3 như sau:</w:t>
      </w:r>
    </w:p>
    <w:p w14:paraId="318DB027" w14:textId="486DC05D" w:rsidR="00BB7E02" w:rsidRPr="005F6737" w:rsidRDefault="00BB7E02" w:rsidP="0068189A">
      <w:pPr>
        <w:widowControl w:val="0"/>
        <w:shd w:val="clear" w:color="auto" w:fill="FFFFFF"/>
        <w:ind w:firstLine="709"/>
        <w:textAlignment w:val="baseline"/>
        <w:rPr>
          <w:bCs/>
          <w:iCs/>
          <w:color w:val="auto"/>
          <w:szCs w:val="28"/>
          <w:lang w:val="vi-VN"/>
        </w:rPr>
      </w:pPr>
      <w:r w:rsidRPr="005F6737">
        <w:rPr>
          <w:bCs/>
          <w:iCs/>
          <w:color w:val="auto"/>
          <w:szCs w:val="28"/>
          <w:lang w:val="pt-BR"/>
        </w:rPr>
        <w:t>“</w:t>
      </w:r>
      <w:r w:rsidR="004C3500" w:rsidRPr="005F6737">
        <w:rPr>
          <w:bCs/>
          <w:iCs/>
          <w:color w:val="auto"/>
          <w:szCs w:val="28"/>
          <w:lang w:val="pt-BR"/>
        </w:rPr>
        <w:t xml:space="preserve">3. </w:t>
      </w:r>
      <w:r w:rsidRPr="005F6737">
        <w:rPr>
          <w:bCs/>
          <w:iCs/>
          <w:color w:val="auto"/>
          <w:szCs w:val="28"/>
          <w:lang w:val="vi-VN"/>
        </w:rPr>
        <w:t>Việc cung cấp thông tin tín dụng quy định tại khoản 1 và khoản 2 Điều này được thực hiện dưới dạng dữ liệu điện tử theo Hệ thống chỉ tiêu thông tin tín dụng. Trường hợp một số nhóm hoặc toàn bộ các nhóm chỉ tiêu thông tin tín dụng không thể cung cấp được dưới dạng dữ liệu điện tử, tổ chức tín dụng, tổ chức tự nguyện có thể cung cấp bằng văn bản trên cơ sở thống nhất với CIC.”.</w:t>
      </w:r>
    </w:p>
    <w:p w14:paraId="5BCE68ED" w14:textId="35E9EB9E" w:rsidR="00E9472B" w:rsidRPr="005F6737" w:rsidRDefault="00E9472B" w:rsidP="0068189A">
      <w:pPr>
        <w:widowControl w:val="0"/>
        <w:shd w:val="clear" w:color="auto" w:fill="FFFFFF"/>
        <w:ind w:firstLine="709"/>
        <w:textAlignment w:val="baseline"/>
        <w:rPr>
          <w:color w:val="auto"/>
          <w:szCs w:val="28"/>
          <w:shd w:val="clear" w:color="auto" w:fill="FFFFFF"/>
        </w:rPr>
      </w:pPr>
      <w:r w:rsidRPr="005F6737">
        <w:rPr>
          <w:b/>
          <w:bCs/>
          <w:color w:val="auto"/>
          <w:szCs w:val="28"/>
          <w:lang w:val="vi-VN"/>
        </w:rPr>
        <w:t>Điều</w:t>
      </w:r>
      <w:r w:rsidRPr="005F6737">
        <w:rPr>
          <w:color w:val="auto"/>
          <w:szCs w:val="28"/>
          <w:shd w:val="clear" w:color="auto" w:fill="FFFFFF"/>
        </w:rPr>
        <w:t xml:space="preserve"> </w:t>
      </w:r>
      <w:r w:rsidR="0090322A" w:rsidRPr="0068189A">
        <w:rPr>
          <w:b/>
          <w:color w:val="auto"/>
          <w:szCs w:val="28"/>
          <w:shd w:val="clear" w:color="auto" w:fill="FFFFFF"/>
        </w:rPr>
        <w:t>5</w:t>
      </w:r>
      <w:r w:rsidRPr="005F6737">
        <w:rPr>
          <w:b/>
          <w:color w:val="auto"/>
          <w:szCs w:val="28"/>
          <w:shd w:val="clear" w:color="auto" w:fill="FFFFFF"/>
        </w:rPr>
        <w:t>. Sửa đổi, bổ sung Điều 10</w:t>
      </w:r>
    </w:p>
    <w:p w14:paraId="357997DD" w14:textId="3CAC4F17" w:rsidR="004C3500" w:rsidRPr="005F6737" w:rsidRDefault="00E9472B" w:rsidP="0068189A">
      <w:pPr>
        <w:widowControl w:val="0"/>
        <w:shd w:val="clear" w:color="auto" w:fill="FFFFFF"/>
        <w:ind w:firstLine="709"/>
        <w:textAlignment w:val="baseline"/>
        <w:rPr>
          <w:color w:val="auto"/>
          <w:szCs w:val="28"/>
        </w:rPr>
      </w:pPr>
      <w:r w:rsidRPr="005F6737">
        <w:rPr>
          <w:color w:val="auto"/>
          <w:szCs w:val="28"/>
        </w:rPr>
        <w:t>“</w:t>
      </w:r>
      <w:r w:rsidR="004C3500" w:rsidRPr="0068189A">
        <w:rPr>
          <w:b/>
          <w:color w:val="auto"/>
          <w:szCs w:val="28"/>
        </w:rPr>
        <w:t>Điều 10. Thời hạn cung cấp thông tin</w:t>
      </w:r>
      <w:r w:rsidR="008C7B8C">
        <w:rPr>
          <w:b/>
          <w:color w:val="auto"/>
          <w:szCs w:val="28"/>
        </w:rPr>
        <w:t xml:space="preserve"> tín dụng</w:t>
      </w:r>
    </w:p>
    <w:p w14:paraId="6AA35750" w14:textId="14C3B83A" w:rsidR="00547A1E" w:rsidRPr="005F6737" w:rsidRDefault="00547A1E" w:rsidP="0068189A">
      <w:pPr>
        <w:widowControl w:val="0"/>
        <w:shd w:val="clear" w:color="auto" w:fill="FFFFFF"/>
        <w:ind w:firstLine="709"/>
        <w:textAlignment w:val="baseline"/>
        <w:rPr>
          <w:bCs/>
          <w:color w:val="auto"/>
          <w:szCs w:val="28"/>
        </w:rPr>
      </w:pPr>
      <w:r w:rsidRPr="005F6737">
        <w:rPr>
          <w:bCs/>
          <w:color w:val="auto"/>
          <w:szCs w:val="28"/>
          <w:lang w:val="vi-VN"/>
        </w:rPr>
        <w:t>Thời hạn cung cấp các nhóm chỉ tiêu tại Điều 9 Thông tư này như sau:</w:t>
      </w:r>
    </w:p>
    <w:p w14:paraId="17598A8E" w14:textId="6A00DE5E" w:rsidR="00547A1E" w:rsidRPr="005F6737" w:rsidRDefault="00547A1E" w:rsidP="0068189A">
      <w:pPr>
        <w:widowControl w:val="0"/>
        <w:shd w:val="clear" w:color="auto" w:fill="FFFFFF"/>
        <w:ind w:firstLine="709"/>
        <w:textAlignment w:val="baseline"/>
        <w:rPr>
          <w:bCs/>
          <w:color w:val="auto"/>
          <w:szCs w:val="28"/>
        </w:rPr>
      </w:pPr>
      <w:r w:rsidRPr="005F6737">
        <w:rPr>
          <w:bCs/>
          <w:color w:val="auto"/>
          <w:szCs w:val="28"/>
          <w:lang w:val="vi-VN"/>
        </w:rPr>
        <w:t>1. Tổ chức tín dụng cung cấp theo tần suất quy định cụ thể tại Hệ thống chỉ tiêu thông tin tín dụng ban hành kèm theo Quyết định của Thống đốc Ngân hàng Nhà nước.</w:t>
      </w:r>
    </w:p>
    <w:p w14:paraId="0FAC33A3" w14:textId="08EE9408" w:rsidR="0031434B" w:rsidRPr="005F6737" w:rsidRDefault="00547A1E" w:rsidP="0068189A">
      <w:pPr>
        <w:widowControl w:val="0"/>
        <w:shd w:val="clear" w:color="auto" w:fill="FFFFFF"/>
        <w:spacing w:line="247" w:lineRule="auto"/>
        <w:ind w:firstLine="709"/>
        <w:textAlignment w:val="baseline"/>
        <w:rPr>
          <w:color w:val="auto"/>
          <w:szCs w:val="28"/>
        </w:rPr>
      </w:pPr>
      <w:r w:rsidRPr="005F6737">
        <w:rPr>
          <w:bCs/>
          <w:color w:val="auto"/>
          <w:szCs w:val="28"/>
          <w:lang w:val="vi-VN"/>
        </w:rPr>
        <w:lastRenderedPageBreak/>
        <w:t>2. Tổ chức tự nguyện cung cấp theo tần suất quy định tại hợp đồng trao đổi thông tin với CIC.</w:t>
      </w:r>
      <w:r w:rsidR="00E9472B" w:rsidRPr="005F6737">
        <w:rPr>
          <w:color w:val="auto"/>
          <w:szCs w:val="28"/>
        </w:rPr>
        <w:t>”.</w:t>
      </w:r>
    </w:p>
    <w:p w14:paraId="4E54865F" w14:textId="3E5FB169" w:rsidR="0043544E" w:rsidRPr="005F6737" w:rsidRDefault="005A080B" w:rsidP="0068189A">
      <w:pPr>
        <w:widowControl w:val="0"/>
        <w:shd w:val="clear" w:color="auto" w:fill="FFFFFF"/>
        <w:spacing w:line="247" w:lineRule="auto"/>
        <w:ind w:firstLine="709"/>
        <w:textAlignment w:val="baseline"/>
        <w:rPr>
          <w:color w:val="auto"/>
          <w:szCs w:val="28"/>
          <w:shd w:val="clear" w:color="auto" w:fill="FFFFFF"/>
        </w:rPr>
      </w:pPr>
      <w:r w:rsidRPr="005F6737">
        <w:rPr>
          <w:b/>
          <w:bCs/>
          <w:color w:val="auto"/>
          <w:szCs w:val="28"/>
          <w:lang w:val="vi-VN"/>
        </w:rPr>
        <w:t>Điều</w:t>
      </w:r>
      <w:r w:rsidRPr="005F6737">
        <w:rPr>
          <w:color w:val="auto"/>
          <w:szCs w:val="28"/>
          <w:shd w:val="clear" w:color="auto" w:fill="FFFFFF"/>
        </w:rPr>
        <w:t xml:space="preserve"> </w:t>
      </w:r>
      <w:r w:rsidR="0090322A" w:rsidRPr="005F6737">
        <w:rPr>
          <w:b/>
          <w:color w:val="auto"/>
          <w:szCs w:val="28"/>
          <w:shd w:val="clear" w:color="auto" w:fill="FFFFFF"/>
        </w:rPr>
        <w:t>6</w:t>
      </w:r>
      <w:r w:rsidR="00533AAC" w:rsidRPr="005F6737">
        <w:rPr>
          <w:b/>
          <w:color w:val="auto"/>
          <w:szCs w:val="28"/>
          <w:shd w:val="clear" w:color="auto" w:fill="FFFFFF"/>
        </w:rPr>
        <w:t>. Sửa đổi, bổ sung</w:t>
      </w:r>
      <w:r w:rsidR="0043544E" w:rsidRPr="005F6737">
        <w:rPr>
          <w:b/>
          <w:color w:val="auto"/>
          <w:szCs w:val="28"/>
          <w:shd w:val="clear" w:color="auto" w:fill="FFFFFF"/>
        </w:rPr>
        <w:t xml:space="preserve"> một số khoản của Điều 12</w:t>
      </w:r>
    </w:p>
    <w:p w14:paraId="1BB3DA02" w14:textId="77777777" w:rsidR="0043544E" w:rsidRPr="005F6737" w:rsidRDefault="00C726CC" w:rsidP="0068189A">
      <w:pPr>
        <w:widowControl w:val="0"/>
        <w:shd w:val="clear" w:color="auto" w:fill="FFFFFF"/>
        <w:spacing w:line="247" w:lineRule="auto"/>
        <w:ind w:firstLine="709"/>
        <w:textAlignment w:val="baseline"/>
        <w:rPr>
          <w:color w:val="auto"/>
          <w:szCs w:val="28"/>
          <w:shd w:val="clear" w:color="auto" w:fill="FFFFFF"/>
        </w:rPr>
      </w:pPr>
      <w:r w:rsidRPr="005F6737">
        <w:rPr>
          <w:color w:val="auto"/>
          <w:szCs w:val="28"/>
          <w:shd w:val="clear" w:color="auto" w:fill="FFFFFF"/>
        </w:rPr>
        <w:t>1</w:t>
      </w:r>
      <w:r w:rsidR="003649F1" w:rsidRPr="005F6737">
        <w:rPr>
          <w:color w:val="auto"/>
          <w:szCs w:val="28"/>
          <w:shd w:val="clear" w:color="auto" w:fill="FFFFFF"/>
        </w:rPr>
        <w:t>.</w:t>
      </w:r>
      <w:r w:rsidR="0043544E" w:rsidRPr="005F6737">
        <w:rPr>
          <w:color w:val="auto"/>
          <w:szCs w:val="28"/>
          <w:shd w:val="clear" w:color="auto" w:fill="FFFFFF"/>
        </w:rPr>
        <w:t xml:space="preserve"> Sửa đổi, bổ sung khoản 6 như sau:</w:t>
      </w:r>
    </w:p>
    <w:p w14:paraId="5DBF3CFE" w14:textId="77777777" w:rsidR="0043544E" w:rsidRPr="005F6737" w:rsidRDefault="0043544E" w:rsidP="0068189A">
      <w:pPr>
        <w:widowControl w:val="0"/>
        <w:shd w:val="clear" w:color="auto" w:fill="FFFFFF"/>
        <w:spacing w:line="247" w:lineRule="auto"/>
        <w:ind w:firstLine="709"/>
        <w:textAlignment w:val="baseline"/>
        <w:rPr>
          <w:color w:val="auto"/>
          <w:szCs w:val="28"/>
        </w:rPr>
      </w:pPr>
      <w:r w:rsidRPr="005F6737">
        <w:rPr>
          <w:color w:val="auto"/>
          <w:szCs w:val="28"/>
        </w:rPr>
        <w:t>“6. Tổ chức khác (nếu có).”</w:t>
      </w:r>
      <w:r w:rsidR="00FE7EE3" w:rsidRPr="005F6737">
        <w:rPr>
          <w:color w:val="auto"/>
          <w:szCs w:val="28"/>
        </w:rPr>
        <w:t>.</w:t>
      </w:r>
    </w:p>
    <w:p w14:paraId="0C93B3F1" w14:textId="7E0A1637" w:rsidR="0043544E" w:rsidRPr="005F6737" w:rsidRDefault="00C726CC" w:rsidP="0068189A">
      <w:pPr>
        <w:widowControl w:val="0"/>
        <w:spacing w:line="247" w:lineRule="auto"/>
        <w:rPr>
          <w:color w:val="auto"/>
          <w:szCs w:val="28"/>
        </w:rPr>
      </w:pPr>
      <w:r w:rsidRPr="005F6737">
        <w:rPr>
          <w:color w:val="auto"/>
          <w:szCs w:val="28"/>
        </w:rPr>
        <w:t>2</w:t>
      </w:r>
      <w:r w:rsidR="00AB1065" w:rsidRPr="005F6737">
        <w:rPr>
          <w:color w:val="auto"/>
          <w:szCs w:val="28"/>
        </w:rPr>
        <w:t>.</w:t>
      </w:r>
      <w:r w:rsidR="0043544E" w:rsidRPr="005F6737">
        <w:rPr>
          <w:color w:val="auto"/>
          <w:szCs w:val="28"/>
        </w:rPr>
        <w:t xml:space="preserve"> </w:t>
      </w:r>
      <w:r w:rsidR="0043544E" w:rsidRPr="005F6737">
        <w:rPr>
          <w:color w:val="auto"/>
          <w:szCs w:val="28"/>
          <w:shd w:val="clear" w:color="auto" w:fill="FFFFFF"/>
        </w:rPr>
        <w:t xml:space="preserve">Bổ sung khoản 7 </w:t>
      </w:r>
      <w:r w:rsidR="004C3500" w:rsidRPr="005F6737">
        <w:rPr>
          <w:color w:val="auto"/>
          <w:szCs w:val="28"/>
          <w:shd w:val="clear" w:color="auto" w:fill="FFFFFF"/>
        </w:rPr>
        <w:t xml:space="preserve">vào sau khoản 6 </w:t>
      </w:r>
      <w:r w:rsidR="0043544E" w:rsidRPr="005F6737">
        <w:rPr>
          <w:color w:val="auto"/>
          <w:szCs w:val="28"/>
          <w:shd w:val="clear" w:color="auto" w:fill="FFFFFF"/>
        </w:rPr>
        <w:t>như sau:</w:t>
      </w:r>
    </w:p>
    <w:p w14:paraId="196AEBF6" w14:textId="48715A81" w:rsidR="0043544E" w:rsidRPr="005F6737" w:rsidRDefault="0043544E" w:rsidP="0068189A">
      <w:pPr>
        <w:widowControl w:val="0"/>
        <w:shd w:val="clear" w:color="auto" w:fill="FFFFFF"/>
        <w:spacing w:line="247" w:lineRule="auto"/>
        <w:ind w:firstLine="709"/>
        <w:textAlignment w:val="baseline"/>
        <w:rPr>
          <w:color w:val="auto"/>
          <w:szCs w:val="28"/>
          <w:lang w:val="vi-VN"/>
        </w:rPr>
      </w:pPr>
      <w:r w:rsidRPr="005F6737">
        <w:rPr>
          <w:color w:val="auto"/>
          <w:szCs w:val="28"/>
        </w:rPr>
        <w:t>“</w:t>
      </w:r>
      <w:r w:rsidR="00553FC3" w:rsidRPr="005F6737">
        <w:rPr>
          <w:color w:val="auto"/>
          <w:szCs w:val="28"/>
          <w:lang w:val="vi-VN"/>
        </w:rPr>
        <w:t xml:space="preserve">7. </w:t>
      </w:r>
      <w:r w:rsidR="00553FC3" w:rsidRPr="005F6737">
        <w:rPr>
          <w:bCs/>
          <w:color w:val="auto"/>
          <w:szCs w:val="28"/>
          <w:lang w:val="vi-VN"/>
        </w:rPr>
        <w:t>Việc cung cấp thông tin tín dụng về khách hàng vay cho các tổ chức tự nguyện tại khoản 3, tổ chức thông tin tín dụng nước ngoài tại khoản 5 và tổ chức khác tại khoản 6 Điều này phải có sự đồng ý của khách hàng vay đó theo quy định của pháp luật có liên quan và đảm bảo tuân thủ theo hợp đồng thỏa thuận với CIC. Sự đồng ý của khách hàng vay được thể hiện bằng phương thức rõ ràng, cụ thể, có thể in, sao chép bằng văn bản, bao gồm cả dưới dạng điện tử hoặc định dạng kiểm chứng được</w:t>
      </w:r>
      <w:r w:rsidR="00553FC3" w:rsidRPr="005F6737">
        <w:rPr>
          <w:color w:val="auto"/>
          <w:szCs w:val="28"/>
          <w:lang w:val="vi-VN"/>
        </w:rPr>
        <w:t>.</w:t>
      </w:r>
      <w:r w:rsidRPr="005F6737">
        <w:rPr>
          <w:color w:val="auto"/>
          <w:szCs w:val="28"/>
          <w:lang w:val="vi-VN"/>
        </w:rPr>
        <w:t>”</w:t>
      </w:r>
      <w:r w:rsidR="00963565" w:rsidRPr="005F6737">
        <w:rPr>
          <w:color w:val="auto"/>
          <w:szCs w:val="28"/>
          <w:lang w:val="vi-VN"/>
        </w:rPr>
        <w:t>.</w:t>
      </w:r>
    </w:p>
    <w:p w14:paraId="37FAFBA8" w14:textId="7825ED3F" w:rsidR="006B11EA" w:rsidRPr="005F6737" w:rsidRDefault="006B11EA" w:rsidP="0068189A">
      <w:pPr>
        <w:widowControl w:val="0"/>
        <w:spacing w:line="247" w:lineRule="auto"/>
        <w:rPr>
          <w:color w:val="auto"/>
          <w:szCs w:val="28"/>
          <w:lang w:val="vi-VN" w:eastAsia="vi-VN"/>
        </w:rPr>
      </w:pPr>
      <w:r w:rsidRPr="005F6737">
        <w:rPr>
          <w:b/>
          <w:bCs/>
          <w:color w:val="auto"/>
          <w:szCs w:val="28"/>
          <w:lang w:val="vi-VN"/>
        </w:rPr>
        <w:t xml:space="preserve">Điều </w:t>
      </w:r>
      <w:r w:rsidR="0090322A" w:rsidRPr="005F6737">
        <w:rPr>
          <w:b/>
          <w:bCs/>
          <w:color w:val="auto"/>
          <w:szCs w:val="28"/>
        </w:rPr>
        <w:t>7</w:t>
      </w:r>
      <w:r w:rsidRPr="005F6737">
        <w:rPr>
          <w:b/>
          <w:bCs/>
          <w:color w:val="auto"/>
          <w:szCs w:val="28"/>
          <w:lang w:val="vi-VN"/>
        </w:rPr>
        <w:t xml:space="preserve">. Bổ sung khoản 7a </w:t>
      </w:r>
      <w:r w:rsidR="004C3500" w:rsidRPr="005F6737">
        <w:rPr>
          <w:b/>
          <w:bCs/>
          <w:color w:val="auto"/>
          <w:szCs w:val="28"/>
        </w:rPr>
        <w:t xml:space="preserve">vào </w:t>
      </w:r>
      <w:r w:rsidRPr="005F6737">
        <w:rPr>
          <w:b/>
          <w:bCs/>
          <w:color w:val="auto"/>
          <w:szCs w:val="28"/>
          <w:lang w:val="vi-VN"/>
        </w:rPr>
        <w:t>sau khoản 7 Điều 14</w:t>
      </w:r>
    </w:p>
    <w:p w14:paraId="3DBDFA93" w14:textId="7E3ACF9E" w:rsidR="006B11EA" w:rsidRPr="005F6737" w:rsidRDefault="00A35247" w:rsidP="0068189A">
      <w:pPr>
        <w:widowControl w:val="0"/>
        <w:spacing w:line="247" w:lineRule="auto"/>
        <w:rPr>
          <w:color w:val="auto"/>
          <w:szCs w:val="28"/>
        </w:rPr>
      </w:pPr>
      <w:r w:rsidRPr="005F6737">
        <w:rPr>
          <w:bCs/>
          <w:color w:val="auto"/>
          <w:szCs w:val="28"/>
          <w:lang w:val="vi-VN"/>
        </w:rPr>
        <w:t>“</w:t>
      </w:r>
      <w:r w:rsidR="006B11EA" w:rsidRPr="005F6737">
        <w:rPr>
          <w:color w:val="auto"/>
          <w:szCs w:val="28"/>
          <w:lang w:val="vi-VN"/>
        </w:rPr>
        <w:t xml:space="preserve">7a. Làm đầu mối cung cấp, chia sẻ thông tin với </w:t>
      </w:r>
      <w:r w:rsidR="009C1C20">
        <w:rPr>
          <w:color w:val="auto"/>
          <w:szCs w:val="28"/>
        </w:rPr>
        <w:t>cơ quan</w:t>
      </w:r>
      <w:r w:rsidR="00586552" w:rsidRPr="00586552">
        <w:rPr>
          <w:color w:val="auto"/>
          <w:szCs w:val="28"/>
        </w:rPr>
        <w:t xml:space="preserve"> thực hiện chức năng</w:t>
      </w:r>
      <w:r w:rsidR="00586552">
        <w:rPr>
          <w:color w:val="auto"/>
          <w:szCs w:val="28"/>
        </w:rPr>
        <w:t xml:space="preserve"> thanh tra, kiểm tra,</w:t>
      </w:r>
      <w:r w:rsidR="00586552" w:rsidRPr="00586552">
        <w:rPr>
          <w:color w:val="auto"/>
          <w:szCs w:val="28"/>
        </w:rPr>
        <w:t xml:space="preserve"> giám sát tại </w:t>
      </w:r>
      <w:r w:rsidR="006B11EA" w:rsidRPr="005F6737">
        <w:rPr>
          <w:color w:val="auto"/>
          <w:szCs w:val="28"/>
          <w:lang w:val="vi-VN"/>
        </w:rPr>
        <w:t xml:space="preserve">Trung tâm </w:t>
      </w:r>
      <w:r w:rsidR="00042A68" w:rsidRPr="005F6737">
        <w:rPr>
          <w:color w:val="auto"/>
          <w:szCs w:val="28"/>
          <w:lang w:val="vi-VN"/>
        </w:rPr>
        <w:t>t</w:t>
      </w:r>
      <w:r w:rsidR="006B11EA" w:rsidRPr="005F6737">
        <w:rPr>
          <w:color w:val="auto"/>
          <w:szCs w:val="28"/>
          <w:lang w:val="vi-VN"/>
        </w:rPr>
        <w:t xml:space="preserve">ài chính quốc tế </w:t>
      </w:r>
      <w:r w:rsidR="00CF754E" w:rsidRPr="005F6737">
        <w:rPr>
          <w:color w:val="auto"/>
          <w:szCs w:val="28"/>
        </w:rPr>
        <w:t xml:space="preserve">tại Việt Nam </w:t>
      </w:r>
      <w:r w:rsidR="006B11EA" w:rsidRPr="005F6737">
        <w:rPr>
          <w:color w:val="auto"/>
          <w:szCs w:val="28"/>
          <w:lang w:val="vi-VN"/>
        </w:rPr>
        <w:t>về hoạt động thông tin tín dụng của Ngân hàng Nhà nước đối với các tổ chức tín dụng theo quy định tại Nghị định số 329/2025/NĐ-CP.</w:t>
      </w:r>
      <w:r w:rsidRPr="005F6737">
        <w:rPr>
          <w:color w:val="auto"/>
          <w:szCs w:val="28"/>
          <w:lang w:val="vi-VN"/>
        </w:rPr>
        <w:t>”.</w:t>
      </w:r>
    </w:p>
    <w:p w14:paraId="29FA7A04" w14:textId="620B7D80" w:rsidR="008F03C0" w:rsidRPr="005F6737" w:rsidRDefault="004E2144" w:rsidP="0068189A">
      <w:pPr>
        <w:widowControl w:val="0"/>
        <w:shd w:val="clear" w:color="auto" w:fill="FFFFFF"/>
        <w:spacing w:line="247" w:lineRule="auto"/>
        <w:ind w:firstLine="709"/>
        <w:textAlignment w:val="baseline"/>
        <w:rPr>
          <w:color w:val="auto"/>
          <w:szCs w:val="28"/>
          <w:shd w:val="clear" w:color="auto" w:fill="FFFFFF"/>
        </w:rPr>
      </w:pPr>
      <w:r w:rsidRPr="005F6737">
        <w:rPr>
          <w:b/>
          <w:bCs/>
          <w:color w:val="auto"/>
          <w:szCs w:val="28"/>
          <w:lang w:val="vi-VN"/>
        </w:rPr>
        <w:t>Điều</w:t>
      </w:r>
      <w:r w:rsidRPr="005F6737">
        <w:rPr>
          <w:b/>
          <w:color w:val="auto"/>
          <w:szCs w:val="28"/>
          <w:shd w:val="clear" w:color="auto" w:fill="FFFFFF"/>
        </w:rPr>
        <w:t xml:space="preserve"> </w:t>
      </w:r>
      <w:r w:rsidR="0090322A" w:rsidRPr="005F6737">
        <w:rPr>
          <w:b/>
          <w:color w:val="auto"/>
          <w:szCs w:val="28"/>
          <w:shd w:val="clear" w:color="auto" w:fill="FFFFFF"/>
        </w:rPr>
        <w:t>8</w:t>
      </w:r>
      <w:r w:rsidR="008F03C0" w:rsidRPr="005F6737">
        <w:rPr>
          <w:color w:val="auto"/>
          <w:szCs w:val="28"/>
          <w:shd w:val="clear" w:color="auto" w:fill="FFFFFF"/>
        </w:rPr>
        <w:t xml:space="preserve">. </w:t>
      </w:r>
      <w:r w:rsidR="008F03C0" w:rsidRPr="005F6737">
        <w:rPr>
          <w:b/>
          <w:color w:val="auto"/>
          <w:szCs w:val="28"/>
          <w:shd w:val="clear" w:color="auto" w:fill="FFFFFF"/>
        </w:rPr>
        <w:t>Sửa đổi, bổ sung </w:t>
      </w:r>
      <w:r w:rsidRPr="005F6737">
        <w:rPr>
          <w:b/>
          <w:color w:val="auto"/>
          <w:szCs w:val="28"/>
          <w:shd w:val="clear" w:color="auto" w:fill="FFFFFF"/>
        </w:rPr>
        <w:t xml:space="preserve">một số khoản của </w:t>
      </w:r>
      <w:r w:rsidR="008F03C0" w:rsidRPr="005F6737">
        <w:rPr>
          <w:b/>
          <w:color w:val="auto"/>
          <w:szCs w:val="28"/>
          <w:shd w:val="clear" w:color="auto" w:fill="FFFFFF"/>
        </w:rPr>
        <w:t>Điều 15</w:t>
      </w:r>
    </w:p>
    <w:p w14:paraId="0927BC87" w14:textId="77777777" w:rsidR="001C23FB" w:rsidRPr="005F6737" w:rsidRDefault="00DF44FC" w:rsidP="0068189A">
      <w:pPr>
        <w:widowControl w:val="0"/>
        <w:shd w:val="clear" w:color="auto" w:fill="FFFFFF"/>
        <w:spacing w:line="247" w:lineRule="auto"/>
        <w:ind w:firstLine="709"/>
        <w:textAlignment w:val="baseline"/>
        <w:rPr>
          <w:color w:val="auto"/>
          <w:szCs w:val="28"/>
          <w:shd w:val="clear" w:color="auto" w:fill="FFFFFF"/>
        </w:rPr>
      </w:pPr>
      <w:r w:rsidRPr="005F6737">
        <w:rPr>
          <w:color w:val="auto"/>
          <w:szCs w:val="28"/>
        </w:rPr>
        <w:t>1</w:t>
      </w:r>
      <w:r w:rsidR="001C23FB" w:rsidRPr="005F6737">
        <w:rPr>
          <w:color w:val="auto"/>
          <w:szCs w:val="28"/>
        </w:rPr>
        <w:t xml:space="preserve">. </w:t>
      </w:r>
      <w:r w:rsidR="001C23FB" w:rsidRPr="005F6737">
        <w:rPr>
          <w:color w:val="auto"/>
          <w:szCs w:val="28"/>
          <w:shd w:val="clear" w:color="auto" w:fill="FFFFFF"/>
        </w:rPr>
        <w:t>Sửa đổi, bổ sung khoản 2 như sau:</w:t>
      </w:r>
    </w:p>
    <w:p w14:paraId="54784F0C" w14:textId="77777777" w:rsidR="008F03C0" w:rsidRPr="005F6737" w:rsidRDefault="008F03C0" w:rsidP="0068189A">
      <w:pPr>
        <w:widowControl w:val="0"/>
        <w:spacing w:line="247" w:lineRule="auto"/>
        <w:rPr>
          <w:color w:val="auto"/>
          <w:szCs w:val="28"/>
        </w:rPr>
      </w:pPr>
      <w:r w:rsidRPr="005F6737">
        <w:rPr>
          <w:color w:val="auto"/>
          <w:szCs w:val="28"/>
        </w:rPr>
        <w:t>“2. Thanh tra Ngân hàng Nhà nước chủ trì, phối hợp với CIC và các đơn vị liên quan thực hiện thanh tra hoạt động thông tin tín dụng tại tổ chức tín dụng, trừ trường hợp quy định tại khoản 3a Điều này.</w:t>
      </w:r>
      <w:r w:rsidR="003D6B91" w:rsidRPr="005F6737">
        <w:rPr>
          <w:color w:val="auto"/>
          <w:szCs w:val="28"/>
        </w:rPr>
        <w:t>”</w:t>
      </w:r>
      <w:r w:rsidR="00712375" w:rsidRPr="005F6737">
        <w:rPr>
          <w:color w:val="auto"/>
          <w:szCs w:val="28"/>
        </w:rPr>
        <w:t>.</w:t>
      </w:r>
    </w:p>
    <w:p w14:paraId="267D6E8E" w14:textId="77777777" w:rsidR="001C23FB" w:rsidRPr="005F6737" w:rsidRDefault="00DF44FC" w:rsidP="0068189A">
      <w:pPr>
        <w:widowControl w:val="0"/>
        <w:shd w:val="clear" w:color="auto" w:fill="FFFFFF"/>
        <w:spacing w:line="247" w:lineRule="auto"/>
        <w:ind w:firstLine="709"/>
        <w:textAlignment w:val="baseline"/>
        <w:rPr>
          <w:color w:val="auto"/>
          <w:szCs w:val="28"/>
          <w:shd w:val="clear" w:color="auto" w:fill="FFFFFF"/>
        </w:rPr>
      </w:pPr>
      <w:r w:rsidRPr="005F6737">
        <w:rPr>
          <w:color w:val="auto"/>
          <w:szCs w:val="28"/>
        </w:rPr>
        <w:t>2</w:t>
      </w:r>
      <w:r w:rsidR="001C23FB" w:rsidRPr="005F6737">
        <w:rPr>
          <w:color w:val="auto"/>
          <w:szCs w:val="28"/>
        </w:rPr>
        <w:t xml:space="preserve">. </w:t>
      </w:r>
      <w:r w:rsidR="001C23FB" w:rsidRPr="005F6737">
        <w:rPr>
          <w:color w:val="auto"/>
          <w:szCs w:val="28"/>
          <w:shd w:val="clear" w:color="auto" w:fill="FFFFFF"/>
        </w:rPr>
        <w:t>Sửa đổi, bổ sung khoản 3 như sau:</w:t>
      </w:r>
    </w:p>
    <w:p w14:paraId="35070658" w14:textId="57A2BE0B" w:rsidR="008F03C0" w:rsidRPr="005F6737" w:rsidRDefault="00C46350" w:rsidP="0068189A">
      <w:pPr>
        <w:widowControl w:val="0"/>
        <w:spacing w:line="247" w:lineRule="auto"/>
        <w:rPr>
          <w:color w:val="auto"/>
          <w:szCs w:val="28"/>
        </w:rPr>
      </w:pPr>
      <w:r w:rsidRPr="005F6737">
        <w:rPr>
          <w:color w:val="auto"/>
          <w:szCs w:val="28"/>
        </w:rPr>
        <w:t>“</w:t>
      </w:r>
      <w:r w:rsidR="008F03C0" w:rsidRPr="005F6737">
        <w:rPr>
          <w:color w:val="auto"/>
          <w:szCs w:val="28"/>
        </w:rPr>
        <w:t xml:space="preserve">3. Ngân hàng Nhà nước </w:t>
      </w:r>
      <w:r w:rsidR="001C7C9B" w:rsidRPr="005F6737">
        <w:rPr>
          <w:color w:val="auto"/>
          <w:szCs w:val="28"/>
        </w:rPr>
        <w:t>c</w:t>
      </w:r>
      <w:r w:rsidR="008F03C0" w:rsidRPr="005F6737">
        <w:rPr>
          <w:color w:val="auto"/>
          <w:szCs w:val="28"/>
        </w:rPr>
        <w:t xml:space="preserve">hi nhánh </w:t>
      </w:r>
      <w:r w:rsidR="001C7C9B" w:rsidRPr="005F6737">
        <w:rPr>
          <w:color w:val="auto"/>
          <w:szCs w:val="28"/>
        </w:rPr>
        <w:t xml:space="preserve">tại các </w:t>
      </w:r>
      <w:r w:rsidR="001044E5" w:rsidRPr="005F6737">
        <w:rPr>
          <w:color w:val="auto"/>
          <w:szCs w:val="28"/>
        </w:rPr>
        <w:t>k</w:t>
      </w:r>
      <w:r w:rsidR="008F03C0" w:rsidRPr="005F6737">
        <w:rPr>
          <w:color w:val="auto"/>
          <w:szCs w:val="28"/>
        </w:rPr>
        <w:t>hu vực chủ trì, phối hợp với CIC và các đơn vị liên quan thực hiện thanh tra hoạt động thông tin tín dụng tại tổ chức tín dụng trên địa bàn, trừ trường hợp quy định tại khoản 3a Điều này.</w:t>
      </w:r>
      <w:r w:rsidRPr="005F6737">
        <w:rPr>
          <w:color w:val="auto"/>
          <w:szCs w:val="28"/>
        </w:rPr>
        <w:t>”</w:t>
      </w:r>
      <w:r w:rsidR="00712375" w:rsidRPr="005F6737">
        <w:rPr>
          <w:color w:val="auto"/>
          <w:szCs w:val="28"/>
        </w:rPr>
        <w:t>.</w:t>
      </w:r>
    </w:p>
    <w:p w14:paraId="698B1FC1" w14:textId="77777777" w:rsidR="001C23FB" w:rsidRPr="005F6737" w:rsidRDefault="00DF44FC" w:rsidP="0068189A">
      <w:pPr>
        <w:widowControl w:val="0"/>
        <w:shd w:val="clear" w:color="auto" w:fill="FFFFFF"/>
        <w:spacing w:line="247" w:lineRule="auto"/>
        <w:ind w:firstLine="709"/>
        <w:textAlignment w:val="baseline"/>
        <w:rPr>
          <w:color w:val="auto"/>
          <w:szCs w:val="28"/>
          <w:shd w:val="clear" w:color="auto" w:fill="FFFFFF"/>
        </w:rPr>
      </w:pPr>
      <w:r w:rsidRPr="005F6737">
        <w:rPr>
          <w:color w:val="auto"/>
          <w:szCs w:val="28"/>
        </w:rPr>
        <w:t>3</w:t>
      </w:r>
      <w:r w:rsidR="001C23FB" w:rsidRPr="005F6737">
        <w:rPr>
          <w:color w:val="auto"/>
          <w:szCs w:val="28"/>
        </w:rPr>
        <w:t>. B</w:t>
      </w:r>
      <w:r w:rsidR="001C23FB" w:rsidRPr="005F6737">
        <w:rPr>
          <w:color w:val="auto"/>
          <w:szCs w:val="28"/>
          <w:shd w:val="clear" w:color="auto" w:fill="FFFFFF"/>
        </w:rPr>
        <w:t>ổ sung khoản 3a vào sau khoản 3 như sau:</w:t>
      </w:r>
    </w:p>
    <w:p w14:paraId="194E1B63" w14:textId="54E03589" w:rsidR="008F03C0" w:rsidRPr="005F6737" w:rsidRDefault="0095254F" w:rsidP="0068189A">
      <w:pPr>
        <w:widowControl w:val="0"/>
        <w:spacing w:line="247" w:lineRule="auto"/>
        <w:rPr>
          <w:color w:val="auto"/>
          <w:szCs w:val="28"/>
        </w:rPr>
      </w:pPr>
      <w:r w:rsidRPr="005F6737">
        <w:rPr>
          <w:color w:val="auto"/>
          <w:szCs w:val="28"/>
        </w:rPr>
        <w:t>“</w:t>
      </w:r>
      <w:r w:rsidR="001900C6" w:rsidRPr="005F6737">
        <w:rPr>
          <w:bCs/>
          <w:color w:val="auto"/>
          <w:szCs w:val="28"/>
          <w:lang w:val="pt-BR"/>
        </w:rPr>
        <w:t xml:space="preserve">3a. Việc thanh tra hoạt động thông tin tín dụng </w:t>
      </w:r>
      <w:r w:rsidR="00DC73FD" w:rsidRPr="005F6737">
        <w:rPr>
          <w:bCs/>
          <w:color w:val="auto"/>
          <w:szCs w:val="28"/>
          <w:lang w:val="pt-BR"/>
        </w:rPr>
        <w:t>đối với</w:t>
      </w:r>
      <w:r w:rsidR="001900C6" w:rsidRPr="005F6737">
        <w:rPr>
          <w:bCs/>
          <w:color w:val="auto"/>
          <w:szCs w:val="28"/>
          <w:lang w:val="pt-BR"/>
        </w:rPr>
        <w:t xml:space="preserve"> ngân hàng thành viên thực hiện theo quy định về hoạt động thanh tra </w:t>
      </w:r>
      <w:r w:rsidR="00965191" w:rsidRPr="005F6737">
        <w:rPr>
          <w:bCs/>
          <w:color w:val="auto"/>
          <w:szCs w:val="28"/>
          <w:lang w:val="pt-BR"/>
        </w:rPr>
        <w:t xml:space="preserve">tại </w:t>
      </w:r>
      <w:r w:rsidR="001900C6" w:rsidRPr="005F6737">
        <w:rPr>
          <w:bCs/>
          <w:color w:val="auto"/>
          <w:szCs w:val="28"/>
          <w:lang w:val="pt-BR"/>
        </w:rPr>
        <w:t xml:space="preserve">Trung tâm </w:t>
      </w:r>
      <w:r w:rsidR="00042A68" w:rsidRPr="005F6737">
        <w:rPr>
          <w:bCs/>
          <w:color w:val="auto"/>
          <w:szCs w:val="28"/>
          <w:lang w:val="pt-BR"/>
        </w:rPr>
        <w:t>t</w:t>
      </w:r>
      <w:r w:rsidR="001900C6" w:rsidRPr="005F6737">
        <w:rPr>
          <w:bCs/>
          <w:color w:val="auto"/>
          <w:szCs w:val="28"/>
          <w:lang w:val="pt-BR"/>
        </w:rPr>
        <w:t>ài chính quốc tế tại Việt Nam</w:t>
      </w:r>
      <w:r w:rsidR="008F03C0" w:rsidRPr="005F6737">
        <w:rPr>
          <w:color w:val="auto"/>
          <w:szCs w:val="28"/>
        </w:rPr>
        <w:t>.”</w:t>
      </w:r>
      <w:r w:rsidR="00712375" w:rsidRPr="005F6737">
        <w:rPr>
          <w:color w:val="auto"/>
          <w:szCs w:val="28"/>
        </w:rPr>
        <w:t>.</w:t>
      </w:r>
    </w:p>
    <w:p w14:paraId="48231A3F" w14:textId="6DDA7BD4" w:rsidR="0043544E" w:rsidRPr="005F6737" w:rsidRDefault="00F965F2" w:rsidP="0068189A">
      <w:pPr>
        <w:widowControl w:val="0"/>
        <w:shd w:val="clear" w:color="auto" w:fill="FFFFFF"/>
        <w:spacing w:line="247" w:lineRule="auto"/>
        <w:ind w:firstLine="709"/>
        <w:textAlignment w:val="baseline"/>
        <w:rPr>
          <w:color w:val="auto"/>
          <w:szCs w:val="28"/>
          <w:shd w:val="clear" w:color="auto" w:fill="FFFFFF"/>
        </w:rPr>
      </w:pPr>
      <w:r w:rsidRPr="005F6737">
        <w:rPr>
          <w:b/>
          <w:bCs/>
          <w:color w:val="auto"/>
          <w:szCs w:val="28"/>
          <w:lang w:val="vi-VN"/>
        </w:rPr>
        <w:t>Điều</w:t>
      </w:r>
      <w:r w:rsidRPr="005F6737">
        <w:rPr>
          <w:color w:val="auto"/>
          <w:szCs w:val="28"/>
          <w:shd w:val="clear" w:color="auto" w:fill="FFFFFF"/>
        </w:rPr>
        <w:t xml:space="preserve"> </w:t>
      </w:r>
      <w:r w:rsidR="0090322A" w:rsidRPr="005F6737">
        <w:rPr>
          <w:b/>
          <w:color w:val="auto"/>
          <w:szCs w:val="28"/>
          <w:shd w:val="clear" w:color="auto" w:fill="FFFFFF"/>
        </w:rPr>
        <w:t>9</w:t>
      </w:r>
      <w:r w:rsidR="006B11EA" w:rsidRPr="005F6737">
        <w:rPr>
          <w:b/>
          <w:bCs/>
          <w:color w:val="auto"/>
          <w:szCs w:val="28"/>
          <w:shd w:val="clear" w:color="auto" w:fill="FFFFFF"/>
        </w:rPr>
        <w:t>.</w:t>
      </w:r>
      <w:r w:rsidR="0043544E" w:rsidRPr="005F6737">
        <w:rPr>
          <w:b/>
          <w:color w:val="auto"/>
          <w:szCs w:val="28"/>
          <w:shd w:val="clear" w:color="auto" w:fill="FFFFFF"/>
        </w:rPr>
        <w:t xml:space="preserve"> Sửa đổi, bổ sung </w:t>
      </w:r>
      <w:r w:rsidR="00CB4068" w:rsidRPr="005F6737">
        <w:rPr>
          <w:b/>
          <w:color w:val="auto"/>
          <w:szCs w:val="28"/>
          <w:shd w:val="clear" w:color="auto" w:fill="FFFFFF"/>
        </w:rPr>
        <w:t xml:space="preserve">khoản </w:t>
      </w:r>
      <w:r w:rsidR="006B11EA" w:rsidRPr="005F6737">
        <w:rPr>
          <w:b/>
          <w:color w:val="auto"/>
          <w:szCs w:val="28"/>
          <w:shd w:val="clear" w:color="auto" w:fill="FFFFFF"/>
        </w:rPr>
        <w:t xml:space="preserve">1 </w:t>
      </w:r>
      <w:r w:rsidR="0043544E" w:rsidRPr="005F6737">
        <w:rPr>
          <w:b/>
          <w:color w:val="auto"/>
          <w:szCs w:val="28"/>
          <w:shd w:val="clear" w:color="auto" w:fill="FFFFFF"/>
        </w:rPr>
        <w:t xml:space="preserve">Điều </w:t>
      </w:r>
      <w:r w:rsidR="008F03C0" w:rsidRPr="005F6737">
        <w:rPr>
          <w:b/>
          <w:color w:val="auto"/>
          <w:szCs w:val="28"/>
          <w:shd w:val="clear" w:color="auto" w:fill="FFFFFF"/>
        </w:rPr>
        <w:t>17</w:t>
      </w:r>
    </w:p>
    <w:p w14:paraId="4FF45069" w14:textId="4A4C1AB8" w:rsidR="00E05C8D" w:rsidRPr="008E6DFF" w:rsidRDefault="00E05C8D" w:rsidP="0068189A">
      <w:pPr>
        <w:widowControl w:val="0"/>
        <w:spacing w:line="247" w:lineRule="auto"/>
        <w:rPr>
          <w:color w:val="auto"/>
          <w:spacing w:val="-4"/>
          <w:szCs w:val="28"/>
          <w:lang w:val="vi-VN"/>
        </w:rPr>
      </w:pPr>
      <w:r w:rsidRPr="008E6DFF">
        <w:rPr>
          <w:color w:val="auto"/>
          <w:spacing w:val="-4"/>
          <w:szCs w:val="28"/>
        </w:rPr>
        <w:t>“</w:t>
      </w:r>
      <w:r w:rsidRPr="008E6DFF">
        <w:rPr>
          <w:color w:val="auto"/>
          <w:spacing w:val="-4"/>
          <w:szCs w:val="28"/>
          <w:lang w:val="vi-VN"/>
        </w:rPr>
        <w:t xml:space="preserve">1. Đảm bảo có sự đồng ý của khách hàng vay về việc cung cấp thông tin tín dụng cho CIC để thực hiện hoạt động thông tin tín dụng theo quy định của Thông tư này và pháp luật về bảo vệ dữ liệu cá nhân. Sự đồng ý của khách hàng vay phải được thể hiện </w:t>
      </w:r>
      <w:r w:rsidR="0011297F" w:rsidRPr="008E6DFF">
        <w:rPr>
          <w:bCs/>
          <w:color w:val="auto"/>
          <w:spacing w:val="-4"/>
          <w:szCs w:val="28"/>
          <w:lang w:val="vi-VN"/>
        </w:rPr>
        <w:t>bằng phương thức rõ ràng, cụ thể,</w:t>
      </w:r>
      <w:r w:rsidRPr="008E6DFF">
        <w:rPr>
          <w:color w:val="auto"/>
          <w:spacing w:val="-4"/>
          <w:szCs w:val="28"/>
          <w:lang w:val="vi-VN"/>
        </w:rPr>
        <w:t xml:space="preserve"> có thể được in, sao chép bằng văn bản, bao gồm cả dưới dạng điện tử hoặc định dạng kiểm chứng được.”.</w:t>
      </w:r>
    </w:p>
    <w:p w14:paraId="55E40CCF" w14:textId="11339205" w:rsidR="008C7B8C" w:rsidRPr="005F6737" w:rsidRDefault="008C7B8C" w:rsidP="008C7B8C">
      <w:pPr>
        <w:widowControl w:val="0"/>
        <w:shd w:val="clear" w:color="auto" w:fill="FFFFFF"/>
        <w:spacing w:line="247" w:lineRule="auto"/>
        <w:ind w:firstLine="709"/>
        <w:rPr>
          <w:color w:val="auto"/>
          <w:szCs w:val="28"/>
        </w:rPr>
      </w:pPr>
      <w:r w:rsidRPr="005F6737">
        <w:rPr>
          <w:b/>
          <w:bCs/>
          <w:color w:val="auto"/>
          <w:szCs w:val="28"/>
          <w:lang w:val="vi-VN"/>
        </w:rPr>
        <w:lastRenderedPageBreak/>
        <w:t xml:space="preserve">Điều </w:t>
      </w:r>
      <w:r w:rsidRPr="005F6737">
        <w:rPr>
          <w:b/>
          <w:bCs/>
          <w:color w:val="auto"/>
          <w:szCs w:val="28"/>
        </w:rPr>
        <w:t>1</w:t>
      </w:r>
      <w:r>
        <w:rPr>
          <w:b/>
          <w:bCs/>
          <w:color w:val="auto"/>
          <w:szCs w:val="28"/>
        </w:rPr>
        <w:t>0</w:t>
      </w:r>
      <w:r w:rsidRPr="005F6737">
        <w:rPr>
          <w:b/>
          <w:bCs/>
          <w:color w:val="auto"/>
          <w:szCs w:val="28"/>
          <w:lang w:val="vi-VN"/>
        </w:rPr>
        <w:t xml:space="preserve">. </w:t>
      </w:r>
      <w:r>
        <w:rPr>
          <w:b/>
          <w:bCs/>
          <w:color w:val="auto"/>
          <w:szCs w:val="28"/>
        </w:rPr>
        <w:t>Sửa đổi, bổ sung Điều 23</w:t>
      </w:r>
    </w:p>
    <w:p w14:paraId="3511CD38" w14:textId="77777777" w:rsidR="008C7B8C" w:rsidRPr="008C7B8C" w:rsidRDefault="008C7B8C" w:rsidP="008C7B8C">
      <w:pPr>
        <w:widowControl w:val="0"/>
        <w:shd w:val="clear" w:color="auto" w:fill="FFFFFF"/>
        <w:spacing w:line="247" w:lineRule="auto"/>
        <w:ind w:firstLine="709"/>
        <w:rPr>
          <w:color w:val="auto"/>
          <w:szCs w:val="28"/>
        </w:rPr>
      </w:pPr>
      <w:r>
        <w:rPr>
          <w:color w:val="auto"/>
          <w:szCs w:val="28"/>
        </w:rPr>
        <w:t>“</w:t>
      </w:r>
      <w:r w:rsidRPr="009817B3">
        <w:rPr>
          <w:b/>
          <w:color w:val="auto"/>
          <w:szCs w:val="28"/>
        </w:rPr>
        <w:t>Điều 23. Tổ chức thực hiện</w:t>
      </w:r>
    </w:p>
    <w:p w14:paraId="28CC441B" w14:textId="3CD801CF" w:rsidR="008C7B8C" w:rsidRPr="005F6737" w:rsidRDefault="00800550" w:rsidP="008C7B8C">
      <w:pPr>
        <w:widowControl w:val="0"/>
        <w:shd w:val="clear" w:color="auto" w:fill="FFFFFF"/>
        <w:spacing w:line="247" w:lineRule="auto"/>
        <w:ind w:firstLine="709"/>
        <w:rPr>
          <w:color w:val="auto"/>
          <w:szCs w:val="28"/>
        </w:rPr>
      </w:pPr>
      <w:r w:rsidRPr="005F6737">
        <w:rPr>
          <w:color w:val="auto"/>
          <w:szCs w:val="28"/>
        </w:rPr>
        <w:t>Thủ trưởng các đơn vị thuộc Ngân hàng Nhà nước, Tổng Giám đốc Trung tâm Thông tin tín dụng Quốc gia Việt Nam, các tổ chức tín dụng, tổ chức và cá nhân có liên quan chịu trách nhiệm tổ chức thực hiện Thông tư này</w:t>
      </w:r>
      <w:r w:rsidR="008C7B8C" w:rsidRPr="008C7B8C">
        <w:rPr>
          <w:color w:val="auto"/>
          <w:szCs w:val="28"/>
        </w:rPr>
        <w:t>.</w:t>
      </w:r>
      <w:r w:rsidR="008C7B8C">
        <w:rPr>
          <w:color w:val="auto"/>
          <w:szCs w:val="28"/>
        </w:rPr>
        <w:t>”.</w:t>
      </w:r>
    </w:p>
    <w:p w14:paraId="4EC2878D" w14:textId="3C34CBB2" w:rsidR="009A5B32" w:rsidRPr="005F6737" w:rsidRDefault="009A5B32" w:rsidP="009A5B32">
      <w:pPr>
        <w:widowControl w:val="0"/>
        <w:shd w:val="clear" w:color="auto" w:fill="FFFFFF"/>
        <w:spacing w:line="247" w:lineRule="auto"/>
        <w:ind w:firstLine="709"/>
        <w:rPr>
          <w:color w:val="auto"/>
          <w:szCs w:val="28"/>
        </w:rPr>
      </w:pPr>
      <w:r w:rsidRPr="005F6737">
        <w:rPr>
          <w:b/>
          <w:bCs/>
          <w:color w:val="auto"/>
          <w:szCs w:val="28"/>
          <w:lang w:val="vi-VN"/>
        </w:rPr>
        <w:t xml:space="preserve">Điều </w:t>
      </w:r>
      <w:r w:rsidRPr="005F6737">
        <w:rPr>
          <w:b/>
          <w:bCs/>
          <w:color w:val="auto"/>
          <w:szCs w:val="28"/>
        </w:rPr>
        <w:t>1</w:t>
      </w:r>
      <w:r w:rsidR="008C7B8C">
        <w:rPr>
          <w:b/>
          <w:bCs/>
          <w:color w:val="auto"/>
          <w:szCs w:val="28"/>
        </w:rPr>
        <w:t>1</w:t>
      </w:r>
      <w:r w:rsidRPr="005F6737">
        <w:rPr>
          <w:b/>
          <w:bCs/>
          <w:color w:val="auto"/>
          <w:szCs w:val="28"/>
          <w:lang w:val="vi-VN"/>
        </w:rPr>
        <w:t xml:space="preserve">. </w:t>
      </w:r>
      <w:r w:rsidRPr="005F6737">
        <w:rPr>
          <w:b/>
          <w:bCs/>
          <w:color w:val="auto"/>
          <w:szCs w:val="28"/>
        </w:rPr>
        <w:t xml:space="preserve">Điều khoản </w:t>
      </w:r>
      <w:r w:rsidRPr="005F6737">
        <w:rPr>
          <w:b/>
          <w:bCs/>
          <w:color w:val="auto"/>
          <w:szCs w:val="28"/>
          <w:lang w:val="vi-VN"/>
        </w:rPr>
        <w:t>thi hành</w:t>
      </w:r>
    </w:p>
    <w:p w14:paraId="17D71DBE" w14:textId="624225CE" w:rsidR="009A5B32" w:rsidRPr="005F6737" w:rsidRDefault="009A5B32" w:rsidP="009A5B32">
      <w:pPr>
        <w:widowControl w:val="0"/>
        <w:shd w:val="clear" w:color="auto" w:fill="FFFFFF"/>
        <w:spacing w:line="247" w:lineRule="auto"/>
        <w:ind w:firstLine="709"/>
        <w:rPr>
          <w:color w:val="auto"/>
          <w:szCs w:val="28"/>
        </w:rPr>
      </w:pPr>
      <w:r w:rsidRPr="005F6737">
        <w:rPr>
          <w:color w:val="auto"/>
          <w:szCs w:val="28"/>
        </w:rPr>
        <w:t xml:space="preserve">1. </w:t>
      </w:r>
      <w:r w:rsidRPr="005F6737">
        <w:rPr>
          <w:color w:val="auto"/>
          <w:szCs w:val="28"/>
          <w:lang w:val="vi-VN"/>
        </w:rPr>
        <w:t xml:space="preserve">Thông tư này có hiệu lực thi hành từ ngày </w:t>
      </w:r>
      <w:r w:rsidR="00A07DAA">
        <w:rPr>
          <w:color w:val="auto"/>
          <w:szCs w:val="28"/>
        </w:rPr>
        <w:t>01</w:t>
      </w:r>
      <w:r w:rsidRPr="005F6737">
        <w:rPr>
          <w:color w:val="auto"/>
          <w:szCs w:val="28"/>
        </w:rPr>
        <w:t xml:space="preserve"> </w:t>
      </w:r>
      <w:r w:rsidRPr="005F6737">
        <w:rPr>
          <w:color w:val="auto"/>
          <w:szCs w:val="28"/>
          <w:lang w:val="vi-VN"/>
        </w:rPr>
        <w:t xml:space="preserve">tháng </w:t>
      </w:r>
      <w:r w:rsidR="00A07DAA">
        <w:rPr>
          <w:color w:val="auto"/>
          <w:szCs w:val="28"/>
        </w:rPr>
        <w:t xml:space="preserve">11 </w:t>
      </w:r>
      <w:r w:rsidRPr="005F6737">
        <w:rPr>
          <w:color w:val="auto"/>
          <w:szCs w:val="28"/>
          <w:lang w:val="vi-VN"/>
        </w:rPr>
        <w:t xml:space="preserve">năm </w:t>
      </w:r>
      <w:r w:rsidRPr="005F6737">
        <w:rPr>
          <w:color w:val="auto"/>
          <w:szCs w:val="28"/>
        </w:rPr>
        <w:t>2026.</w:t>
      </w:r>
    </w:p>
    <w:p w14:paraId="1B7FD9FD" w14:textId="77777777" w:rsidR="009A5B32" w:rsidRDefault="009A5B32" w:rsidP="009A5B32">
      <w:pPr>
        <w:widowControl w:val="0"/>
        <w:spacing w:line="247" w:lineRule="auto"/>
        <w:rPr>
          <w:color w:val="auto"/>
          <w:szCs w:val="28"/>
        </w:rPr>
      </w:pPr>
      <w:r w:rsidRPr="005F6737">
        <w:rPr>
          <w:color w:val="auto"/>
          <w:szCs w:val="28"/>
        </w:rPr>
        <w:t xml:space="preserve">2. Trường hợp các văn bản dẫn chiếu tại Thông tư này được sửa đổi, bổ sung, thay thế thì thực hiện theo </w:t>
      </w:r>
      <w:r w:rsidRPr="005F6737">
        <w:rPr>
          <w:color w:val="auto"/>
          <w:szCs w:val="28"/>
          <w:lang w:val="vi-VN"/>
        </w:rPr>
        <w:t>các quy định tương ứng tại các văn bản</w:t>
      </w:r>
      <w:r w:rsidRPr="005F6737">
        <w:rPr>
          <w:color w:val="auto"/>
          <w:szCs w:val="28"/>
        </w:rPr>
        <w:t xml:space="preserve"> sửa đổi, bổ sung, thay thế đó</w:t>
      </w:r>
      <w:r>
        <w:rPr>
          <w:color w:val="auto"/>
          <w:szCs w:val="28"/>
        </w:rPr>
        <w:t>.</w:t>
      </w:r>
    </w:p>
    <w:p w14:paraId="41C51825" w14:textId="507751F1" w:rsidR="004D7F8D" w:rsidRPr="005F6737" w:rsidRDefault="004D7F8D" w:rsidP="009A5B32">
      <w:pPr>
        <w:widowControl w:val="0"/>
        <w:spacing w:line="247" w:lineRule="auto"/>
        <w:rPr>
          <w:color w:val="auto"/>
          <w:szCs w:val="28"/>
        </w:rPr>
      </w:pPr>
      <w:r w:rsidRPr="005F6737">
        <w:rPr>
          <w:b/>
          <w:bCs/>
          <w:color w:val="auto"/>
          <w:szCs w:val="28"/>
        </w:rPr>
        <w:t xml:space="preserve">Điều </w:t>
      </w:r>
      <w:r w:rsidR="00CE42DA" w:rsidRPr="005F6737">
        <w:rPr>
          <w:b/>
          <w:bCs/>
          <w:color w:val="auto"/>
          <w:szCs w:val="28"/>
        </w:rPr>
        <w:t>1</w:t>
      </w:r>
      <w:r w:rsidR="008C7B8C">
        <w:rPr>
          <w:b/>
          <w:bCs/>
          <w:color w:val="auto"/>
          <w:szCs w:val="28"/>
        </w:rPr>
        <w:t>2</w:t>
      </w:r>
      <w:r w:rsidRPr="005F6737">
        <w:rPr>
          <w:b/>
          <w:bCs/>
          <w:color w:val="auto"/>
          <w:szCs w:val="28"/>
        </w:rPr>
        <w:t>. T</w:t>
      </w:r>
      <w:r w:rsidR="00D43190" w:rsidRPr="005F6737">
        <w:rPr>
          <w:b/>
          <w:bCs/>
          <w:color w:val="auto"/>
          <w:szCs w:val="28"/>
        </w:rPr>
        <w:t>rách nhiệm t</w:t>
      </w:r>
      <w:r w:rsidRPr="005F6737">
        <w:rPr>
          <w:b/>
          <w:bCs/>
          <w:color w:val="auto"/>
          <w:szCs w:val="28"/>
        </w:rPr>
        <w:t>ổ chức thực hiện</w:t>
      </w:r>
    </w:p>
    <w:p w14:paraId="6EC9BC24" w14:textId="63D52BA4" w:rsidR="008F03C0" w:rsidRPr="005F6737" w:rsidRDefault="004D7F8D" w:rsidP="006F7E61">
      <w:pPr>
        <w:widowControl w:val="0"/>
        <w:shd w:val="clear" w:color="auto" w:fill="FFFFFF"/>
        <w:ind w:firstLine="709"/>
        <w:rPr>
          <w:color w:val="auto"/>
          <w:sz w:val="20"/>
          <w:szCs w:val="10"/>
        </w:rPr>
      </w:pPr>
      <w:r w:rsidRPr="005F6737">
        <w:rPr>
          <w:color w:val="auto"/>
          <w:szCs w:val="28"/>
        </w:rPr>
        <w:t xml:space="preserve">Thủ trưởng các đơn vị thuộc Ngân hàng Nhà nước, </w:t>
      </w:r>
      <w:r w:rsidR="00DF44FC" w:rsidRPr="005F6737">
        <w:rPr>
          <w:color w:val="auto"/>
          <w:szCs w:val="28"/>
        </w:rPr>
        <w:t xml:space="preserve">Tổng Giám đốc Trung tâm Thông tin tín dụng Quốc gia Việt Nam, </w:t>
      </w:r>
      <w:r w:rsidRPr="005F6737">
        <w:rPr>
          <w:color w:val="auto"/>
          <w:szCs w:val="28"/>
        </w:rPr>
        <w:t>các tổ chức tín dụng, tổ chức và cá nhân có liên quan chịu trách nhiệm tổ chức thực hiện Thông tư này</w:t>
      </w:r>
      <w:r w:rsidR="00552FAF" w:rsidRPr="005F6737">
        <w:rPr>
          <w:color w:val="auto"/>
          <w:szCs w:val="28"/>
        </w:rPr>
        <w:t>.</w:t>
      </w:r>
      <w:r w:rsidR="00552FAF" w:rsidRPr="005F6737">
        <w:rPr>
          <w:color w:val="auto"/>
          <w:szCs w:val="28"/>
          <w:lang w:val="vi-VN"/>
        </w:rPr>
        <w:t>/.</w:t>
      </w:r>
    </w:p>
    <w:tbl>
      <w:tblPr>
        <w:tblW w:w="0" w:type="auto"/>
        <w:tblCellSpacing w:w="0" w:type="dxa"/>
        <w:tblCellMar>
          <w:left w:w="0" w:type="dxa"/>
          <w:right w:w="0" w:type="dxa"/>
        </w:tblCellMar>
        <w:tblLook w:val="04A0" w:firstRow="1" w:lastRow="0" w:firstColumn="1" w:lastColumn="0" w:noHBand="0" w:noVBand="1"/>
      </w:tblPr>
      <w:tblGrid>
        <w:gridCol w:w="4219"/>
        <w:gridCol w:w="4961"/>
      </w:tblGrid>
      <w:tr w:rsidR="00043143" w:rsidRPr="00FC3D96" w14:paraId="0F3957AC" w14:textId="77777777" w:rsidTr="005A5643">
        <w:trPr>
          <w:trHeight w:val="810"/>
          <w:tblCellSpacing w:w="0" w:type="dxa"/>
        </w:trPr>
        <w:tc>
          <w:tcPr>
            <w:tcW w:w="4219" w:type="dxa"/>
            <w:tcMar>
              <w:top w:w="0" w:type="dxa"/>
              <w:left w:w="108" w:type="dxa"/>
              <w:bottom w:w="0" w:type="dxa"/>
              <w:right w:w="108" w:type="dxa"/>
            </w:tcMar>
            <w:hideMark/>
          </w:tcPr>
          <w:p w14:paraId="4C43AFDB" w14:textId="77777777" w:rsidR="00E9089D" w:rsidRPr="005F6737" w:rsidRDefault="00E9089D" w:rsidP="00E9089D">
            <w:pPr>
              <w:widowControl w:val="0"/>
              <w:spacing w:before="0" w:after="0"/>
              <w:ind w:firstLine="0"/>
              <w:jc w:val="left"/>
              <w:rPr>
                <w:color w:val="auto"/>
                <w:sz w:val="22"/>
                <w:szCs w:val="22"/>
              </w:rPr>
            </w:pPr>
            <w:r w:rsidRPr="005F6737">
              <w:rPr>
                <w:b/>
                <w:bCs/>
                <w:i/>
                <w:iCs/>
                <w:color w:val="auto"/>
                <w:sz w:val="24"/>
                <w:szCs w:val="24"/>
                <w:lang w:val="vi-VN"/>
              </w:rPr>
              <w:t>Nơi nhận:</w:t>
            </w:r>
            <w:r w:rsidRPr="005F6737">
              <w:rPr>
                <w:b/>
                <w:bCs/>
                <w:i/>
                <w:iCs/>
                <w:color w:val="auto"/>
                <w:sz w:val="20"/>
              </w:rPr>
              <w:br/>
            </w:r>
            <w:r w:rsidRPr="005F6737">
              <w:rPr>
                <w:color w:val="auto"/>
                <w:sz w:val="22"/>
                <w:szCs w:val="22"/>
                <w:lang w:val="vi-VN"/>
              </w:rPr>
              <w:t>- Ban Lãnh đạo NHNN;</w:t>
            </w:r>
            <w:r w:rsidRPr="005F6737">
              <w:rPr>
                <w:color w:val="auto"/>
                <w:sz w:val="22"/>
                <w:szCs w:val="22"/>
                <w:lang w:val="vi-VN"/>
              </w:rPr>
              <w:br/>
            </w:r>
            <w:r w:rsidRPr="005F6737">
              <w:rPr>
                <w:color w:val="auto"/>
                <w:sz w:val="22"/>
                <w:szCs w:val="22"/>
              </w:rPr>
              <w:t>- Văn phòng Chính phủ;</w:t>
            </w:r>
          </w:p>
          <w:p w14:paraId="5BBE4B49" w14:textId="77777777" w:rsidR="00E9089D" w:rsidRPr="005F6737" w:rsidRDefault="00E9089D" w:rsidP="00E9089D">
            <w:pPr>
              <w:widowControl w:val="0"/>
              <w:spacing w:before="0" w:after="0"/>
              <w:ind w:firstLine="0"/>
              <w:jc w:val="left"/>
              <w:rPr>
                <w:color w:val="auto"/>
                <w:sz w:val="22"/>
              </w:rPr>
            </w:pPr>
            <w:r w:rsidRPr="005F6737">
              <w:rPr>
                <w:color w:val="auto"/>
                <w:sz w:val="22"/>
                <w:szCs w:val="22"/>
                <w:lang w:val="vi-VN"/>
              </w:rPr>
              <w:t>- Bộ Tư pháp (để kiểm tra);</w:t>
            </w:r>
            <w:r w:rsidRPr="005F6737">
              <w:rPr>
                <w:color w:val="auto"/>
                <w:sz w:val="22"/>
                <w:szCs w:val="22"/>
                <w:lang w:val="vi-VN"/>
              </w:rPr>
              <w:br/>
              <w:t>- Công báo;</w:t>
            </w:r>
          </w:p>
          <w:p w14:paraId="2E5B0A7C" w14:textId="77777777" w:rsidR="00D10EBA" w:rsidRPr="005F6737" w:rsidRDefault="00E9089D" w:rsidP="00F87F55">
            <w:pPr>
              <w:widowControl w:val="0"/>
              <w:spacing w:before="0" w:after="0"/>
              <w:ind w:firstLine="0"/>
              <w:jc w:val="left"/>
              <w:rPr>
                <w:color w:val="auto"/>
                <w:sz w:val="22"/>
              </w:rPr>
            </w:pPr>
            <w:r w:rsidRPr="005F6737">
              <w:rPr>
                <w:color w:val="auto"/>
                <w:sz w:val="22"/>
              </w:rPr>
              <w:t xml:space="preserve">- Cổng </w:t>
            </w:r>
            <w:r w:rsidR="00F87F55" w:rsidRPr="005F6737">
              <w:rPr>
                <w:color w:val="auto"/>
                <w:sz w:val="22"/>
              </w:rPr>
              <w:t>TTĐT của</w:t>
            </w:r>
            <w:r w:rsidRPr="005F6737">
              <w:rPr>
                <w:color w:val="auto"/>
                <w:sz w:val="22"/>
              </w:rPr>
              <w:t xml:space="preserve"> NHNN;</w:t>
            </w:r>
          </w:p>
          <w:p w14:paraId="75ADFE27" w14:textId="77777777" w:rsidR="00D10EBA" w:rsidRPr="005F6737" w:rsidRDefault="00D10EBA" w:rsidP="00F87F55">
            <w:pPr>
              <w:widowControl w:val="0"/>
              <w:spacing w:before="0" w:after="0"/>
              <w:ind w:firstLine="0"/>
              <w:jc w:val="left"/>
              <w:rPr>
                <w:color w:val="auto"/>
                <w:sz w:val="22"/>
              </w:rPr>
            </w:pPr>
            <w:r w:rsidRPr="005F6737">
              <w:rPr>
                <w:color w:val="auto"/>
                <w:sz w:val="22"/>
              </w:rPr>
              <w:t>- Các đơn vị thuộc NHNN;</w:t>
            </w:r>
          </w:p>
          <w:p w14:paraId="2EFC0678" w14:textId="713DF964" w:rsidR="00E9089D" w:rsidRPr="005F6737" w:rsidRDefault="00D10EBA">
            <w:pPr>
              <w:widowControl w:val="0"/>
              <w:spacing w:before="0" w:after="0"/>
              <w:ind w:firstLine="0"/>
              <w:jc w:val="left"/>
              <w:rPr>
                <w:color w:val="auto"/>
                <w:sz w:val="24"/>
                <w:szCs w:val="24"/>
              </w:rPr>
            </w:pPr>
            <w:r w:rsidRPr="005F6737">
              <w:rPr>
                <w:color w:val="auto"/>
                <w:sz w:val="22"/>
              </w:rPr>
              <w:t>- Các TCTD, CNNHNNg;</w:t>
            </w:r>
            <w:r w:rsidR="00E9089D" w:rsidRPr="005F6737">
              <w:rPr>
                <w:color w:val="auto"/>
                <w:sz w:val="22"/>
                <w:szCs w:val="22"/>
                <w:lang w:val="vi-VN"/>
              </w:rPr>
              <w:br/>
              <w:t xml:space="preserve">- Lưu: VP, PC, </w:t>
            </w:r>
            <w:r w:rsidR="00E9089D" w:rsidRPr="005F6737">
              <w:rPr>
                <w:color w:val="auto"/>
                <w:sz w:val="22"/>
                <w:szCs w:val="22"/>
              </w:rPr>
              <w:t>ATHT</w:t>
            </w:r>
            <w:r w:rsidR="00E9089D" w:rsidRPr="005F6737">
              <w:rPr>
                <w:color w:val="auto"/>
                <w:sz w:val="20"/>
                <w:lang w:val="vi-VN"/>
              </w:rPr>
              <w:t>.</w:t>
            </w:r>
          </w:p>
        </w:tc>
        <w:tc>
          <w:tcPr>
            <w:tcW w:w="4961" w:type="dxa"/>
            <w:tcMar>
              <w:top w:w="0" w:type="dxa"/>
              <w:left w:w="108" w:type="dxa"/>
              <w:bottom w:w="0" w:type="dxa"/>
              <w:right w:w="108" w:type="dxa"/>
            </w:tcMar>
            <w:hideMark/>
          </w:tcPr>
          <w:p w14:paraId="67C167A4" w14:textId="77777777" w:rsidR="005A5643" w:rsidRDefault="00E9089D" w:rsidP="00043143">
            <w:pPr>
              <w:widowControl w:val="0"/>
              <w:spacing w:before="60" w:after="60"/>
              <w:ind w:firstLine="0"/>
              <w:jc w:val="center"/>
              <w:rPr>
                <w:b/>
                <w:bCs/>
                <w:color w:val="auto"/>
                <w:sz w:val="26"/>
                <w:szCs w:val="24"/>
              </w:rPr>
            </w:pPr>
            <w:r w:rsidRPr="005F6737">
              <w:rPr>
                <w:b/>
                <w:bCs/>
                <w:color w:val="auto"/>
                <w:sz w:val="26"/>
                <w:szCs w:val="24"/>
                <w:lang w:val="vi-VN"/>
              </w:rPr>
              <w:t>THỐNG ĐỐC</w:t>
            </w:r>
          </w:p>
          <w:p w14:paraId="1590FD71" w14:textId="2482CAD5" w:rsidR="00E9089D" w:rsidRPr="00FC3D96" w:rsidRDefault="005A5643" w:rsidP="00043143">
            <w:pPr>
              <w:widowControl w:val="0"/>
              <w:spacing w:before="60" w:after="60"/>
              <w:ind w:firstLine="0"/>
              <w:jc w:val="center"/>
              <w:rPr>
                <w:b/>
                <w:bCs/>
                <w:color w:val="auto"/>
                <w:sz w:val="24"/>
                <w:lang w:val="vi-VN"/>
              </w:rPr>
            </w:pPr>
            <w:r>
              <w:rPr>
                <w:b/>
                <w:bCs/>
                <w:color w:val="auto"/>
                <w:sz w:val="26"/>
                <w:szCs w:val="24"/>
              </w:rPr>
              <w:t xml:space="preserve">KT. </w:t>
            </w:r>
            <w:r w:rsidRPr="005F6737">
              <w:rPr>
                <w:b/>
                <w:bCs/>
                <w:color w:val="auto"/>
                <w:sz w:val="26"/>
                <w:szCs w:val="24"/>
                <w:lang w:val="vi-VN"/>
              </w:rPr>
              <w:t>THỐNG ĐỐC</w:t>
            </w:r>
            <w:r w:rsidR="00E9089D" w:rsidRPr="00FC3D96">
              <w:rPr>
                <w:b/>
                <w:bCs/>
                <w:color w:val="auto"/>
                <w:sz w:val="26"/>
                <w:szCs w:val="24"/>
                <w:lang w:val="vi-VN"/>
              </w:rPr>
              <w:br/>
            </w:r>
            <w:r w:rsidR="00E9089D" w:rsidRPr="00FC3D96">
              <w:rPr>
                <w:b/>
                <w:bCs/>
                <w:color w:val="auto"/>
                <w:sz w:val="20"/>
                <w:lang w:val="vi-VN"/>
              </w:rPr>
              <w:br/>
            </w:r>
            <w:r w:rsidR="00E9089D" w:rsidRPr="00FC3D96">
              <w:rPr>
                <w:b/>
                <w:bCs/>
                <w:color w:val="auto"/>
                <w:sz w:val="24"/>
                <w:lang w:val="vi-VN"/>
              </w:rPr>
              <w:br/>
            </w:r>
            <w:r w:rsidR="00E9089D" w:rsidRPr="00FC3D96">
              <w:rPr>
                <w:b/>
                <w:bCs/>
                <w:color w:val="auto"/>
                <w:sz w:val="24"/>
                <w:lang w:val="vi-VN"/>
              </w:rPr>
              <w:br/>
            </w:r>
          </w:p>
          <w:p w14:paraId="76579557" w14:textId="77777777" w:rsidR="00E9089D" w:rsidRPr="00FC3D96" w:rsidRDefault="00E9089D" w:rsidP="00E9089D">
            <w:pPr>
              <w:widowControl w:val="0"/>
              <w:ind w:firstLine="0"/>
              <w:jc w:val="center"/>
              <w:rPr>
                <w:b/>
                <w:bCs/>
                <w:color w:val="auto"/>
                <w:sz w:val="24"/>
                <w:lang w:val="vi-VN"/>
              </w:rPr>
            </w:pPr>
            <w:bookmarkStart w:id="5" w:name="_GoBack"/>
            <w:bookmarkEnd w:id="5"/>
          </w:p>
          <w:p w14:paraId="48AC22DF" w14:textId="77777777" w:rsidR="00E9089D" w:rsidRDefault="00E9089D">
            <w:pPr>
              <w:widowControl w:val="0"/>
              <w:ind w:firstLine="0"/>
              <w:jc w:val="center"/>
              <w:rPr>
                <w:color w:val="auto"/>
                <w:sz w:val="24"/>
                <w:szCs w:val="24"/>
              </w:rPr>
            </w:pPr>
          </w:p>
          <w:p w14:paraId="0EC2A885" w14:textId="77777777" w:rsidR="005A5643" w:rsidRDefault="005A5643">
            <w:pPr>
              <w:widowControl w:val="0"/>
              <w:ind w:firstLine="0"/>
              <w:jc w:val="center"/>
              <w:rPr>
                <w:color w:val="auto"/>
                <w:sz w:val="24"/>
                <w:szCs w:val="24"/>
              </w:rPr>
            </w:pPr>
          </w:p>
          <w:p w14:paraId="0D54F4A0" w14:textId="70E5C938" w:rsidR="005A5643" w:rsidRPr="005A5643" w:rsidRDefault="005A5643">
            <w:pPr>
              <w:widowControl w:val="0"/>
              <w:ind w:firstLine="0"/>
              <w:jc w:val="center"/>
              <w:rPr>
                <w:b/>
                <w:color w:val="auto"/>
                <w:sz w:val="24"/>
                <w:szCs w:val="24"/>
              </w:rPr>
            </w:pPr>
            <w:r w:rsidRPr="005A5643">
              <w:rPr>
                <w:b/>
                <w:color w:val="auto"/>
                <w:szCs w:val="24"/>
              </w:rPr>
              <w:t>Đoàn Thái Sơn</w:t>
            </w:r>
          </w:p>
        </w:tc>
      </w:tr>
    </w:tbl>
    <w:p w14:paraId="27190851" w14:textId="77777777" w:rsidR="009E2DD0" w:rsidRPr="00043143" w:rsidRDefault="009E2DD0">
      <w:pPr>
        <w:rPr>
          <w:color w:val="auto"/>
          <w:sz w:val="24"/>
          <w:szCs w:val="24"/>
        </w:rPr>
      </w:pPr>
    </w:p>
    <w:sectPr w:rsidR="009E2DD0" w:rsidRPr="00043143" w:rsidSect="005F6737">
      <w:headerReference w:type="default" r:id="rId1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AC0069" w14:textId="77777777" w:rsidR="00223B76" w:rsidRDefault="00223B76" w:rsidP="00E9089D">
      <w:pPr>
        <w:spacing w:before="0" w:after="0"/>
      </w:pPr>
      <w:r>
        <w:separator/>
      </w:r>
    </w:p>
  </w:endnote>
  <w:endnote w:type="continuationSeparator" w:id="0">
    <w:p w14:paraId="1F3AD331" w14:textId="77777777" w:rsidR="00223B76" w:rsidRDefault="00223B76" w:rsidP="00E9089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3369B" w14:textId="77777777" w:rsidR="00223B76" w:rsidRDefault="00223B76" w:rsidP="00E9089D">
      <w:pPr>
        <w:spacing w:before="0" w:after="0"/>
      </w:pPr>
      <w:r>
        <w:separator/>
      </w:r>
    </w:p>
  </w:footnote>
  <w:footnote w:type="continuationSeparator" w:id="0">
    <w:p w14:paraId="76DF487C" w14:textId="77777777" w:rsidR="00223B76" w:rsidRDefault="00223B76" w:rsidP="00E9089D">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107408"/>
      <w:docPartObj>
        <w:docPartGallery w:val="Page Numbers (Top of Page)"/>
        <w:docPartUnique/>
      </w:docPartObj>
    </w:sdtPr>
    <w:sdtEndPr>
      <w:rPr>
        <w:noProof/>
        <w:sz w:val="26"/>
        <w:szCs w:val="24"/>
      </w:rPr>
    </w:sdtEndPr>
    <w:sdtContent>
      <w:p w14:paraId="3CA1B8EE" w14:textId="5206B71B" w:rsidR="00E9089D" w:rsidRPr="009817B3" w:rsidRDefault="00E9089D" w:rsidP="002F038B">
        <w:pPr>
          <w:pStyle w:val="Header"/>
          <w:ind w:firstLine="0"/>
          <w:jc w:val="center"/>
          <w:rPr>
            <w:sz w:val="26"/>
            <w:szCs w:val="24"/>
          </w:rPr>
        </w:pPr>
        <w:r w:rsidRPr="009817B3">
          <w:rPr>
            <w:sz w:val="26"/>
            <w:szCs w:val="24"/>
          </w:rPr>
          <w:fldChar w:fldCharType="begin"/>
        </w:r>
        <w:r w:rsidRPr="009817B3">
          <w:rPr>
            <w:sz w:val="26"/>
            <w:szCs w:val="24"/>
          </w:rPr>
          <w:instrText xml:space="preserve"> PAGE   \* MERGEFORMAT </w:instrText>
        </w:r>
        <w:r w:rsidRPr="009817B3">
          <w:rPr>
            <w:sz w:val="26"/>
            <w:szCs w:val="24"/>
          </w:rPr>
          <w:fldChar w:fldCharType="separate"/>
        </w:r>
        <w:r w:rsidR="005A5643">
          <w:rPr>
            <w:noProof/>
            <w:sz w:val="26"/>
            <w:szCs w:val="24"/>
          </w:rPr>
          <w:t>4</w:t>
        </w:r>
        <w:r w:rsidRPr="009817B3">
          <w:rPr>
            <w:noProof/>
            <w:sz w:val="26"/>
            <w:szCs w:val="24"/>
          </w:rPr>
          <w:fldChar w:fldCharType="end"/>
        </w:r>
      </w:p>
    </w:sdtContent>
  </w:sdt>
  <w:p w14:paraId="23405B07" w14:textId="77777777" w:rsidR="00E9089D" w:rsidRDefault="00E908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07F5C"/>
    <w:multiLevelType w:val="hybridMultilevel"/>
    <w:tmpl w:val="A7366AC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nh.dothi1">
    <w15:presenceInfo w15:providerId="None" w15:userId="hanh.dothi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832"/>
    <w:rsid w:val="0001303D"/>
    <w:rsid w:val="00022A04"/>
    <w:rsid w:val="00030B67"/>
    <w:rsid w:val="000362FF"/>
    <w:rsid w:val="00036B6E"/>
    <w:rsid w:val="00042A68"/>
    <w:rsid w:val="00043143"/>
    <w:rsid w:val="00044B10"/>
    <w:rsid w:val="00045389"/>
    <w:rsid w:val="0006147C"/>
    <w:rsid w:val="00063818"/>
    <w:rsid w:val="000646BF"/>
    <w:rsid w:val="0006529F"/>
    <w:rsid w:val="00067EC7"/>
    <w:rsid w:val="00085BCD"/>
    <w:rsid w:val="000867C3"/>
    <w:rsid w:val="00086CA4"/>
    <w:rsid w:val="000A1832"/>
    <w:rsid w:val="000A4326"/>
    <w:rsid w:val="000C1369"/>
    <w:rsid w:val="000E7D97"/>
    <w:rsid w:val="001044E5"/>
    <w:rsid w:val="0011297F"/>
    <w:rsid w:val="00121D21"/>
    <w:rsid w:val="001250D6"/>
    <w:rsid w:val="00126683"/>
    <w:rsid w:val="0012717B"/>
    <w:rsid w:val="00130769"/>
    <w:rsid w:val="00146E01"/>
    <w:rsid w:val="0015205A"/>
    <w:rsid w:val="001542AD"/>
    <w:rsid w:val="00155377"/>
    <w:rsid w:val="00156A8E"/>
    <w:rsid w:val="00160EB1"/>
    <w:rsid w:val="00165008"/>
    <w:rsid w:val="001676BB"/>
    <w:rsid w:val="001900C6"/>
    <w:rsid w:val="00190A9F"/>
    <w:rsid w:val="001A71BD"/>
    <w:rsid w:val="001B2482"/>
    <w:rsid w:val="001B3CA5"/>
    <w:rsid w:val="001C23FB"/>
    <w:rsid w:val="001C7C9B"/>
    <w:rsid w:val="001D5F7D"/>
    <w:rsid w:val="001D7628"/>
    <w:rsid w:val="001E62AC"/>
    <w:rsid w:val="001E6531"/>
    <w:rsid w:val="001F5E9E"/>
    <w:rsid w:val="001F6F2E"/>
    <w:rsid w:val="001F7C9C"/>
    <w:rsid w:val="0020234E"/>
    <w:rsid w:val="00205353"/>
    <w:rsid w:val="002071CA"/>
    <w:rsid w:val="002162B8"/>
    <w:rsid w:val="00223B76"/>
    <w:rsid w:val="00225990"/>
    <w:rsid w:val="00240C4C"/>
    <w:rsid w:val="00243956"/>
    <w:rsid w:val="00245639"/>
    <w:rsid w:val="00245A56"/>
    <w:rsid w:val="002557D1"/>
    <w:rsid w:val="00257E55"/>
    <w:rsid w:val="00264D98"/>
    <w:rsid w:val="002650FF"/>
    <w:rsid w:val="0027280E"/>
    <w:rsid w:val="002A6F37"/>
    <w:rsid w:val="002B1AB4"/>
    <w:rsid w:val="002C3FB1"/>
    <w:rsid w:val="002C65DA"/>
    <w:rsid w:val="002D0A81"/>
    <w:rsid w:val="002D37FE"/>
    <w:rsid w:val="002D3F3E"/>
    <w:rsid w:val="002D4A99"/>
    <w:rsid w:val="002D6DF3"/>
    <w:rsid w:val="002E68AC"/>
    <w:rsid w:val="002F038B"/>
    <w:rsid w:val="002F6974"/>
    <w:rsid w:val="003012B4"/>
    <w:rsid w:val="003062CB"/>
    <w:rsid w:val="0031038A"/>
    <w:rsid w:val="00311762"/>
    <w:rsid w:val="0031434B"/>
    <w:rsid w:val="00314E46"/>
    <w:rsid w:val="0031751B"/>
    <w:rsid w:val="0033711B"/>
    <w:rsid w:val="0035205A"/>
    <w:rsid w:val="0035765D"/>
    <w:rsid w:val="003601E0"/>
    <w:rsid w:val="003649F1"/>
    <w:rsid w:val="00374B39"/>
    <w:rsid w:val="00377F96"/>
    <w:rsid w:val="003C00FC"/>
    <w:rsid w:val="003C2490"/>
    <w:rsid w:val="003C7778"/>
    <w:rsid w:val="003D6B91"/>
    <w:rsid w:val="003D72DE"/>
    <w:rsid w:val="003E58AA"/>
    <w:rsid w:val="003E6326"/>
    <w:rsid w:val="003F16B7"/>
    <w:rsid w:val="00403CFD"/>
    <w:rsid w:val="00410857"/>
    <w:rsid w:val="00411C9B"/>
    <w:rsid w:val="0042006A"/>
    <w:rsid w:val="00424E7C"/>
    <w:rsid w:val="00426C4A"/>
    <w:rsid w:val="004318DA"/>
    <w:rsid w:val="0043544E"/>
    <w:rsid w:val="00442179"/>
    <w:rsid w:val="004425D7"/>
    <w:rsid w:val="00442CF4"/>
    <w:rsid w:val="00447031"/>
    <w:rsid w:val="00451395"/>
    <w:rsid w:val="00456165"/>
    <w:rsid w:val="004642D8"/>
    <w:rsid w:val="00472CAB"/>
    <w:rsid w:val="00486DE1"/>
    <w:rsid w:val="004875FB"/>
    <w:rsid w:val="00491DEC"/>
    <w:rsid w:val="00492869"/>
    <w:rsid w:val="004962CC"/>
    <w:rsid w:val="004A005F"/>
    <w:rsid w:val="004B30B4"/>
    <w:rsid w:val="004B342E"/>
    <w:rsid w:val="004B4D4A"/>
    <w:rsid w:val="004C3500"/>
    <w:rsid w:val="004C460B"/>
    <w:rsid w:val="004D7F8D"/>
    <w:rsid w:val="004E2144"/>
    <w:rsid w:val="004E4096"/>
    <w:rsid w:val="00511BAE"/>
    <w:rsid w:val="00515BAB"/>
    <w:rsid w:val="005212D8"/>
    <w:rsid w:val="00533AAC"/>
    <w:rsid w:val="0054251D"/>
    <w:rsid w:val="0054636D"/>
    <w:rsid w:val="00547A1E"/>
    <w:rsid w:val="00552FAF"/>
    <w:rsid w:val="00553FC3"/>
    <w:rsid w:val="005603DC"/>
    <w:rsid w:val="00561C21"/>
    <w:rsid w:val="005650B6"/>
    <w:rsid w:val="00566629"/>
    <w:rsid w:val="005738EF"/>
    <w:rsid w:val="0057794B"/>
    <w:rsid w:val="005810BE"/>
    <w:rsid w:val="00586455"/>
    <w:rsid w:val="00586552"/>
    <w:rsid w:val="005A080B"/>
    <w:rsid w:val="005A116A"/>
    <w:rsid w:val="005A13C3"/>
    <w:rsid w:val="005A5643"/>
    <w:rsid w:val="005A7242"/>
    <w:rsid w:val="005B2841"/>
    <w:rsid w:val="005B3C72"/>
    <w:rsid w:val="005C5F31"/>
    <w:rsid w:val="005C6FC3"/>
    <w:rsid w:val="005D24FB"/>
    <w:rsid w:val="005D5871"/>
    <w:rsid w:val="005E43BE"/>
    <w:rsid w:val="005E513D"/>
    <w:rsid w:val="005F6737"/>
    <w:rsid w:val="005F7E92"/>
    <w:rsid w:val="00611ECE"/>
    <w:rsid w:val="00631ABF"/>
    <w:rsid w:val="00636883"/>
    <w:rsid w:val="00646470"/>
    <w:rsid w:val="006476D5"/>
    <w:rsid w:val="0065133A"/>
    <w:rsid w:val="00653FAC"/>
    <w:rsid w:val="00657E3D"/>
    <w:rsid w:val="006640D1"/>
    <w:rsid w:val="00665F39"/>
    <w:rsid w:val="00671136"/>
    <w:rsid w:val="0068189A"/>
    <w:rsid w:val="00690250"/>
    <w:rsid w:val="006969AD"/>
    <w:rsid w:val="006A0AA1"/>
    <w:rsid w:val="006A677C"/>
    <w:rsid w:val="006B11EA"/>
    <w:rsid w:val="006B79AB"/>
    <w:rsid w:val="006C01F4"/>
    <w:rsid w:val="006C273F"/>
    <w:rsid w:val="006C7040"/>
    <w:rsid w:val="006C7172"/>
    <w:rsid w:val="006E4841"/>
    <w:rsid w:val="006F368A"/>
    <w:rsid w:val="006F3B76"/>
    <w:rsid w:val="006F7E61"/>
    <w:rsid w:val="00700280"/>
    <w:rsid w:val="00706627"/>
    <w:rsid w:val="007102A3"/>
    <w:rsid w:val="00712375"/>
    <w:rsid w:val="00731BDA"/>
    <w:rsid w:val="007325EB"/>
    <w:rsid w:val="007534F3"/>
    <w:rsid w:val="007572DC"/>
    <w:rsid w:val="00761283"/>
    <w:rsid w:val="00765554"/>
    <w:rsid w:val="007671AC"/>
    <w:rsid w:val="007714E2"/>
    <w:rsid w:val="007A5458"/>
    <w:rsid w:val="007A5FFB"/>
    <w:rsid w:val="007B32F4"/>
    <w:rsid w:val="007B57CD"/>
    <w:rsid w:val="007C09F3"/>
    <w:rsid w:val="007C0BA7"/>
    <w:rsid w:val="007D0B68"/>
    <w:rsid w:val="007D2698"/>
    <w:rsid w:val="007D74CB"/>
    <w:rsid w:val="007F3F4F"/>
    <w:rsid w:val="007F5ECD"/>
    <w:rsid w:val="007F6915"/>
    <w:rsid w:val="00800550"/>
    <w:rsid w:val="008119F3"/>
    <w:rsid w:val="00815CED"/>
    <w:rsid w:val="00833C09"/>
    <w:rsid w:val="008440AA"/>
    <w:rsid w:val="00847A9D"/>
    <w:rsid w:val="00852D92"/>
    <w:rsid w:val="00860EF5"/>
    <w:rsid w:val="0086218F"/>
    <w:rsid w:val="00864425"/>
    <w:rsid w:val="0088552F"/>
    <w:rsid w:val="00890C9C"/>
    <w:rsid w:val="00894F76"/>
    <w:rsid w:val="00895C99"/>
    <w:rsid w:val="008B45EA"/>
    <w:rsid w:val="008C171A"/>
    <w:rsid w:val="008C3A7C"/>
    <w:rsid w:val="008C4C4E"/>
    <w:rsid w:val="008C62A3"/>
    <w:rsid w:val="008C7B8C"/>
    <w:rsid w:val="008D7EEA"/>
    <w:rsid w:val="008E6DFF"/>
    <w:rsid w:val="008F03C0"/>
    <w:rsid w:val="0090322A"/>
    <w:rsid w:val="00906EE8"/>
    <w:rsid w:val="009203A4"/>
    <w:rsid w:val="00923120"/>
    <w:rsid w:val="0095254F"/>
    <w:rsid w:val="009530DF"/>
    <w:rsid w:val="00954C38"/>
    <w:rsid w:val="00963565"/>
    <w:rsid w:val="00965191"/>
    <w:rsid w:val="00966D23"/>
    <w:rsid w:val="009670C9"/>
    <w:rsid w:val="00971670"/>
    <w:rsid w:val="009721E8"/>
    <w:rsid w:val="0097566F"/>
    <w:rsid w:val="009817B3"/>
    <w:rsid w:val="009930D2"/>
    <w:rsid w:val="009A3345"/>
    <w:rsid w:val="009A585E"/>
    <w:rsid w:val="009A5B32"/>
    <w:rsid w:val="009B0E49"/>
    <w:rsid w:val="009B154E"/>
    <w:rsid w:val="009B3BCC"/>
    <w:rsid w:val="009C0999"/>
    <w:rsid w:val="009C0B1A"/>
    <w:rsid w:val="009C1C20"/>
    <w:rsid w:val="009D1E9C"/>
    <w:rsid w:val="009D3B72"/>
    <w:rsid w:val="009D6D71"/>
    <w:rsid w:val="009E2DD0"/>
    <w:rsid w:val="009E6631"/>
    <w:rsid w:val="009E7916"/>
    <w:rsid w:val="009F5557"/>
    <w:rsid w:val="00A02F17"/>
    <w:rsid w:val="00A07DAA"/>
    <w:rsid w:val="00A150AF"/>
    <w:rsid w:val="00A247EE"/>
    <w:rsid w:val="00A331B2"/>
    <w:rsid w:val="00A35054"/>
    <w:rsid w:val="00A35247"/>
    <w:rsid w:val="00A3688E"/>
    <w:rsid w:val="00A505E5"/>
    <w:rsid w:val="00A600DB"/>
    <w:rsid w:val="00A73981"/>
    <w:rsid w:val="00A80A86"/>
    <w:rsid w:val="00A81DCA"/>
    <w:rsid w:val="00A86A6D"/>
    <w:rsid w:val="00A90367"/>
    <w:rsid w:val="00A92A74"/>
    <w:rsid w:val="00A93171"/>
    <w:rsid w:val="00AB013E"/>
    <w:rsid w:val="00AB1065"/>
    <w:rsid w:val="00AB42DC"/>
    <w:rsid w:val="00AB7D38"/>
    <w:rsid w:val="00AC201C"/>
    <w:rsid w:val="00AD0185"/>
    <w:rsid w:val="00AD163B"/>
    <w:rsid w:val="00AD43A3"/>
    <w:rsid w:val="00AE1452"/>
    <w:rsid w:val="00AE3242"/>
    <w:rsid w:val="00AE7D67"/>
    <w:rsid w:val="00AF22F5"/>
    <w:rsid w:val="00AF7E2F"/>
    <w:rsid w:val="00B03D6A"/>
    <w:rsid w:val="00B14243"/>
    <w:rsid w:val="00B219EC"/>
    <w:rsid w:val="00B26D62"/>
    <w:rsid w:val="00B31864"/>
    <w:rsid w:val="00B35DCE"/>
    <w:rsid w:val="00B41B77"/>
    <w:rsid w:val="00B57FF6"/>
    <w:rsid w:val="00B655F7"/>
    <w:rsid w:val="00B759AC"/>
    <w:rsid w:val="00B9411C"/>
    <w:rsid w:val="00BA4791"/>
    <w:rsid w:val="00BA5C24"/>
    <w:rsid w:val="00BB53C8"/>
    <w:rsid w:val="00BB7E02"/>
    <w:rsid w:val="00BC0808"/>
    <w:rsid w:val="00BC41BA"/>
    <w:rsid w:val="00BD0D50"/>
    <w:rsid w:val="00BE6EA4"/>
    <w:rsid w:val="00C04A55"/>
    <w:rsid w:val="00C12226"/>
    <w:rsid w:val="00C16E95"/>
    <w:rsid w:val="00C31006"/>
    <w:rsid w:val="00C34548"/>
    <w:rsid w:val="00C34DEF"/>
    <w:rsid w:val="00C370C9"/>
    <w:rsid w:val="00C370D0"/>
    <w:rsid w:val="00C44317"/>
    <w:rsid w:val="00C454D4"/>
    <w:rsid w:val="00C46350"/>
    <w:rsid w:val="00C61FEF"/>
    <w:rsid w:val="00C6282F"/>
    <w:rsid w:val="00C629AD"/>
    <w:rsid w:val="00C63B1B"/>
    <w:rsid w:val="00C64D10"/>
    <w:rsid w:val="00C71CE5"/>
    <w:rsid w:val="00C71E4E"/>
    <w:rsid w:val="00C726CC"/>
    <w:rsid w:val="00C90704"/>
    <w:rsid w:val="00C92722"/>
    <w:rsid w:val="00C95C02"/>
    <w:rsid w:val="00CA4622"/>
    <w:rsid w:val="00CB4068"/>
    <w:rsid w:val="00CB7C95"/>
    <w:rsid w:val="00CD0703"/>
    <w:rsid w:val="00CE0023"/>
    <w:rsid w:val="00CE42DA"/>
    <w:rsid w:val="00CF754E"/>
    <w:rsid w:val="00D10EBA"/>
    <w:rsid w:val="00D111A9"/>
    <w:rsid w:val="00D20C2C"/>
    <w:rsid w:val="00D250DA"/>
    <w:rsid w:val="00D33EB0"/>
    <w:rsid w:val="00D41663"/>
    <w:rsid w:val="00D43190"/>
    <w:rsid w:val="00D44800"/>
    <w:rsid w:val="00D61D19"/>
    <w:rsid w:val="00D6565F"/>
    <w:rsid w:val="00D73B9D"/>
    <w:rsid w:val="00D74AAB"/>
    <w:rsid w:val="00D814D7"/>
    <w:rsid w:val="00D93749"/>
    <w:rsid w:val="00D950E9"/>
    <w:rsid w:val="00DA2B88"/>
    <w:rsid w:val="00DA624B"/>
    <w:rsid w:val="00DA637B"/>
    <w:rsid w:val="00DB6F37"/>
    <w:rsid w:val="00DC43C8"/>
    <w:rsid w:val="00DC4527"/>
    <w:rsid w:val="00DC73FD"/>
    <w:rsid w:val="00DD4D02"/>
    <w:rsid w:val="00DD7D30"/>
    <w:rsid w:val="00DE720D"/>
    <w:rsid w:val="00DF44FC"/>
    <w:rsid w:val="00E05C8D"/>
    <w:rsid w:val="00E0754D"/>
    <w:rsid w:val="00E11E63"/>
    <w:rsid w:val="00E21008"/>
    <w:rsid w:val="00E34F2F"/>
    <w:rsid w:val="00E37AEE"/>
    <w:rsid w:val="00E60B10"/>
    <w:rsid w:val="00E863CB"/>
    <w:rsid w:val="00E90671"/>
    <w:rsid w:val="00E9089D"/>
    <w:rsid w:val="00E91F42"/>
    <w:rsid w:val="00E9472B"/>
    <w:rsid w:val="00E97420"/>
    <w:rsid w:val="00EB4F2A"/>
    <w:rsid w:val="00ED2F53"/>
    <w:rsid w:val="00EE206D"/>
    <w:rsid w:val="00EF39D1"/>
    <w:rsid w:val="00EF63A8"/>
    <w:rsid w:val="00F0552E"/>
    <w:rsid w:val="00F0791A"/>
    <w:rsid w:val="00F14E14"/>
    <w:rsid w:val="00F14F52"/>
    <w:rsid w:val="00F35DCB"/>
    <w:rsid w:val="00F44E5E"/>
    <w:rsid w:val="00F53A38"/>
    <w:rsid w:val="00F53D66"/>
    <w:rsid w:val="00F54A05"/>
    <w:rsid w:val="00F613C8"/>
    <w:rsid w:val="00F72D94"/>
    <w:rsid w:val="00F73022"/>
    <w:rsid w:val="00F74E70"/>
    <w:rsid w:val="00F80C7E"/>
    <w:rsid w:val="00F87F55"/>
    <w:rsid w:val="00F93DA4"/>
    <w:rsid w:val="00F965A4"/>
    <w:rsid w:val="00F965F2"/>
    <w:rsid w:val="00F966D5"/>
    <w:rsid w:val="00FC3D96"/>
    <w:rsid w:val="00FC5AC7"/>
    <w:rsid w:val="00FD71C9"/>
    <w:rsid w:val="00FE0931"/>
    <w:rsid w:val="00FE7EE3"/>
    <w:rsid w:val="00FF18EB"/>
    <w:rsid w:val="00FF1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F8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vertAlign w:val="superscript"/>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81"/>
    <w:pPr>
      <w:spacing w:before="120" w:after="120"/>
      <w:ind w:firstLine="720"/>
    </w:pPr>
    <w:rPr>
      <w:sz w:val="28"/>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089D"/>
    <w:pPr>
      <w:spacing w:before="100" w:beforeAutospacing="1" w:after="100" w:afterAutospacing="1"/>
      <w:ind w:firstLine="0"/>
      <w:jc w:val="left"/>
    </w:pPr>
    <w:rPr>
      <w:color w:val="auto"/>
      <w:sz w:val="24"/>
      <w:szCs w:val="24"/>
    </w:rPr>
  </w:style>
  <w:style w:type="character" w:styleId="Strong">
    <w:name w:val="Strong"/>
    <w:basedOn w:val="DefaultParagraphFont"/>
    <w:uiPriority w:val="22"/>
    <w:qFormat/>
    <w:rsid w:val="00E9089D"/>
    <w:rPr>
      <w:b/>
      <w:bCs/>
    </w:rPr>
  </w:style>
  <w:style w:type="character" w:styleId="Hyperlink">
    <w:name w:val="Hyperlink"/>
    <w:basedOn w:val="DefaultParagraphFont"/>
    <w:uiPriority w:val="99"/>
    <w:unhideWhenUsed/>
    <w:rsid w:val="00E9089D"/>
    <w:rPr>
      <w:color w:val="0000FF"/>
      <w:u w:val="single"/>
    </w:rPr>
  </w:style>
  <w:style w:type="character" w:styleId="Emphasis">
    <w:name w:val="Emphasis"/>
    <w:basedOn w:val="DefaultParagraphFont"/>
    <w:uiPriority w:val="20"/>
    <w:qFormat/>
    <w:rsid w:val="00E9089D"/>
    <w:rPr>
      <w:i/>
      <w:iCs/>
    </w:rPr>
  </w:style>
  <w:style w:type="paragraph" w:styleId="Header">
    <w:name w:val="header"/>
    <w:basedOn w:val="Normal"/>
    <w:link w:val="HeaderChar"/>
    <w:uiPriority w:val="99"/>
    <w:unhideWhenUsed/>
    <w:rsid w:val="00E9089D"/>
    <w:pPr>
      <w:tabs>
        <w:tab w:val="center" w:pos="4680"/>
        <w:tab w:val="right" w:pos="9360"/>
      </w:tabs>
      <w:spacing w:before="0" w:after="0"/>
    </w:pPr>
  </w:style>
  <w:style w:type="character" w:customStyle="1" w:styleId="HeaderChar">
    <w:name w:val="Header Char"/>
    <w:basedOn w:val="DefaultParagraphFont"/>
    <w:link w:val="Header"/>
    <w:uiPriority w:val="99"/>
    <w:rsid w:val="00E9089D"/>
    <w:rPr>
      <w:sz w:val="28"/>
      <w:vertAlign w:val="baseline"/>
    </w:rPr>
  </w:style>
  <w:style w:type="paragraph" w:styleId="Footer">
    <w:name w:val="footer"/>
    <w:basedOn w:val="Normal"/>
    <w:link w:val="FooterChar"/>
    <w:uiPriority w:val="99"/>
    <w:unhideWhenUsed/>
    <w:rsid w:val="00E9089D"/>
    <w:pPr>
      <w:tabs>
        <w:tab w:val="center" w:pos="4680"/>
        <w:tab w:val="right" w:pos="9360"/>
      </w:tabs>
      <w:spacing w:before="0" w:after="0"/>
    </w:pPr>
  </w:style>
  <w:style w:type="character" w:customStyle="1" w:styleId="FooterChar">
    <w:name w:val="Footer Char"/>
    <w:basedOn w:val="DefaultParagraphFont"/>
    <w:link w:val="Footer"/>
    <w:uiPriority w:val="99"/>
    <w:rsid w:val="00E9089D"/>
    <w:rPr>
      <w:sz w:val="28"/>
      <w:vertAlign w:val="baseline"/>
    </w:rPr>
  </w:style>
  <w:style w:type="paragraph" w:styleId="ListParagraph">
    <w:name w:val="List Paragraph"/>
    <w:basedOn w:val="Normal"/>
    <w:uiPriority w:val="34"/>
    <w:qFormat/>
    <w:rsid w:val="005603DC"/>
    <w:pPr>
      <w:ind w:left="720"/>
      <w:contextualSpacing/>
    </w:pPr>
  </w:style>
  <w:style w:type="paragraph" w:styleId="BalloonText">
    <w:name w:val="Balloon Text"/>
    <w:basedOn w:val="Normal"/>
    <w:link w:val="BalloonTextChar"/>
    <w:uiPriority w:val="99"/>
    <w:semiHidden/>
    <w:unhideWhenUsed/>
    <w:rsid w:val="00C443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317"/>
    <w:rPr>
      <w:rFonts w:ascii="Segoe UI" w:hAnsi="Segoe UI" w:cs="Segoe UI"/>
      <w:sz w:val="18"/>
      <w:szCs w:val="18"/>
      <w:vertAlign w:val="baseline"/>
    </w:rPr>
  </w:style>
  <w:style w:type="paragraph" w:styleId="Revision">
    <w:name w:val="Revision"/>
    <w:hidden/>
    <w:uiPriority w:val="99"/>
    <w:semiHidden/>
    <w:rsid w:val="00F80C7E"/>
    <w:pPr>
      <w:jc w:val="left"/>
    </w:pPr>
    <w:rPr>
      <w:sz w:val="28"/>
      <w:vertAlign w:val="baseline"/>
    </w:rPr>
  </w:style>
  <w:style w:type="character" w:styleId="CommentReference">
    <w:name w:val="annotation reference"/>
    <w:basedOn w:val="DefaultParagraphFont"/>
    <w:uiPriority w:val="99"/>
    <w:semiHidden/>
    <w:unhideWhenUsed/>
    <w:rsid w:val="004C3500"/>
    <w:rPr>
      <w:sz w:val="16"/>
      <w:szCs w:val="16"/>
    </w:rPr>
  </w:style>
  <w:style w:type="paragraph" w:styleId="CommentText">
    <w:name w:val="annotation text"/>
    <w:basedOn w:val="Normal"/>
    <w:link w:val="CommentTextChar"/>
    <w:uiPriority w:val="99"/>
    <w:semiHidden/>
    <w:unhideWhenUsed/>
    <w:rsid w:val="004C3500"/>
    <w:rPr>
      <w:sz w:val="20"/>
    </w:rPr>
  </w:style>
  <w:style w:type="character" w:customStyle="1" w:styleId="CommentTextChar">
    <w:name w:val="Comment Text Char"/>
    <w:basedOn w:val="DefaultParagraphFont"/>
    <w:link w:val="CommentText"/>
    <w:uiPriority w:val="99"/>
    <w:semiHidden/>
    <w:rsid w:val="004C3500"/>
    <w:rPr>
      <w:vertAlign w:val="baseline"/>
    </w:rPr>
  </w:style>
  <w:style w:type="paragraph" w:styleId="CommentSubject">
    <w:name w:val="annotation subject"/>
    <w:basedOn w:val="CommentText"/>
    <w:next w:val="CommentText"/>
    <w:link w:val="CommentSubjectChar"/>
    <w:uiPriority w:val="99"/>
    <w:semiHidden/>
    <w:unhideWhenUsed/>
    <w:rsid w:val="004C3500"/>
    <w:rPr>
      <w:b/>
      <w:bCs/>
    </w:rPr>
  </w:style>
  <w:style w:type="character" w:customStyle="1" w:styleId="CommentSubjectChar">
    <w:name w:val="Comment Subject Char"/>
    <w:basedOn w:val="CommentTextChar"/>
    <w:link w:val="CommentSubject"/>
    <w:uiPriority w:val="99"/>
    <w:semiHidden/>
    <w:rsid w:val="004C3500"/>
    <w:rPr>
      <w:b/>
      <w:bCs/>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vertAlign w:val="superscript"/>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81"/>
    <w:pPr>
      <w:spacing w:before="120" w:after="120"/>
      <w:ind w:firstLine="720"/>
    </w:pPr>
    <w:rPr>
      <w:sz w:val="28"/>
      <w:vertAlign w:val="base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089D"/>
    <w:pPr>
      <w:spacing w:before="100" w:beforeAutospacing="1" w:after="100" w:afterAutospacing="1"/>
      <w:ind w:firstLine="0"/>
      <w:jc w:val="left"/>
    </w:pPr>
    <w:rPr>
      <w:color w:val="auto"/>
      <w:sz w:val="24"/>
      <w:szCs w:val="24"/>
    </w:rPr>
  </w:style>
  <w:style w:type="character" w:styleId="Strong">
    <w:name w:val="Strong"/>
    <w:basedOn w:val="DefaultParagraphFont"/>
    <w:uiPriority w:val="22"/>
    <w:qFormat/>
    <w:rsid w:val="00E9089D"/>
    <w:rPr>
      <w:b/>
      <w:bCs/>
    </w:rPr>
  </w:style>
  <w:style w:type="character" w:styleId="Hyperlink">
    <w:name w:val="Hyperlink"/>
    <w:basedOn w:val="DefaultParagraphFont"/>
    <w:uiPriority w:val="99"/>
    <w:unhideWhenUsed/>
    <w:rsid w:val="00E9089D"/>
    <w:rPr>
      <w:color w:val="0000FF"/>
      <w:u w:val="single"/>
    </w:rPr>
  </w:style>
  <w:style w:type="character" w:styleId="Emphasis">
    <w:name w:val="Emphasis"/>
    <w:basedOn w:val="DefaultParagraphFont"/>
    <w:uiPriority w:val="20"/>
    <w:qFormat/>
    <w:rsid w:val="00E9089D"/>
    <w:rPr>
      <w:i/>
      <w:iCs/>
    </w:rPr>
  </w:style>
  <w:style w:type="paragraph" w:styleId="Header">
    <w:name w:val="header"/>
    <w:basedOn w:val="Normal"/>
    <w:link w:val="HeaderChar"/>
    <w:uiPriority w:val="99"/>
    <w:unhideWhenUsed/>
    <w:rsid w:val="00E9089D"/>
    <w:pPr>
      <w:tabs>
        <w:tab w:val="center" w:pos="4680"/>
        <w:tab w:val="right" w:pos="9360"/>
      </w:tabs>
      <w:spacing w:before="0" w:after="0"/>
    </w:pPr>
  </w:style>
  <w:style w:type="character" w:customStyle="1" w:styleId="HeaderChar">
    <w:name w:val="Header Char"/>
    <w:basedOn w:val="DefaultParagraphFont"/>
    <w:link w:val="Header"/>
    <w:uiPriority w:val="99"/>
    <w:rsid w:val="00E9089D"/>
    <w:rPr>
      <w:sz w:val="28"/>
      <w:vertAlign w:val="baseline"/>
    </w:rPr>
  </w:style>
  <w:style w:type="paragraph" w:styleId="Footer">
    <w:name w:val="footer"/>
    <w:basedOn w:val="Normal"/>
    <w:link w:val="FooterChar"/>
    <w:uiPriority w:val="99"/>
    <w:unhideWhenUsed/>
    <w:rsid w:val="00E9089D"/>
    <w:pPr>
      <w:tabs>
        <w:tab w:val="center" w:pos="4680"/>
        <w:tab w:val="right" w:pos="9360"/>
      </w:tabs>
      <w:spacing w:before="0" w:after="0"/>
    </w:pPr>
  </w:style>
  <w:style w:type="character" w:customStyle="1" w:styleId="FooterChar">
    <w:name w:val="Footer Char"/>
    <w:basedOn w:val="DefaultParagraphFont"/>
    <w:link w:val="Footer"/>
    <w:uiPriority w:val="99"/>
    <w:rsid w:val="00E9089D"/>
    <w:rPr>
      <w:sz w:val="28"/>
      <w:vertAlign w:val="baseline"/>
    </w:rPr>
  </w:style>
  <w:style w:type="paragraph" w:styleId="ListParagraph">
    <w:name w:val="List Paragraph"/>
    <w:basedOn w:val="Normal"/>
    <w:uiPriority w:val="34"/>
    <w:qFormat/>
    <w:rsid w:val="005603DC"/>
    <w:pPr>
      <w:ind w:left="720"/>
      <w:contextualSpacing/>
    </w:pPr>
  </w:style>
  <w:style w:type="paragraph" w:styleId="BalloonText">
    <w:name w:val="Balloon Text"/>
    <w:basedOn w:val="Normal"/>
    <w:link w:val="BalloonTextChar"/>
    <w:uiPriority w:val="99"/>
    <w:semiHidden/>
    <w:unhideWhenUsed/>
    <w:rsid w:val="00C443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317"/>
    <w:rPr>
      <w:rFonts w:ascii="Segoe UI" w:hAnsi="Segoe UI" w:cs="Segoe UI"/>
      <w:sz w:val="18"/>
      <w:szCs w:val="18"/>
      <w:vertAlign w:val="baseline"/>
    </w:rPr>
  </w:style>
  <w:style w:type="paragraph" w:styleId="Revision">
    <w:name w:val="Revision"/>
    <w:hidden/>
    <w:uiPriority w:val="99"/>
    <w:semiHidden/>
    <w:rsid w:val="00F80C7E"/>
    <w:pPr>
      <w:jc w:val="left"/>
    </w:pPr>
    <w:rPr>
      <w:sz w:val="28"/>
      <w:vertAlign w:val="baseline"/>
    </w:rPr>
  </w:style>
  <w:style w:type="character" w:styleId="CommentReference">
    <w:name w:val="annotation reference"/>
    <w:basedOn w:val="DefaultParagraphFont"/>
    <w:uiPriority w:val="99"/>
    <w:semiHidden/>
    <w:unhideWhenUsed/>
    <w:rsid w:val="004C3500"/>
    <w:rPr>
      <w:sz w:val="16"/>
      <w:szCs w:val="16"/>
    </w:rPr>
  </w:style>
  <w:style w:type="paragraph" w:styleId="CommentText">
    <w:name w:val="annotation text"/>
    <w:basedOn w:val="Normal"/>
    <w:link w:val="CommentTextChar"/>
    <w:uiPriority w:val="99"/>
    <w:semiHidden/>
    <w:unhideWhenUsed/>
    <w:rsid w:val="004C3500"/>
    <w:rPr>
      <w:sz w:val="20"/>
    </w:rPr>
  </w:style>
  <w:style w:type="character" w:customStyle="1" w:styleId="CommentTextChar">
    <w:name w:val="Comment Text Char"/>
    <w:basedOn w:val="DefaultParagraphFont"/>
    <w:link w:val="CommentText"/>
    <w:uiPriority w:val="99"/>
    <w:semiHidden/>
    <w:rsid w:val="004C3500"/>
    <w:rPr>
      <w:vertAlign w:val="baseline"/>
    </w:rPr>
  </w:style>
  <w:style w:type="paragraph" w:styleId="CommentSubject">
    <w:name w:val="annotation subject"/>
    <w:basedOn w:val="CommentText"/>
    <w:next w:val="CommentText"/>
    <w:link w:val="CommentSubjectChar"/>
    <w:uiPriority w:val="99"/>
    <w:semiHidden/>
    <w:unhideWhenUsed/>
    <w:rsid w:val="004C3500"/>
    <w:rPr>
      <w:b/>
      <w:bCs/>
    </w:rPr>
  </w:style>
  <w:style w:type="character" w:customStyle="1" w:styleId="CommentSubjectChar">
    <w:name w:val="Comment Subject Char"/>
    <w:basedOn w:val="CommentTextChar"/>
    <w:link w:val="CommentSubject"/>
    <w:uiPriority w:val="99"/>
    <w:semiHidden/>
    <w:rsid w:val="004C3500"/>
    <w:rPr>
      <w:b/>
      <w:bCs/>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431210">
      <w:bodyDiv w:val="1"/>
      <w:marLeft w:val="0"/>
      <w:marRight w:val="0"/>
      <w:marTop w:val="0"/>
      <w:marBottom w:val="0"/>
      <w:divBdr>
        <w:top w:val="none" w:sz="0" w:space="0" w:color="auto"/>
        <w:left w:val="none" w:sz="0" w:space="0" w:color="auto"/>
        <w:bottom w:val="none" w:sz="0" w:space="0" w:color="auto"/>
        <w:right w:val="none" w:sz="0" w:space="0" w:color="auto"/>
      </w:divBdr>
      <w:divsChild>
        <w:div w:id="500588454">
          <w:marLeft w:val="0"/>
          <w:marRight w:val="0"/>
          <w:marTop w:val="150"/>
          <w:marBottom w:val="0"/>
          <w:divBdr>
            <w:top w:val="none" w:sz="0" w:space="0" w:color="auto"/>
            <w:left w:val="none" w:sz="0" w:space="0" w:color="auto"/>
            <w:bottom w:val="none" w:sz="0" w:space="0" w:color="auto"/>
            <w:right w:val="none" w:sz="0" w:space="0" w:color="auto"/>
          </w:divBdr>
        </w:div>
        <w:div w:id="2054579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tien-te-ngan-hang/thong-tu-52-2018-tt-nhnn-xep-hang-to-chuc-tin-dung-chi-nhanh-ngan-hang-nuoc-ngoai-36102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546CD-7D65-49D6-9C2E-FA222A27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Thi Hanh (Vu 4 - TTGSNH)</dc:creator>
  <cp:lastModifiedBy>Do Thi Hanh (Vu 4 - TTGSNH)</cp:lastModifiedBy>
  <cp:revision>12</cp:revision>
  <cp:lastPrinted>2026-09-04T02:40:00Z</cp:lastPrinted>
  <dcterms:created xsi:type="dcterms:W3CDTF">2026-08-11T06:39:00Z</dcterms:created>
  <dcterms:modified xsi:type="dcterms:W3CDTF">2026-09-10T02:33:00Z</dcterms:modified>
</cp:coreProperties>
</file>