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4961"/>
      </w:tblGrid>
      <w:tr w:rsidR="008E3506" w:rsidRPr="00F92F50" w:rsidTr="00E125CB">
        <w:trPr>
          <w:trHeight w:val="473"/>
        </w:trPr>
        <w:tc>
          <w:tcPr>
            <w:tcW w:w="4111" w:type="dxa"/>
          </w:tcPr>
          <w:p w:rsidR="008E3506" w:rsidRPr="004E65D7" w:rsidRDefault="008E3506" w:rsidP="002A10E5">
            <w:pPr>
              <w:keepNext/>
              <w:ind w:left="-108" w:right="-108"/>
              <w:jc w:val="center"/>
              <w:outlineLvl w:val="0"/>
              <w:rPr>
                <w:b/>
                <w:bCs/>
                <w:spacing w:val="-4"/>
                <w:w w:val="80"/>
                <w:sz w:val="28"/>
                <w:szCs w:val="28"/>
              </w:rPr>
            </w:pPr>
            <w:r w:rsidRPr="004E65D7">
              <w:rPr>
                <w:b/>
                <w:bCs/>
                <w:spacing w:val="-4"/>
                <w:w w:val="80"/>
                <w:sz w:val="28"/>
                <w:szCs w:val="28"/>
              </w:rPr>
              <w:t>BỘ THÔNG TIN VÀ TRUYỀN THÔNG</w:t>
            </w:r>
          </w:p>
          <w:p w:rsidR="008E3506" w:rsidRPr="00F92F50" w:rsidRDefault="00F9624B" w:rsidP="00386B38">
            <w:pPr>
              <w:keepNext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57784</wp:posOffset>
                      </wp:positionV>
                      <wp:extent cx="1220470" cy="0"/>
                      <wp:effectExtent l="0" t="0" r="17780" b="0"/>
                      <wp:wrapNone/>
                      <wp:docPr id="28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0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D5215A" id="Line 59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95pt,4.55pt" to="139.0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Vh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"/>
                  </w:pict>
                </mc:Fallback>
              </mc:AlternateConten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8E3506" w:rsidRPr="005320F7" w:rsidRDefault="008E3506" w:rsidP="00327BA2">
            <w:pPr>
              <w:keepNext/>
              <w:tabs>
                <w:tab w:val="left" w:pos="4615"/>
              </w:tabs>
              <w:ind w:right="-108" w:hanging="108"/>
              <w:jc w:val="center"/>
              <w:outlineLvl w:val="0"/>
              <w:rPr>
                <w:b/>
                <w:bCs/>
                <w:spacing w:val="-2"/>
                <w:w w:val="80"/>
                <w:sz w:val="28"/>
                <w:szCs w:val="28"/>
              </w:rPr>
            </w:pPr>
            <w:r w:rsidRPr="00F92F50">
              <w:rPr>
                <w:b/>
                <w:bCs/>
                <w:spacing w:val="-12"/>
                <w:w w:val="96"/>
                <w:sz w:val="26"/>
                <w:szCs w:val="26"/>
              </w:rPr>
              <w:t xml:space="preserve">  </w:t>
            </w:r>
            <w:r w:rsidRPr="005320F7">
              <w:rPr>
                <w:b/>
                <w:bCs/>
                <w:spacing w:val="-2"/>
                <w:w w:val="80"/>
                <w:sz w:val="28"/>
                <w:szCs w:val="28"/>
              </w:rPr>
              <w:t>CỘNG HÒA XÃ HỘI CHỦ NGHĨA VIỆT NAM</w:t>
            </w:r>
          </w:p>
          <w:p w:rsidR="008E3506" w:rsidRPr="00F92F50" w:rsidRDefault="008E3506" w:rsidP="00386B38">
            <w:pPr>
              <w:ind w:firstLine="120"/>
              <w:jc w:val="center"/>
              <w:rPr>
                <w:b/>
                <w:bCs/>
                <w:sz w:val="28"/>
              </w:rPr>
            </w:pPr>
            <w:r w:rsidRPr="00F92F50">
              <w:rPr>
                <w:b/>
                <w:bCs/>
                <w:sz w:val="28"/>
              </w:rPr>
              <w:t>Độc lập - Tự do - Hạnh phúc</w:t>
            </w:r>
          </w:p>
          <w:p w:rsidR="008E3506" w:rsidRPr="00F92F50" w:rsidRDefault="00F9624B" w:rsidP="008E3506">
            <w:pPr>
              <w:rPr>
                <w:b/>
                <w:bCs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52069</wp:posOffset>
                      </wp:positionV>
                      <wp:extent cx="2247900" cy="0"/>
                      <wp:effectExtent l="0" t="0" r="0" b="0"/>
                      <wp:wrapNone/>
                      <wp:docPr id="27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35C178" id="Line 6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.55pt,4.1pt" to="212.5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2rFQIAACo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"/>
                  </w:pict>
                </mc:Fallback>
              </mc:AlternateContent>
            </w:r>
          </w:p>
        </w:tc>
      </w:tr>
      <w:tr w:rsidR="008E3506" w:rsidRPr="00F92F50" w:rsidTr="00E125CB">
        <w:trPr>
          <w:trHeight w:val="298"/>
        </w:trPr>
        <w:tc>
          <w:tcPr>
            <w:tcW w:w="4111" w:type="dxa"/>
          </w:tcPr>
          <w:p w:rsidR="008E3506" w:rsidRPr="00F92F50" w:rsidRDefault="008E3506" w:rsidP="002A4D9B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92F50">
              <w:rPr>
                <w:sz w:val="26"/>
                <w:szCs w:val="26"/>
              </w:rPr>
              <w:t>Số:</w:t>
            </w:r>
            <w:r w:rsidRPr="00F92F50">
              <w:rPr>
                <w:sz w:val="28"/>
                <w:szCs w:val="28"/>
              </w:rPr>
              <w:t xml:space="preserve">  </w:t>
            </w:r>
            <w:r w:rsidR="002A4D9B">
              <w:rPr>
                <w:sz w:val="28"/>
                <w:szCs w:val="28"/>
              </w:rPr>
              <w:t xml:space="preserve">       </w:t>
            </w:r>
            <w:r w:rsidR="000871D2">
              <w:rPr>
                <w:sz w:val="26"/>
                <w:szCs w:val="26"/>
              </w:rPr>
              <w:t>/202</w:t>
            </w:r>
            <w:r w:rsidR="002A4D9B">
              <w:rPr>
                <w:sz w:val="26"/>
                <w:szCs w:val="26"/>
              </w:rPr>
              <w:t>1</w:t>
            </w:r>
            <w:r w:rsidRPr="00F92F50">
              <w:rPr>
                <w:sz w:val="26"/>
                <w:szCs w:val="26"/>
              </w:rPr>
              <w:t>/TT-BTTTT</w:t>
            </w:r>
          </w:p>
        </w:tc>
        <w:tc>
          <w:tcPr>
            <w:tcW w:w="4961" w:type="dxa"/>
            <w:vMerge/>
            <w:shd w:val="clear" w:color="auto" w:fill="auto"/>
          </w:tcPr>
          <w:p w:rsidR="008E3506" w:rsidRPr="00F92F50" w:rsidRDefault="008E3506" w:rsidP="00327BA2">
            <w:pPr>
              <w:keepNext/>
              <w:tabs>
                <w:tab w:val="left" w:pos="4615"/>
              </w:tabs>
              <w:ind w:right="-108" w:hanging="108"/>
              <w:jc w:val="center"/>
              <w:outlineLvl w:val="0"/>
              <w:rPr>
                <w:b/>
                <w:bCs/>
                <w:spacing w:val="-12"/>
                <w:w w:val="96"/>
                <w:sz w:val="26"/>
                <w:szCs w:val="26"/>
              </w:rPr>
            </w:pPr>
          </w:p>
        </w:tc>
      </w:tr>
      <w:tr w:rsidR="00386B38" w:rsidRPr="00F92F50" w:rsidTr="00E125CB">
        <w:trPr>
          <w:trHeight w:val="736"/>
        </w:trPr>
        <w:tc>
          <w:tcPr>
            <w:tcW w:w="4111" w:type="dxa"/>
            <w:tcMar>
              <w:top w:w="28" w:type="dxa"/>
            </w:tcMar>
          </w:tcPr>
          <w:p w:rsidR="00386B38" w:rsidRPr="00F92F50" w:rsidRDefault="00386B38" w:rsidP="008E3506">
            <w:pPr>
              <w:keepNext/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4961" w:type="dxa"/>
            <w:shd w:val="clear" w:color="auto" w:fill="auto"/>
            <w:tcMar>
              <w:top w:w="28" w:type="dxa"/>
            </w:tcMar>
          </w:tcPr>
          <w:p w:rsidR="00386B38" w:rsidRPr="00F92F50" w:rsidRDefault="00E125CB" w:rsidP="00EF6E73">
            <w:pPr>
              <w:keepNext/>
              <w:ind w:right="-108" w:hanging="108"/>
              <w:jc w:val="center"/>
              <w:outlineLvl w:val="0"/>
              <w:rPr>
                <w:b/>
                <w:bCs/>
                <w:spacing w:val="-12"/>
                <w:w w:val="96"/>
                <w:sz w:val="26"/>
                <w:szCs w:val="26"/>
              </w:rPr>
            </w:pPr>
            <w:r>
              <w:rPr>
                <w:i/>
                <w:iCs/>
                <w:sz w:val="28"/>
                <w:lang w:val="vi-VN"/>
              </w:rPr>
              <w:t xml:space="preserve">       </w:t>
            </w:r>
            <w:r w:rsidR="00386B38" w:rsidRPr="00F92F50">
              <w:rPr>
                <w:i/>
                <w:iCs/>
                <w:sz w:val="28"/>
              </w:rPr>
              <w:t xml:space="preserve">Hà Nội, ngày  </w:t>
            </w:r>
            <w:r w:rsidR="000871D2">
              <w:rPr>
                <w:i/>
                <w:iCs/>
                <w:sz w:val="28"/>
              </w:rPr>
              <w:t xml:space="preserve"> </w:t>
            </w:r>
            <w:r w:rsidR="00D41CFA" w:rsidRPr="00F92F50">
              <w:rPr>
                <w:i/>
                <w:iCs/>
                <w:sz w:val="28"/>
              </w:rPr>
              <w:t xml:space="preserve"> </w:t>
            </w:r>
            <w:r w:rsidR="00386B38" w:rsidRPr="00F92F50">
              <w:rPr>
                <w:i/>
                <w:iCs/>
                <w:sz w:val="28"/>
              </w:rPr>
              <w:t xml:space="preserve"> tháng </w:t>
            </w:r>
            <w:r w:rsidR="000871D2">
              <w:rPr>
                <w:i/>
                <w:iCs/>
                <w:sz w:val="28"/>
              </w:rPr>
              <w:t xml:space="preserve">   </w:t>
            </w:r>
            <w:r w:rsidR="00386B38" w:rsidRPr="00F92F50">
              <w:rPr>
                <w:i/>
                <w:iCs/>
                <w:sz w:val="28"/>
              </w:rPr>
              <w:t xml:space="preserve"> năm 20</w:t>
            </w:r>
            <w:r w:rsidR="000871D2">
              <w:rPr>
                <w:i/>
                <w:iCs/>
                <w:sz w:val="28"/>
              </w:rPr>
              <w:t>2</w:t>
            </w:r>
            <w:r w:rsidR="00EF6E73">
              <w:rPr>
                <w:i/>
                <w:iCs/>
                <w:sz w:val="28"/>
              </w:rPr>
              <w:t>1</w:t>
            </w:r>
          </w:p>
        </w:tc>
      </w:tr>
    </w:tbl>
    <w:p w:rsidR="006C4C5A" w:rsidRPr="00F92F50" w:rsidRDefault="006C4C5A" w:rsidP="004D5C6B">
      <w:pPr>
        <w:spacing w:before="120" w:after="60" w:line="300" w:lineRule="exact"/>
        <w:jc w:val="center"/>
        <w:rPr>
          <w:b/>
          <w:bCs/>
          <w:sz w:val="28"/>
          <w:szCs w:val="28"/>
        </w:rPr>
      </w:pPr>
      <w:bookmarkStart w:id="1" w:name="OLE_LINK19"/>
      <w:bookmarkStart w:id="2" w:name="OLE_LINK20"/>
      <w:bookmarkStart w:id="3" w:name="OLE_LINK23"/>
      <w:bookmarkStart w:id="4" w:name="OLE_LINK24"/>
      <w:r w:rsidRPr="00F92F50">
        <w:rPr>
          <w:b/>
          <w:bCs/>
          <w:sz w:val="28"/>
          <w:szCs w:val="28"/>
        </w:rPr>
        <w:t>THÔNG TƯ</w:t>
      </w:r>
    </w:p>
    <w:bookmarkEnd w:id="1"/>
    <w:bookmarkEnd w:id="2"/>
    <w:p w:rsidR="00EF6E73" w:rsidRDefault="003E71F2" w:rsidP="009E00DD">
      <w:pPr>
        <w:spacing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Quy hoạch băng tần 2300-2400 MHz </w:t>
      </w:r>
    </w:p>
    <w:p w:rsidR="003E71F2" w:rsidRPr="00F92F50" w:rsidRDefault="003E71F2" w:rsidP="009E00DD">
      <w:pPr>
        <w:spacing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cho hệ thống thông tin di động IMT của Việt Nam</w:t>
      </w:r>
    </w:p>
    <w:p w:rsidR="00B82598" w:rsidRPr="00ED3C0A" w:rsidRDefault="00F9624B" w:rsidP="004D5C6B">
      <w:pPr>
        <w:pStyle w:val="BodyText"/>
        <w:spacing w:before="120" w:after="60" w:line="300" w:lineRule="exact"/>
        <w:jc w:val="both"/>
        <w:rPr>
          <w:i/>
          <w:sz w:val="16"/>
          <w:szCs w:val="16"/>
          <w:lang w:val="en-US" w:eastAsia="en-US"/>
        </w:rPr>
      </w:pPr>
      <w:r w:rsidRPr="00ED3C0A">
        <w:rPr>
          <w:i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4D835B4C" wp14:editId="435256F0">
                <wp:simplePos x="0" y="0"/>
                <wp:positionH relativeFrom="column">
                  <wp:posOffset>2177415</wp:posOffset>
                </wp:positionH>
                <wp:positionV relativeFrom="paragraph">
                  <wp:posOffset>43814</wp:posOffset>
                </wp:positionV>
                <wp:extent cx="1457325" cy="0"/>
                <wp:effectExtent l="0" t="0" r="9525" b="0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56358" id="Line 5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1.45pt,3.45pt" to="286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0GPEAIAACk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"/>
            </w:pict>
          </mc:Fallback>
        </mc:AlternateContent>
      </w:r>
    </w:p>
    <w:p w:rsidR="00B82598" w:rsidRPr="00F92F50" w:rsidRDefault="00B82598" w:rsidP="00FF1A5C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r w:rsidRPr="00F92F50">
        <w:rPr>
          <w:i/>
          <w:sz w:val="28"/>
          <w:szCs w:val="28"/>
        </w:rPr>
        <w:t>Căn cứ Luật tần số vô tuyến điện ngày 23 tháng 11 năm 2009;</w:t>
      </w:r>
    </w:p>
    <w:p w:rsidR="00A41DEB" w:rsidRDefault="00B82598" w:rsidP="003765B1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r w:rsidRPr="00F92F50">
        <w:rPr>
          <w:i/>
          <w:sz w:val="28"/>
          <w:szCs w:val="28"/>
        </w:rPr>
        <w:t xml:space="preserve">Căn cứ Nghị định số </w:t>
      </w:r>
      <w:r w:rsidR="0088669E">
        <w:rPr>
          <w:i/>
          <w:sz w:val="28"/>
          <w:szCs w:val="28"/>
        </w:rPr>
        <w:t>17/2017/NĐ-CP</w:t>
      </w:r>
      <w:r w:rsidRPr="00F92F50">
        <w:rPr>
          <w:i/>
          <w:sz w:val="28"/>
          <w:szCs w:val="28"/>
        </w:rPr>
        <w:t xml:space="preserve"> ngày </w:t>
      </w:r>
      <w:r w:rsidR="0088669E">
        <w:rPr>
          <w:i/>
          <w:sz w:val="28"/>
          <w:szCs w:val="28"/>
        </w:rPr>
        <w:t>17</w:t>
      </w:r>
      <w:r w:rsidRPr="00F92F50">
        <w:rPr>
          <w:i/>
          <w:sz w:val="28"/>
          <w:szCs w:val="28"/>
        </w:rPr>
        <w:t xml:space="preserve"> tháng </w:t>
      </w:r>
      <w:r w:rsidR="0088669E">
        <w:rPr>
          <w:i/>
          <w:sz w:val="28"/>
          <w:szCs w:val="28"/>
        </w:rPr>
        <w:t>02</w:t>
      </w:r>
      <w:r w:rsidRPr="00F92F50">
        <w:rPr>
          <w:i/>
          <w:sz w:val="28"/>
          <w:szCs w:val="28"/>
        </w:rPr>
        <w:t xml:space="preserve"> năm 20</w:t>
      </w:r>
      <w:r w:rsidR="0088669E">
        <w:rPr>
          <w:i/>
          <w:sz w:val="28"/>
          <w:szCs w:val="28"/>
        </w:rPr>
        <w:t>17</w:t>
      </w:r>
      <w:r w:rsidRPr="00F92F50">
        <w:rPr>
          <w:i/>
          <w:sz w:val="28"/>
          <w:szCs w:val="28"/>
        </w:rPr>
        <w:t xml:space="preserve"> của Chính phủ quy định chức năng, nhiệm vụ, quyền hạn và cơ cấu tổ chức của Bộ Thông tin và Truyền thông</w:t>
      </w:r>
      <w:r w:rsidR="00A41DEB" w:rsidRPr="00F92F50">
        <w:rPr>
          <w:i/>
          <w:sz w:val="28"/>
          <w:szCs w:val="28"/>
        </w:rPr>
        <w:t>;</w:t>
      </w:r>
    </w:p>
    <w:p w:rsidR="00F66C1F" w:rsidRDefault="00F66C1F" w:rsidP="003765B1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Căn cứ Quyết định số 71/2013/QĐ-TTG ngày 21 tháng 11 năm </w:t>
      </w:r>
      <w:r w:rsidRPr="00296287">
        <w:rPr>
          <w:i/>
          <w:sz w:val="28"/>
          <w:szCs w:val="28"/>
        </w:rPr>
        <w:t>2013 của Thủ tướng Chính</w:t>
      </w:r>
      <w:r>
        <w:rPr>
          <w:i/>
          <w:sz w:val="28"/>
          <w:szCs w:val="28"/>
        </w:rPr>
        <w:t xml:space="preserve"> phủ ban hành Quy hoạch phổ tần số vô tuyến điện quốc gia; </w:t>
      </w:r>
    </w:p>
    <w:p w:rsidR="00F66C1F" w:rsidRPr="00F92F50" w:rsidRDefault="00F66C1F" w:rsidP="003765B1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bookmarkStart w:id="5" w:name="OLE_LINK17"/>
      <w:bookmarkStart w:id="6" w:name="OLE_LINK18"/>
      <w:r w:rsidRPr="00F92F50">
        <w:rPr>
          <w:i/>
          <w:sz w:val="28"/>
          <w:szCs w:val="28"/>
        </w:rPr>
        <w:t xml:space="preserve">Căn cứ Quyết định số </w:t>
      </w:r>
      <w:r>
        <w:rPr>
          <w:i/>
          <w:sz w:val="28"/>
          <w:szCs w:val="28"/>
        </w:rPr>
        <w:t>02/2017/QĐ-TTg ngày 17 tháng 01 năm 2017</w:t>
      </w:r>
      <w:r w:rsidR="00093B1B">
        <w:rPr>
          <w:i/>
          <w:sz w:val="28"/>
          <w:szCs w:val="28"/>
        </w:rPr>
        <w:t xml:space="preserve"> của Thủ tướng Chính phủ</w:t>
      </w:r>
      <w:r>
        <w:rPr>
          <w:i/>
          <w:sz w:val="28"/>
          <w:szCs w:val="28"/>
        </w:rPr>
        <w:t xml:space="preserve"> s</w:t>
      </w:r>
      <w:r w:rsidRPr="00296287">
        <w:rPr>
          <w:i/>
          <w:sz w:val="28"/>
          <w:szCs w:val="28"/>
        </w:rPr>
        <w:t xml:space="preserve">ửa đổi, bổ sung </w:t>
      </w:r>
      <w:r w:rsidR="00093B1B">
        <w:rPr>
          <w:i/>
          <w:sz w:val="28"/>
          <w:szCs w:val="28"/>
        </w:rPr>
        <w:t>Q</w:t>
      </w:r>
      <w:r w:rsidRPr="00296287">
        <w:rPr>
          <w:i/>
          <w:sz w:val="28"/>
          <w:szCs w:val="28"/>
        </w:rPr>
        <w:t>uy hoạch phổ tần số vô tuyến điện quốc gia ban hành kèm theo Q</w:t>
      </w:r>
      <w:r>
        <w:rPr>
          <w:i/>
          <w:sz w:val="28"/>
          <w:szCs w:val="28"/>
        </w:rPr>
        <w:t xml:space="preserve">uyết định số 71/2013/QĐ-TTG ngày 21 tháng 11 năm </w:t>
      </w:r>
      <w:r w:rsidRPr="00296287">
        <w:rPr>
          <w:i/>
          <w:sz w:val="28"/>
          <w:szCs w:val="28"/>
        </w:rPr>
        <w:t>2013 của Thủ tướng Chính</w:t>
      </w:r>
      <w:r>
        <w:rPr>
          <w:i/>
          <w:sz w:val="28"/>
          <w:szCs w:val="28"/>
        </w:rPr>
        <w:t xml:space="preserve"> phủ</w:t>
      </w:r>
      <w:r w:rsidRPr="00F92F50">
        <w:rPr>
          <w:i/>
          <w:sz w:val="28"/>
          <w:szCs w:val="28"/>
        </w:rPr>
        <w:t>;</w:t>
      </w:r>
      <w:bookmarkEnd w:id="5"/>
      <w:bookmarkEnd w:id="6"/>
    </w:p>
    <w:p w:rsidR="00B82598" w:rsidRPr="00F92F50" w:rsidRDefault="00A16EC5" w:rsidP="003765B1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Theo</w:t>
      </w:r>
      <w:r w:rsidR="00B82598" w:rsidRPr="00F92F50">
        <w:rPr>
          <w:i/>
          <w:sz w:val="28"/>
          <w:szCs w:val="28"/>
        </w:rPr>
        <w:t xml:space="preserve"> đề nghị của Cục trưởng Cục Tần số vô tuyến điện</w:t>
      </w:r>
      <w:r w:rsidR="004B6D00">
        <w:rPr>
          <w:i/>
          <w:sz w:val="28"/>
          <w:szCs w:val="28"/>
        </w:rPr>
        <w:t>,</w:t>
      </w:r>
    </w:p>
    <w:p w:rsidR="00280D62" w:rsidRDefault="00280D62" w:rsidP="003765B1">
      <w:pPr>
        <w:spacing w:before="120" w:after="80" w:line="252" w:lineRule="auto"/>
        <w:ind w:firstLine="720"/>
        <w:jc w:val="both"/>
        <w:rPr>
          <w:i/>
          <w:sz w:val="28"/>
          <w:szCs w:val="28"/>
        </w:rPr>
      </w:pPr>
      <w:r w:rsidRPr="00F92F50">
        <w:rPr>
          <w:i/>
          <w:sz w:val="28"/>
          <w:szCs w:val="28"/>
        </w:rPr>
        <w:t xml:space="preserve">Bộ trưởng Bộ Thông tin và Truyền thông ban hành Thông tư </w:t>
      </w:r>
      <w:r w:rsidR="00D96CAE">
        <w:rPr>
          <w:bCs/>
          <w:i/>
          <w:sz w:val="28"/>
          <w:szCs w:val="28"/>
        </w:rPr>
        <w:t>q</w:t>
      </w:r>
      <w:r w:rsidR="003E4F02" w:rsidRPr="003E4F02">
        <w:rPr>
          <w:bCs/>
          <w:i/>
          <w:sz w:val="28"/>
          <w:szCs w:val="28"/>
        </w:rPr>
        <w:t>uy hoạch băng</w:t>
      </w:r>
      <w:r w:rsidR="009E00DD">
        <w:rPr>
          <w:bCs/>
          <w:i/>
          <w:sz w:val="28"/>
          <w:szCs w:val="28"/>
        </w:rPr>
        <w:t xml:space="preserve"> </w:t>
      </w:r>
      <w:r w:rsidR="003E4F02" w:rsidRPr="003E4F02">
        <w:rPr>
          <w:bCs/>
          <w:i/>
          <w:sz w:val="28"/>
          <w:szCs w:val="28"/>
        </w:rPr>
        <w:t>tần</w:t>
      </w:r>
      <w:r w:rsidR="003E71F2">
        <w:rPr>
          <w:bCs/>
          <w:i/>
          <w:sz w:val="28"/>
          <w:szCs w:val="28"/>
        </w:rPr>
        <w:t xml:space="preserve"> 2300-2400 MHz </w:t>
      </w:r>
      <w:r w:rsidR="003E4F02" w:rsidRPr="003E4F02">
        <w:rPr>
          <w:bCs/>
          <w:i/>
          <w:sz w:val="28"/>
          <w:szCs w:val="28"/>
        </w:rPr>
        <w:t>cho hệ thống thông tin di động IMT của Việt Nam</w:t>
      </w:r>
      <w:r w:rsidRPr="00F92F50">
        <w:rPr>
          <w:i/>
          <w:sz w:val="28"/>
          <w:szCs w:val="28"/>
        </w:rPr>
        <w:t>.</w:t>
      </w:r>
    </w:p>
    <w:p w:rsidR="00B82598" w:rsidRPr="002F182D" w:rsidRDefault="00B82598" w:rsidP="00802C2D">
      <w:pPr>
        <w:pStyle w:val="Heading3"/>
        <w:spacing w:before="360" w:after="60" w:line="252" w:lineRule="auto"/>
        <w:ind w:firstLine="720"/>
        <w:jc w:val="both"/>
        <w:rPr>
          <w:rFonts w:ascii="Times New Roman" w:hAnsi="Times New Roman"/>
          <w:bCs w:val="0"/>
          <w:sz w:val="28"/>
          <w:szCs w:val="28"/>
        </w:rPr>
      </w:pPr>
      <w:r w:rsidRPr="002F182D">
        <w:rPr>
          <w:rFonts w:ascii="Times New Roman" w:hAnsi="Times New Roman"/>
          <w:sz w:val="28"/>
          <w:szCs w:val="28"/>
        </w:rPr>
        <w:t>Điều 1.</w:t>
      </w:r>
      <w:r w:rsidR="00BF07CB" w:rsidRPr="002F182D">
        <w:rPr>
          <w:rFonts w:ascii="Times New Roman" w:hAnsi="Times New Roman"/>
          <w:sz w:val="28"/>
          <w:szCs w:val="28"/>
          <w:lang w:val="en-US"/>
        </w:rPr>
        <w:t xml:space="preserve"> Phạm vi điều chỉnh và đối tượng áp dụng</w:t>
      </w:r>
    </w:p>
    <w:p w:rsidR="00BF07CB" w:rsidRDefault="00BF07CB" w:rsidP="003765B1">
      <w:pPr>
        <w:spacing w:before="60" w:after="60"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Phạm vi điều chỉnh:</w:t>
      </w:r>
    </w:p>
    <w:p w:rsidR="00BF07CB" w:rsidRPr="00247E3F" w:rsidRDefault="00BF07CB" w:rsidP="003765B1">
      <w:pPr>
        <w:spacing w:before="60" w:after="60" w:line="252" w:lineRule="auto"/>
        <w:ind w:firstLine="720"/>
        <w:jc w:val="both"/>
        <w:rPr>
          <w:spacing w:val="-2"/>
          <w:sz w:val="28"/>
          <w:szCs w:val="28"/>
        </w:rPr>
      </w:pPr>
      <w:r w:rsidRPr="00247E3F">
        <w:rPr>
          <w:spacing w:val="-2"/>
          <w:sz w:val="28"/>
          <w:szCs w:val="28"/>
        </w:rPr>
        <w:t xml:space="preserve">Thông tư này </w:t>
      </w:r>
      <w:r w:rsidR="008B079A" w:rsidRPr="00247E3F">
        <w:rPr>
          <w:spacing w:val="-2"/>
          <w:sz w:val="28"/>
          <w:szCs w:val="28"/>
        </w:rPr>
        <w:t xml:space="preserve">quy hoạch băng tần 2300-2400 MHz </w:t>
      </w:r>
      <w:r w:rsidRPr="00247E3F">
        <w:rPr>
          <w:spacing w:val="-2"/>
          <w:sz w:val="28"/>
          <w:szCs w:val="28"/>
        </w:rPr>
        <w:t>để triển khai các hệ thống thông tin di động theo tiêu chuẩn IMT-Advanced</w:t>
      </w:r>
      <w:r w:rsidRPr="00247E3F">
        <w:rPr>
          <w:rStyle w:val="FootnoteReference"/>
          <w:spacing w:val="-2"/>
          <w:sz w:val="28"/>
          <w:szCs w:val="28"/>
        </w:rPr>
        <w:footnoteReference w:id="1"/>
      </w:r>
      <w:r w:rsidR="00621029" w:rsidRPr="00247E3F">
        <w:rPr>
          <w:spacing w:val="-2"/>
          <w:sz w:val="28"/>
          <w:szCs w:val="28"/>
        </w:rPr>
        <w:t xml:space="preserve"> và các phiên bản tiếp theo.</w:t>
      </w:r>
    </w:p>
    <w:p w:rsidR="00BF07CB" w:rsidRDefault="00BF07CB" w:rsidP="003765B1">
      <w:pPr>
        <w:spacing w:before="60" w:after="60"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Đối tượng áp dụng:</w:t>
      </w:r>
    </w:p>
    <w:p w:rsidR="00BF07CB" w:rsidRDefault="00BF07CB" w:rsidP="003765B1">
      <w:pPr>
        <w:spacing w:before="60" w:after="60"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Thông tư này áp dụng đối với tổ chức</w:t>
      </w:r>
      <w:r w:rsidR="00855AC5">
        <w:rPr>
          <w:sz w:val="28"/>
          <w:szCs w:val="28"/>
        </w:rPr>
        <w:t>, doanh nghiệp</w:t>
      </w:r>
      <w:r>
        <w:rPr>
          <w:sz w:val="28"/>
          <w:szCs w:val="28"/>
        </w:rPr>
        <w:t>, cá nhân sản xuất, nhập khẩu, kinh doanh, sử dụng thiết bị vô tuyến điện tại Việt Nam.</w:t>
      </w:r>
    </w:p>
    <w:p w:rsidR="00373E23" w:rsidRPr="002F182D" w:rsidRDefault="00BF07CB" w:rsidP="003765B1">
      <w:pPr>
        <w:spacing w:before="60" w:after="60" w:line="252" w:lineRule="auto"/>
        <w:ind w:firstLine="720"/>
        <w:jc w:val="both"/>
        <w:rPr>
          <w:b/>
          <w:sz w:val="28"/>
          <w:szCs w:val="28"/>
        </w:rPr>
      </w:pPr>
      <w:r w:rsidRPr="002F182D">
        <w:rPr>
          <w:b/>
          <w:sz w:val="28"/>
          <w:szCs w:val="28"/>
        </w:rPr>
        <w:t xml:space="preserve">Điều 2. </w:t>
      </w:r>
      <w:r w:rsidR="002F182D">
        <w:rPr>
          <w:b/>
          <w:sz w:val="28"/>
          <w:szCs w:val="28"/>
        </w:rPr>
        <w:t>Nội dung quy hoạch</w:t>
      </w:r>
    </w:p>
    <w:p w:rsidR="003765B1" w:rsidRPr="003765B1" w:rsidRDefault="003765B1" w:rsidP="00814D01">
      <w:pPr>
        <w:spacing w:before="20" w:after="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Băng tần 2300-2400 MHz được phân chia như sau:</w:t>
      </w:r>
    </w:p>
    <w:p w:rsidR="003765B1" w:rsidRDefault="003765B1" w:rsidP="00ED3C0A">
      <w:pPr>
        <w:spacing w:before="20" w:after="20"/>
        <w:ind w:hanging="567"/>
        <w:jc w:val="center"/>
        <w:rPr>
          <w:spacing w:val="-4"/>
          <w:sz w:val="28"/>
          <w:szCs w:val="28"/>
        </w:rPr>
      </w:pPr>
      <w:r w:rsidRPr="007B4D34">
        <w:rPr>
          <w:noProof/>
        </w:rPr>
        <w:drawing>
          <wp:inline distT="0" distB="0" distL="0" distR="0" wp14:anchorId="00D2D0AE" wp14:editId="329C5F74">
            <wp:extent cx="5968930" cy="655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682" cy="67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5B1" w:rsidRPr="00ED3C0A" w:rsidRDefault="003765B1" w:rsidP="00814D01">
      <w:pPr>
        <w:spacing w:before="20" w:after="20"/>
        <w:ind w:firstLine="709"/>
        <w:jc w:val="both"/>
        <w:rPr>
          <w:sz w:val="28"/>
          <w:szCs w:val="28"/>
        </w:rPr>
      </w:pPr>
      <w:r w:rsidRPr="00ED3C0A">
        <w:rPr>
          <w:bCs/>
          <w:sz w:val="28"/>
          <w:szCs w:val="28"/>
        </w:rPr>
        <w:t>a) Đoạn băng tần 2300-2390 MHz được phân chia thành 03 khối song công phân chia theo thời gian (</w:t>
      </w:r>
      <w:r w:rsidR="00ED3C0A" w:rsidRPr="00ED3C0A">
        <w:rPr>
          <w:bCs/>
          <w:sz w:val="28"/>
          <w:szCs w:val="28"/>
        </w:rPr>
        <w:t xml:space="preserve">sau đây gọi là </w:t>
      </w:r>
      <w:r w:rsidRPr="00ED3C0A">
        <w:rPr>
          <w:bCs/>
          <w:sz w:val="28"/>
          <w:szCs w:val="28"/>
        </w:rPr>
        <w:t>TDD</w:t>
      </w:r>
      <w:r w:rsidR="00ED3C0A" w:rsidRPr="00ED3C0A">
        <w:rPr>
          <w:rStyle w:val="FootnoteReference"/>
          <w:bCs/>
          <w:sz w:val="28"/>
          <w:szCs w:val="28"/>
        </w:rPr>
        <w:footnoteReference w:id="2"/>
      </w:r>
      <w:r w:rsidRPr="00ED3C0A">
        <w:rPr>
          <w:bCs/>
          <w:sz w:val="28"/>
          <w:szCs w:val="28"/>
        </w:rPr>
        <w:t>) là A</w:t>
      </w:r>
      <w:r w:rsidRPr="00ED3C0A">
        <w:rPr>
          <w:bCs/>
          <w:sz w:val="28"/>
          <w:szCs w:val="28"/>
          <w:vertAlign w:val="subscript"/>
        </w:rPr>
        <w:t>1</w:t>
      </w:r>
      <w:r w:rsidRPr="00ED3C0A">
        <w:rPr>
          <w:bCs/>
          <w:sz w:val="28"/>
          <w:szCs w:val="28"/>
        </w:rPr>
        <w:t>, A</w:t>
      </w:r>
      <w:r w:rsidRPr="00ED3C0A">
        <w:rPr>
          <w:bCs/>
          <w:sz w:val="28"/>
          <w:szCs w:val="28"/>
          <w:vertAlign w:val="subscript"/>
        </w:rPr>
        <w:t>2</w:t>
      </w:r>
      <w:r w:rsidRPr="00ED3C0A">
        <w:rPr>
          <w:bCs/>
          <w:sz w:val="28"/>
          <w:szCs w:val="28"/>
        </w:rPr>
        <w:t>, A</w:t>
      </w:r>
      <w:r w:rsidRPr="00ED3C0A">
        <w:rPr>
          <w:bCs/>
          <w:sz w:val="28"/>
          <w:szCs w:val="28"/>
          <w:vertAlign w:val="subscript"/>
        </w:rPr>
        <w:t>3</w:t>
      </w:r>
      <w:r w:rsidRPr="00ED3C0A">
        <w:rPr>
          <w:bCs/>
          <w:sz w:val="28"/>
          <w:szCs w:val="28"/>
        </w:rPr>
        <w:t>, mỗi khối có độ rộng 30 MHz.</w:t>
      </w:r>
    </w:p>
    <w:p w:rsidR="00FF1A5C" w:rsidRDefault="00FF1A5C" w:rsidP="00814D01">
      <w:pPr>
        <w:spacing w:before="20" w:after="20"/>
        <w:ind w:firstLine="709"/>
        <w:jc w:val="both"/>
        <w:rPr>
          <w:bCs/>
          <w:sz w:val="28"/>
          <w:szCs w:val="28"/>
        </w:rPr>
        <w:sectPr w:rsidR="00FF1A5C" w:rsidSect="00C266FA">
          <w:footnotePr>
            <w:numRestart w:val="eachSect"/>
          </w:footnotePr>
          <w:pgSz w:w="11907" w:h="16840" w:code="9"/>
          <w:pgMar w:top="1134" w:right="1134" w:bottom="709" w:left="1701" w:header="720" w:footer="630" w:gutter="0"/>
          <w:pgNumType w:start="2"/>
          <w:cols w:space="720"/>
          <w:titlePg/>
          <w:docGrid w:linePitch="360"/>
        </w:sectPr>
      </w:pPr>
    </w:p>
    <w:p w:rsidR="00FF1A5C" w:rsidRDefault="00E4560B" w:rsidP="00814D01">
      <w:pPr>
        <w:spacing w:before="20" w:after="20"/>
        <w:ind w:firstLine="709"/>
        <w:jc w:val="both"/>
        <w:rPr>
          <w:bCs/>
          <w:sz w:val="28"/>
          <w:szCs w:val="28"/>
        </w:rPr>
      </w:pPr>
      <w:r w:rsidRPr="003765B1">
        <w:rPr>
          <w:bCs/>
          <w:sz w:val="28"/>
          <w:szCs w:val="28"/>
        </w:rPr>
        <w:lastRenderedPageBreak/>
        <w:t>b) Đoạn băng tần 2390-2400 MHz được dành làm</w:t>
      </w:r>
      <w:r>
        <w:rPr>
          <w:bCs/>
          <w:sz w:val="28"/>
          <w:szCs w:val="28"/>
        </w:rPr>
        <w:t xml:space="preserve"> băng tần bảo vệ.</w:t>
      </w:r>
    </w:p>
    <w:p w:rsidR="00FA323A" w:rsidRPr="00FA323A" w:rsidRDefault="00157397" w:rsidP="00814D01">
      <w:pPr>
        <w:spacing w:before="20" w:after="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c)</w:t>
      </w:r>
      <w:r w:rsidR="00FA323A" w:rsidRPr="00FA323A">
        <w:rPr>
          <w:bCs/>
          <w:sz w:val="28"/>
          <w:szCs w:val="28"/>
        </w:rPr>
        <w:t xml:space="preserve"> </w:t>
      </w:r>
      <w:r w:rsidR="00C34D5E">
        <w:rPr>
          <w:bCs/>
          <w:sz w:val="28"/>
          <w:szCs w:val="28"/>
        </w:rPr>
        <w:t>M</w:t>
      </w:r>
      <w:r w:rsidR="00C34D5E" w:rsidRPr="00FA323A">
        <w:rPr>
          <w:bCs/>
          <w:sz w:val="28"/>
          <w:szCs w:val="28"/>
        </w:rPr>
        <w:t xml:space="preserve">ỗi doanh nghiệp được xem xét cấp phép không quá </w:t>
      </w:r>
      <w:r w:rsidR="00C34D5E">
        <w:rPr>
          <w:bCs/>
          <w:sz w:val="28"/>
          <w:szCs w:val="28"/>
        </w:rPr>
        <w:t>01 khối trong tổng số 0</w:t>
      </w:r>
      <w:r w:rsidR="003C4F9E">
        <w:rPr>
          <w:bCs/>
          <w:sz w:val="28"/>
          <w:szCs w:val="28"/>
        </w:rPr>
        <w:t>3</w:t>
      </w:r>
      <w:r w:rsidR="00C34D5E">
        <w:rPr>
          <w:bCs/>
          <w:sz w:val="28"/>
          <w:szCs w:val="28"/>
        </w:rPr>
        <w:t xml:space="preserve"> khối A</w:t>
      </w:r>
      <w:r w:rsidR="00C34D5E" w:rsidRPr="00066E2E">
        <w:rPr>
          <w:bCs/>
          <w:sz w:val="28"/>
          <w:szCs w:val="28"/>
          <w:vertAlign w:val="subscript"/>
        </w:rPr>
        <w:t>1</w:t>
      </w:r>
      <w:r w:rsidR="00C34D5E">
        <w:rPr>
          <w:bCs/>
          <w:sz w:val="28"/>
          <w:szCs w:val="28"/>
        </w:rPr>
        <w:t>, A</w:t>
      </w:r>
      <w:r w:rsidR="00C34D5E" w:rsidRPr="00066E2E">
        <w:rPr>
          <w:bCs/>
          <w:sz w:val="28"/>
          <w:szCs w:val="28"/>
          <w:vertAlign w:val="subscript"/>
        </w:rPr>
        <w:t>2</w:t>
      </w:r>
      <w:r w:rsidR="003C4F9E">
        <w:rPr>
          <w:bCs/>
          <w:sz w:val="28"/>
          <w:szCs w:val="28"/>
        </w:rPr>
        <w:t>, A</w:t>
      </w:r>
      <w:r w:rsidR="003C4F9E">
        <w:rPr>
          <w:bCs/>
          <w:sz w:val="28"/>
          <w:szCs w:val="28"/>
          <w:vertAlign w:val="subscript"/>
        </w:rPr>
        <w:t>3</w:t>
      </w:r>
      <w:r w:rsidR="00AD3D41" w:rsidRPr="00227527">
        <w:rPr>
          <w:bCs/>
          <w:sz w:val="28"/>
          <w:szCs w:val="28"/>
        </w:rPr>
        <w:t>.</w:t>
      </w:r>
    </w:p>
    <w:p w:rsidR="00E4560B" w:rsidRPr="0019246F" w:rsidRDefault="00DC491D" w:rsidP="00814D01">
      <w:pPr>
        <w:spacing w:before="20" w:after="2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03735E">
        <w:rPr>
          <w:bCs/>
          <w:sz w:val="28"/>
          <w:szCs w:val="28"/>
        </w:rPr>
        <w:t xml:space="preserve">. </w:t>
      </w:r>
      <w:r w:rsidR="00D4752F" w:rsidRPr="00D4752F">
        <w:rPr>
          <w:bCs/>
          <w:sz w:val="28"/>
          <w:szCs w:val="28"/>
        </w:rPr>
        <w:t>Các doanh nghiệp được cấp phép sử dụng tần số trong cùng băng tần 2300-2</w:t>
      </w:r>
      <w:r w:rsidR="003E5691">
        <w:rPr>
          <w:bCs/>
          <w:sz w:val="28"/>
          <w:szCs w:val="28"/>
        </w:rPr>
        <w:t>400</w:t>
      </w:r>
      <w:r w:rsidR="00D4752F" w:rsidRPr="00D4752F">
        <w:rPr>
          <w:bCs/>
          <w:sz w:val="28"/>
          <w:szCs w:val="28"/>
        </w:rPr>
        <w:t xml:space="preserve"> MHz </w:t>
      </w:r>
      <w:r w:rsidR="00C34D5E" w:rsidRPr="00A16FCF">
        <w:rPr>
          <w:sz w:val="28"/>
          <w:szCs w:val="28"/>
        </w:rPr>
        <w:t xml:space="preserve">có trách nhiệm phối hợp với nhau </w:t>
      </w:r>
      <w:r w:rsidR="00C34D5E">
        <w:rPr>
          <w:sz w:val="28"/>
          <w:szCs w:val="28"/>
        </w:rPr>
        <w:t>để</w:t>
      </w:r>
      <w:r w:rsidR="00C34D5E" w:rsidRPr="00A16FCF">
        <w:rPr>
          <w:sz w:val="28"/>
          <w:szCs w:val="28"/>
        </w:rPr>
        <w:t xml:space="preserve"> tránh</w:t>
      </w:r>
      <w:r w:rsidR="00C34D5E">
        <w:rPr>
          <w:sz w:val="28"/>
          <w:szCs w:val="28"/>
        </w:rPr>
        <w:t xml:space="preserve"> can</w:t>
      </w:r>
      <w:r w:rsidR="00C34D5E" w:rsidRPr="00A16FCF">
        <w:rPr>
          <w:sz w:val="28"/>
          <w:szCs w:val="28"/>
        </w:rPr>
        <w:t xml:space="preserve"> nhiễu có hại</w:t>
      </w:r>
      <w:r w:rsidR="00C34D5E">
        <w:rPr>
          <w:sz w:val="28"/>
          <w:szCs w:val="28"/>
        </w:rPr>
        <w:t>,</w:t>
      </w:r>
      <w:r w:rsidR="00C34D5E" w:rsidRPr="00A16FCF">
        <w:rPr>
          <w:sz w:val="28"/>
          <w:szCs w:val="28"/>
        </w:rPr>
        <w:t xml:space="preserve"> đồng bộ về khung dữ liệu của phương thức TDD</w:t>
      </w:r>
      <w:r w:rsidR="00C34D5E">
        <w:rPr>
          <w:sz w:val="28"/>
          <w:szCs w:val="28"/>
        </w:rPr>
        <w:t xml:space="preserve"> </w:t>
      </w:r>
      <w:r w:rsidR="00C34D5E" w:rsidRPr="00A16FCF">
        <w:rPr>
          <w:sz w:val="28"/>
          <w:szCs w:val="28"/>
        </w:rPr>
        <w:t xml:space="preserve">và </w:t>
      </w:r>
      <w:r w:rsidR="009F2629" w:rsidRPr="009F2629">
        <w:rPr>
          <w:sz w:val="28"/>
          <w:szCs w:val="28"/>
        </w:rPr>
        <w:t>thực hiện đúng các nội dung</w:t>
      </w:r>
      <w:r w:rsidR="007D488D">
        <w:rPr>
          <w:sz w:val="28"/>
          <w:szCs w:val="28"/>
        </w:rPr>
        <w:t xml:space="preserve"> của giấy phép sử dụng băng tần</w:t>
      </w:r>
      <w:r w:rsidR="0003735E">
        <w:rPr>
          <w:sz w:val="28"/>
          <w:szCs w:val="28"/>
        </w:rPr>
        <w:t>.</w:t>
      </w:r>
    </w:p>
    <w:p w:rsidR="00552DD3" w:rsidRPr="002F182D" w:rsidRDefault="003948BA" w:rsidP="00814D01">
      <w:pPr>
        <w:spacing w:before="20" w:after="20"/>
        <w:ind w:firstLine="720"/>
        <w:jc w:val="both"/>
        <w:rPr>
          <w:b/>
          <w:bCs/>
          <w:sz w:val="28"/>
          <w:szCs w:val="28"/>
        </w:rPr>
      </w:pPr>
      <w:r w:rsidRPr="002F182D">
        <w:rPr>
          <w:b/>
          <w:sz w:val="28"/>
          <w:szCs w:val="28"/>
        </w:rPr>
        <w:t xml:space="preserve">Điều 3. </w:t>
      </w:r>
      <w:r w:rsidR="001D4E68" w:rsidRPr="002F182D">
        <w:rPr>
          <w:b/>
          <w:sz w:val="28"/>
          <w:szCs w:val="28"/>
        </w:rPr>
        <w:t>Điều khoản thi hành</w:t>
      </w:r>
    </w:p>
    <w:p w:rsidR="002061AF" w:rsidRDefault="00B56CF2" w:rsidP="00814D01">
      <w:pPr>
        <w:spacing w:before="20" w:after="2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Thông tư này có hiệu lực thi hành kể từ ngày … tháng … năm </w:t>
      </w:r>
      <w:r w:rsidR="00871D6A">
        <w:rPr>
          <w:bCs/>
          <w:sz w:val="28"/>
          <w:szCs w:val="28"/>
        </w:rPr>
        <w:t>……</w:t>
      </w:r>
      <w:r w:rsidR="002061AF">
        <w:rPr>
          <w:bCs/>
          <w:sz w:val="28"/>
          <w:szCs w:val="28"/>
        </w:rPr>
        <w:t>.</w:t>
      </w:r>
    </w:p>
    <w:p w:rsidR="00B56CF2" w:rsidRDefault="002061AF" w:rsidP="00814D01">
      <w:pPr>
        <w:spacing w:before="20" w:after="2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2875E6">
        <w:rPr>
          <w:bCs/>
          <w:sz w:val="28"/>
          <w:szCs w:val="28"/>
        </w:rPr>
        <w:t>B</w:t>
      </w:r>
      <w:r w:rsidR="00871D6A">
        <w:rPr>
          <w:bCs/>
          <w:sz w:val="28"/>
          <w:szCs w:val="28"/>
        </w:rPr>
        <w:t>ãi bỏ</w:t>
      </w:r>
      <w:r w:rsidR="00934CA1">
        <w:rPr>
          <w:bCs/>
          <w:sz w:val="28"/>
          <w:szCs w:val="28"/>
        </w:rPr>
        <w:t xml:space="preserve"> khoản 1, khoản 3 </w:t>
      </w:r>
      <w:r w:rsidR="00BB2CEB">
        <w:rPr>
          <w:bCs/>
          <w:sz w:val="28"/>
          <w:szCs w:val="28"/>
        </w:rPr>
        <w:t xml:space="preserve">Điều 2 và </w:t>
      </w:r>
      <w:r w:rsidR="00D626FB">
        <w:rPr>
          <w:bCs/>
          <w:sz w:val="28"/>
          <w:szCs w:val="28"/>
        </w:rPr>
        <w:t>các</w:t>
      </w:r>
      <w:r w:rsidR="00871D6A">
        <w:rPr>
          <w:bCs/>
          <w:sz w:val="28"/>
          <w:szCs w:val="28"/>
        </w:rPr>
        <w:t xml:space="preserve"> nội dung</w:t>
      </w:r>
      <w:r w:rsidR="00D626FB">
        <w:rPr>
          <w:bCs/>
          <w:sz w:val="28"/>
          <w:szCs w:val="28"/>
        </w:rPr>
        <w:t xml:space="preserve"> khác</w:t>
      </w:r>
      <w:r w:rsidR="00871D6A">
        <w:rPr>
          <w:bCs/>
          <w:sz w:val="28"/>
          <w:szCs w:val="28"/>
        </w:rPr>
        <w:t xml:space="preserve"> liên quan đến băng tần 2300-2400 MHz</w:t>
      </w:r>
      <w:r w:rsidR="00B56CF2">
        <w:rPr>
          <w:bCs/>
          <w:sz w:val="28"/>
          <w:szCs w:val="28"/>
        </w:rPr>
        <w:t xml:space="preserve"> </w:t>
      </w:r>
      <w:r w:rsidR="00871D6A">
        <w:rPr>
          <w:bCs/>
          <w:sz w:val="28"/>
          <w:szCs w:val="28"/>
        </w:rPr>
        <w:t>quy định tại</w:t>
      </w:r>
      <w:r w:rsidR="00B56CF2">
        <w:rPr>
          <w:bCs/>
          <w:sz w:val="28"/>
          <w:szCs w:val="28"/>
        </w:rPr>
        <w:t xml:space="preserve"> Thông tư </w:t>
      </w:r>
      <w:r w:rsidR="00871D6A">
        <w:rPr>
          <w:bCs/>
          <w:sz w:val="28"/>
          <w:szCs w:val="28"/>
        </w:rPr>
        <w:t xml:space="preserve">số 18/2020/TT-BTTTT ngày 20 tháng 8 năm 2020 của Bộ Thông tin và Truyền thông quy hoạch băng tần </w:t>
      </w:r>
      <w:r w:rsidR="00871D6A" w:rsidRPr="00871D6A">
        <w:rPr>
          <w:bCs/>
          <w:sz w:val="28"/>
          <w:szCs w:val="28"/>
        </w:rPr>
        <w:t>2300-2400 MHz</w:t>
      </w:r>
      <w:r w:rsidR="00871D6A">
        <w:rPr>
          <w:bCs/>
          <w:sz w:val="28"/>
          <w:szCs w:val="28"/>
        </w:rPr>
        <w:t xml:space="preserve"> và băng tần 2500-2690 MHz</w:t>
      </w:r>
      <w:r w:rsidR="00871D6A" w:rsidRPr="00871D6A">
        <w:rPr>
          <w:bCs/>
          <w:sz w:val="28"/>
          <w:szCs w:val="28"/>
        </w:rPr>
        <w:t xml:space="preserve"> cho hệ thống thông tin di động IMT của Việt Nam</w:t>
      </w:r>
      <w:r w:rsidR="00871D6A">
        <w:rPr>
          <w:bCs/>
          <w:sz w:val="28"/>
          <w:szCs w:val="28"/>
        </w:rPr>
        <w:t>.</w:t>
      </w:r>
    </w:p>
    <w:p w:rsidR="00F302FC" w:rsidRDefault="006703D0" w:rsidP="00814D01">
      <w:pPr>
        <w:spacing w:before="20" w:after="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66AC" w:rsidRPr="007966AC">
        <w:rPr>
          <w:sz w:val="28"/>
          <w:szCs w:val="28"/>
        </w:rPr>
        <w:t>.</w:t>
      </w:r>
      <w:r w:rsidR="00F302FC">
        <w:rPr>
          <w:sz w:val="28"/>
          <w:szCs w:val="28"/>
        </w:rPr>
        <w:t xml:space="preserve"> </w:t>
      </w:r>
      <w:r w:rsidR="00F302FC" w:rsidRPr="00F302FC">
        <w:rPr>
          <w:sz w:val="28"/>
          <w:szCs w:val="28"/>
        </w:rPr>
        <w:t>Chánh Văn phòng, Cục trưởng Cục Tần số vô tuyến điện, Thủ trưởng các cơ quan, đơn vị thuộc Bộ Thông tin và Truyền thông</w:t>
      </w:r>
      <w:r w:rsidR="008010D9">
        <w:rPr>
          <w:sz w:val="28"/>
          <w:szCs w:val="28"/>
        </w:rPr>
        <w:t xml:space="preserve"> và các tổ chức,</w:t>
      </w:r>
      <w:r w:rsidR="00F104E1">
        <w:rPr>
          <w:sz w:val="28"/>
          <w:szCs w:val="28"/>
        </w:rPr>
        <w:t xml:space="preserve"> doanh nghiệp,</w:t>
      </w:r>
      <w:r w:rsidR="008010D9">
        <w:rPr>
          <w:sz w:val="28"/>
          <w:szCs w:val="28"/>
        </w:rPr>
        <w:t xml:space="preserve"> cá nhân có liên quan</w:t>
      </w:r>
      <w:r w:rsidR="00F302FC" w:rsidRPr="00F302FC">
        <w:rPr>
          <w:sz w:val="28"/>
          <w:szCs w:val="28"/>
        </w:rPr>
        <w:t xml:space="preserve"> chịu trách nhiệm thi hành Thông tư này.</w:t>
      </w:r>
    </w:p>
    <w:p w:rsidR="00F302FC" w:rsidRDefault="006703D0" w:rsidP="00814D01">
      <w:pPr>
        <w:spacing w:before="20" w:after="2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2F166B">
        <w:rPr>
          <w:bCs/>
          <w:sz w:val="28"/>
          <w:szCs w:val="28"/>
        </w:rPr>
        <w:t xml:space="preserve">. </w:t>
      </w:r>
      <w:r w:rsidR="00F302FC" w:rsidRPr="00F302FC">
        <w:rPr>
          <w:bCs/>
          <w:sz w:val="28"/>
          <w:szCs w:val="28"/>
        </w:rPr>
        <w:t xml:space="preserve">Trong quá trình thực hiện nếu có vướng mắc, </w:t>
      </w:r>
      <w:r w:rsidR="00C77342">
        <w:rPr>
          <w:bCs/>
          <w:sz w:val="28"/>
          <w:szCs w:val="28"/>
        </w:rPr>
        <w:t xml:space="preserve">đề nghị </w:t>
      </w:r>
      <w:r w:rsidR="00F302FC" w:rsidRPr="00F302FC">
        <w:rPr>
          <w:bCs/>
          <w:sz w:val="28"/>
          <w:szCs w:val="28"/>
        </w:rPr>
        <w:t>phản ánh kịp thời về Bộ Thông tin và Truyền thông (Cục Tần số vô tuyến điện) để</w:t>
      </w:r>
      <w:r w:rsidR="003F7924">
        <w:rPr>
          <w:bCs/>
          <w:sz w:val="28"/>
          <w:szCs w:val="28"/>
        </w:rPr>
        <w:t xml:space="preserve"> được hướng dẫn</w:t>
      </w:r>
      <w:r w:rsidR="004A6998">
        <w:rPr>
          <w:bCs/>
          <w:sz w:val="28"/>
          <w:szCs w:val="28"/>
        </w:rPr>
        <w:t xml:space="preserve"> hoặc</w:t>
      </w:r>
      <w:r w:rsidR="00964312">
        <w:rPr>
          <w:bCs/>
          <w:sz w:val="28"/>
          <w:szCs w:val="28"/>
        </w:rPr>
        <w:t xml:space="preserve"> </w:t>
      </w:r>
      <w:r w:rsidR="00F302FC" w:rsidRPr="00F302FC">
        <w:rPr>
          <w:bCs/>
          <w:sz w:val="28"/>
          <w:szCs w:val="28"/>
        </w:rPr>
        <w:t>xem xét, giải quyết./.</w:t>
      </w:r>
    </w:p>
    <w:p w:rsidR="0037791F" w:rsidRPr="0037791F" w:rsidRDefault="0037791F" w:rsidP="00814D01">
      <w:pPr>
        <w:spacing w:before="20" w:after="20"/>
        <w:ind w:firstLine="720"/>
        <w:jc w:val="both"/>
        <w:rPr>
          <w:bCs/>
          <w:sz w:val="12"/>
          <w:szCs w:val="12"/>
        </w:rPr>
      </w:pPr>
    </w:p>
    <w:tbl>
      <w:tblPr>
        <w:tblW w:w="10217" w:type="dxa"/>
        <w:tblLook w:val="00A0" w:firstRow="1" w:lastRow="0" w:firstColumn="1" w:lastColumn="0" w:noHBand="0" w:noVBand="0"/>
      </w:tblPr>
      <w:tblGrid>
        <w:gridCol w:w="5148"/>
        <w:gridCol w:w="5069"/>
      </w:tblGrid>
      <w:tr w:rsidR="00B557D9" w:rsidRPr="001C6EA9" w:rsidTr="008F3790">
        <w:tc>
          <w:tcPr>
            <w:tcW w:w="5148" w:type="dxa"/>
          </w:tcPr>
          <w:p w:rsidR="00B557D9" w:rsidRPr="001C6EA9" w:rsidRDefault="00B557D9" w:rsidP="00433FFB">
            <w:pPr>
              <w:spacing w:after="60" w:line="300" w:lineRule="exact"/>
              <w:rPr>
                <w:b/>
                <w:bCs/>
                <w:i/>
                <w:iCs/>
              </w:rPr>
            </w:pPr>
            <w:r w:rsidRPr="001C6EA9">
              <w:rPr>
                <w:b/>
                <w:bCs/>
                <w:i/>
                <w:iCs/>
              </w:rPr>
              <w:t>Nơi nhận:</w:t>
            </w:r>
          </w:p>
          <w:p w:rsidR="00B557D9" w:rsidRPr="008F3790" w:rsidRDefault="004B6D00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8F3790">
              <w:rPr>
                <w:sz w:val="22"/>
                <w:szCs w:val="22"/>
              </w:rPr>
              <w:t>Thủ tướng</w:t>
            </w:r>
            <w:r w:rsidR="008F3790" w:rsidRPr="008F3790">
              <w:rPr>
                <w:sz w:val="22"/>
                <w:szCs w:val="22"/>
              </w:rPr>
              <w:t>,</w:t>
            </w:r>
            <w:r w:rsidR="008F3790">
              <w:rPr>
                <w:sz w:val="22"/>
                <w:szCs w:val="22"/>
              </w:rPr>
              <w:t xml:space="preserve"> c</w:t>
            </w:r>
            <w:r w:rsidR="00B557D9" w:rsidRPr="008F3790">
              <w:rPr>
                <w:sz w:val="22"/>
                <w:szCs w:val="22"/>
              </w:rPr>
              <w:t>ác Phó Thủ tướng Chính phủ;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Văn phòng Chính phủ;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Văn phòng Chủ tịch nước;</w:t>
            </w:r>
          </w:p>
          <w:p w:rsidR="00B557D9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Văn phòng Quốc hội;</w:t>
            </w:r>
          </w:p>
          <w:p w:rsidR="004B6D00" w:rsidRPr="004B6D00" w:rsidRDefault="004B6D00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Văn phòng Tổng Bí thư;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Văn phòng Trung ương Đảng;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Các Bộ, cơ quan ngang Bộ, cơ quan thuộc Chính phủ;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Bộ TT&amp;TT: Bộ trưởng, các Thứ trưởng, các cơ quan, đơn vị trực thuộc, Cổng Thông tin điện tử;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 xml:space="preserve">UBND các tỉnh, </w:t>
            </w:r>
            <w:r w:rsidR="00433FFB">
              <w:rPr>
                <w:sz w:val="22"/>
                <w:szCs w:val="22"/>
              </w:rPr>
              <w:t>thành phố</w:t>
            </w:r>
            <w:r w:rsidRPr="004B6D00">
              <w:rPr>
                <w:sz w:val="22"/>
                <w:szCs w:val="22"/>
              </w:rPr>
              <w:t xml:space="preserve"> trực thuộc Trung ương;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 xml:space="preserve">Sở </w:t>
            </w:r>
            <w:r w:rsidR="00814D01">
              <w:rPr>
                <w:sz w:val="22"/>
                <w:szCs w:val="22"/>
              </w:rPr>
              <w:t>TT&amp;TT</w:t>
            </w:r>
            <w:r w:rsidRPr="004B6D00">
              <w:rPr>
                <w:sz w:val="22"/>
                <w:szCs w:val="22"/>
              </w:rPr>
              <w:t xml:space="preserve"> các </w:t>
            </w:r>
            <w:r w:rsidR="004B6D00">
              <w:rPr>
                <w:sz w:val="22"/>
                <w:szCs w:val="22"/>
              </w:rPr>
              <w:t>t</w:t>
            </w:r>
            <w:r w:rsidRPr="004B6D00">
              <w:rPr>
                <w:sz w:val="22"/>
                <w:szCs w:val="22"/>
              </w:rPr>
              <w:t xml:space="preserve">ỉnh, </w:t>
            </w:r>
            <w:r w:rsidR="00433FFB">
              <w:rPr>
                <w:sz w:val="22"/>
                <w:szCs w:val="22"/>
              </w:rPr>
              <w:t>thành phố</w:t>
            </w:r>
            <w:r w:rsidRPr="004B6D00">
              <w:rPr>
                <w:sz w:val="22"/>
                <w:szCs w:val="22"/>
              </w:rPr>
              <w:t xml:space="preserve"> trực thuộc Trung ương;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Cục Kiểm tra văn bản QPPL (Bộ Tư pháp);</w:t>
            </w:r>
          </w:p>
          <w:p w:rsidR="00B557D9" w:rsidRPr="004B6D00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Công báo;</w:t>
            </w:r>
          </w:p>
          <w:p w:rsidR="00B557D9" w:rsidRDefault="00B557D9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 w:rsidRPr="004B6D00">
              <w:rPr>
                <w:sz w:val="22"/>
                <w:szCs w:val="22"/>
              </w:rPr>
              <w:t>Cổng Thông tin điện tử Chính phủ;</w:t>
            </w:r>
          </w:p>
          <w:p w:rsidR="008F3790" w:rsidRPr="004B6D00" w:rsidRDefault="008F3790" w:rsidP="00433FFB">
            <w:pPr>
              <w:numPr>
                <w:ilvl w:val="0"/>
                <w:numId w:val="33"/>
              </w:num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Các </w:t>
            </w:r>
            <w:r w:rsidR="00433FFB">
              <w:rPr>
                <w:sz w:val="22"/>
                <w:szCs w:val="22"/>
              </w:rPr>
              <w:t>doanh nghiệp v</w:t>
            </w:r>
            <w:r>
              <w:rPr>
                <w:sz w:val="22"/>
                <w:szCs w:val="22"/>
              </w:rPr>
              <w:t>iễn thông;</w:t>
            </w:r>
          </w:p>
          <w:p w:rsidR="00B557D9" w:rsidRPr="001C6EA9" w:rsidRDefault="00B557D9" w:rsidP="00745170">
            <w:pPr>
              <w:numPr>
                <w:ilvl w:val="0"/>
                <w:numId w:val="33"/>
              </w:numPr>
              <w:snapToGrid w:val="0"/>
              <w:jc w:val="both"/>
              <w:rPr>
                <w:szCs w:val="26"/>
              </w:rPr>
            </w:pPr>
            <w:r w:rsidRPr="004B6D00">
              <w:rPr>
                <w:sz w:val="22"/>
                <w:szCs w:val="22"/>
              </w:rPr>
              <w:t>Lưu: VT, CTS</w:t>
            </w:r>
            <w:r w:rsidR="00745170">
              <w:rPr>
                <w:sz w:val="22"/>
                <w:szCs w:val="22"/>
              </w:rPr>
              <w:t>(</w:t>
            </w:r>
            <w:r w:rsidR="000B525E">
              <w:rPr>
                <w:sz w:val="22"/>
                <w:szCs w:val="22"/>
              </w:rPr>
              <w:t>250</w:t>
            </w:r>
            <w:r w:rsidR="00745170">
              <w:rPr>
                <w:sz w:val="22"/>
                <w:szCs w:val="22"/>
              </w:rPr>
              <w:t>).</w:t>
            </w:r>
            <w:r w:rsidRPr="004B6D00">
              <w:rPr>
                <w:sz w:val="22"/>
                <w:szCs w:val="22"/>
              </w:rPr>
              <w:tab/>
            </w:r>
            <w:r w:rsidRPr="001C6EA9">
              <w:tab/>
            </w:r>
          </w:p>
        </w:tc>
        <w:tc>
          <w:tcPr>
            <w:tcW w:w="5069" w:type="dxa"/>
          </w:tcPr>
          <w:p w:rsidR="00B557D9" w:rsidRPr="001C6EA9" w:rsidRDefault="00B557D9" w:rsidP="00B33A3E">
            <w:pPr>
              <w:jc w:val="center"/>
              <w:rPr>
                <w:b/>
                <w:bCs/>
                <w:sz w:val="28"/>
                <w:szCs w:val="28"/>
              </w:rPr>
            </w:pPr>
            <w:r w:rsidRPr="001C6EA9">
              <w:rPr>
                <w:b/>
                <w:bCs/>
                <w:sz w:val="28"/>
                <w:szCs w:val="28"/>
              </w:rPr>
              <w:t>BỘ TRƯỞNG</w:t>
            </w:r>
          </w:p>
          <w:p w:rsidR="00B557D9" w:rsidRPr="001C6EA9" w:rsidRDefault="00B557D9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:rsidR="00B557D9" w:rsidRPr="001C6EA9" w:rsidRDefault="00B557D9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:rsidR="00B557D9" w:rsidRDefault="00B557D9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:rsidR="00B557D9" w:rsidRPr="001C6EA9" w:rsidRDefault="00B557D9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:rsidR="00B557D9" w:rsidRPr="001C6EA9" w:rsidRDefault="00854EFF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Nguyễn Mạnh Hùng</w:t>
            </w:r>
          </w:p>
          <w:p w:rsidR="00B557D9" w:rsidRPr="001C6EA9" w:rsidRDefault="00B557D9" w:rsidP="00B33A3E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:rsidR="00B557D9" w:rsidRPr="001C6EA9" w:rsidRDefault="00B557D9" w:rsidP="00B33A3E">
            <w:pPr>
              <w:spacing w:before="120" w:after="60" w:line="300" w:lineRule="exact"/>
              <w:rPr>
                <w:b/>
                <w:bCs/>
                <w:sz w:val="28"/>
                <w:szCs w:val="28"/>
              </w:rPr>
            </w:pPr>
          </w:p>
          <w:p w:rsidR="00B557D9" w:rsidRPr="001C6EA9" w:rsidRDefault="00B557D9" w:rsidP="00B33A3E">
            <w:pPr>
              <w:spacing w:before="120" w:after="60" w:line="300" w:lineRule="exact"/>
              <w:rPr>
                <w:b/>
                <w:bCs/>
                <w:sz w:val="28"/>
                <w:szCs w:val="28"/>
              </w:rPr>
            </w:pPr>
            <w:r w:rsidRPr="001C6EA9">
              <w:rPr>
                <w:b/>
                <w:bCs/>
                <w:sz w:val="28"/>
                <w:szCs w:val="28"/>
              </w:rPr>
              <w:tab/>
            </w:r>
          </w:p>
          <w:p w:rsidR="00B557D9" w:rsidRPr="001C6EA9" w:rsidRDefault="00B557D9" w:rsidP="00B33A3E">
            <w:pPr>
              <w:spacing w:before="120" w:after="60" w:line="3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bookmarkEnd w:id="3"/>
      <w:bookmarkEnd w:id="4"/>
    </w:tbl>
    <w:p w:rsidR="00FD71E8" w:rsidRPr="00110AB4" w:rsidRDefault="00FD71E8" w:rsidP="00247E3F">
      <w:pPr>
        <w:spacing w:before="120" w:after="120" w:line="300" w:lineRule="exact"/>
        <w:rPr>
          <w:sz w:val="28"/>
          <w:szCs w:val="28"/>
        </w:rPr>
      </w:pPr>
    </w:p>
    <w:sectPr w:rsidR="00FD71E8" w:rsidRPr="00110AB4" w:rsidSect="00C266FA">
      <w:headerReference w:type="first" r:id="rId9"/>
      <w:footnotePr>
        <w:numRestart w:val="eachSect"/>
      </w:footnotePr>
      <w:pgSz w:w="11907" w:h="16840" w:code="9"/>
      <w:pgMar w:top="1134" w:right="1134" w:bottom="709" w:left="1701" w:header="720" w:footer="63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90F" w:rsidRDefault="003A390F">
      <w:r>
        <w:separator/>
      </w:r>
    </w:p>
  </w:endnote>
  <w:endnote w:type="continuationSeparator" w:id="0">
    <w:p w:rsidR="003A390F" w:rsidRDefault="003A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90F" w:rsidRDefault="003A390F">
      <w:r>
        <w:separator/>
      </w:r>
    </w:p>
  </w:footnote>
  <w:footnote w:type="continuationSeparator" w:id="0">
    <w:p w:rsidR="003A390F" w:rsidRDefault="003A390F">
      <w:r>
        <w:continuationSeparator/>
      </w:r>
    </w:p>
  </w:footnote>
  <w:footnote w:id="1">
    <w:p w:rsidR="00BF07CB" w:rsidRPr="00BF07CB" w:rsidRDefault="00BF07CB">
      <w:pPr>
        <w:pStyle w:val="FootnoteText"/>
        <w:rPr>
          <w:sz w:val="24"/>
          <w:szCs w:val="24"/>
        </w:rPr>
      </w:pPr>
      <w:r w:rsidRPr="00BF07CB">
        <w:rPr>
          <w:rStyle w:val="FootnoteReference"/>
          <w:sz w:val="24"/>
          <w:szCs w:val="24"/>
        </w:rPr>
        <w:footnoteRef/>
      </w:r>
      <w:r w:rsidRPr="00BF07CB">
        <w:rPr>
          <w:sz w:val="24"/>
          <w:szCs w:val="24"/>
        </w:rPr>
        <w:t xml:space="preserve"> International Mobil</w:t>
      </w:r>
      <w:r w:rsidR="009A33AF">
        <w:rPr>
          <w:sz w:val="24"/>
          <w:szCs w:val="24"/>
        </w:rPr>
        <w:t>e Telecommunications - Advan</w:t>
      </w:r>
      <w:r w:rsidR="00D1326A">
        <w:rPr>
          <w:sz w:val="24"/>
          <w:szCs w:val="24"/>
        </w:rPr>
        <w:t>ce</w:t>
      </w:r>
      <w:r w:rsidR="009A33AF">
        <w:rPr>
          <w:sz w:val="24"/>
          <w:szCs w:val="24"/>
        </w:rPr>
        <w:t>d</w:t>
      </w:r>
    </w:p>
  </w:footnote>
  <w:footnote w:id="2">
    <w:p w:rsidR="00ED3C0A" w:rsidRPr="00802C2D" w:rsidRDefault="00ED3C0A">
      <w:pPr>
        <w:pStyle w:val="FootnoteText"/>
        <w:rPr>
          <w:sz w:val="24"/>
          <w:szCs w:val="24"/>
        </w:rPr>
      </w:pPr>
      <w:r w:rsidRPr="00802C2D">
        <w:rPr>
          <w:rStyle w:val="FootnoteReference"/>
          <w:sz w:val="24"/>
          <w:szCs w:val="24"/>
        </w:rPr>
        <w:footnoteRef/>
      </w:r>
      <w:r w:rsidRPr="00802C2D">
        <w:rPr>
          <w:sz w:val="24"/>
          <w:szCs w:val="24"/>
        </w:rPr>
        <w:t xml:space="preserve"> Time Division Duplex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585240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FF1A5C" w:rsidRPr="00C266FA" w:rsidRDefault="00FF1A5C">
        <w:pPr>
          <w:pStyle w:val="Header"/>
          <w:jc w:val="center"/>
          <w:rPr>
            <w:sz w:val="26"/>
            <w:szCs w:val="26"/>
          </w:rPr>
        </w:pPr>
        <w:r w:rsidRPr="00C266FA">
          <w:rPr>
            <w:sz w:val="26"/>
            <w:szCs w:val="26"/>
          </w:rPr>
          <w:fldChar w:fldCharType="begin"/>
        </w:r>
        <w:r w:rsidRPr="00C266FA">
          <w:rPr>
            <w:sz w:val="26"/>
            <w:szCs w:val="26"/>
          </w:rPr>
          <w:instrText xml:space="preserve"> PAGE   \* MERGEFORMAT </w:instrText>
        </w:r>
        <w:r w:rsidRPr="00C266FA">
          <w:rPr>
            <w:sz w:val="26"/>
            <w:szCs w:val="26"/>
          </w:rPr>
          <w:fldChar w:fldCharType="separate"/>
        </w:r>
        <w:r w:rsidR="002E7D49">
          <w:rPr>
            <w:noProof/>
            <w:sz w:val="26"/>
            <w:szCs w:val="26"/>
          </w:rPr>
          <w:t>2</w:t>
        </w:r>
        <w:r w:rsidRPr="00C266FA">
          <w:rPr>
            <w:noProof/>
            <w:sz w:val="26"/>
            <w:szCs w:val="26"/>
          </w:rPr>
          <w:fldChar w:fldCharType="end"/>
        </w:r>
      </w:p>
    </w:sdtContent>
  </w:sdt>
  <w:p w:rsidR="00FF1A5C" w:rsidRDefault="00FF1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4C00AF"/>
    <w:multiLevelType w:val="hybridMultilevel"/>
    <w:tmpl w:val="F42017DE"/>
    <w:lvl w:ilvl="0" w:tplc="9F2E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70DC"/>
    <w:multiLevelType w:val="hybridMultilevel"/>
    <w:tmpl w:val="43825AF4"/>
    <w:lvl w:ilvl="0" w:tplc="A2F06A08">
      <w:start w:val="1"/>
      <w:numFmt w:val="decimal"/>
      <w:pStyle w:val="Tieude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1E16BD2A">
      <w:numFmt w:val="none"/>
      <w:lvlText w:val=""/>
      <w:lvlJc w:val="left"/>
      <w:pPr>
        <w:tabs>
          <w:tab w:val="num" w:pos="360"/>
        </w:tabs>
      </w:pPr>
    </w:lvl>
    <w:lvl w:ilvl="2" w:tplc="8B887B4C">
      <w:numFmt w:val="none"/>
      <w:lvlText w:val=""/>
      <w:lvlJc w:val="left"/>
      <w:pPr>
        <w:tabs>
          <w:tab w:val="num" w:pos="360"/>
        </w:tabs>
      </w:pPr>
    </w:lvl>
    <w:lvl w:ilvl="3" w:tplc="ABBA99EC">
      <w:numFmt w:val="none"/>
      <w:lvlText w:val=""/>
      <w:lvlJc w:val="left"/>
      <w:pPr>
        <w:tabs>
          <w:tab w:val="num" w:pos="360"/>
        </w:tabs>
      </w:pPr>
    </w:lvl>
    <w:lvl w:ilvl="4" w:tplc="5E30EE74">
      <w:numFmt w:val="none"/>
      <w:lvlText w:val=""/>
      <w:lvlJc w:val="left"/>
      <w:pPr>
        <w:tabs>
          <w:tab w:val="num" w:pos="360"/>
        </w:tabs>
      </w:pPr>
    </w:lvl>
    <w:lvl w:ilvl="5" w:tplc="59DCA4C4">
      <w:numFmt w:val="none"/>
      <w:lvlText w:val=""/>
      <w:lvlJc w:val="left"/>
      <w:pPr>
        <w:tabs>
          <w:tab w:val="num" w:pos="360"/>
        </w:tabs>
      </w:pPr>
    </w:lvl>
    <w:lvl w:ilvl="6" w:tplc="7B700930">
      <w:numFmt w:val="none"/>
      <w:lvlText w:val=""/>
      <w:lvlJc w:val="left"/>
      <w:pPr>
        <w:tabs>
          <w:tab w:val="num" w:pos="360"/>
        </w:tabs>
      </w:pPr>
    </w:lvl>
    <w:lvl w:ilvl="7" w:tplc="E95E6A18">
      <w:numFmt w:val="none"/>
      <w:lvlText w:val=""/>
      <w:lvlJc w:val="left"/>
      <w:pPr>
        <w:tabs>
          <w:tab w:val="num" w:pos="360"/>
        </w:tabs>
      </w:pPr>
    </w:lvl>
    <w:lvl w:ilvl="8" w:tplc="843455C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32F5036"/>
    <w:multiLevelType w:val="multilevel"/>
    <w:tmpl w:val="E22A16C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81B1E7B"/>
    <w:multiLevelType w:val="hybridMultilevel"/>
    <w:tmpl w:val="F3F6A8D6"/>
    <w:lvl w:ilvl="0" w:tplc="258848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D42C32"/>
    <w:multiLevelType w:val="multilevel"/>
    <w:tmpl w:val="8B70EE4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E56125"/>
    <w:multiLevelType w:val="hybridMultilevel"/>
    <w:tmpl w:val="C2E6900C"/>
    <w:lvl w:ilvl="0" w:tplc="6C1C05B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BFC39BF"/>
    <w:multiLevelType w:val="hybridMultilevel"/>
    <w:tmpl w:val="78AA7F3C"/>
    <w:lvl w:ilvl="0" w:tplc="AD564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hint="default"/>
        <w:b w:val="0"/>
        <w:bCs w:val="0"/>
        <w:sz w:val="18"/>
        <w:szCs w:val="18"/>
      </w:rPr>
    </w:lvl>
    <w:lvl w:ilvl="1" w:tplc="95FEBA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2588480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.VnTime" w:eastAsia="Times New Roman" w:hAnsi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CF3938"/>
    <w:multiLevelType w:val="hybridMultilevel"/>
    <w:tmpl w:val="B7C21E16"/>
    <w:lvl w:ilvl="0" w:tplc="3E90701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371515"/>
    <w:multiLevelType w:val="multilevel"/>
    <w:tmpl w:val="EB7EDD7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22DF09EC"/>
    <w:multiLevelType w:val="multilevel"/>
    <w:tmpl w:val="A9ACC61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4743286"/>
    <w:multiLevelType w:val="multilevel"/>
    <w:tmpl w:val="1E4EFCD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86D109E"/>
    <w:multiLevelType w:val="multilevel"/>
    <w:tmpl w:val="45D08D40"/>
    <w:lvl w:ilvl="0">
      <w:numFmt w:val="decimal"/>
      <w:lvlText w:val="%1."/>
      <w:lvlJc w:val="left"/>
      <w:pPr>
        <w:tabs>
          <w:tab w:val="num" w:pos="648"/>
        </w:tabs>
        <w:ind w:firstLine="28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3"/>
        </w:tabs>
        <w:ind w:left="1203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23"/>
        </w:tabs>
        <w:ind w:left="923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8"/>
        </w:tabs>
        <w:ind w:left="1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3" w15:restartNumberingAfterBreak="0">
    <w:nsid w:val="2A01355C"/>
    <w:multiLevelType w:val="hybridMultilevel"/>
    <w:tmpl w:val="9BF46950"/>
    <w:lvl w:ilvl="0" w:tplc="EF6ED238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FB56C5"/>
    <w:multiLevelType w:val="multilevel"/>
    <w:tmpl w:val="4C6AEB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1164B5D"/>
    <w:multiLevelType w:val="multilevel"/>
    <w:tmpl w:val="88E08DD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2703028"/>
    <w:multiLevelType w:val="multilevel"/>
    <w:tmpl w:val="3BC8E6F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7C70146"/>
    <w:multiLevelType w:val="multilevel"/>
    <w:tmpl w:val="1D68915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83F7732"/>
    <w:multiLevelType w:val="hybridMultilevel"/>
    <w:tmpl w:val="7A929604"/>
    <w:lvl w:ilvl="0" w:tplc="836E872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901B84"/>
    <w:multiLevelType w:val="multilevel"/>
    <w:tmpl w:val="B6A0C8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AA20ED2"/>
    <w:multiLevelType w:val="hybridMultilevel"/>
    <w:tmpl w:val="2A56B002"/>
    <w:lvl w:ilvl="0" w:tplc="0409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44483"/>
    <w:multiLevelType w:val="hybridMultilevel"/>
    <w:tmpl w:val="12269C0C"/>
    <w:lvl w:ilvl="0" w:tplc="41326786">
      <w:start w:val="2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641A3"/>
    <w:multiLevelType w:val="multilevel"/>
    <w:tmpl w:val="B038DB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34A1EA9"/>
    <w:multiLevelType w:val="multilevel"/>
    <w:tmpl w:val="076C038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44A93A9B"/>
    <w:multiLevelType w:val="multilevel"/>
    <w:tmpl w:val="21589A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7275624"/>
    <w:multiLevelType w:val="hybridMultilevel"/>
    <w:tmpl w:val="D89EB4DA"/>
    <w:lvl w:ilvl="0" w:tplc="258848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9F100F"/>
    <w:multiLevelType w:val="hybridMultilevel"/>
    <w:tmpl w:val="EE26C042"/>
    <w:lvl w:ilvl="0" w:tplc="B406FD0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A2CC3"/>
    <w:multiLevelType w:val="multilevel"/>
    <w:tmpl w:val="3FDA1BAA"/>
    <w:lvl w:ilvl="0">
      <w:start w:val="1"/>
      <w:numFmt w:val="decimal"/>
      <w:lvlText w:val="%1."/>
      <w:lvlJc w:val="left"/>
      <w:pPr>
        <w:tabs>
          <w:tab w:val="num" w:pos="360"/>
        </w:tabs>
        <w:ind w:left="-288" w:firstLine="28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35"/>
        </w:tabs>
        <w:ind w:left="63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00"/>
        </w:tabs>
        <w:ind w:left="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00"/>
        </w:tabs>
        <w:ind w:left="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60"/>
        </w:tabs>
        <w:ind w:left="1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60"/>
        </w:tabs>
        <w:ind w:left="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0"/>
        </w:tabs>
        <w:ind w:left="1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800"/>
      </w:pPr>
      <w:rPr>
        <w:rFonts w:hint="default"/>
      </w:rPr>
    </w:lvl>
  </w:abstractNum>
  <w:abstractNum w:abstractNumId="28" w15:restartNumberingAfterBreak="0">
    <w:nsid w:val="6406170C"/>
    <w:multiLevelType w:val="multilevel"/>
    <w:tmpl w:val="CCAEDE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6437743"/>
    <w:multiLevelType w:val="hybridMultilevel"/>
    <w:tmpl w:val="681EAFA4"/>
    <w:lvl w:ilvl="0" w:tplc="F612A2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AD23B7"/>
    <w:multiLevelType w:val="multilevel"/>
    <w:tmpl w:val="26B421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CB1E6D"/>
    <w:multiLevelType w:val="hybridMultilevel"/>
    <w:tmpl w:val="FCC01DC0"/>
    <w:lvl w:ilvl="0" w:tplc="F8DA89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727D9"/>
    <w:multiLevelType w:val="multilevel"/>
    <w:tmpl w:val="C0E2257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68F6793B"/>
    <w:multiLevelType w:val="multilevel"/>
    <w:tmpl w:val="4112CC3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6A17537D"/>
    <w:multiLevelType w:val="multilevel"/>
    <w:tmpl w:val="4598262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6D843510"/>
    <w:multiLevelType w:val="hybridMultilevel"/>
    <w:tmpl w:val="0E9A8918"/>
    <w:lvl w:ilvl="0" w:tplc="9ADC915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03F6C24"/>
    <w:multiLevelType w:val="multilevel"/>
    <w:tmpl w:val="EABCD66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081530F"/>
    <w:multiLevelType w:val="hybridMultilevel"/>
    <w:tmpl w:val="FF32EBFA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4908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5D610E"/>
    <w:multiLevelType w:val="multilevel"/>
    <w:tmpl w:val="4148CD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AE455BA"/>
    <w:multiLevelType w:val="hybridMultilevel"/>
    <w:tmpl w:val="0E260E3A"/>
    <w:lvl w:ilvl="0" w:tplc="F66E7DFA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18AF96E">
      <w:start w:val="2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D6C6898"/>
    <w:multiLevelType w:val="multilevel"/>
    <w:tmpl w:val="DF94CC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D711BEF"/>
    <w:multiLevelType w:val="hybridMultilevel"/>
    <w:tmpl w:val="136A1E2C"/>
    <w:lvl w:ilvl="0" w:tplc="E1643838">
      <w:start w:val="18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37E89"/>
    <w:multiLevelType w:val="multilevel"/>
    <w:tmpl w:val="2560278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FDB3D71"/>
    <w:multiLevelType w:val="multilevel"/>
    <w:tmpl w:val="AEA8030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27"/>
  </w:num>
  <w:num w:numId="4">
    <w:abstractNumId w:val="4"/>
  </w:num>
  <w:num w:numId="5">
    <w:abstractNumId w:val="25"/>
  </w:num>
  <w:num w:numId="6">
    <w:abstractNumId w:val="39"/>
  </w:num>
  <w:num w:numId="7">
    <w:abstractNumId w:val="37"/>
  </w:num>
  <w:num w:numId="8">
    <w:abstractNumId w:val="8"/>
  </w:num>
  <w:num w:numId="9">
    <w:abstractNumId w:val="26"/>
  </w:num>
  <w:num w:numId="10">
    <w:abstractNumId w:val="6"/>
  </w:num>
  <w:num w:numId="11">
    <w:abstractNumId w:val="24"/>
  </w:num>
  <w:num w:numId="12">
    <w:abstractNumId w:val="5"/>
  </w:num>
  <w:num w:numId="13">
    <w:abstractNumId w:val="16"/>
  </w:num>
  <w:num w:numId="14">
    <w:abstractNumId w:val="10"/>
  </w:num>
  <w:num w:numId="15">
    <w:abstractNumId w:val="9"/>
  </w:num>
  <w:num w:numId="16">
    <w:abstractNumId w:val="23"/>
  </w:num>
  <w:num w:numId="17">
    <w:abstractNumId w:val="11"/>
  </w:num>
  <w:num w:numId="18">
    <w:abstractNumId w:val="33"/>
  </w:num>
  <w:num w:numId="19">
    <w:abstractNumId w:val="15"/>
  </w:num>
  <w:num w:numId="20">
    <w:abstractNumId w:val="19"/>
  </w:num>
  <w:num w:numId="21">
    <w:abstractNumId w:val="42"/>
  </w:num>
  <w:num w:numId="22">
    <w:abstractNumId w:val="34"/>
  </w:num>
  <w:num w:numId="23">
    <w:abstractNumId w:val="32"/>
  </w:num>
  <w:num w:numId="24">
    <w:abstractNumId w:val="43"/>
  </w:num>
  <w:num w:numId="25">
    <w:abstractNumId w:val="29"/>
  </w:num>
  <w:num w:numId="26">
    <w:abstractNumId w:val="14"/>
  </w:num>
  <w:num w:numId="27">
    <w:abstractNumId w:val="3"/>
  </w:num>
  <w:num w:numId="28">
    <w:abstractNumId w:val="17"/>
  </w:num>
  <w:num w:numId="29">
    <w:abstractNumId w:val="36"/>
  </w:num>
  <w:num w:numId="30">
    <w:abstractNumId w:val="30"/>
  </w:num>
  <w:num w:numId="31">
    <w:abstractNumId w:val="38"/>
  </w:num>
  <w:num w:numId="32">
    <w:abstractNumId w:val="12"/>
  </w:num>
  <w:num w:numId="33">
    <w:abstractNumId w:val="13"/>
  </w:num>
  <w:num w:numId="34">
    <w:abstractNumId w:val="40"/>
  </w:num>
  <w:num w:numId="35">
    <w:abstractNumId w:val="0"/>
  </w:num>
  <w:num w:numId="3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1"/>
  </w:num>
  <w:num w:numId="40">
    <w:abstractNumId w:val="31"/>
  </w:num>
  <w:num w:numId="41">
    <w:abstractNumId w:val="20"/>
  </w:num>
  <w:num w:numId="42">
    <w:abstractNumId w:val="22"/>
  </w:num>
  <w:num w:numId="43">
    <w:abstractNumId w:val="21"/>
  </w:num>
  <w:num w:numId="44">
    <w:abstractNumId w:val="41"/>
  </w:num>
  <w:num w:numId="45">
    <w:abstractNumId w:val="35"/>
  </w:num>
  <w:num w:numId="46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20"/>
  <w:doNotHyphenateCaps/>
  <w:drawingGridHorizontalSpacing w:val="187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CA"/>
    <w:rsid w:val="0000008C"/>
    <w:rsid w:val="00000D01"/>
    <w:rsid w:val="0000376E"/>
    <w:rsid w:val="000042B6"/>
    <w:rsid w:val="00004D79"/>
    <w:rsid w:val="00005598"/>
    <w:rsid w:val="00007AA4"/>
    <w:rsid w:val="0001038D"/>
    <w:rsid w:val="000110BA"/>
    <w:rsid w:val="00012E6F"/>
    <w:rsid w:val="00014DE2"/>
    <w:rsid w:val="00016E52"/>
    <w:rsid w:val="00021F06"/>
    <w:rsid w:val="00023626"/>
    <w:rsid w:val="00025B78"/>
    <w:rsid w:val="00031407"/>
    <w:rsid w:val="0003553E"/>
    <w:rsid w:val="0003561C"/>
    <w:rsid w:val="00036929"/>
    <w:rsid w:val="00037306"/>
    <w:rsid w:val="0003735E"/>
    <w:rsid w:val="00037F1F"/>
    <w:rsid w:val="00040C2C"/>
    <w:rsid w:val="000434C1"/>
    <w:rsid w:val="00043526"/>
    <w:rsid w:val="00043A1C"/>
    <w:rsid w:val="0004515E"/>
    <w:rsid w:val="000451EE"/>
    <w:rsid w:val="0004721D"/>
    <w:rsid w:val="00054D18"/>
    <w:rsid w:val="0005586C"/>
    <w:rsid w:val="0005597D"/>
    <w:rsid w:val="00056D8F"/>
    <w:rsid w:val="00056EBC"/>
    <w:rsid w:val="000572DB"/>
    <w:rsid w:val="00057841"/>
    <w:rsid w:val="00061656"/>
    <w:rsid w:val="00062519"/>
    <w:rsid w:val="00062CC1"/>
    <w:rsid w:val="00063486"/>
    <w:rsid w:val="0006366D"/>
    <w:rsid w:val="000644AC"/>
    <w:rsid w:val="00066E2E"/>
    <w:rsid w:val="000719F1"/>
    <w:rsid w:val="00073D83"/>
    <w:rsid w:val="00074F9A"/>
    <w:rsid w:val="00076D1A"/>
    <w:rsid w:val="000777F3"/>
    <w:rsid w:val="00080872"/>
    <w:rsid w:val="00082BED"/>
    <w:rsid w:val="00082FBF"/>
    <w:rsid w:val="000859EF"/>
    <w:rsid w:val="000871D2"/>
    <w:rsid w:val="000915AD"/>
    <w:rsid w:val="00091C17"/>
    <w:rsid w:val="00091CFE"/>
    <w:rsid w:val="00093B1B"/>
    <w:rsid w:val="00094D86"/>
    <w:rsid w:val="00094ECD"/>
    <w:rsid w:val="00095008"/>
    <w:rsid w:val="000976FE"/>
    <w:rsid w:val="000A05AA"/>
    <w:rsid w:val="000A14BA"/>
    <w:rsid w:val="000A236D"/>
    <w:rsid w:val="000A3EA3"/>
    <w:rsid w:val="000A583A"/>
    <w:rsid w:val="000B1EB7"/>
    <w:rsid w:val="000B2DC7"/>
    <w:rsid w:val="000B525E"/>
    <w:rsid w:val="000B5BE4"/>
    <w:rsid w:val="000B7795"/>
    <w:rsid w:val="000C1AAF"/>
    <w:rsid w:val="000C1B47"/>
    <w:rsid w:val="000C64F5"/>
    <w:rsid w:val="000C73C2"/>
    <w:rsid w:val="000D0F3A"/>
    <w:rsid w:val="000D1363"/>
    <w:rsid w:val="000D2D36"/>
    <w:rsid w:val="000D3611"/>
    <w:rsid w:val="000D66DE"/>
    <w:rsid w:val="000D7AE1"/>
    <w:rsid w:val="000E1FF9"/>
    <w:rsid w:val="000E58E7"/>
    <w:rsid w:val="000E5CC2"/>
    <w:rsid w:val="000F24C3"/>
    <w:rsid w:val="000F26D5"/>
    <w:rsid w:val="000F2FD5"/>
    <w:rsid w:val="000F40F5"/>
    <w:rsid w:val="000F5FE0"/>
    <w:rsid w:val="000F5FF1"/>
    <w:rsid w:val="000F6880"/>
    <w:rsid w:val="000F6E19"/>
    <w:rsid w:val="000F781E"/>
    <w:rsid w:val="000F7E12"/>
    <w:rsid w:val="00101DAB"/>
    <w:rsid w:val="00102205"/>
    <w:rsid w:val="0010399B"/>
    <w:rsid w:val="00106093"/>
    <w:rsid w:val="001075A0"/>
    <w:rsid w:val="00110AB4"/>
    <w:rsid w:val="001112B5"/>
    <w:rsid w:val="001113B8"/>
    <w:rsid w:val="00111C8E"/>
    <w:rsid w:val="00115FD4"/>
    <w:rsid w:val="00117C36"/>
    <w:rsid w:val="001212E4"/>
    <w:rsid w:val="0012341C"/>
    <w:rsid w:val="0012629C"/>
    <w:rsid w:val="001271DE"/>
    <w:rsid w:val="00137A90"/>
    <w:rsid w:val="00141082"/>
    <w:rsid w:val="00142BC1"/>
    <w:rsid w:val="00145834"/>
    <w:rsid w:val="00145C05"/>
    <w:rsid w:val="001462D1"/>
    <w:rsid w:val="00151891"/>
    <w:rsid w:val="00151D61"/>
    <w:rsid w:val="00152125"/>
    <w:rsid w:val="001560E4"/>
    <w:rsid w:val="00156DFC"/>
    <w:rsid w:val="00157397"/>
    <w:rsid w:val="00162CDE"/>
    <w:rsid w:val="0016454A"/>
    <w:rsid w:val="00164592"/>
    <w:rsid w:val="00166ED5"/>
    <w:rsid w:val="00173AF7"/>
    <w:rsid w:val="00176176"/>
    <w:rsid w:val="001827D8"/>
    <w:rsid w:val="001834F2"/>
    <w:rsid w:val="00185418"/>
    <w:rsid w:val="001873C9"/>
    <w:rsid w:val="00187AD8"/>
    <w:rsid w:val="001907F5"/>
    <w:rsid w:val="001917FB"/>
    <w:rsid w:val="00191DB0"/>
    <w:rsid w:val="00191F50"/>
    <w:rsid w:val="0019246F"/>
    <w:rsid w:val="0019286A"/>
    <w:rsid w:val="00194DCB"/>
    <w:rsid w:val="001963A0"/>
    <w:rsid w:val="001A19EF"/>
    <w:rsid w:val="001A44A0"/>
    <w:rsid w:val="001A5ABB"/>
    <w:rsid w:val="001B149E"/>
    <w:rsid w:val="001B2028"/>
    <w:rsid w:val="001B70FB"/>
    <w:rsid w:val="001C265C"/>
    <w:rsid w:val="001C2A3B"/>
    <w:rsid w:val="001C3C24"/>
    <w:rsid w:val="001C40CA"/>
    <w:rsid w:val="001C4C11"/>
    <w:rsid w:val="001C5DDB"/>
    <w:rsid w:val="001C75BA"/>
    <w:rsid w:val="001D3C97"/>
    <w:rsid w:val="001D4E68"/>
    <w:rsid w:val="001D4FC3"/>
    <w:rsid w:val="001D50D1"/>
    <w:rsid w:val="001D74AB"/>
    <w:rsid w:val="001E0380"/>
    <w:rsid w:val="001E1F9D"/>
    <w:rsid w:val="001E5054"/>
    <w:rsid w:val="001E61C7"/>
    <w:rsid w:val="001E7528"/>
    <w:rsid w:val="001E7DE8"/>
    <w:rsid w:val="001F019C"/>
    <w:rsid w:val="001F2397"/>
    <w:rsid w:val="001F43FE"/>
    <w:rsid w:val="001F6005"/>
    <w:rsid w:val="001F6A7F"/>
    <w:rsid w:val="002025A6"/>
    <w:rsid w:val="0020273F"/>
    <w:rsid w:val="0020297A"/>
    <w:rsid w:val="002061AF"/>
    <w:rsid w:val="00207187"/>
    <w:rsid w:val="00210FD9"/>
    <w:rsid w:val="00212CAF"/>
    <w:rsid w:val="002136E6"/>
    <w:rsid w:val="002161E2"/>
    <w:rsid w:val="002211D2"/>
    <w:rsid w:val="00222E0B"/>
    <w:rsid w:val="00223D52"/>
    <w:rsid w:val="00224EA8"/>
    <w:rsid w:val="0022528E"/>
    <w:rsid w:val="002259BB"/>
    <w:rsid w:val="00227527"/>
    <w:rsid w:val="00227BF0"/>
    <w:rsid w:val="00232E39"/>
    <w:rsid w:val="00233A13"/>
    <w:rsid w:val="00233EE7"/>
    <w:rsid w:val="00234C4F"/>
    <w:rsid w:val="00235334"/>
    <w:rsid w:val="00235D4C"/>
    <w:rsid w:val="002365CB"/>
    <w:rsid w:val="0023775B"/>
    <w:rsid w:val="002401F0"/>
    <w:rsid w:val="00242922"/>
    <w:rsid w:val="002429DB"/>
    <w:rsid w:val="00245294"/>
    <w:rsid w:val="00245568"/>
    <w:rsid w:val="00247E3F"/>
    <w:rsid w:val="00252FB7"/>
    <w:rsid w:val="0025456E"/>
    <w:rsid w:val="0025576E"/>
    <w:rsid w:val="00261FA6"/>
    <w:rsid w:val="00263217"/>
    <w:rsid w:val="0026413F"/>
    <w:rsid w:val="00265CBD"/>
    <w:rsid w:val="0026652F"/>
    <w:rsid w:val="00267A07"/>
    <w:rsid w:val="00270F7A"/>
    <w:rsid w:val="00271A66"/>
    <w:rsid w:val="002762CD"/>
    <w:rsid w:val="00280D62"/>
    <w:rsid w:val="002875E6"/>
    <w:rsid w:val="00287EF5"/>
    <w:rsid w:val="00287F11"/>
    <w:rsid w:val="0029265A"/>
    <w:rsid w:val="00292BA4"/>
    <w:rsid w:val="002954B0"/>
    <w:rsid w:val="00295718"/>
    <w:rsid w:val="0029607E"/>
    <w:rsid w:val="00296287"/>
    <w:rsid w:val="00297867"/>
    <w:rsid w:val="002A022E"/>
    <w:rsid w:val="002A10E5"/>
    <w:rsid w:val="002A1483"/>
    <w:rsid w:val="002A17FD"/>
    <w:rsid w:val="002A1FF0"/>
    <w:rsid w:val="002A4D9B"/>
    <w:rsid w:val="002A5592"/>
    <w:rsid w:val="002A7F42"/>
    <w:rsid w:val="002B3D20"/>
    <w:rsid w:val="002B4883"/>
    <w:rsid w:val="002B5B3A"/>
    <w:rsid w:val="002B749F"/>
    <w:rsid w:val="002C2810"/>
    <w:rsid w:val="002C5F98"/>
    <w:rsid w:val="002C70AD"/>
    <w:rsid w:val="002C7F1C"/>
    <w:rsid w:val="002D46C0"/>
    <w:rsid w:val="002D6E59"/>
    <w:rsid w:val="002E08EB"/>
    <w:rsid w:val="002E0E7D"/>
    <w:rsid w:val="002E2EEC"/>
    <w:rsid w:val="002E6722"/>
    <w:rsid w:val="002E7D49"/>
    <w:rsid w:val="002F0F0F"/>
    <w:rsid w:val="002F166B"/>
    <w:rsid w:val="002F182D"/>
    <w:rsid w:val="002F2215"/>
    <w:rsid w:val="002F4EF1"/>
    <w:rsid w:val="002F5E6C"/>
    <w:rsid w:val="00300B83"/>
    <w:rsid w:val="00301355"/>
    <w:rsid w:val="00302E8E"/>
    <w:rsid w:val="00303B44"/>
    <w:rsid w:val="00305025"/>
    <w:rsid w:val="0031551B"/>
    <w:rsid w:val="003156BB"/>
    <w:rsid w:val="00316485"/>
    <w:rsid w:val="00316633"/>
    <w:rsid w:val="00316868"/>
    <w:rsid w:val="003211C1"/>
    <w:rsid w:val="00324A69"/>
    <w:rsid w:val="00324D15"/>
    <w:rsid w:val="00326507"/>
    <w:rsid w:val="003273BD"/>
    <w:rsid w:val="00327BA2"/>
    <w:rsid w:val="00331E93"/>
    <w:rsid w:val="00331F21"/>
    <w:rsid w:val="00332750"/>
    <w:rsid w:val="00333549"/>
    <w:rsid w:val="003348A4"/>
    <w:rsid w:val="00337C77"/>
    <w:rsid w:val="003402DB"/>
    <w:rsid w:val="00340515"/>
    <w:rsid w:val="00340C5D"/>
    <w:rsid w:val="00341BDA"/>
    <w:rsid w:val="003430A5"/>
    <w:rsid w:val="00343C1B"/>
    <w:rsid w:val="00345A3E"/>
    <w:rsid w:val="0034704A"/>
    <w:rsid w:val="003475FF"/>
    <w:rsid w:val="003514B9"/>
    <w:rsid w:val="00351AB9"/>
    <w:rsid w:val="0035681B"/>
    <w:rsid w:val="0036730E"/>
    <w:rsid w:val="00370222"/>
    <w:rsid w:val="00370359"/>
    <w:rsid w:val="00370D49"/>
    <w:rsid w:val="003730F7"/>
    <w:rsid w:val="00373A3E"/>
    <w:rsid w:val="00373E23"/>
    <w:rsid w:val="003765B1"/>
    <w:rsid w:val="0037791F"/>
    <w:rsid w:val="00380079"/>
    <w:rsid w:val="00381DED"/>
    <w:rsid w:val="0038447F"/>
    <w:rsid w:val="00384953"/>
    <w:rsid w:val="00384C63"/>
    <w:rsid w:val="00386B38"/>
    <w:rsid w:val="003911C2"/>
    <w:rsid w:val="003948BA"/>
    <w:rsid w:val="00394936"/>
    <w:rsid w:val="003A0A75"/>
    <w:rsid w:val="003A3226"/>
    <w:rsid w:val="003A390F"/>
    <w:rsid w:val="003A3B0C"/>
    <w:rsid w:val="003A5723"/>
    <w:rsid w:val="003A5A77"/>
    <w:rsid w:val="003A5FF7"/>
    <w:rsid w:val="003A625E"/>
    <w:rsid w:val="003A752D"/>
    <w:rsid w:val="003B09D9"/>
    <w:rsid w:val="003B0FBF"/>
    <w:rsid w:val="003B10AD"/>
    <w:rsid w:val="003B18E3"/>
    <w:rsid w:val="003B2B4E"/>
    <w:rsid w:val="003B3183"/>
    <w:rsid w:val="003B484F"/>
    <w:rsid w:val="003B6CAE"/>
    <w:rsid w:val="003C231D"/>
    <w:rsid w:val="003C387A"/>
    <w:rsid w:val="003C4F9E"/>
    <w:rsid w:val="003C58B0"/>
    <w:rsid w:val="003C61EA"/>
    <w:rsid w:val="003C6B6E"/>
    <w:rsid w:val="003C6FDB"/>
    <w:rsid w:val="003D00BE"/>
    <w:rsid w:val="003D046D"/>
    <w:rsid w:val="003D17A9"/>
    <w:rsid w:val="003D255C"/>
    <w:rsid w:val="003D45D5"/>
    <w:rsid w:val="003D573B"/>
    <w:rsid w:val="003D58E0"/>
    <w:rsid w:val="003D6174"/>
    <w:rsid w:val="003D6287"/>
    <w:rsid w:val="003D65BA"/>
    <w:rsid w:val="003E0584"/>
    <w:rsid w:val="003E3862"/>
    <w:rsid w:val="003E4B35"/>
    <w:rsid w:val="003E4F02"/>
    <w:rsid w:val="003E5016"/>
    <w:rsid w:val="003E5074"/>
    <w:rsid w:val="003E5691"/>
    <w:rsid w:val="003E617D"/>
    <w:rsid w:val="003E6E2C"/>
    <w:rsid w:val="003E71F2"/>
    <w:rsid w:val="003E75ED"/>
    <w:rsid w:val="003F2ABD"/>
    <w:rsid w:val="003F40EF"/>
    <w:rsid w:val="003F45D4"/>
    <w:rsid w:val="003F6585"/>
    <w:rsid w:val="003F6972"/>
    <w:rsid w:val="003F7924"/>
    <w:rsid w:val="00403D1D"/>
    <w:rsid w:val="00403F7B"/>
    <w:rsid w:val="00404B59"/>
    <w:rsid w:val="004057FB"/>
    <w:rsid w:val="00406F63"/>
    <w:rsid w:val="0041095B"/>
    <w:rsid w:val="0041282F"/>
    <w:rsid w:val="00413DD6"/>
    <w:rsid w:val="00414419"/>
    <w:rsid w:val="00414829"/>
    <w:rsid w:val="0041498D"/>
    <w:rsid w:val="0041592A"/>
    <w:rsid w:val="00416FB1"/>
    <w:rsid w:val="00427FA5"/>
    <w:rsid w:val="00431097"/>
    <w:rsid w:val="00433FFB"/>
    <w:rsid w:val="00436274"/>
    <w:rsid w:val="00442442"/>
    <w:rsid w:val="00442ECA"/>
    <w:rsid w:val="00447FC0"/>
    <w:rsid w:val="00450B7E"/>
    <w:rsid w:val="00453047"/>
    <w:rsid w:val="00456F9D"/>
    <w:rsid w:val="004612B5"/>
    <w:rsid w:val="004622B6"/>
    <w:rsid w:val="00462C94"/>
    <w:rsid w:val="00462D65"/>
    <w:rsid w:val="004652F5"/>
    <w:rsid w:val="0046668E"/>
    <w:rsid w:val="004711A9"/>
    <w:rsid w:val="004714A3"/>
    <w:rsid w:val="00473E9E"/>
    <w:rsid w:val="00475D19"/>
    <w:rsid w:val="004817BD"/>
    <w:rsid w:val="00483407"/>
    <w:rsid w:val="00483D64"/>
    <w:rsid w:val="00493B0B"/>
    <w:rsid w:val="00494B37"/>
    <w:rsid w:val="00497386"/>
    <w:rsid w:val="004A26B5"/>
    <w:rsid w:val="004A300F"/>
    <w:rsid w:val="004A3B5E"/>
    <w:rsid w:val="004A4FDB"/>
    <w:rsid w:val="004A66F1"/>
    <w:rsid w:val="004A681F"/>
    <w:rsid w:val="004A6998"/>
    <w:rsid w:val="004A7075"/>
    <w:rsid w:val="004A7E0A"/>
    <w:rsid w:val="004A7EFA"/>
    <w:rsid w:val="004B24F3"/>
    <w:rsid w:val="004B5852"/>
    <w:rsid w:val="004B6D00"/>
    <w:rsid w:val="004B7899"/>
    <w:rsid w:val="004C090A"/>
    <w:rsid w:val="004C0AB2"/>
    <w:rsid w:val="004C15F2"/>
    <w:rsid w:val="004C29CF"/>
    <w:rsid w:val="004C37C0"/>
    <w:rsid w:val="004C3D14"/>
    <w:rsid w:val="004C52BD"/>
    <w:rsid w:val="004C536F"/>
    <w:rsid w:val="004D056F"/>
    <w:rsid w:val="004D127A"/>
    <w:rsid w:val="004D1452"/>
    <w:rsid w:val="004D18CA"/>
    <w:rsid w:val="004D5901"/>
    <w:rsid w:val="004D5C6B"/>
    <w:rsid w:val="004D7B65"/>
    <w:rsid w:val="004E163A"/>
    <w:rsid w:val="004E5752"/>
    <w:rsid w:val="004E65D7"/>
    <w:rsid w:val="004F0DD9"/>
    <w:rsid w:val="004F154F"/>
    <w:rsid w:val="004F23EE"/>
    <w:rsid w:val="004F3E69"/>
    <w:rsid w:val="00500CE1"/>
    <w:rsid w:val="00502BE9"/>
    <w:rsid w:val="00505C42"/>
    <w:rsid w:val="00507726"/>
    <w:rsid w:val="00510E3D"/>
    <w:rsid w:val="00512B1F"/>
    <w:rsid w:val="00513D91"/>
    <w:rsid w:val="005141D0"/>
    <w:rsid w:val="00515F89"/>
    <w:rsid w:val="0051796B"/>
    <w:rsid w:val="0052265D"/>
    <w:rsid w:val="00531A4A"/>
    <w:rsid w:val="005320F7"/>
    <w:rsid w:val="00532E9F"/>
    <w:rsid w:val="00533730"/>
    <w:rsid w:val="00534C6C"/>
    <w:rsid w:val="00534DE9"/>
    <w:rsid w:val="00536BE8"/>
    <w:rsid w:val="00536EC4"/>
    <w:rsid w:val="005415CE"/>
    <w:rsid w:val="00543F35"/>
    <w:rsid w:val="005467E8"/>
    <w:rsid w:val="00546A28"/>
    <w:rsid w:val="0054703B"/>
    <w:rsid w:val="00552DD3"/>
    <w:rsid w:val="00553DFB"/>
    <w:rsid w:val="00562127"/>
    <w:rsid w:val="005631C7"/>
    <w:rsid w:val="005655FF"/>
    <w:rsid w:val="0056587B"/>
    <w:rsid w:val="00565E6E"/>
    <w:rsid w:val="00572088"/>
    <w:rsid w:val="00574D5B"/>
    <w:rsid w:val="00580828"/>
    <w:rsid w:val="00580A22"/>
    <w:rsid w:val="00582793"/>
    <w:rsid w:val="00583B97"/>
    <w:rsid w:val="00585A8F"/>
    <w:rsid w:val="005918B0"/>
    <w:rsid w:val="00594904"/>
    <w:rsid w:val="005A270F"/>
    <w:rsid w:val="005A3E9E"/>
    <w:rsid w:val="005A5C3E"/>
    <w:rsid w:val="005A6349"/>
    <w:rsid w:val="005A64D9"/>
    <w:rsid w:val="005A6B22"/>
    <w:rsid w:val="005B1787"/>
    <w:rsid w:val="005B2738"/>
    <w:rsid w:val="005B324C"/>
    <w:rsid w:val="005B32D8"/>
    <w:rsid w:val="005B3753"/>
    <w:rsid w:val="005B3E5F"/>
    <w:rsid w:val="005B5C3D"/>
    <w:rsid w:val="005B64AD"/>
    <w:rsid w:val="005B7EBA"/>
    <w:rsid w:val="005C02B7"/>
    <w:rsid w:val="005C0582"/>
    <w:rsid w:val="005C1C79"/>
    <w:rsid w:val="005C32DE"/>
    <w:rsid w:val="005C47A8"/>
    <w:rsid w:val="005C75C2"/>
    <w:rsid w:val="005C7E43"/>
    <w:rsid w:val="005D02EA"/>
    <w:rsid w:val="005D1158"/>
    <w:rsid w:val="005D161C"/>
    <w:rsid w:val="005D1A6F"/>
    <w:rsid w:val="005D557A"/>
    <w:rsid w:val="005D62C0"/>
    <w:rsid w:val="005D7498"/>
    <w:rsid w:val="005E1E89"/>
    <w:rsid w:val="005E28E2"/>
    <w:rsid w:val="005E36BA"/>
    <w:rsid w:val="005E455C"/>
    <w:rsid w:val="005E4E37"/>
    <w:rsid w:val="005E659D"/>
    <w:rsid w:val="005F0D0C"/>
    <w:rsid w:val="005F70D0"/>
    <w:rsid w:val="00601FF3"/>
    <w:rsid w:val="006020A4"/>
    <w:rsid w:val="00602277"/>
    <w:rsid w:val="006071E0"/>
    <w:rsid w:val="006078C6"/>
    <w:rsid w:val="00611A40"/>
    <w:rsid w:val="0061284C"/>
    <w:rsid w:val="006136B0"/>
    <w:rsid w:val="006175DC"/>
    <w:rsid w:val="00621029"/>
    <w:rsid w:val="00621CFF"/>
    <w:rsid w:val="0062464E"/>
    <w:rsid w:val="00624AF8"/>
    <w:rsid w:val="006266A3"/>
    <w:rsid w:val="00627DD5"/>
    <w:rsid w:val="0063085E"/>
    <w:rsid w:val="0063351C"/>
    <w:rsid w:val="00635B4B"/>
    <w:rsid w:val="006403F4"/>
    <w:rsid w:val="00640CBA"/>
    <w:rsid w:val="006412D4"/>
    <w:rsid w:val="00646935"/>
    <w:rsid w:val="00647759"/>
    <w:rsid w:val="00650B44"/>
    <w:rsid w:val="006536C2"/>
    <w:rsid w:val="0065469C"/>
    <w:rsid w:val="006574D0"/>
    <w:rsid w:val="00660571"/>
    <w:rsid w:val="006608A2"/>
    <w:rsid w:val="0066109A"/>
    <w:rsid w:val="00661493"/>
    <w:rsid w:val="0066157E"/>
    <w:rsid w:val="00661F9B"/>
    <w:rsid w:val="006624BB"/>
    <w:rsid w:val="006631DE"/>
    <w:rsid w:val="00664E00"/>
    <w:rsid w:val="00664F2F"/>
    <w:rsid w:val="00667C2C"/>
    <w:rsid w:val="006703D0"/>
    <w:rsid w:val="00671430"/>
    <w:rsid w:val="006717EE"/>
    <w:rsid w:val="00671E48"/>
    <w:rsid w:val="00673B18"/>
    <w:rsid w:val="0067438A"/>
    <w:rsid w:val="006821F8"/>
    <w:rsid w:val="00682204"/>
    <w:rsid w:val="006862F8"/>
    <w:rsid w:val="00687706"/>
    <w:rsid w:val="00687824"/>
    <w:rsid w:val="00687F81"/>
    <w:rsid w:val="00692D61"/>
    <w:rsid w:val="0069704F"/>
    <w:rsid w:val="006A01ED"/>
    <w:rsid w:val="006A1934"/>
    <w:rsid w:val="006A194A"/>
    <w:rsid w:val="006A245F"/>
    <w:rsid w:val="006A296A"/>
    <w:rsid w:val="006B3072"/>
    <w:rsid w:val="006B553E"/>
    <w:rsid w:val="006C155B"/>
    <w:rsid w:val="006C27F4"/>
    <w:rsid w:val="006C3251"/>
    <w:rsid w:val="006C353F"/>
    <w:rsid w:val="006C3BA2"/>
    <w:rsid w:val="006C4C5A"/>
    <w:rsid w:val="006D01E1"/>
    <w:rsid w:val="006D10EA"/>
    <w:rsid w:val="006D37C6"/>
    <w:rsid w:val="006D5C93"/>
    <w:rsid w:val="006D74E7"/>
    <w:rsid w:val="006E0227"/>
    <w:rsid w:val="006E4718"/>
    <w:rsid w:val="006E4903"/>
    <w:rsid w:val="006E5CAE"/>
    <w:rsid w:val="006E6946"/>
    <w:rsid w:val="006E7228"/>
    <w:rsid w:val="006F5792"/>
    <w:rsid w:val="006F7C68"/>
    <w:rsid w:val="0070206D"/>
    <w:rsid w:val="00702F46"/>
    <w:rsid w:val="00704967"/>
    <w:rsid w:val="00710EF4"/>
    <w:rsid w:val="007119F9"/>
    <w:rsid w:val="00712F7F"/>
    <w:rsid w:val="00721B5E"/>
    <w:rsid w:val="00721D8B"/>
    <w:rsid w:val="0072250C"/>
    <w:rsid w:val="007237DD"/>
    <w:rsid w:val="00724196"/>
    <w:rsid w:val="00724A90"/>
    <w:rsid w:val="00725FE2"/>
    <w:rsid w:val="00731944"/>
    <w:rsid w:val="0073264F"/>
    <w:rsid w:val="007412C7"/>
    <w:rsid w:val="007425E1"/>
    <w:rsid w:val="007431E4"/>
    <w:rsid w:val="007443B6"/>
    <w:rsid w:val="00744EA5"/>
    <w:rsid w:val="00745127"/>
    <w:rsid w:val="00745170"/>
    <w:rsid w:val="007459BF"/>
    <w:rsid w:val="007467B0"/>
    <w:rsid w:val="007503DD"/>
    <w:rsid w:val="00753C67"/>
    <w:rsid w:val="007541B3"/>
    <w:rsid w:val="00757104"/>
    <w:rsid w:val="007653E7"/>
    <w:rsid w:val="00765B01"/>
    <w:rsid w:val="007676E3"/>
    <w:rsid w:val="0077057D"/>
    <w:rsid w:val="007765CC"/>
    <w:rsid w:val="00776B56"/>
    <w:rsid w:val="00777DDC"/>
    <w:rsid w:val="00777FCB"/>
    <w:rsid w:val="00780AC6"/>
    <w:rsid w:val="007816FF"/>
    <w:rsid w:val="0078334F"/>
    <w:rsid w:val="00786B13"/>
    <w:rsid w:val="0079084A"/>
    <w:rsid w:val="00793678"/>
    <w:rsid w:val="007958AB"/>
    <w:rsid w:val="007966AC"/>
    <w:rsid w:val="00797395"/>
    <w:rsid w:val="007A13AB"/>
    <w:rsid w:val="007A2FB0"/>
    <w:rsid w:val="007A59CA"/>
    <w:rsid w:val="007A64FD"/>
    <w:rsid w:val="007A6A48"/>
    <w:rsid w:val="007B23EE"/>
    <w:rsid w:val="007B64CE"/>
    <w:rsid w:val="007C0A53"/>
    <w:rsid w:val="007C36A9"/>
    <w:rsid w:val="007C7CD8"/>
    <w:rsid w:val="007D0DC6"/>
    <w:rsid w:val="007D3555"/>
    <w:rsid w:val="007D3D04"/>
    <w:rsid w:val="007D3E60"/>
    <w:rsid w:val="007D488D"/>
    <w:rsid w:val="007D4EA9"/>
    <w:rsid w:val="007D4F16"/>
    <w:rsid w:val="007D5643"/>
    <w:rsid w:val="007D5B1F"/>
    <w:rsid w:val="007D78C1"/>
    <w:rsid w:val="007E021A"/>
    <w:rsid w:val="007E2014"/>
    <w:rsid w:val="007E3FED"/>
    <w:rsid w:val="007E4D2D"/>
    <w:rsid w:val="007E6C0C"/>
    <w:rsid w:val="007E7FC4"/>
    <w:rsid w:val="007F16C7"/>
    <w:rsid w:val="007F40A7"/>
    <w:rsid w:val="008010D9"/>
    <w:rsid w:val="008015BB"/>
    <w:rsid w:val="008018C9"/>
    <w:rsid w:val="0080194F"/>
    <w:rsid w:val="00802C2D"/>
    <w:rsid w:val="00803B87"/>
    <w:rsid w:val="00804DC7"/>
    <w:rsid w:val="00807C4A"/>
    <w:rsid w:val="0081023F"/>
    <w:rsid w:val="00814ABD"/>
    <w:rsid w:val="00814D01"/>
    <w:rsid w:val="00815052"/>
    <w:rsid w:val="0081582A"/>
    <w:rsid w:val="00815AC6"/>
    <w:rsid w:val="00817E91"/>
    <w:rsid w:val="008249E8"/>
    <w:rsid w:val="00824B5E"/>
    <w:rsid w:val="0082530B"/>
    <w:rsid w:val="008255F2"/>
    <w:rsid w:val="00827347"/>
    <w:rsid w:val="0083197F"/>
    <w:rsid w:val="00832AEC"/>
    <w:rsid w:val="0083377B"/>
    <w:rsid w:val="00834254"/>
    <w:rsid w:val="00841FAE"/>
    <w:rsid w:val="0084268E"/>
    <w:rsid w:val="00844753"/>
    <w:rsid w:val="00852E83"/>
    <w:rsid w:val="008541DD"/>
    <w:rsid w:val="00854710"/>
    <w:rsid w:val="00854EFF"/>
    <w:rsid w:val="00855AC5"/>
    <w:rsid w:val="00856669"/>
    <w:rsid w:val="00862AFF"/>
    <w:rsid w:val="00863018"/>
    <w:rsid w:val="00866602"/>
    <w:rsid w:val="00871D6A"/>
    <w:rsid w:val="00871E6B"/>
    <w:rsid w:val="008735AF"/>
    <w:rsid w:val="00874E7B"/>
    <w:rsid w:val="00875033"/>
    <w:rsid w:val="00877D43"/>
    <w:rsid w:val="00882BCE"/>
    <w:rsid w:val="00883FD4"/>
    <w:rsid w:val="00884EC3"/>
    <w:rsid w:val="0088568B"/>
    <w:rsid w:val="00885782"/>
    <w:rsid w:val="00885D45"/>
    <w:rsid w:val="0088669E"/>
    <w:rsid w:val="00893A7D"/>
    <w:rsid w:val="00894C88"/>
    <w:rsid w:val="00894CCD"/>
    <w:rsid w:val="008973CC"/>
    <w:rsid w:val="008A0871"/>
    <w:rsid w:val="008A096E"/>
    <w:rsid w:val="008A2955"/>
    <w:rsid w:val="008A4914"/>
    <w:rsid w:val="008A4C16"/>
    <w:rsid w:val="008A535E"/>
    <w:rsid w:val="008A5AC5"/>
    <w:rsid w:val="008A5ACF"/>
    <w:rsid w:val="008B0162"/>
    <w:rsid w:val="008B079A"/>
    <w:rsid w:val="008B0A27"/>
    <w:rsid w:val="008B2C9F"/>
    <w:rsid w:val="008B3097"/>
    <w:rsid w:val="008B5628"/>
    <w:rsid w:val="008B70CC"/>
    <w:rsid w:val="008C1F46"/>
    <w:rsid w:val="008C5437"/>
    <w:rsid w:val="008C78B8"/>
    <w:rsid w:val="008C7B8B"/>
    <w:rsid w:val="008D0D90"/>
    <w:rsid w:val="008D2375"/>
    <w:rsid w:val="008D254C"/>
    <w:rsid w:val="008D2AAC"/>
    <w:rsid w:val="008D5DBE"/>
    <w:rsid w:val="008E0987"/>
    <w:rsid w:val="008E3506"/>
    <w:rsid w:val="008E39BA"/>
    <w:rsid w:val="008E71A0"/>
    <w:rsid w:val="008E7BBB"/>
    <w:rsid w:val="008F0A90"/>
    <w:rsid w:val="008F3198"/>
    <w:rsid w:val="008F333D"/>
    <w:rsid w:val="008F3790"/>
    <w:rsid w:val="008F59E8"/>
    <w:rsid w:val="008F70AC"/>
    <w:rsid w:val="00900B87"/>
    <w:rsid w:val="0090243B"/>
    <w:rsid w:val="0090306A"/>
    <w:rsid w:val="0090324B"/>
    <w:rsid w:val="009038AE"/>
    <w:rsid w:val="00904AB9"/>
    <w:rsid w:val="00906FEF"/>
    <w:rsid w:val="00907306"/>
    <w:rsid w:val="0091374C"/>
    <w:rsid w:val="00915246"/>
    <w:rsid w:val="00915A36"/>
    <w:rsid w:val="00916FCB"/>
    <w:rsid w:val="00917014"/>
    <w:rsid w:val="00920774"/>
    <w:rsid w:val="0092250E"/>
    <w:rsid w:val="009230CD"/>
    <w:rsid w:val="00923998"/>
    <w:rsid w:val="00925F11"/>
    <w:rsid w:val="00927FA7"/>
    <w:rsid w:val="00932AAC"/>
    <w:rsid w:val="00933846"/>
    <w:rsid w:val="0093457E"/>
    <w:rsid w:val="009348DA"/>
    <w:rsid w:val="00934CA1"/>
    <w:rsid w:val="00934F3B"/>
    <w:rsid w:val="00935D6E"/>
    <w:rsid w:val="009402E1"/>
    <w:rsid w:val="009411BD"/>
    <w:rsid w:val="009417F3"/>
    <w:rsid w:val="00945ECA"/>
    <w:rsid w:val="0095058C"/>
    <w:rsid w:val="009506A1"/>
    <w:rsid w:val="00951FB6"/>
    <w:rsid w:val="00954154"/>
    <w:rsid w:val="00954488"/>
    <w:rsid w:val="009567E6"/>
    <w:rsid w:val="00956966"/>
    <w:rsid w:val="00956D10"/>
    <w:rsid w:val="00960AE4"/>
    <w:rsid w:val="00961F2C"/>
    <w:rsid w:val="0096295C"/>
    <w:rsid w:val="00962AB7"/>
    <w:rsid w:val="00963496"/>
    <w:rsid w:val="0096350B"/>
    <w:rsid w:val="00964312"/>
    <w:rsid w:val="00971678"/>
    <w:rsid w:val="009729CE"/>
    <w:rsid w:val="0097372E"/>
    <w:rsid w:val="00973EB4"/>
    <w:rsid w:val="00974596"/>
    <w:rsid w:val="009745A1"/>
    <w:rsid w:val="009748BA"/>
    <w:rsid w:val="00977A3E"/>
    <w:rsid w:val="00981303"/>
    <w:rsid w:val="00982231"/>
    <w:rsid w:val="009828C5"/>
    <w:rsid w:val="009829AF"/>
    <w:rsid w:val="00985AA3"/>
    <w:rsid w:val="00986291"/>
    <w:rsid w:val="00986376"/>
    <w:rsid w:val="00987404"/>
    <w:rsid w:val="0099232D"/>
    <w:rsid w:val="00992B7D"/>
    <w:rsid w:val="0099509E"/>
    <w:rsid w:val="00997D62"/>
    <w:rsid w:val="009A33AF"/>
    <w:rsid w:val="009A3F44"/>
    <w:rsid w:val="009B0400"/>
    <w:rsid w:val="009B0AFE"/>
    <w:rsid w:val="009B2B05"/>
    <w:rsid w:val="009B2B33"/>
    <w:rsid w:val="009B2D04"/>
    <w:rsid w:val="009B2EDE"/>
    <w:rsid w:val="009C155F"/>
    <w:rsid w:val="009C27F3"/>
    <w:rsid w:val="009C3DC0"/>
    <w:rsid w:val="009C3DED"/>
    <w:rsid w:val="009C46CC"/>
    <w:rsid w:val="009C5F0E"/>
    <w:rsid w:val="009D3E3B"/>
    <w:rsid w:val="009D64B6"/>
    <w:rsid w:val="009D7235"/>
    <w:rsid w:val="009E00DD"/>
    <w:rsid w:val="009E1499"/>
    <w:rsid w:val="009E2FBE"/>
    <w:rsid w:val="009E3853"/>
    <w:rsid w:val="009E4CE4"/>
    <w:rsid w:val="009E6C95"/>
    <w:rsid w:val="009E6D77"/>
    <w:rsid w:val="009E7352"/>
    <w:rsid w:val="009F03A6"/>
    <w:rsid w:val="009F0576"/>
    <w:rsid w:val="009F1A1C"/>
    <w:rsid w:val="009F2629"/>
    <w:rsid w:val="009F426A"/>
    <w:rsid w:val="009F58A0"/>
    <w:rsid w:val="009F6D9C"/>
    <w:rsid w:val="00A04CA2"/>
    <w:rsid w:val="00A058B8"/>
    <w:rsid w:val="00A05AF1"/>
    <w:rsid w:val="00A075FF"/>
    <w:rsid w:val="00A13C44"/>
    <w:rsid w:val="00A14C0D"/>
    <w:rsid w:val="00A157A7"/>
    <w:rsid w:val="00A16EC5"/>
    <w:rsid w:val="00A16FCF"/>
    <w:rsid w:val="00A20C1A"/>
    <w:rsid w:val="00A21E80"/>
    <w:rsid w:val="00A2373B"/>
    <w:rsid w:val="00A237DF"/>
    <w:rsid w:val="00A24815"/>
    <w:rsid w:val="00A25B10"/>
    <w:rsid w:val="00A26A76"/>
    <w:rsid w:val="00A27FF7"/>
    <w:rsid w:val="00A307ED"/>
    <w:rsid w:val="00A33596"/>
    <w:rsid w:val="00A344BF"/>
    <w:rsid w:val="00A3477D"/>
    <w:rsid w:val="00A361F6"/>
    <w:rsid w:val="00A411DB"/>
    <w:rsid w:val="00A41ACA"/>
    <w:rsid w:val="00A41DEB"/>
    <w:rsid w:val="00A4282A"/>
    <w:rsid w:val="00A42923"/>
    <w:rsid w:val="00A42CEB"/>
    <w:rsid w:val="00A430AE"/>
    <w:rsid w:val="00A45FCA"/>
    <w:rsid w:val="00A47537"/>
    <w:rsid w:val="00A55133"/>
    <w:rsid w:val="00A55AC3"/>
    <w:rsid w:val="00A56132"/>
    <w:rsid w:val="00A57D3A"/>
    <w:rsid w:val="00A60BFF"/>
    <w:rsid w:val="00A61D87"/>
    <w:rsid w:val="00A63234"/>
    <w:rsid w:val="00A66CC6"/>
    <w:rsid w:val="00A7437C"/>
    <w:rsid w:val="00A75850"/>
    <w:rsid w:val="00A77739"/>
    <w:rsid w:val="00A815BE"/>
    <w:rsid w:val="00A8487F"/>
    <w:rsid w:val="00A8555F"/>
    <w:rsid w:val="00A87433"/>
    <w:rsid w:val="00A87683"/>
    <w:rsid w:val="00A9002E"/>
    <w:rsid w:val="00A90B1A"/>
    <w:rsid w:val="00A922DE"/>
    <w:rsid w:val="00A937E3"/>
    <w:rsid w:val="00A9412C"/>
    <w:rsid w:val="00A94792"/>
    <w:rsid w:val="00A94E9B"/>
    <w:rsid w:val="00A97639"/>
    <w:rsid w:val="00AA1688"/>
    <w:rsid w:val="00AA3BE5"/>
    <w:rsid w:val="00AA7F8C"/>
    <w:rsid w:val="00AB0218"/>
    <w:rsid w:val="00AB1316"/>
    <w:rsid w:val="00AB5039"/>
    <w:rsid w:val="00AB6B03"/>
    <w:rsid w:val="00AC0049"/>
    <w:rsid w:val="00AC12B0"/>
    <w:rsid w:val="00AC30CC"/>
    <w:rsid w:val="00AC676D"/>
    <w:rsid w:val="00AD2F0D"/>
    <w:rsid w:val="00AD3D41"/>
    <w:rsid w:val="00AD7A19"/>
    <w:rsid w:val="00AE24FA"/>
    <w:rsid w:val="00AE6A7D"/>
    <w:rsid w:val="00AE7DE2"/>
    <w:rsid w:val="00AF1176"/>
    <w:rsid w:val="00AF38C1"/>
    <w:rsid w:val="00AF4FB1"/>
    <w:rsid w:val="00AF5845"/>
    <w:rsid w:val="00AF5C1F"/>
    <w:rsid w:val="00B002B0"/>
    <w:rsid w:val="00B0132D"/>
    <w:rsid w:val="00B04043"/>
    <w:rsid w:val="00B0485A"/>
    <w:rsid w:val="00B06445"/>
    <w:rsid w:val="00B06E52"/>
    <w:rsid w:val="00B11C51"/>
    <w:rsid w:val="00B13ECA"/>
    <w:rsid w:val="00B14674"/>
    <w:rsid w:val="00B15906"/>
    <w:rsid w:val="00B15B53"/>
    <w:rsid w:val="00B16162"/>
    <w:rsid w:val="00B16BAE"/>
    <w:rsid w:val="00B173A6"/>
    <w:rsid w:val="00B20A60"/>
    <w:rsid w:val="00B2176A"/>
    <w:rsid w:val="00B226B2"/>
    <w:rsid w:val="00B23225"/>
    <w:rsid w:val="00B2758B"/>
    <w:rsid w:val="00B30A58"/>
    <w:rsid w:val="00B31E5E"/>
    <w:rsid w:val="00B32620"/>
    <w:rsid w:val="00B32F87"/>
    <w:rsid w:val="00B33A3E"/>
    <w:rsid w:val="00B33BC1"/>
    <w:rsid w:val="00B33EF8"/>
    <w:rsid w:val="00B34986"/>
    <w:rsid w:val="00B354F8"/>
    <w:rsid w:val="00B36059"/>
    <w:rsid w:val="00B3654C"/>
    <w:rsid w:val="00B37A42"/>
    <w:rsid w:val="00B40471"/>
    <w:rsid w:val="00B417E8"/>
    <w:rsid w:val="00B420F4"/>
    <w:rsid w:val="00B44038"/>
    <w:rsid w:val="00B47A38"/>
    <w:rsid w:val="00B519EC"/>
    <w:rsid w:val="00B53211"/>
    <w:rsid w:val="00B53819"/>
    <w:rsid w:val="00B5544A"/>
    <w:rsid w:val="00B557D9"/>
    <w:rsid w:val="00B55977"/>
    <w:rsid w:val="00B56CF2"/>
    <w:rsid w:val="00B609CD"/>
    <w:rsid w:val="00B61BFE"/>
    <w:rsid w:val="00B634AE"/>
    <w:rsid w:val="00B64C8C"/>
    <w:rsid w:val="00B66CF0"/>
    <w:rsid w:val="00B67B4C"/>
    <w:rsid w:val="00B738AB"/>
    <w:rsid w:val="00B768D0"/>
    <w:rsid w:val="00B802FF"/>
    <w:rsid w:val="00B82598"/>
    <w:rsid w:val="00B83C0A"/>
    <w:rsid w:val="00B85229"/>
    <w:rsid w:val="00B9163B"/>
    <w:rsid w:val="00B92B05"/>
    <w:rsid w:val="00B93688"/>
    <w:rsid w:val="00B93952"/>
    <w:rsid w:val="00B94463"/>
    <w:rsid w:val="00B94C63"/>
    <w:rsid w:val="00BA2956"/>
    <w:rsid w:val="00BA591F"/>
    <w:rsid w:val="00BB1C67"/>
    <w:rsid w:val="00BB2CEB"/>
    <w:rsid w:val="00BB2DE4"/>
    <w:rsid w:val="00BB4D80"/>
    <w:rsid w:val="00BB71FF"/>
    <w:rsid w:val="00BB735A"/>
    <w:rsid w:val="00BC158D"/>
    <w:rsid w:val="00BC500B"/>
    <w:rsid w:val="00BC6017"/>
    <w:rsid w:val="00BC6731"/>
    <w:rsid w:val="00BD06D8"/>
    <w:rsid w:val="00BD1C20"/>
    <w:rsid w:val="00BD2244"/>
    <w:rsid w:val="00BD46FA"/>
    <w:rsid w:val="00BD6F97"/>
    <w:rsid w:val="00BD7FA7"/>
    <w:rsid w:val="00BE0C81"/>
    <w:rsid w:val="00BE110A"/>
    <w:rsid w:val="00BE692E"/>
    <w:rsid w:val="00BE70BF"/>
    <w:rsid w:val="00BF07CB"/>
    <w:rsid w:val="00BF104B"/>
    <w:rsid w:val="00BF159A"/>
    <w:rsid w:val="00BF25CA"/>
    <w:rsid w:val="00BF3AC5"/>
    <w:rsid w:val="00BF3BF5"/>
    <w:rsid w:val="00BF485D"/>
    <w:rsid w:val="00BF5037"/>
    <w:rsid w:val="00BF5C97"/>
    <w:rsid w:val="00C0123F"/>
    <w:rsid w:val="00C03292"/>
    <w:rsid w:val="00C0526C"/>
    <w:rsid w:val="00C0714E"/>
    <w:rsid w:val="00C07B0D"/>
    <w:rsid w:val="00C1288E"/>
    <w:rsid w:val="00C12AD1"/>
    <w:rsid w:val="00C12AFE"/>
    <w:rsid w:val="00C131C8"/>
    <w:rsid w:val="00C1435B"/>
    <w:rsid w:val="00C148B2"/>
    <w:rsid w:val="00C15491"/>
    <w:rsid w:val="00C15D8C"/>
    <w:rsid w:val="00C16DD0"/>
    <w:rsid w:val="00C2213B"/>
    <w:rsid w:val="00C2392A"/>
    <w:rsid w:val="00C242C5"/>
    <w:rsid w:val="00C24524"/>
    <w:rsid w:val="00C266FA"/>
    <w:rsid w:val="00C26829"/>
    <w:rsid w:val="00C301C4"/>
    <w:rsid w:val="00C3145B"/>
    <w:rsid w:val="00C33115"/>
    <w:rsid w:val="00C3409E"/>
    <w:rsid w:val="00C34D5E"/>
    <w:rsid w:val="00C353CC"/>
    <w:rsid w:val="00C36F81"/>
    <w:rsid w:val="00C37691"/>
    <w:rsid w:val="00C4239C"/>
    <w:rsid w:val="00C43527"/>
    <w:rsid w:val="00C44CB8"/>
    <w:rsid w:val="00C45C38"/>
    <w:rsid w:val="00C47504"/>
    <w:rsid w:val="00C5031B"/>
    <w:rsid w:val="00C50EDC"/>
    <w:rsid w:val="00C51AFA"/>
    <w:rsid w:val="00C51CCF"/>
    <w:rsid w:val="00C522D6"/>
    <w:rsid w:val="00C577C2"/>
    <w:rsid w:val="00C57F0D"/>
    <w:rsid w:val="00C614BD"/>
    <w:rsid w:val="00C65C11"/>
    <w:rsid w:val="00C65E2C"/>
    <w:rsid w:val="00C70065"/>
    <w:rsid w:val="00C703BF"/>
    <w:rsid w:val="00C77342"/>
    <w:rsid w:val="00C82494"/>
    <w:rsid w:val="00C84500"/>
    <w:rsid w:val="00C84510"/>
    <w:rsid w:val="00C858F6"/>
    <w:rsid w:val="00C871FE"/>
    <w:rsid w:val="00C8757E"/>
    <w:rsid w:val="00C87C50"/>
    <w:rsid w:val="00C87DE3"/>
    <w:rsid w:val="00CA05D6"/>
    <w:rsid w:val="00CA4E71"/>
    <w:rsid w:val="00CA5B6E"/>
    <w:rsid w:val="00CA5DE6"/>
    <w:rsid w:val="00CA61A5"/>
    <w:rsid w:val="00CB17A5"/>
    <w:rsid w:val="00CB28EF"/>
    <w:rsid w:val="00CB42D5"/>
    <w:rsid w:val="00CB4660"/>
    <w:rsid w:val="00CB5682"/>
    <w:rsid w:val="00CB6125"/>
    <w:rsid w:val="00CC0A18"/>
    <w:rsid w:val="00CC1558"/>
    <w:rsid w:val="00CC1E20"/>
    <w:rsid w:val="00CC31C4"/>
    <w:rsid w:val="00CC618F"/>
    <w:rsid w:val="00CC7036"/>
    <w:rsid w:val="00CD09AE"/>
    <w:rsid w:val="00CD0E6E"/>
    <w:rsid w:val="00CD262E"/>
    <w:rsid w:val="00CD2DF4"/>
    <w:rsid w:val="00CD351D"/>
    <w:rsid w:val="00CD4736"/>
    <w:rsid w:val="00CE1789"/>
    <w:rsid w:val="00CE24EF"/>
    <w:rsid w:val="00CE473D"/>
    <w:rsid w:val="00CF1429"/>
    <w:rsid w:val="00CF37CB"/>
    <w:rsid w:val="00CF3990"/>
    <w:rsid w:val="00CF47C6"/>
    <w:rsid w:val="00CF60C4"/>
    <w:rsid w:val="00D0071F"/>
    <w:rsid w:val="00D014B6"/>
    <w:rsid w:val="00D055AD"/>
    <w:rsid w:val="00D05D82"/>
    <w:rsid w:val="00D11DC4"/>
    <w:rsid w:val="00D1326A"/>
    <w:rsid w:val="00D14014"/>
    <w:rsid w:val="00D14EC7"/>
    <w:rsid w:val="00D223F9"/>
    <w:rsid w:val="00D22967"/>
    <w:rsid w:val="00D22A4F"/>
    <w:rsid w:val="00D237CB"/>
    <w:rsid w:val="00D246B6"/>
    <w:rsid w:val="00D259CB"/>
    <w:rsid w:val="00D25DED"/>
    <w:rsid w:val="00D26D47"/>
    <w:rsid w:val="00D3028D"/>
    <w:rsid w:val="00D30C56"/>
    <w:rsid w:val="00D31BFF"/>
    <w:rsid w:val="00D31DB8"/>
    <w:rsid w:val="00D32536"/>
    <w:rsid w:val="00D32726"/>
    <w:rsid w:val="00D3316C"/>
    <w:rsid w:val="00D366E0"/>
    <w:rsid w:val="00D37EEB"/>
    <w:rsid w:val="00D41CFA"/>
    <w:rsid w:val="00D42672"/>
    <w:rsid w:val="00D44E0B"/>
    <w:rsid w:val="00D46AC6"/>
    <w:rsid w:val="00D46BE8"/>
    <w:rsid w:val="00D470C2"/>
    <w:rsid w:val="00D4752F"/>
    <w:rsid w:val="00D50F1C"/>
    <w:rsid w:val="00D51307"/>
    <w:rsid w:val="00D5275C"/>
    <w:rsid w:val="00D5359D"/>
    <w:rsid w:val="00D53BB9"/>
    <w:rsid w:val="00D5548F"/>
    <w:rsid w:val="00D5743B"/>
    <w:rsid w:val="00D6241D"/>
    <w:rsid w:val="00D626FB"/>
    <w:rsid w:val="00D7210A"/>
    <w:rsid w:val="00D7288A"/>
    <w:rsid w:val="00D72BCC"/>
    <w:rsid w:val="00D72BE7"/>
    <w:rsid w:val="00D73E30"/>
    <w:rsid w:val="00D73FF2"/>
    <w:rsid w:val="00D75DDF"/>
    <w:rsid w:val="00D76E57"/>
    <w:rsid w:val="00D81980"/>
    <w:rsid w:val="00D8255E"/>
    <w:rsid w:val="00D82A0B"/>
    <w:rsid w:val="00D832C0"/>
    <w:rsid w:val="00D85D1B"/>
    <w:rsid w:val="00D85E9E"/>
    <w:rsid w:val="00D864E8"/>
    <w:rsid w:val="00D875E0"/>
    <w:rsid w:val="00D9006B"/>
    <w:rsid w:val="00D906C3"/>
    <w:rsid w:val="00D9129F"/>
    <w:rsid w:val="00D92052"/>
    <w:rsid w:val="00D959C2"/>
    <w:rsid w:val="00D96CAE"/>
    <w:rsid w:val="00DA19E4"/>
    <w:rsid w:val="00DA2922"/>
    <w:rsid w:val="00DA6854"/>
    <w:rsid w:val="00DB3AA4"/>
    <w:rsid w:val="00DB4503"/>
    <w:rsid w:val="00DB4856"/>
    <w:rsid w:val="00DB4DA1"/>
    <w:rsid w:val="00DB562C"/>
    <w:rsid w:val="00DB5956"/>
    <w:rsid w:val="00DC08DE"/>
    <w:rsid w:val="00DC0AD4"/>
    <w:rsid w:val="00DC1DB8"/>
    <w:rsid w:val="00DC2CBB"/>
    <w:rsid w:val="00DC3144"/>
    <w:rsid w:val="00DC491D"/>
    <w:rsid w:val="00DC4CFA"/>
    <w:rsid w:val="00DC4F05"/>
    <w:rsid w:val="00DC50C8"/>
    <w:rsid w:val="00DC5EA9"/>
    <w:rsid w:val="00DC6DD0"/>
    <w:rsid w:val="00DD012A"/>
    <w:rsid w:val="00DD07D1"/>
    <w:rsid w:val="00DD0F21"/>
    <w:rsid w:val="00DD199A"/>
    <w:rsid w:val="00DD250F"/>
    <w:rsid w:val="00DD26D6"/>
    <w:rsid w:val="00DD46A4"/>
    <w:rsid w:val="00DD4798"/>
    <w:rsid w:val="00DD6151"/>
    <w:rsid w:val="00DD7AB0"/>
    <w:rsid w:val="00DE0A00"/>
    <w:rsid w:val="00DE2D4A"/>
    <w:rsid w:val="00DE33E9"/>
    <w:rsid w:val="00DE51CC"/>
    <w:rsid w:val="00DE56F1"/>
    <w:rsid w:val="00DF1064"/>
    <w:rsid w:val="00DF262A"/>
    <w:rsid w:val="00DF69B6"/>
    <w:rsid w:val="00E05CBC"/>
    <w:rsid w:val="00E06DC5"/>
    <w:rsid w:val="00E1060F"/>
    <w:rsid w:val="00E115DC"/>
    <w:rsid w:val="00E125CB"/>
    <w:rsid w:val="00E12CAD"/>
    <w:rsid w:val="00E25159"/>
    <w:rsid w:val="00E25593"/>
    <w:rsid w:val="00E26261"/>
    <w:rsid w:val="00E27B38"/>
    <w:rsid w:val="00E30D35"/>
    <w:rsid w:val="00E33317"/>
    <w:rsid w:val="00E34064"/>
    <w:rsid w:val="00E36D09"/>
    <w:rsid w:val="00E36F62"/>
    <w:rsid w:val="00E40BBF"/>
    <w:rsid w:val="00E414B6"/>
    <w:rsid w:val="00E4167F"/>
    <w:rsid w:val="00E41B6D"/>
    <w:rsid w:val="00E44649"/>
    <w:rsid w:val="00E4560B"/>
    <w:rsid w:val="00E46F03"/>
    <w:rsid w:val="00E471B7"/>
    <w:rsid w:val="00E50D00"/>
    <w:rsid w:val="00E52BED"/>
    <w:rsid w:val="00E5425B"/>
    <w:rsid w:val="00E548B8"/>
    <w:rsid w:val="00E55946"/>
    <w:rsid w:val="00E564F7"/>
    <w:rsid w:val="00E61281"/>
    <w:rsid w:val="00E63A2F"/>
    <w:rsid w:val="00E67861"/>
    <w:rsid w:val="00E71040"/>
    <w:rsid w:val="00E716F7"/>
    <w:rsid w:val="00E71B3E"/>
    <w:rsid w:val="00E72EAE"/>
    <w:rsid w:val="00E7303B"/>
    <w:rsid w:val="00E732E2"/>
    <w:rsid w:val="00E74A59"/>
    <w:rsid w:val="00E752B1"/>
    <w:rsid w:val="00E765CE"/>
    <w:rsid w:val="00E7694B"/>
    <w:rsid w:val="00E809DD"/>
    <w:rsid w:val="00E816BB"/>
    <w:rsid w:val="00E84051"/>
    <w:rsid w:val="00E84C9E"/>
    <w:rsid w:val="00E86A60"/>
    <w:rsid w:val="00E879CE"/>
    <w:rsid w:val="00E903C6"/>
    <w:rsid w:val="00E90E42"/>
    <w:rsid w:val="00E91993"/>
    <w:rsid w:val="00E93CA0"/>
    <w:rsid w:val="00E94180"/>
    <w:rsid w:val="00E95DCD"/>
    <w:rsid w:val="00E9673A"/>
    <w:rsid w:val="00EA0132"/>
    <w:rsid w:val="00EA238A"/>
    <w:rsid w:val="00EA249A"/>
    <w:rsid w:val="00EA2B54"/>
    <w:rsid w:val="00EA562B"/>
    <w:rsid w:val="00EA7AA9"/>
    <w:rsid w:val="00EB46F5"/>
    <w:rsid w:val="00EC2743"/>
    <w:rsid w:val="00EC5F2B"/>
    <w:rsid w:val="00ED01FA"/>
    <w:rsid w:val="00ED0D90"/>
    <w:rsid w:val="00ED262F"/>
    <w:rsid w:val="00ED319B"/>
    <w:rsid w:val="00ED3C0A"/>
    <w:rsid w:val="00ED3F7C"/>
    <w:rsid w:val="00ED5BEE"/>
    <w:rsid w:val="00EE1111"/>
    <w:rsid w:val="00EE5318"/>
    <w:rsid w:val="00EE658D"/>
    <w:rsid w:val="00EE7E25"/>
    <w:rsid w:val="00EF2197"/>
    <w:rsid w:val="00EF304F"/>
    <w:rsid w:val="00EF396C"/>
    <w:rsid w:val="00EF488A"/>
    <w:rsid w:val="00EF5101"/>
    <w:rsid w:val="00EF5C63"/>
    <w:rsid w:val="00EF634D"/>
    <w:rsid w:val="00EF6B67"/>
    <w:rsid w:val="00EF6E73"/>
    <w:rsid w:val="00EF7699"/>
    <w:rsid w:val="00F00681"/>
    <w:rsid w:val="00F007C6"/>
    <w:rsid w:val="00F012D2"/>
    <w:rsid w:val="00F02476"/>
    <w:rsid w:val="00F03816"/>
    <w:rsid w:val="00F03E70"/>
    <w:rsid w:val="00F06E05"/>
    <w:rsid w:val="00F07209"/>
    <w:rsid w:val="00F104E1"/>
    <w:rsid w:val="00F11C84"/>
    <w:rsid w:val="00F127F3"/>
    <w:rsid w:val="00F1370A"/>
    <w:rsid w:val="00F15B89"/>
    <w:rsid w:val="00F16F9C"/>
    <w:rsid w:val="00F21525"/>
    <w:rsid w:val="00F2292A"/>
    <w:rsid w:val="00F22D24"/>
    <w:rsid w:val="00F23AE2"/>
    <w:rsid w:val="00F24919"/>
    <w:rsid w:val="00F26968"/>
    <w:rsid w:val="00F26F1F"/>
    <w:rsid w:val="00F26FEA"/>
    <w:rsid w:val="00F302FC"/>
    <w:rsid w:val="00F307BB"/>
    <w:rsid w:val="00F31B3C"/>
    <w:rsid w:val="00F34403"/>
    <w:rsid w:val="00F34706"/>
    <w:rsid w:val="00F35E71"/>
    <w:rsid w:val="00F41C16"/>
    <w:rsid w:val="00F4217F"/>
    <w:rsid w:val="00F45C1F"/>
    <w:rsid w:val="00F47E93"/>
    <w:rsid w:val="00F50E39"/>
    <w:rsid w:val="00F5108B"/>
    <w:rsid w:val="00F54AB4"/>
    <w:rsid w:val="00F56853"/>
    <w:rsid w:val="00F62845"/>
    <w:rsid w:val="00F64513"/>
    <w:rsid w:val="00F66C1F"/>
    <w:rsid w:val="00F71705"/>
    <w:rsid w:val="00F74938"/>
    <w:rsid w:val="00F77BEA"/>
    <w:rsid w:val="00F83471"/>
    <w:rsid w:val="00F8485D"/>
    <w:rsid w:val="00F86385"/>
    <w:rsid w:val="00F87AB4"/>
    <w:rsid w:val="00F92392"/>
    <w:rsid w:val="00F92C88"/>
    <w:rsid w:val="00F92F50"/>
    <w:rsid w:val="00F9624B"/>
    <w:rsid w:val="00FA087D"/>
    <w:rsid w:val="00FA1CDE"/>
    <w:rsid w:val="00FA243A"/>
    <w:rsid w:val="00FA323A"/>
    <w:rsid w:val="00FA468A"/>
    <w:rsid w:val="00FA4BFE"/>
    <w:rsid w:val="00FA7DFA"/>
    <w:rsid w:val="00FB0F42"/>
    <w:rsid w:val="00FB3184"/>
    <w:rsid w:val="00FB3A03"/>
    <w:rsid w:val="00FB46ED"/>
    <w:rsid w:val="00FB5939"/>
    <w:rsid w:val="00FB65C5"/>
    <w:rsid w:val="00FC7DFB"/>
    <w:rsid w:val="00FD2838"/>
    <w:rsid w:val="00FD41BA"/>
    <w:rsid w:val="00FD607F"/>
    <w:rsid w:val="00FD71E8"/>
    <w:rsid w:val="00FD757A"/>
    <w:rsid w:val="00FE2254"/>
    <w:rsid w:val="00FE6CAA"/>
    <w:rsid w:val="00FF1A5C"/>
    <w:rsid w:val="00FF35F6"/>
    <w:rsid w:val="00FF3638"/>
    <w:rsid w:val="00FF4A19"/>
    <w:rsid w:val="00FF4F7D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A6295A-F8E7-401D-A4BF-EEACCE63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EC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5ECA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5ECA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ECA"/>
    <w:pPr>
      <w:keepNext/>
      <w:autoSpaceDE w:val="0"/>
      <w:autoSpaceDN w:val="0"/>
      <w:adjustRightInd w:val="0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5ECA"/>
    <w:pPr>
      <w:keepNext/>
      <w:spacing w:before="60" w:after="60" w:line="300" w:lineRule="exact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5ECA"/>
    <w:pPr>
      <w:keepNext/>
      <w:spacing w:before="240" w:after="60" w:line="300" w:lineRule="exact"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45ECA"/>
    <w:pPr>
      <w:keepNext/>
      <w:spacing w:before="240" w:after="60" w:line="300" w:lineRule="exact"/>
      <w:jc w:val="center"/>
      <w:outlineLvl w:val="7"/>
    </w:pPr>
    <w:rPr>
      <w:rFonts w:ascii="Calibri" w:hAnsi="Calibri"/>
      <w:i/>
      <w:i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8279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58279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582793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582793"/>
    <w:rPr>
      <w:rFonts w:ascii="Calibri" w:hAnsi="Calibri" w:cs="Calibri"/>
      <w:b/>
      <w:b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locked/>
    <w:rsid w:val="00582793"/>
    <w:rPr>
      <w:rFonts w:ascii="Calibri" w:hAnsi="Calibri" w:cs="Calibri"/>
      <w:b/>
      <w:bCs/>
    </w:rPr>
  </w:style>
  <w:style w:type="character" w:customStyle="1" w:styleId="Heading8Char">
    <w:name w:val="Heading 8 Char"/>
    <w:link w:val="Heading8"/>
    <w:uiPriority w:val="99"/>
    <w:semiHidden/>
    <w:locked/>
    <w:rsid w:val="00582793"/>
    <w:rPr>
      <w:rFonts w:ascii="Calibri" w:hAnsi="Calibri" w:cs="Calibri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2292A"/>
    <w:rPr>
      <w:sz w:val="2"/>
      <w:szCs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82793"/>
    <w:rPr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945ECA"/>
    <w:pPr>
      <w:ind w:right="-469" w:firstLine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582793"/>
    <w:rPr>
      <w:sz w:val="24"/>
      <w:szCs w:val="24"/>
    </w:rPr>
  </w:style>
  <w:style w:type="paragraph" w:customStyle="1" w:styleId="Tieude1">
    <w:name w:val="Tieude1"/>
    <w:basedOn w:val="Normal"/>
    <w:uiPriority w:val="99"/>
    <w:rsid w:val="00945ECA"/>
    <w:pPr>
      <w:numPr>
        <w:numId w:val="1"/>
      </w:numPr>
      <w:spacing w:before="60" w:after="60"/>
      <w:jc w:val="both"/>
    </w:pPr>
    <w:rPr>
      <w:b/>
      <w:bCs/>
    </w:rPr>
  </w:style>
  <w:style w:type="paragraph" w:styleId="Header">
    <w:name w:val="header"/>
    <w:basedOn w:val="Normal"/>
    <w:link w:val="HeaderChar"/>
    <w:uiPriority w:val="99"/>
    <w:rsid w:val="00945EC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582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5EC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45ECA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45ECA"/>
  </w:style>
  <w:style w:type="paragraph" w:styleId="CommentText">
    <w:name w:val="annotation text"/>
    <w:basedOn w:val="Normal"/>
    <w:link w:val="CommentTextChar"/>
    <w:uiPriority w:val="99"/>
    <w:semiHidden/>
    <w:rsid w:val="00945ECA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582793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945ECA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582793"/>
    <w:rPr>
      <w:sz w:val="24"/>
      <w:szCs w:val="24"/>
    </w:rPr>
  </w:style>
  <w:style w:type="paragraph" w:customStyle="1" w:styleId="R1">
    <w:name w:val="R1"/>
    <w:aliases w:val="1. or 1.(1)"/>
    <w:basedOn w:val="Normal"/>
    <w:next w:val="Normal"/>
    <w:uiPriority w:val="99"/>
    <w:rsid w:val="00945ECA"/>
    <w:pPr>
      <w:tabs>
        <w:tab w:val="right" w:pos="794"/>
      </w:tabs>
      <w:spacing w:before="120" w:line="260" w:lineRule="exact"/>
      <w:ind w:left="964" w:hanging="964"/>
      <w:jc w:val="both"/>
    </w:pPr>
    <w:rPr>
      <w:noProof/>
      <w:lang w:val="en-AU"/>
    </w:rPr>
  </w:style>
  <w:style w:type="paragraph" w:styleId="BodyTextIndent2">
    <w:name w:val="Body Text Indent 2"/>
    <w:basedOn w:val="Normal"/>
    <w:link w:val="BodyTextIndent2Char"/>
    <w:uiPriority w:val="99"/>
    <w:rsid w:val="00945ECA"/>
    <w:pPr>
      <w:spacing w:before="120" w:after="60" w:line="300" w:lineRule="exact"/>
      <w:ind w:right="-469" w:firstLine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582793"/>
    <w:rPr>
      <w:sz w:val="24"/>
      <w:szCs w:val="24"/>
    </w:rPr>
  </w:style>
  <w:style w:type="character" w:styleId="FootnoteReference">
    <w:name w:val="footnote reference"/>
    <w:uiPriority w:val="99"/>
    <w:semiHidden/>
    <w:rsid w:val="00945ECA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945EC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582793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945ECA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locked/>
    <w:rsid w:val="00582793"/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45ECA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945ECA"/>
    <w:rPr>
      <w:rFonts w:ascii="Tahoma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945EC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945ECA"/>
    <w:rPr>
      <w:lang w:val="en-US" w:eastAsia="en-US"/>
    </w:rPr>
  </w:style>
  <w:style w:type="character" w:styleId="CommentReference">
    <w:name w:val="annotation reference"/>
    <w:uiPriority w:val="99"/>
    <w:semiHidden/>
    <w:rsid w:val="00650B4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0B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8279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9A3F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0C64F5"/>
  </w:style>
  <w:style w:type="character" w:styleId="EndnoteReference">
    <w:name w:val="endnote reference"/>
    <w:uiPriority w:val="99"/>
    <w:semiHidden/>
    <w:rsid w:val="00082FBF"/>
    <w:rPr>
      <w:vertAlign w:val="superscript"/>
    </w:rPr>
  </w:style>
  <w:style w:type="table" w:styleId="TableGrid">
    <w:name w:val="Table Grid"/>
    <w:basedOn w:val="TableNormal"/>
    <w:uiPriority w:val="99"/>
    <w:rsid w:val="00E2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A01ED"/>
    <w:rPr>
      <w:color w:val="0000FF"/>
      <w:u w:val="single"/>
    </w:rPr>
  </w:style>
  <w:style w:type="character" w:styleId="FollowedHyperlink">
    <w:name w:val="FollowedHyperlink"/>
    <w:uiPriority w:val="99"/>
    <w:rsid w:val="006A01ED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712F7F"/>
    <w:pPr>
      <w:ind w:left="720"/>
    </w:pPr>
  </w:style>
  <w:style w:type="paragraph" w:styleId="Revision">
    <w:name w:val="Revision"/>
    <w:hidden/>
    <w:uiPriority w:val="99"/>
    <w:semiHidden/>
    <w:rsid w:val="000A5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DC9FA3-C6D5-4A44-B4B6-476A067F9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B94F9-2B6F-4CAC-8B11-6E4E77FBD243}"/>
</file>

<file path=customXml/itemProps3.xml><?xml version="1.0" encoding="utf-8"?>
<ds:datastoreItem xmlns:ds="http://schemas.openxmlformats.org/officeDocument/2006/customXml" ds:itemID="{FFEF879D-4BDD-4178-B7A1-B1A91FCFD6BB}"/>
</file>

<file path=customXml/itemProps4.xml><?xml version="1.0" encoding="utf-8"?>
<ds:datastoreItem xmlns:ds="http://schemas.openxmlformats.org/officeDocument/2006/customXml" ds:itemID="{AFEE7ED3-ECD9-4EF7-8682-5CE1D86FC2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THÔNG TIN VÀ TRUYỀN THÔNG</vt:lpstr>
    </vt:vector>
  </TitlesOfParts>
  <Company>Engineer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THÔNG TIN VÀ TRUYỀN THÔNG</dc:title>
  <dc:subject/>
  <dc:creator>Mr CEO</dc:creator>
  <cp:keywords/>
  <cp:lastModifiedBy>Ho Quang Son</cp:lastModifiedBy>
  <cp:revision>102</cp:revision>
  <cp:lastPrinted>2021-12-30T08:01:00Z</cp:lastPrinted>
  <dcterms:created xsi:type="dcterms:W3CDTF">2020-07-31T01:06:00Z</dcterms:created>
  <dcterms:modified xsi:type="dcterms:W3CDTF">2021-12-30T09:49:00Z</dcterms:modified>
</cp:coreProperties>
</file>