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794"/>
        <w:gridCol w:w="5670"/>
      </w:tblGrid>
      <w:tr w:rsidR="00D330A3" w:rsidRPr="00F0193B" w:rsidTr="00E70FFA">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D330A3" w:rsidRPr="00F0193B" w:rsidRDefault="00D330A3" w:rsidP="00E70FFA">
            <w:pPr>
              <w:spacing w:before="120"/>
              <w:jc w:val="center"/>
              <w:rPr>
                <w:b/>
                <w:bCs/>
                <w:sz w:val="26"/>
                <w:szCs w:val="26"/>
              </w:rPr>
            </w:pPr>
            <w:r w:rsidRPr="00F0193B">
              <w:rPr>
                <w:b/>
                <w:bCs/>
                <w:sz w:val="26"/>
                <w:szCs w:val="26"/>
                <w:lang w:val="vi-VN"/>
              </w:rPr>
              <w:t xml:space="preserve">BỘ </w:t>
            </w:r>
            <w:r w:rsidRPr="00F0193B">
              <w:rPr>
                <w:b/>
                <w:bCs/>
                <w:sz w:val="26"/>
                <w:szCs w:val="26"/>
              </w:rPr>
              <w:t>GIAO THÔNG VẬN TẢI</w:t>
            </w:r>
          </w:p>
          <w:p w:rsidR="00D330A3" w:rsidRPr="00F0193B" w:rsidRDefault="004F035E" w:rsidP="00E70FFA">
            <w:pPr>
              <w:spacing w:before="120"/>
              <w:jc w:val="center"/>
              <w:rPr>
                <w:sz w:val="26"/>
                <w:szCs w:val="26"/>
              </w:rPr>
            </w:pPr>
            <w:r>
              <w:rPr>
                <w:b/>
                <w:bCs/>
                <w:noProof/>
                <w:sz w:val="26"/>
                <w:szCs w:val="26"/>
                <w:lang w:eastAsia="en-US"/>
              </w:rPr>
              <mc:AlternateContent>
                <mc:Choice Requires="wps">
                  <w:drawing>
                    <wp:anchor distT="4294967294" distB="4294967294" distL="114300" distR="114300" simplePos="0" relativeHeight="251660288" behindDoc="0" locked="0" layoutInCell="1" allowOverlap="1">
                      <wp:simplePos x="0" y="0"/>
                      <wp:positionH relativeFrom="column">
                        <wp:posOffset>539115</wp:posOffset>
                      </wp:positionH>
                      <wp:positionV relativeFrom="paragraph">
                        <wp:posOffset>76199</wp:posOffset>
                      </wp:positionV>
                      <wp:extent cx="1066800" cy="0"/>
                      <wp:effectExtent l="0" t="0" r="19050" b="1905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2.45pt;margin-top:6pt;width:84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"/>
                  </w:pict>
                </mc:Fallback>
              </mc:AlternateConten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D330A3" w:rsidRPr="00F0193B" w:rsidRDefault="004F035E" w:rsidP="00E70FFA">
            <w:pPr>
              <w:spacing w:before="120"/>
              <w:jc w:val="center"/>
              <w:rPr>
                <w:sz w:val="26"/>
                <w:szCs w:val="26"/>
              </w:rPr>
            </w:pPr>
            <w:r>
              <w:rPr>
                <w:b/>
                <w:bCs/>
                <w:noProof/>
                <w:sz w:val="26"/>
                <w:szCs w:val="26"/>
                <w:lang w:eastAsia="en-US"/>
              </w:rPr>
              <mc:AlternateContent>
                <mc:Choice Requires="wps">
                  <w:drawing>
                    <wp:anchor distT="0" distB="0" distL="114300" distR="114300" simplePos="0" relativeHeight="251662336" behindDoc="0" locked="0" layoutInCell="1" allowOverlap="1">
                      <wp:simplePos x="0" y="0"/>
                      <wp:positionH relativeFrom="column">
                        <wp:posOffset>739775</wp:posOffset>
                      </wp:positionH>
                      <wp:positionV relativeFrom="paragraph">
                        <wp:posOffset>508635</wp:posOffset>
                      </wp:positionV>
                      <wp:extent cx="2000250" cy="635"/>
                      <wp:effectExtent l="0" t="0" r="19050" b="37465"/>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8.25pt;margin-top:40.05pt;width:157.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"/>
                  </w:pict>
                </mc:Fallback>
              </mc:AlternateContent>
            </w:r>
            <w:r w:rsidR="00D330A3" w:rsidRPr="00F0193B">
              <w:rPr>
                <w:b/>
                <w:bCs/>
                <w:sz w:val="26"/>
                <w:szCs w:val="26"/>
                <w:lang w:val="vi-VN"/>
              </w:rPr>
              <w:t>CỘNG HÒA XÃ HỘI CHỦ NGHĨA VIỆT NAM</w:t>
            </w:r>
            <w:r w:rsidR="00D330A3" w:rsidRPr="00F0193B">
              <w:rPr>
                <w:b/>
                <w:bCs/>
                <w:sz w:val="26"/>
                <w:szCs w:val="26"/>
                <w:lang w:val="vi-VN"/>
              </w:rPr>
              <w:br/>
              <w:t xml:space="preserve">Độc lập - Tự do - Hạnh phúc </w:t>
            </w:r>
            <w:r w:rsidR="00D330A3" w:rsidRPr="00F0193B">
              <w:rPr>
                <w:b/>
                <w:bCs/>
                <w:sz w:val="26"/>
                <w:szCs w:val="26"/>
                <w:lang w:val="vi-VN"/>
              </w:rPr>
              <w:br/>
            </w:r>
          </w:p>
        </w:tc>
      </w:tr>
      <w:tr w:rsidR="00D330A3" w:rsidRPr="00F0193B" w:rsidTr="00E70FFA">
        <w:tblPrEx>
          <w:tblBorders>
            <w:top w:val="none" w:sz="0" w:space="0" w:color="auto"/>
            <w:bottom w:val="none" w:sz="0" w:space="0" w:color="auto"/>
            <w:insideH w:val="none" w:sz="0" w:space="0" w:color="auto"/>
            <w:insideV w:val="none" w:sz="0" w:space="0" w:color="auto"/>
          </w:tblBorders>
        </w:tblPrEx>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D330A3" w:rsidRPr="00F0193B" w:rsidRDefault="00D330A3" w:rsidP="00B65124">
            <w:pPr>
              <w:spacing w:before="120"/>
              <w:jc w:val="center"/>
              <w:rPr>
                <w:sz w:val="26"/>
                <w:szCs w:val="26"/>
              </w:rPr>
            </w:pPr>
            <w:r w:rsidRPr="00F0193B">
              <w:rPr>
                <w:sz w:val="26"/>
                <w:szCs w:val="26"/>
                <w:lang w:val="vi-VN"/>
              </w:rPr>
              <w:t xml:space="preserve">Số: </w:t>
            </w:r>
            <w:r w:rsidR="00B65124">
              <w:rPr>
                <w:sz w:val="26"/>
                <w:szCs w:val="26"/>
              </w:rPr>
              <w:t>26</w:t>
            </w:r>
            <w:r w:rsidRPr="00F0193B">
              <w:rPr>
                <w:sz w:val="26"/>
                <w:szCs w:val="26"/>
                <w:lang w:val="vi-VN"/>
              </w:rPr>
              <w:t>/20</w:t>
            </w:r>
            <w:r w:rsidRPr="00F0193B">
              <w:rPr>
                <w:sz w:val="26"/>
                <w:szCs w:val="26"/>
              </w:rPr>
              <w:t>20</w:t>
            </w:r>
            <w:r w:rsidRPr="00F0193B">
              <w:rPr>
                <w:sz w:val="26"/>
                <w:szCs w:val="26"/>
                <w:lang w:val="vi-VN"/>
              </w:rPr>
              <w:t>/TT-B</w:t>
            </w:r>
            <w:r w:rsidRPr="00F0193B">
              <w:rPr>
                <w:sz w:val="26"/>
                <w:szCs w:val="26"/>
              </w:rPr>
              <w:t>GTVT</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D330A3" w:rsidRPr="00F0193B" w:rsidRDefault="00D330A3" w:rsidP="00CE1196">
            <w:pPr>
              <w:spacing w:before="120"/>
              <w:jc w:val="center"/>
              <w:rPr>
                <w:sz w:val="26"/>
                <w:szCs w:val="26"/>
              </w:rPr>
            </w:pPr>
            <w:r w:rsidRPr="00F0193B">
              <w:rPr>
                <w:i/>
                <w:iCs/>
                <w:sz w:val="26"/>
                <w:szCs w:val="26"/>
                <w:lang w:val="vi-VN"/>
              </w:rPr>
              <w:t>Hà Nội, ngày</w:t>
            </w:r>
            <w:r w:rsidR="00CE1196">
              <w:rPr>
                <w:i/>
                <w:iCs/>
                <w:sz w:val="26"/>
                <w:szCs w:val="26"/>
              </w:rPr>
              <w:t xml:space="preserve"> 16</w:t>
            </w:r>
            <w:r w:rsidRPr="00F0193B">
              <w:rPr>
                <w:i/>
                <w:iCs/>
                <w:sz w:val="26"/>
                <w:szCs w:val="26"/>
              </w:rPr>
              <w:t xml:space="preserve"> </w:t>
            </w:r>
            <w:r w:rsidRPr="00F0193B">
              <w:rPr>
                <w:i/>
                <w:iCs/>
                <w:sz w:val="26"/>
                <w:szCs w:val="26"/>
                <w:lang w:val="vi-VN"/>
              </w:rPr>
              <w:t xml:space="preserve"> tháng</w:t>
            </w:r>
            <w:r w:rsidRPr="00F0193B">
              <w:rPr>
                <w:i/>
                <w:iCs/>
                <w:sz w:val="26"/>
                <w:szCs w:val="26"/>
              </w:rPr>
              <w:t xml:space="preserve"> </w:t>
            </w:r>
            <w:r w:rsidR="00CE1196">
              <w:rPr>
                <w:i/>
                <w:iCs/>
                <w:sz w:val="26"/>
                <w:szCs w:val="26"/>
              </w:rPr>
              <w:t xml:space="preserve">10 </w:t>
            </w:r>
            <w:bookmarkStart w:id="0" w:name="_GoBack"/>
            <w:bookmarkEnd w:id="0"/>
            <w:r w:rsidRPr="00F0193B">
              <w:rPr>
                <w:i/>
                <w:iCs/>
                <w:sz w:val="26"/>
                <w:szCs w:val="26"/>
                <w:lang w:val="vi-VN"/>
              </w:rPr>
              <w:t xml:space="preserve"> năm 20</w:t>
            </w:r>
            <w:r w:rsidRPr="00F0193B">
              <w:rPr>
                <w:i/>
                <w:iCs/>
                <w:sz w:val="26"/>
                <w:szCs w:val="26"/>
              </w:rPr>
              <w:t>20</w:t>
            </w:r>
          </w:p>
        </w:tc>
      </w:tr>
    </w:tbl>
    <w:p w:rsidR="00D330A3" w:rsidRPr="00F0193B" w:rsidRDefault="00D330A3" w:rsidP="002E3A4A">
      <w:pPr>
        <w:spacing w:before="120" w:after="280" w:afterAutospacing="1"/>
        <w:rPr>
          <w:b/>
          <w:bCs/>
          <w:sz w:val="16"/>
          <w:szCs w:val="16"/>
        </w:rPr>
      </w:pPr>
      <w:r w:rsidRPr="00F0193B">
        <w:t> </w:t>
      </w:r>
      <w:bookmarkStart w:id="1" w:name="loai_1"/>
    </w:p>
    <w:p w:rsidR="00D330A3" w:rsidRPr="00F0193B" w:rsidRDefault="00D330A3" w:rsidP="00D330A3">
      <w:pPr>
        <w:spacing w:before="120"/>
        <w:jc w:val="center"/>
        <w:rPr>
          <w:sz w:val="28"/>
          <w:szCs w:val="28"/>
        </w:rPr>
      </w:pPr>
      <w:r w:rsidRPr="00F0193B">
        <w:rPr>
          <w:b/>
          <w:bCs/>
          <w:sz w:val="28"/>
          <w:szCs w:val="28"/>
          <w:lang w:val="vi-VN"/>
        </w:rPr>
        <w:t xml:space="preserve">THÔNG TƯ </w:t>
      </w:r>
      <w:bookmarkEnd w:id="1"/>
    </w:p>
    <w:p w:rsidR="00D330A3" w:rsidRPr="00F0193B" w:rsidRDefault="00D330A3" w:rsidP="00D330A3">
      <w:pPr>
        <w:ind w:left="567" w:right="567"/>
        <w:jc w:val="center"/>
        <w:rPr>
          <w:b/>
          <w:sz w:val="28"/>
          <w:szCs w:val="28"/>
          <w:lang w:val="vi-VN"/>
        </w:rPr>
      </w:pPr>
      <w:bookmarkStart w:id="2" w:name="chuong_1"/>
      <w:r w:rsidRPr="00F0193B">
        <w:rPr>
          <w:b/>
          <w:sz w:val="28"/>
          <w:szCs w:val="28"/>
        </w:rPr>
        <w:t xml:space="preserve">Sửa đổi, bổ sung một số điều của các Thông tư quy định về chế độ báo cáo định kỳ trong lĩnh vực </w:t>
      </w:r>
      <w:r w:rsidRPr="00F0193B">
        <w:rPr>
          <w:b/>
          <w:sz w:val="28"/>
          <w:szCs w:val="28"/>
          <w:lang w:val="vi-VN"/>
        </w:rPr>
        <w:t>đăng kiểm</w:t>
      </w:r>
    </w:p>
    <w:p w:rsidR="00D330A3" w:rsidRPr="00F0193B" w:rsidRDefault="00D330A3" w:rsidP="00D330A3">
      <w:pPr>
        <w:spacing w:after="120"/>
        <w:jc w:val="both"/>
        <w:rPr>
          <w:bCs/>
          <w:sz w:val="28"/>
          <w:szCs w:val="28"/>
        </w:rPr>
      </w:pPr>
    </w:p>
    <w:p w:rsidR="00D330A3" w:rsidRPr="00F0193B" w:rsidRDefault="00D330A3" w:rsidP="002E3A4A">
      <w:pPr>
        <w:widowControl w:val="0"/>
        <w:spacing w:before="120" w:after="120" w:line="264" w:lineRule="auto"/>
        <w:ind w:firstLine="720"/>
        <w:jc w:val="both"/>
        <w:rPr>
          <w:i/>
          <w:iCs/>
          <w:sz w:val="28"/>
          <w:szCs w:val="28"/>
        </w:rPr>
      </w:pPr>
      <w:r w:rsidRPr="00F0193B">
        <w:rPr>
          <w:i/>
          <w:iCs/>
          <w:sz w:val="28"/>
          <w:szCs w:val="28"/>
        </w:rPr>
        <w:t>Căn cứ Nghị định số 12/2017/NĐ-CP ngày 10 tháng 02 năm 2017 của Chính phủ quy định chức năng, nhiệm vụ, quyền hạn và cơ cấu tổ chức của Bộ Giao thông vận tải;</w:t>
      </w:r>
    </w:p>
    <w:p w:rsidR="00D330A3" w:rsidRPr="00F0193B" w:rsidRDefault="00D330A3" w:rsidP="002E3A4A">
      <w:pPr>
        <w:widowControl w:val="0"/>
        <w:spacing w:before="120" w:after="120" w:line="264" w:lineRule="auto"/>
        <w:ind w:firstLine="720"/>
        <w:jc w:val="both"/>
        <w:rPr>
          <w:sz w:val="28"/>
          <w:szCs w:val="28"/>
        </w:rPr>
      </w:pPr>
      <w:r w:rsidRPr="00F0193B">
        <w:rPr>
          <w:i/>
          <w:iCs/>
          <w:sz w:val="28"/>
          <w:szCs w:val="28"/>
        </w:rPr>
        <w:t>Căn cứ Nghị định số 09/2019/NĐ-CP ngày 24 tháng 01 năm 2019 của Chính phủ quy định về chế độ báo cáo của cơ quan hành chính nhà nước;</w:t>
      </w:r>
    </w:p>
    <w:p w:rsidR="00D330A3" w:rsidRPr="00F0193B" w:rsidRDefault="00D330A3" w:rsidP="002E3A4A">
      <w:pPr>
        <w:widowControl w:val="0"/>
        <w:spacing w:before="120" w:after="120" w:line="264" w:lineRule="auto"/>
        <w:ind w:firstLine="720"/>
        <w:jc w:val="both"/>
        <w:rPr>
          <w:sz w:val="28"/>
          <w:szCs w:val="28"/>
        </w:rPr>
      </w:pPr>
      <w:r w:rsidRPr="00F0193B">
        <w:rPr>
          <w:i/>
          <w:iCs/>
          <w:sz w:val="28"/>
          <w:szCs w:val="28"/>
        </w:rPr>
        <w:t xml:space="preserve">Theo đề nghị của Chánh Văn phòng Bộ và Cục trưởng Cục </w:t>
      </w:r>
      <w:r w:rsidRPr="00F0193B">
        <w:rPr>
          <w:i/>
          <w:iCs/>
          <w:sz w:val="28"/>
          <w:szCs w:val="28"/>
          <w:lang w:val="vi-VN"/>
        </w:rPr>
        <w:t>Đăng kiểm</w:t>
      </w:r>
      <w:r w:rsidRPr="00F0193B">
        <w:rPr>
          <w:i/>
          <w:iCs/>
          <w:sz w:val="28"/>
          <w:szCs w:val="28"/>
        </w:rPr>
        <w:t xml:space="preserve"> Việt Nam;</w:t>
      </w:r>
    </w:p>
    <w:p w:rsidR="00D330A3" w:rsidRPr="00F0193B" w:rsidRDefault="00D330A3" w:rsidP="002E3A4A">
      <w:pPr>
        <w:widowControl w:val="0"/>
        <w:spacing w:before="120" w:after="120" w:line="264" w:lineRule="auto"/>
        <w:ind w:firstLine="720"/>
        <w:jc w:val="both"/>
        <w:rPr>
          <w:i/>
          <w:iCs/>
          <w:sz w:val="28"/>
          <w:szCs w:val="28"/>
        </w:rPr>
      </w:pPr>
      <w:r w:rsidRPr="00F0193B">
        <w:rPr>
          <w:i/>
          <w:iCs/>
          <w:sz w:val="28"/>
          <w:szCs w:val="28"/>
        </w:rPr>
        <w:t>Bộ trưởng Bộ Giao thông vận tải ban hành Thông tư sửa đổi, bổ sung một số điều của các Thông tư quy định về chế độ báo cáo định kỳ trong lĩnh vực đăng kiểm.</w:t>
      </w:r>
    </w:p>
    <w:p w:rsidR="00D330A3" w:rsidRPr="00F0193B" w:rsidRDefault="00D330A3" w:rsidP="002E3A4A">
      <w:pPr>
        <w:pStyle w:val="Heading1"/>
        <w:spacing w:before="120" w:beforeAutospacing="0" w:after="120" w:afterAutospacing="0" w:line="264" w:lineRule="auto"/>
        <w:ind w:firstLine="720"/>
        <w:jc w:val="both"/>
        <w:rPr>
          <w:color w:val="000000"/>
          <w:sz w:val="28"/>
          <w:szCs w:val="28"/>
        </w:rPr>
      </w:pPr>
    </w:p>
    <w:p w:rsidR="00345C52" w:rsidRPr="00DC6730" w:rsidRDefault="00D330A3" w:rsidP="002E3A4A">
      <w:pPr>
        <w:pStyle w:val="Heading1"/>
        <w:spacing w:before="120" w:beforeAutospacing="0" w:after="120" w:afterAutospacing="0" w:line="264" w:lineRule="auto"/>
        <w:ind w:firstLine="720"/>
        <w:jc w:val="both"/>
        <w:rPr>
          <w:bCs w:val="0"/>
          <w:color w:val="000000"/>
          <w:sz w:val="28"/>
          <w:szCs w:val="28"/>
        </w:rPr>
      </w:pPr>
      <w:r w:rsidRPr="00F0193B">
        <w:rPr>
          <w:color w:val="000000"/>
          <w:sz w:val="28"/>
          <w:szCs w:val="28"/>
          <w:lang w:val="vi-VN"/>
        </w:rPr>
        <w:t xml:space="preserve">Điều 1. Sửa đổi, bổ sung </w:t>
      </w:r>
      <w:r w:rsidRPr="00F0193B">
        <w:rPr>
          <w:bCs w:val="0"/>
          <w:color w:val="000000"/>
          <w:sz w:val="28"/>
          <w:szCs w:val="28"/>
          <w:lang w:val="vi-VN"/>
        </w:rPr>
        <w:t>khoản 4 Điều 12</w:t>
      </w:r>
      <w:r w:rsidRPr="00F0193B">
        <w:rPr>
          <w:b w:val="0"/>
          <w:bCs w:val="0"/>
          <w:color w:val="000000"/>
          <w:sz w:val="28"/>
          <w:szCs w:val="28"/>
          <w:lang w:val="vi-VN"/>
        </w:rPr>
        <w:t xml:space="preserve"> </w:t>
      </w:r>
      <w:r w:rsidRPr="00F0193B">
        <w:rPr>
          <w:color w:val="000000"/>
          <w:sz w:val="28"/>
          <w:szCs w:val="28"/>
          <w:lang w:val="vi-VN"/>
        </w:rPr>
        <w:t>của Thông tư số</w:t>
      </w:r>
      <w:r w:rsidRPr="00F0193B">
        <w:rPr>
          <w:bCs w:val="0"/>
          <w:color w:val="000000"/>
          <w:sz w:val="28"/>
          <w:szCs w:val="28"/>
          <w:lang w:val="vi-VN"/>
        </w:rPr>
        <w:t xml:space="preserve"> 59/2018/TT-BGTVT ngày </w:t>
      </w:r>
      <w:r w:rsidRPr="00F0193B">
        <w:rPr>
          <w:sz w:val="28"/>
          <w:szCs w:val="28"/>
          <w:lang w:val="vi-VN"/>
        </w:rPr>
        <w:t xml:space="preserve">17 tháng 12 năm 2018 của </w:t>
      </w:r>
      <w:r w:rsidRPr="00F0193B">
        <w:rPr>
          <w:color w:val="000000"/>
          <w:sz w:val="28"/>
          <w:szCs w:val="28"/>
          <w:lang w:val="vi-VN"/>
        </w:rPr>
        <w:t>Bộ trưởng Bộ Giao thông vận tải quy định về hướng dẫn việc dán nhãn năng lượng đối với xe mô tô, xe gắn máy</w:t>
      </w:r>
      <w:r w:rsidR="00DC6730">
        <w:rPr>
          <w:color w:val="000000"/>
          <w:sz w:val="28"/>
          <w:szCs w:val="28"/>
          <w:lang w:val="vi-VN"/>
        </w:rPr>
        <w:t xml:space="preserve"> sản xuất, lắp ráp và nhập khẩu</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lang w:val="vi-VN"/>
        </w:rPr>
      </w:pPr>
      <w:r w:rsidRPr="00F0193B">
        <w:rPr>
          <w:b w:val="0"/>
          <w:bCs w:val="0"/>
          <w:sz w:val="28"/>
          <w:szCs w:val="28"/>
          <w:lang w:val="vi-VN"/>
        </w:rPr>
        <w:t xml:space="preserve">“4. Thực hiện </w:t>
      </w:r>
      <w:r w:rsidRPr="00F0193B">
        <w:rPr>
          <w:b w:val="0"/>
          <w:bCs w:val="0"/>
          <w:sz w:val="28"/>
          <w:szCs w:val="28"/>
        </w:rPr>
        <w:t>b</w:t>
      </w:r>
      <w:r w:rsidRPr="00F0193B">
        <w:rPr>
          <w:b w:val="0"/>
          <w:bCs w:val="0"/>
          <w:sz w:val="28"/>
          <w:szCs w:val="28"/>
          <w:lang w:val="vi-VN"/>
        </w:rPr>
        <w:t xml:space="preserve">áo cáo định kỳ </w:t>
      </w:r>
      <w:r w:rsidR="00345C52" w:rsidRPr="00F0193B">
        <w:rPr>
          <w:b w:val="0"/>
          <w:bCs w:val="0"/>
          <w:sz w:val="28"/>
          <w:szCs w:val="28"/>
        </w:rPr>
        <w:t>như</w:t>
      </w:r>
      <w:r w:rsidRPr="00F0193B">
        <w:rPr>
          <w:b w:val="0"/>
          <w:bCs w:val="0"/>
          <w:sz w:val="28"/>
          <w:szCs w:val="28"/>
        </w:rPr>
        <w:t xml:space="preserve"> </w:t>
      </w:r>
      <w:r w:rsidR="00345C52" w:rsidRPr="00F0193B">
        <w:rPr>
          <w:b w:val="0"/>
          <w:bCs w:val="0"/>
          <w:sz w:val="28"/>
          <w:szCs w:val="28"/>
        </w:rPr>
        <w:t>sau</w:t>
      </w:r>
      <w:r w:rsidRPr="00F0193B">
        <w:rPr>
          <w:b w:val="0"/>
          <w:bCs w:val="0"/>
          <w:sz w:val="28"/>
          <w:szCs w:val="28"/>
          <w:lang w:val="vi-VN"/>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a) Tên báo cáo: Báo cáo định</w:t>
      </w:r>
      <w:r w:rsidR="00DC6730">
        <w:rPr>
          <w:b w:val="0"/>
          <w:bCs w:val="0"/>
          <w:sz w:val="28"/>
          <w:szCs w:val="28"/>
          <w:lang w:val="vi-VN"/>
        </w:rPr>
        <w:t xml:space="preserve"> kỳ về việc dán nhãn năng lượng</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b) Nội dung yêu cầu báo cáo: Báo cáo số lượng các kiểu loại xe dán nhãn năng lượng; Báo cáo về tiêu thụ nhiên liệu trung bình chung trong 01 năm của mỗi C</w:t>
      </w:r>
      <w:r w:rsidR="00DC6730">
        <w:rPr>
          <w:b w:val="0"/>
          <w:bCs w:val="0"/>
          <w:sz w:val="28"/>
          <w:szCs w:val="28"/>
          <w:lang w:val="vi-VN"/>
        </w:rPr>
        <w:t>ơ sở sản xuất và hoặc nhập khẩu</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c) Đối tượng thực hiện báo cáo: Cơ</w:t>
      </w:r>
      <w:r w:rsidR="00DC6730">
        <w:rPr>
          <w:b w:val="0"/>
          <w:bCs w:val="0"/>
          <w:sz w:val="28"/>
          <w:szCs w:val="28"/>
          <w:lang w:val="vi-VN"/>
        </w:rPr>
        <w:t xml:space="preserve"> sở sản xuất, nhập khẩu</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 xml:space="preserve">d) Cơ quan nhận </w:t>
      </w:r>
      <w:r w:rsidR="00DC6730">
        <w:rPr>
          <w:b w:val="0"/>
          <w:bCs w:val="0"/>
          <w:sz w:val="28"/>
          <w:szCs w:val="28"/>
          <w:lang w:val="vi-VN"/>
        </w:rPr>
        <w:t>báo cáo: Cục Đăng kiểm Việt Nam</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 xml:space="preserve">đ) Phương thức gửi, nhận báo cáo: </w:t>
      </w:r>
      <w:r w:rsidR="00D8055D" w:rsidRPr="00D8055D">
        <w:rPr>
          <w:b w:val="0"/>
          <w:bCs w:val="0"/>
          <w:sz w:val="28"/>
          <w:szCs w:val="28"/>
          <w:lang w:val="vi-VN"/>
        </w:rPr>
        <w:t>Báo cáo được thể hiện dưới hình thức văn bản giấy hoặc văn bản điện tử</w:t>
      </w:r>
      <w:r w:rsidR="00D8055D">
        <w:rPr>
          <w:b w:val="0"/>
          <w:bCs w:val="0"/>
          <w:sz w:val="28"/>
          <w:szCs w:val="28"/>
        </w:rPr>
        <w:t>;</w:t>
      </w:r>
      <w:r w:rsidR="00D8055D" w:rsidRPr="00D8055D">
        <w:rPr>
          <w:b w:val="0"/>
          <w:bCs w:val="0"/>
          <w:sz w:val="28"/>
          <w:szCs w:val="28"/>
          <w:lang w:val="vi-VN"/>
        </w:rPr>
        <w:t xml:space="preserve"> được g</w:t>
      </w:r>
      <w:r w:rsidRPr="00F0193B">
        <w:rPr>
          <w:b w:val="0"/>
          <w:bCs w:val="0"/>
          <w:sz w:val="28"/>
          <w:szCs w:val="28"/>
          <w:lang w:val="vi-VN"/>
        </w:rPr>
        <w:t>ửi trực tiếp hoặc qua dịch vụ bưu</w:t>
      </w:r>
      <w:r w:rsidR="00DC6730">
        <w:rPr>
          <w:b w:val="0"/>
          <w:bCs w:val="0"/>
          <w:sz w:val="28"/>
          <w:szCs w:val="28"/>
          <w:lang w:val="vi-VN"/>
        </w:rPr>
        <w:t xml:space="preserve"> chính hoặc phương thức điện tử</w:t>
      </w:r>
      <w:r w:rsidR="00D8055D" w:rsidRPr="00D8055D">
        <w:rPr>
          <w:b w:val="0"/>
          <w:bCs w:val="0"/>
          <w:sz w:val="28"/>
          <w:szCs w:val="28"/>
          <w:lang w:val="vi-VN"/>
        </w:rPr>
        <w:t xml:space="preserve"> hoặc các phương thức khác theo quy định của pháp luật</w:t>
      </w:r>
      <w:r w:rsidR="00DC6730" w:rsidRPr="00D8055D">
        <w:rPr>
          <w:b w:val="0"/>
          <w:bCs w:val="0"/>
          <w:sz w:val="28"/>
          <w:szCs w:val="28"/>
          <w:lang w:val="vi-VN"/>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lastRenderedPageBreak/>
        <w:t>e) Thời hạn gửi báo cáo: Trước ngày 15 tháng 01 của năm tiếp theo</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g) Tần suất thực hiện bá</w:t>
      </w:r>
      <w:r w:rsidR="00DC6730">
        <w:rPr>
          <w:b w:val="0"/>
          <w:bCs w:val="0"/>
          <w:sz w:val="28"/>
          <w:szCs w:val="28"/>
          <w:lang w:val="vi-VN"/>
        </w:rPr>
        <w:t>o cáo: Báo cáo định kỳ hàng năm</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h) Thời gian chốt số liệu báo cáo: Từ ngày 01 tháng 01 đ</w:t>
      </w:r>
      <w:r w:rsidR="00DC6730">
        <w:rPr>
          <w:b w:val="0"/>
          <w:bCs w:val="0"/>
          <w:sz w:val="28"/>
          <w:szCs w:val="28"/>
          <w:lang w:val="vi-VN"/>
        </w:rPr>
        <w:t>ến ngày 31 tháng 12 năm báo cáo</w:t>
      </w:r>
      <w:r w:rsidR="00DC6730">
        <w:rPr>
          <w:b w:val="0"/>
          <w:bCs w:val="0"/>
          <w:sz w:val="28"/>
          <w:szCs w:val="28"/>
        </w:rPr>
        <w:t>;</w:t>
      </w:r>
    </w:p>
    <w:p w:rsidR="00D330A3" w:rsidRPr="00F0193B" w:rsidRDefault="00D330A3" w:rsidP="002E3A4A">
      <w:pPr>
        <w:pStyle w:val="ListParagraph"/>
        <w:spacing w:before="120" w:after="120" w:line="264" w:lineRule="auto"/>
        <w:ind w:left="0" w:firstLine="720"/>
        <w:jc w:val="both"/>
        <w:rPr>
          <w:rFonts w:ascii="Times New Roman" w:hAnsi="Times New Roman"/>
          <w:bCs/>
          <w:sz w:val="28"/>
          <w:szCs w:val="28"/>
          <w:lang w:val="vi-VN"/>
        </w:rPr>
      </w:pPr>
      <w:r w:rsidRPr="00F0193B">
        <w:rPr>
          <w:rFonts w:ascii="Times New Roman" w:hAnsi="Times New Roman"/>
          <w:sz w:val="28"/>
          <w:szCs w:val="28"/>
          <w:lang w:val="vi-VN"/>
        </w:rPr>
        <w:t>i) Mẫu biểu số liệu báo cáo:</w:t>
      </w:r>
      <w:r w:rsidRPr="00F0193B">
        <w:rPr>
          <w:rFonts w:ascii="Times New Roman" w:hAnsi="Times New Roman"/>
          <w:i/>
          <w:color w:val="000000" w:themeColor="text1"/>
          <w:sz w:val="28"/>
          <w:szCs w:val="28"/>
          <w:lang w:val="vi-VN"/>
        </w:rPr>
        <w:t xml:space="preserve"> </w:t>
      </w:r>
      <w:r w:rsidRPr="00F0193B">
        <w:rPr>
          <w:rFonts w:ascii="Times New Roman" w:hAnsi="Times New Roman"/>
          <w:color w:val="000000" w:themeColor="text1"/>
          <w:sz w:val="28"/>
          <w:szCs w:val="28"/>
          <w:lang w:val="vi-VN"/>
        </w:rPr>
        <w:t>Theo mẫu số 04 của Phụ lục ban hành kèm theo Thông tư này</w:t>
      </w:r>
      <w:r w:rsidRPr="00F0193B">
        <w:rPr>
          <w:rFonts w:ascii="Times New Roman" w:hAnsi="Times New Roman"/>
          <w:sz w:val="28"/>
          <w:szCs w:val="28"/>
          <w:lang w:val="vi-VN"/>
        </w:rPr>
        <w:t>.”.</w:t>
      </w:r>
    </w:p>
    <w:p w:rsidR="00D330A3" w:rsidRPr="00DC6730" w:rsidRDefault="00D330A3" w:rsidP="002E3A4A">
      <w:pPr>
        <w:shd w:val="clear" w:color="auto" w:fill="FFFFFF"/>
        <w:spacing w:before="120" w:after="120" w:line="264" w:lineRule="auto"/>
        <w:ind w:firstLine="720"/>
        <w:jc w:val="both"/>
        <w:rPr>
          <w:b/>
          <w:bCs/>
          <w:sz w:val="28"/>
          <w:szCs w:val="28"/>
        </w:rPr>
      </w:pPr>
      <w:bookmarkStart w:id="3" w:name="dieu_2"/>
      <w:r w:rsidRPr="00F0193B">
        <w:rPr>
          <w:b/>
          <w:bCs/>
          <w:sz w:val="28"/>
          <w:szCs w:val="28"/>
          <w:lang w:val="vi-VN"/>
        </w:rPr>
        <w:t xml:space="preserve">Điều </w:t>
      </w:r>
      <w:r w:rsidRPr="00F0193B">
        <w:rPr>
          <w:b/>
          <w:bCs/>
          <w:sz w:val="28"/>
          <w:szCs w:val="28"/>
        </w:rPr>
        <w:t>2</w:t>
      </w:r>
      <w:r w:rsidRPr="00F0193B">
        <w:rPr>
          <w:b/>
          <w:bCs/>
          <w:sz w:val="28"/>
          <w:szCs w:val="28"/>
          <w:lang w:val="vi-VN"/>
        </w:rPr>
        <w:t xml:space="preserve">. Sửa đổi, bổ sung, bãi bỏ một số </w:t>
      </w:r>
      <w:r w:rsidR="00345C52" w:rsidRPr="00F0193B">
        <w:rPr>
          <w:b/>
          <w:bCs/>
          <w:sz w:val="28"/>
          <w:szCs w:val="28"/>
        </w:rPr>
        <w:t>đ</w:t>
      </w:r>
      <w:r w:rsidRPr="00F0193B">
        <w:rPr>
          <w:b/>
          <w:bCs/>
          <w:sz w:val="28"/>
          <w:szCs w:val="28"/>
          <w:lang w:val="vi-VN"/>
        </w:rPr>
        <w:t>iều của Thông tư số </w:t>
      </w:r>
      <w:bookmarkEnd w:id="3"/>
      <w:r w:rsidR="006617FB" w:rsidRPr="00F0193B">
        <w:rPr>
          <w:b/>
          <w:bCs/>
          <w:sz w:val="28"/>
          <w:szCs w:val="28"/>
        </w:rPr>
        <w:fldChar w:fldCharType="begin"/>
      </w:r>
      <w:r w:rsidRPr="00F0193B">
        <w:rPr>
          <w:b/>
          <w:bCs/>
          <w:sz w:val="28"/>
          <w:szCs w:val="28"/>
          <w:lang w:val="vi-VN"/>
        </w:rPr>
        <w:instrText xml:space="preserve"> HYPERLINK "https://thuvienphapluat.vn/van-ban/giao-thong-van-tai/thong-tu-85-2014-tt-bgtvt-ve-cai-tao-phuong-tien-giao-thong-co-gioi-duong-bo-264059.aspx" \o "Thông tư 85/2014/TT-BGTVT" \t "_blank" </w:instrText>
      </w:r>
      <w:r w:rsidR="006617FB" w:rsidRPr="00F0193B">
        <w:rPr>
          <w:b/>
          <w:bCs/>
          <w:sz w:val="28"/>
          <w:szCs w:val="28"/>
        </w:rPr>
        <w:fldChar w:fldCharType="separate"/>
      </w:r>
      <w:r w:rsidRPr="00F0193B">
        <w:rPr>
          <w:b/>
          <w:bCs/>
          <w:sz w:val="28"/>
          <w:szCs w:val="28"/>
          <w:lang w:val="vi-VN"/>
        </w:rPr>
        <w:t>85/2014/TT-BGTVT</w:t>
      </w:r>
      <w:r w:rsidR="006617FB" w:rsidRPr="00F0193B">
        <w:rPr>
          <w:b/>
          <w:bCs/>
          <w:sz w:val="28"/>
          <w:szCs w:val="28"/>
        </w:rPr>
        <w:fldChar w:fldCharType="end"/>
      </w:r>
      <w:r w:rsidRPr="00F0193B">
        <w:rPr>
          <w:b/>
          <w:bCs/>
          <w:sz w:val="28"/>
          <w:szCs w:val="28"/>
          <w:lang w:val="vi-VN"/>
        </w:rPr>
        <w:t> ngày 31 tháng 12 năm 2014 của Bộ trưởng Bộ Giao thông vận tải quy định về cải tạo phương t</w:t>
      </w:r>
      <w:r w:rsidR="00DC6730">
        <w:rPr>
          <w:b/>
          <w:bCs/>
          <w:sz w:val="28"/>
          <w:szCs w:val="28"/>
          <w:lang w:val="vi-VN"/>
        </w:rPr>
        <w:t>iện cơ giới giao thông đường bộ</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t>1. Bãi bỏ khoản 6 Điều 12.</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t>2. Sửa đổi khoản 4 Điều 13 như sau:</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t xml:space="preserve">“4. Thực hiện báo cáo định kỳ </w:t>
      </w:r>
      <w:r w:rsidR="00343EBD" w:rsidRPr="00F0193B">
        <w:rPr>
          <w:bCs/>
          <w:sz w:val="28"/>
          <w:szCs w:val="28"/>
        </w:rPr>
        <w:t>như sau</w:t>
      </w:r>
      <w:r w:rsidRPr="00F0193B">
        <w:rPr>
          <w:bCs/>
          <w:sz w:val="28"/>
          <w:szCs w:val="28"/>
          <w:lang w:val="vi-VN"/>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a) Tên báo cáo: Báo cáo công tác thẩm định thiết kế xe cơ giới cải tạo</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b) Nội dung yêu cầu báo cáo: Báo cáo số lượng Giấy chứng nhận thẩm định thiết kế đã cấp; Báo cáo sử dụng phôi Giấy chứng nhận thẩm định thiết kế</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c) Đối tượng thực hiện báo cáo: Sở Giao thông vận tải</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d) Cơ quan nhận báo cáo: Cục Đăng kiểm Việt Nam</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 xml:space="preserve">đ) Phương thức gửi, nhận báo cáo: </w:t>
      </w:r>
      <w:r w:rsidR="00D8055D" w:rsidRPr="00D8055D">
        <w:rPr>
          <w:b w:val="0"/>
          <w:bCs w:val="0"/>
          <w:sz w:val="28"/>
          <w:szCs w:val="28"/>
          <w:lang w:val="vi-VN"/>
        </w:rPr>
        <w:t>Báo cáo được thể hiện dưới hình thức văn bản giấy hoặc văn bản điện tử</w:t>
      </w:r>
      <w:r w:rsidR="00D8055D">
        <w:rPr>
          <w:b w:val="0"/>
          <w:bCs w:val="0"/>
          <w:sz w:val="28"/>
          <w:szCs w:val="28"/>
        </w:rPr>
        <w:t>;</w:t>
      </w:r>
      <w:r w:rsidR="00D8055D" w:rsidRPr="00D8055D">
        <w:rPr>
          <w:b w:val="0"/>
          <w:bCs w:val="0"/>
          <w:sz w:val="28"/>
          <w:szCs w:val="28"/>
          <w:lang w:val="vi-VN"/>
        </w:rPr>
        <w:t xml:space="preserve"> được g</w:t>
      </w:r>
      <w:r w:rsidR="00D8055D" w:rsidRPr="00F0193B">
        <w:rPr>
          <w:b w:val="0"/>
          <w:bCs w:val="0"/>
          <w:sz w:val="28"/>
          <w:szCs w:val="28"/>
          <w:lang w:val="vi-VN"/>
        </w:rPr>
        <w:t>ửi trực tiếp hoặc qua dịch vụ bưu</w:t>
      </w:r>
      <w:r w:rsidR="00D8055D">
        <w:rPr>
          <w:b w:val="0"/>
          <w:bCs w:val="0"/>
          <w:sz w:val="28"/>
          <w:szCs w:val="28"/>
          <w:lang w:val="vi-VN"/>
        </w:rPr>
        <w:t xml:space="preserve"> chính hoặc phương thức điện tử</w:t>
      </w:r>
      <w:r w:rsidR="00D8055D" w:rsidRPr="00D8055D">
        <w:rPr>
          <w:b w:val="0"/>
          <w:bCs w:val="0"/>
          <w:sz w:val="28"/>
          <w:szCs w:val="28"/>
          <w:lang w:val="vi-VN"/>
        </w:rPr>
        <w:t xml:space="preserve"> hoặc các phương thức khác theo quy định của pháp luật</w:t>
      </w:r>
      <w:r w:rsidR="00DC6730">
        <w:rPr>
          <w:b w:val="0"/>
          <w:bCs w:val="0"/>
          <w:sz w:val="28"/>
          <w:szCs w:val="28"/>
        </w:rPr>
        <w:t>;</w:t>
      </w:r>
    </w:p>
    <w:p w:rsidR="00345C52" w:rsidRPr="00DC6730" w:rsidRDefault="00D330A3" w:rsidP="002E3A4A">
      <w:pPr>
        <w:pStyle w:val="Heading1"/>
        <w:spacing w:before="120" w:beforeAutospacing="0" w:after="120" w:afterAutospacing="0" w:line="264" w:lineRule="auto"/>
        <w:ind w:firstLine="720"/>
        <w:jc w:val="both"/>
        <w:rPr>
          <w:sz w:val="28"/>
          <w:szCs w:val="28"/>
        </w:rPr>
      </w:pPr>
      <w:r w:rsidRPr="00F0193B">
        <w:rPr>
          <w:b w:val="0"/>
          <w:sz w:val="28"/>
          <w:szCs w:val="28"/>
          <w:lang w:val="vi-VN"/>
        </w:rPr>
        <w:t>e) Thời hạn gửi báo cáo: Đối với báo cáo 6 tháng đầu năm gửi trước ngày 20 tháng 7 của kỳ báo cáo; đối với báo cáo 6 tháng cuối năm gửi trước ngày 20 tháng 1 của năm tiếp theo</w:t>
      </w:r>
      <w:r w:rsidR="00DC6730">
        <w:rPr>
          <w:b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g) Tần suất thực hiện báo cáo: Báo cáo định kỳ 6 tháng</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h) Thời gian chốt số liệu báo cáo</w:t>
      </w:r>
      <w:r w:rsidR="00343EBD" w:rsidRPr="00F0193B">
        <w:rPr>
          <w:b w:val="0"/>
          <w:bCs w:val="0"/>
          <w:sz w:val="28"/>
          <w:szCs w:val="28"/>
        </w:rPr>
        <w:t>: Đối với báo cáo</w:t>
      </w:r>
      <w:r w:rsidRPr="00F0193B">
        <w:rPr>
          <w:b w:val="0"/>
          <w:bCs w:val="0"/>
          <w:sz w:val="28"/>
          <w:szCs w:val="28"/>
          <w:lang w:val="vi-VN"/>
        </w:rPr>
        <w:t xml:space="preserve"> 6 tháng đầu năm được tính từ ngày 15 tháng 12 năm trước kỳ báo cáo đến</w:t>
      </w:r>
      <w:r w:rsidR="00343EBD" w:rsidRPr="00F0193B">
        <w:rPr>
          <w:b w:val="0"/>
          <w:bCs w:val="0"/>
          <w:sz w:val="28"/>
          <w:szCs w:val="28"/>
          <w:lang w:val="vi-VN"/>
        </w:rPr>
        <w:t xml:space="preserve"> ngày 14 tháng 6 của kỳ báo cáo</w:t>
      </w:r>
      <w:r w:rsidR="00343EBD" w:rsidRPr="00F0193B">
        <w:rPr>
          <w:b w:val="0"/>
          <w:bCs w:val="0"/>
          <w:sz w:val="28"/>
          <w:szCs w:val="28"/>
        </w:rPr>
        <w:t>;</w:t>
      </w:r>
      <w:r w:rsidRPr="00F0193B">
        <w:rPr>
          <w:b w:val="0"/>
          <w:bCs w:val="0"/>
          <w:sz w:val="28"/>
          <w:szCs w:val="28"/>
          <w:lang w:val="vi-VN"/>
        </w:rPr>
        <w:t xml:space="preserve"> </w:t>
      </w:r>
      <w:r w:rsidR="00343EBD" w:rsidRPr="00F0193B">
        <w:rPr>
          <w:b w:val="0"/>
          <w:bCs w:val="0"/>
          <w:sz w:val="28"/>
          <w:szCs w:val="28"/>
        </w:rPr>
        <w:t>đối với</w:t>
      </w:r>
      <w:r w:rsidRPr="00F0193B">
        <w:rPr>
          <w:b w:val="0"/>
          <w:bCs w:val="0"/>
          <w:sz w:val="28"/>
          <w:szCs w:val="28"/>
          <w:lang w:val="vi-VN"/>
        </w:rPr>
        <w:t xml:space="preserve"> </w:t>
      </w:r>
      <w:r w:rsidR="00343EBD" w:rsidRPr="00F0193B">
        <w:rPr>
          <w:b w:val="0"/>
          <w:bCs w:val="0"/>
          <w:sz w:val="28"/>
          <w:szCs w:val="28"/>
        </w:rPr>
        <w:t xml:space="preserve">báo cáo </w:t>
      </w:r>
      <w:r w:rsidRPr="00F0193B">
        <w:rPr>
          <w:b w:val="0"/>
          <w:bCs w:val="0"/>
          <w:sz w:val="28"/>
          <w:szCs w:val="28"/>
          <w:lang w:val="vi-VN"/>
        </w:rPr>
        <w:t>6 tháng cuối năm được tính từ ngày 15 tháng 6 đến ngày 14 tháng 12 của kỳ báo cáo</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Cs w:val="0"/>
          <w:sz w:val="28"/>
          <w:szCs w:val="28"/>
          <w:lang w:val="vi-VN"/>
        </w:rPr>
      </w:pPr>
      <w:r w:rsidRPr="00F0193B">
        <w:rPr>
          <w:b w:val="0"/>
          <w:bCs w:val="0"/>
          <w:sz w:val="28"/>
          <w:szCs w:val="28"/>
          <w:lang w:val="vi-VN"/>
        </w:rPr>
        <w:t xml:space="preserve">i) </w:t>
      </w:r>
      <w:r w:rsidRPr="00F0193B">
        <w:rPr>
          <w:b w:val="0"/>
          <w:sz w:val="28"/>
          <w:szCs w:val="28"/>
          <w:lang w:val="vi-VN"/>
        </w:rPr>
        <w:t>Mẫu biểu số liệu báo cáo: Theo Phụ lục X ban hành kèm theo Thông tư này.</w:t>
      </w:r>
      <w:r w:rsidRPr="00F0193B">
        <w:rPr>
          <w:b w:val="0"/>
          <w:bCs w:val="0"/>
          <w:sz w:val="28"/>
          <w:szCs w:val="28"/>
          <w:lang w:val="vi-VN"/>
        </w:rPr>
        <w:t>”.</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t>3. Sửa đổi khoản 5 Điều 14 như sau:</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t>“5. Thực hiện báo cáo định kỳ như sau:</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a) Tên báo cáo: Báo cáo công tác nghiệm thu xe cơ giới cải tạo</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lastRenderedPageBreak/>
        <w:t>b) Nội dung yêu cầu báo cáo: Báo cáo số lượng Giấy chứng nhận chất lượng an toàn kỹ thuật và bảo vệ môi trường xe cơ giới cải tạo đã cấp; Báo cáo sử dụng phôi Giấy chứng nhận chất lượng an toàn kỹ thuật và bảo vệ môi trường xe cơ giới cải tạo</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c) Đối tượng thực hiện báo cáo: Đơn vị đăng kiểm xe cơ giới</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pacing w:val="-3"/>
          <w:sz w:val="28"/>
          <w:szCs w:val="28"/>
        </w:rPr>
      </w:pPr>
      <w:r w:rsidRPr="00F0193B">
        <w:rPr>
          <w:b w:val="0"/>
          <w:bCs w:val="0"/>
          <w:spacing w:val="-3"/>
          <w:sz w:val="28"/>
          <w:szCs w:val="28"/>
          <w:lang w:val="vi-VN"/>
        </w:rPr>
        <w:t>d) Cơ quan nhận báo cáo: Cục Đăng kiểm Việt Nam, Sở Giao thông vận tải</w:t>
      </w:r>
      <w:r w:rsidR="00DC6730">
        <w:rPr>
          <w:b w:val="0"/>
          <w:bCs w:val="0"/>
          <w:spacing w:val="-3"/>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 xml:space="preserve">đ) Phương thức gửi, nhận báo cáo: </w:t>
      </w:r>
      <w:r w:rsidR="00D8055D" w:rsidRPr="00D8055D">
        <w:rPr>
          <w:b w:val="0"/>
          <w:bCs w:val="0"/>
          <w:sz w:val="28"/>
          <w:szCs w:val="28"/>
          <w:lang w:val="vi-VN"/>
        </w:rPr>
        <w:t>Báo cáo được thể hiện dưới hình thức văn bản giấy hoặc văn bản điện tử</w:t>
      </w:r>
      <w:r w:rsidR="00D8055D">
        <w:rPr>
          <w:b w:val="0"/>
          <w:bCs w:val="0"/>
          <w:sz w:val="28"/>
          <w:szCs w:val="28"/>
        </w:rPr>
        <w:t>;</w:t>
      </w:r>
      <w:r w:rsidR="00D8055D" w:rsidRPr="00D8055D">
        <w:rPr>
          <w:b w:val="0"/>
          <w:bCs w:val="0"/>
          <w:sz w:val="28"/>
          <w:szCs w:val="28"/>
          <w:lang w:val="vi-VN"/>
        </w:rPr>
        <w:t xml:space="preserve"> được g</w:t>
      </w:r>
      <w:r w:rsidR="00D8055D" w:rsidRPr="00F0193B">
        <w:rPr>
          <w:b w:val="0"/>
          <w:bCs w:val="0"/>
          <w:sz w:val="28"/>
          <w:szCs w:val="28"/>
          <w:lang w:val="vi-VN"/>
        </w:rPr>
        <w:t>ửi trực tiếp hoặc qua dịch vụ bưu</w:t>
      </w:r>
      <w:r w:rsidR="00D8055D">
        <w:rPr>
          <w:b w:val="0"/>
          <w:bCs w:val="0"/>
          <w:sz w:val="28"/>
          <w:szCs w:val="28"/>
          <w:lang w:val="vi-VN"/>
        </w:rPr>
        <w:t xml:space="preserve"> chính hoặc phương thức điện tử</w:t>
      </w:r>
      <w:r w:rsidR="00D8055D" w:rsidRPr="00D8055D">
        <w:rPr>
          <w:b w:val="0"/>
          <w:bCs w:val="0"/>
          <w:sz w:val="28"/>
          <w:szCs w:val="28"/>
          <w:lang w:val="vi-VN"/>
        </w:rPr>
        <w:t xml:space="preserve"> hoặc các phương thức khác theo quy định của pháp luật</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e) Thời hạn gửi báo cáo: Đối với báo cáo 6 tháng đầu năm gửi trước ngày 20 tháng 7 của kỳ báo cáo; đối với báo cáo 6 tháng cuối năm gửi trước ngày 20 tháng 1 của năm tiếp theo</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g) Tần suất thực hiện báo cáo: Báo cáo định kỳ 6 tháng</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h) Thời gian chốt số liệu báo cáo</w:t>
      </w:r>
      <w:r w:rsidR="00343EBD" w:rsidRPr="00F0193B">
        <w:rPr>
          <w:b w:val="0"/>
          <w:bCs w:val="0"/>
          <w:sz w:val="28"/>
          <w:szCs w:val="28"/>
        </w:rPr>
        <w:t>: Đối với báo cáo</w:t>
      </w:r>
      <w:r w:rsidRPr="00F0193B">
        <w:rPr>
          <w:b w:val="0"/>
          <w:bCs w:val="0"/>
          <w:sz w:val="28"/>
          <w:szCs w:val="28"/>
        </w:rPr>
        <w:t xml:space="preserve"> 6 tháng đầu năm được tính từ ngày 15 tháng 12 năm trước kỳ báo cáo đến</w:t>
      </w:r>
      <w:r w:rsidR="00343EBD" w:rsidRPr="00F0193B">
        <w:rPr>
          <w:b w:val="0"/>
          <w:bCs w:val="0"/>
          <w:sz w:val="28"/>
          <w:szCs w:val="28"/>
        </w:rPr>
        <w:t xml:space="preserve"> ngày 14 tháng 6 của kỳ báo cáo; đối với báo cáo </w:t>
      </w:r>
      <w:r w:rsidRPr="00F0193B">
        <w:rPr>
          <w:b w:val="0"/>
          <w:bCs w:val="0"/>
          <w:sz w:val="28"/>
          <w:szCs w:val="28"/>
        </w:rPr>
        <w:t>6 tháng cuối năm được tính từ ngày 15 tháng 6 đến ngày 14 tháng 12 của kỳ báo cáo</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Cs w:val="0"/>
          <w:sz w:val="28"/>
          <w:szCs w:val="28"/>
        </w:rPr>
      </w:pPr>
      <w:r w:rsidRPr="00F0193B">
        <w:rPr>
          <w:b w:val="0"/>
          <w:bCs w:val="0"/>
          <w:spacing w:val="-9"/>
          <w:sz w:val="28"/>
          <w:szCs w:val="28"/>
        </w:rPr>
        <w:t>i</w:t>
      </w:r>
      <w:r w:rsidRPr="00F0193B">
        <w:rPr>
          <w:b w:val="0"/>
          <w:bCs w:val="0"/>
          <w:sz w:val="28"/>
          <w:szCs w:val="28"/>
        </w:rPr>
        <w:t xml:space="preserve">) </w:t>
      </w:r>
      <w:r w:rsidRPr="00F0193B">
        <w:rPr>
          <w:b w:val="0"/>
          <w:sz w:val="28"/>
          <w:szCs w:val="28"/>
        </w:rPr>
        <w:t>Mẫu biểu số liệu báo cáo: Theo Phụ lục X ban hành kèm theo Thông tư này.</w:t>
      </w:r>
      <w:r w:rsidRPr="00F0193B">
        <w:rPr>
          <w:b w:val="0"/>
          <w:bCs w:val="0"/>
          <w:sz w:val="28"/>
          <w:szCs w:val="28"/>
        </w:rPr>
        <w:t>”.</w:t>
      </w:r>
    </w:p>
    <w:p w:rsidR="00D330A3" w:rsidRPr="00DC6730" w:rsidRDefault="00D330A3" w:rsidP="002E3A4A">
      <w:pPr>
        <w:shd w:val="clear" w:color="auto" w:fill="FFFFFF"/>
        <w:spacing w:before="120" w:after="120" w:line="264" w:lineRule="auto"/>
        <w:ind w:firstLine="720"/>
        <w:jc w:val="both"/>
        <w:rPr>
          <w:b/>
          <w:bCs/>
          <w:color w:val="000000"/>
          <w:sz w:val="28"/>
          <w:szCs w:val="28"/>
        </w:rPr>
      </w:pPr>
      <w:r w:rsidRPr="00F0193B">
        <w:rPr>
          <w:b/>
          <w:bCs/>
          <w:sz w:val="28"/>
          <w:szCs w:val="28"/>
          <w:lang w:val="vi-VN"/>
        </w:rPr>
        <w:t xml:space="preserve">Điều </w:t>
      </w:r>
      <w:r w:rsidRPr="00F0193B">
        <w:rPr>
          <w:b/>
          <w:bCs/>
          <w:sz w:val="28"/>
          <w:szCs w:val="28"/>
        </w:rPr>
        <w:t>3</w:t>
      </w:r>
      <w:r w:rsidRPr="00F0193B">
        <w:rPr>
          <w:b/>
          <w:bCs/>
          <w:sz w:val="28"/>
          <w:szCs w:val="28"/>
          <w:lang w:val="vi-VN"/>
        </w:rPr>
        <w:t>. Sửa đổi, bổ sung</w:t>
      </w:r>
      <w:r w:rsidRPr="00F0193B">
        <w:rPr>
          <w:b/>
          <w:bCs/>
          <w:sz w:val="28"/>
          <w:szCs w:val="28"/>
        </w:rPr>
        <w:t>, bãi bỏ</w:t>
      </w:r>
      <w:r w:rsidRPr="00F0193B">
        <w:rPr>
          <w:b/>
          <w:bCs/>
          <w:sz w:val="28"/>
          <w:szCs w:val="28"/>
          <w:lang w:val="vi-VN"/>
        </w:rPr>
        <w:t xml:space="preserve"> một số </w:t>
      </w:r>
      <w:r w:rsidRPr="00F0193B">
        <w:rPr>
          <w:b/>
          <w:bCs/>
          <w:sz w:val="28"/>
          <w:szCs w:val="28"/>
        </w:rPr>
        <w:t>đ</w:t>
      </w:r>
      <w:r w:rsidRPr="00F0193B">
        <w:rPr>
          <w:b/>
          <w:bCs/>
          <w:sz w:val="28"/>
          <w:szCs w:val="28"/>
          <w:lang w:val="vi-VN"/>
        </w:rPr>
        <w:t>iều của Thông tư số </w:t>
      </w:r>
      <w:hyperlink r:id="rId10" w:tgtFrame="_blank" w:tooltip="Thông tư 16/2014/TT-BGTVT" w:history="1">
        <w:r w:rsidRPr="00F0193B">
          <w:rPr>
            <w:b/>
            <w:bCs/>
            <w:sz w:val="28"/>
            <w:szCs w:val="28"/>
            <w:lang w:val="vi-VN"/>
          </w:rPr>
          <w:t>16/2014/TT-BGTVT</w:t>
        </w:r>
      </w:hyperlink>
      <w:r w:rsidRPr="00F0193B">
        <w:rPr>
          <w:b/>
          <w:bCs/>
          <w:color w:val="000000"/>
          <w:sz w:val="28"/>
          <w:szCs w:val="28"/>
          <w:lang w:val="vi-VN"/>
        </w:rPr>
        <w:t> ngày 13 tháng 5 năm 2014 của Bộ trưởng Bộ Giao thông vận tải quy định về điều kiện đối với xe chở hàng 04 bánh có gắn động cơ và người điều khi</w:t>
      </w:r>
      <w:r w:rsidR="00DC6730">
        <w:rPr>
          <w:b/>
          <w:bCs/>
          <w:color w:val="000000"/>
          <w:sz w:val="28"/>
          <w:szCs w:val="28"/>
          <w:lang w:val="vi-VN"/>
        </w:rPr>
        <w:t>ển tham gia giao thông đường bộ</w:t>
      </w:r>
    </w:p>
    <w:p w:rsidR="00D330A3" w:rsidRPr="00F0193B" w:rsidRDefault="00D330A3" w:rsidP="002E3A4A">
      <w:pPr>
        <w:shd w:val="clear" w:color="auto" w:fill="FFFFFF"/>
        <w:spacing w:before="120" w:after="120" w:line="264" w:lineRule="auto"/>
        <w:ind w:firstLine="720"/>
        <w:jc w:val="both"/>
        <w:rPr>
          <w:sz w:val="28"/>
          <w:szCs w:val="28"/>
        </w:rPr>
      </w:pPr>
      <w:r w:rsidRPr="00F0193B">
        <w:rPr>
          <w:sz w:val="28"/>
          <w:szCs w:val="28"/>
        </w:rPr>
        <w:t>1. Sửa đổi khoản 1 Điều 14 như sau:</w:t>
      </w:r>
    </w:p>
    <w:p w:rsidR="00D330A3" w:rsidRPr="00F0193B" w:rsidRDefault="00D330A3" w:rsidP="002E3A4A">
      <w:pPr>
        <w:shd w:val="clear" w:color="auto" w:fill="FFFFFF"/>
        <w:spacing w:before="120" w:after="120" w:line="264" w:lineRule="auto"/>
        <w:ind w:firstLine="720"/>
        <w:jc w:val="both"/>
        <w:rPr>
          <w:bCs/>
          <w:sz w:val="28"/>
          <w:szCs w:val="28"/>
        </w:rPr>
      </w:pPr>
      <w:r w:rsidRPr="00F0193B">
        <w:rPr>
          <w:bCs/>
          <w:sz w:val="28"/>
          <w:szCs w:val="28"/>
        </w:rPr>
        <w:t>“1. Thực hiện báo cáo định kỳ như sau:</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a) Tên báo cáo: Báo cáo công tác kiểm tra lưu hành Xe</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b) Nội dung yêu cầu báo cáo: Báo cáo tổng số lượt kiểm tra Xe, tổng số lượt Xe đạt, tổng số lượt Xe không đạt; Báo cáo sử dụng phôi Giấy chứng nhận lưu hành và Tem lưu hành</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c) Đối tượng thực hiện báo cáo: Đơn vị đăng kiểm</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pacing w:val="-3"/>
          <w:sz w:val="28"/>
          <w:szCs w:val="28"/>
        </w:rPr>
      </w:pPr>
      <w:r w:rsidRPr="00F0193B">
        <w:rPr>
          <w:b w:val="0"/>
          <w:bCs w:val="0"/>
          <w:spacing w:val="-3"/>
          <w:sz w:val="28"/>
          <w:szCs w:val="28"/>
        </w:rPr>
        <w:t>d) Cơ quan nhận báo cáo: Cục Đăng kiểm Việt Nam, Sở Giao thông vận tải</w:t>
      </w:r>
      <w:r w:rsidR="00DC6730">
        <w:rPr>
          <w:b w:val="0"/>
          <w:bCs w:val="0"/>
          <w:spacing w:val="-3"/>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 xml:space="preserve">đ) Phương thức gửi, nhận báo cáo: </w:t>
      </w:r>
      <w:r w:rsidR="00D8055D" w:rsidRPr="00D8055D">
        <w:rPr>
          <w:b w:val="0"/>
          <w:bCs w:val="0"/>
          <w:sz w:val="28"/>
          <w:szCs w:val="28"/>
          <w:lang w:val="vi-VN"/>
        </w:rPr>
        <w:t>Báo cáo được thể hiện dưới hình thức văn bản giấy hoặc văn bản điện tử</w:t>
      </w:r>
      <w:r w:rsidR="00D8055D">
        <w:rPr>
          <w:b w:val="0"/>
          <w:bCs w:val="0"/>
          <w:sz w:val="28"/>
          <w:szCs w:val="28"/>
        </w:rPr>
        <w:t>;</w:t>
      </w:r>
      <w:r w:rsidR="00D8055D" w:rsidRPr="00D8055D">
        <w:rPr>
          <w:b w:val="0"/>
          <w:bCs w:val="0"/>
          <w:sz w:val="28"/>
          <w:szCs w:val="28"/>
          <w:lang w:val="vi-VN"/>
        </w:rPr>
        <w:t xml:space="preserve"> được g</w:t>
      </w:r>
      <w:r w:rsidR="00D8055D" w:rsidRPr="00F0193B">
        <w:rPr>
          <w:b w:val="0"/>
          <w:bCs w:val="0"/>
          <w:sz w:val="28"/>
          <w:szCs w:val="28"/>
          <w:lang w:val="vi-VN"/>
        </w:rPr>
        <w:t>ửi trực tiếp hoặc qua dịch vụ bưu</w:t>
      </w:r>
      <w:r w:rsidR="00D8055D">
        <w:rPr>
          <w:b w:val="0"/>
          <w:bCs w:val="0"/>
          <w:sz w:val="28"/>
          <w:szCs w:val="28"/>
          <w:lang w:val="vi-VN"/>
        </w:rPr>
        <w:t xml:space="preserve"> </w:t>
      </w:r>
      <w:r w:rsidR="00D8055D">
        <w:rPr>
          <w:b w:val="0"/>
          <w:bCs w:val="0"/>
          <w:sz w:val="28"/>
          <w:szCs w:val="28"/>
          <w:lang w:val="vi-VN"/>
        </w:rPr>
        <w:lastRenderedPageBreak/>
        <w:t>chính hoặc phương thức điện tử</w:t>
      </w:r>
      <w:r w:rsidR="00D8055D" w:rsidRPr="00D8055D">
        <w:rPr>
          <w:b w:val="0"/>
          <w:bCs w:val="0"/>
          <w:sz w:val="28"/>
          <w:szCs w:val="28"/>
          <w:lang w:val="vi-VN"/>
        </w:rPr>
        <w:t xml:space="preserve"> hoặc các phương thức khác theo quy định của pháp luật</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e) Thời hạn gửi báo cáo: Trước ngày 20 hàng tháng</w:t>
      </w:r>
      <w:r w:rsidR="00DC6730">
        <w:rPr>
          <w:b w:val="0"/>
          <w:bCs w:val="0"/>
          <w:sz w:val="28"/>
          <w:szCs w:val="28"/>
        </w:rPr>
        <w:t>;</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rPr>
        <w:t>g) Tần suất thực hiện báo cáo: Báo cáo định hàng tháng</w:t>
      </w:r>
      <w:r w:rsidR="00DC6730">
        <w:rPr>
          <w:b w:val="0"/>
          <w:bCs w:val="0"/>
          <w:sz w:val="28"/>
          <w:szCs w:val="28"/>
        </w:rPr>
        <w:t>;</w:t>
      </w:r>
    </w:p>
    <w:p w:rsidR="00D330A3" w:rsidRPr="00F0193B" w:rsidRDefault="00D330A3" w:rsidP="002E3A4A">
      <w:pPr>
        <w:shd w:val="clear" w:color="auto" w:fill="FFFFFF"/>
        <w:spacing w:before="120" w:after="120" w:line="264" w:lineRule="auto"/>
        <w:ind w:firstLine="720"/>
        <w:jc w:val="both"/>
        <w:rPr>
          <w:sz w:val="28"/>
          <w:szCs w:val="28"/>
        </w:rPr>
      </w:pPr>
      <w:r w:rsidRPr="00F0193B">
        <w:rPr>
          <w:bCs/>
          <w:sz w:val="28"/>
          <w:szCs w:val="28"/>
        </w:rPr>
        <w:t>h) Thời gian chốt số liệu báo cáo: T</w:t>
      </w:r>
      <w:r w:rsidRPr="00F0193B">
        <w:rPr>
          <w:sz w:val="28"/>
          <w:szCs w:val="28"/>
        </w:rPr>
        <w:t>ừ ngày 15 tháng trước đến ngày 14 của tháng thuộc kỳ báo cáo</w:t>
      </w:r>
      <w:r w:rsidR="00DC6730">
        <w:rPr>
          <w:sz w:val="28"/>
          <w:szCs w:val="28"/>
        </w:rPr>
        <w:t>;</w:t>
      </w:r>
    </w:p>
    <w:p w:rsidR="00D330A3" w:rsidRPr="00F0193B" w:rsidRDefault="00D330A3" w:rsidP="002E3A4A">
      <w:pPr>
        <w:shd w:val="clear" w:color="auto" w:fill="FFFFFF"/>
        <w:spacing w:before="120" w:after="120" w:line="264" w:lineRule="auto"/>
        <w:ind w:firstLine="720"/>
        <w:jc w:val="both"/>
        <w:rPr>
          <w:bCs/>
          <w:sz w:val="28"/>
          <w:szCs w:val="28"/>
        </w:rPr>
      </w:pPr>
      <w:r w:rsidRPr="00F0193B">
        <w:rPr>
          <w:sz w:val="28"/>
          <w:szCs w:val="28"/>
        </w:rPr>
        <w:t>i) Mẫu biểu số liệu báo cáo: Theo Phụ lục XII ban hành kèm theo Thông tư này</w:t>
      </w:r>
      <w:r w:rsidRPr="00F0193B">
        <w:rPr>
          <w:bCs/>
          <w:sz w:val="28"/>
          <w:szCs w:val="28"/>
        </w:rPr>
        <w:t>.”.</w:t>
      </w:r>
    </w:p>
    <w:p w:rsidR="00D330A3" w:rsidRPr="00F0193B" w:rsidRDefault="00D330A3" w:rsidP="002E3A4A">
      <w:pPr>
        <w:shd w:val="clear" w:color="auto" w:fill="FFFFFF"/>
        <w:spacing w:before="120" w:after="120" w:line="264" w:lineRule="auto"/>
        <w:ind w:firstLine="720"/>
        <w:jc w:val="both"/>
        <w:rPr>
          <w:color w:val="000000"/>
          <w:sz w:val="28"/>
          <w:szCs w:val="28"/>
          <w:lang w:val="vi-VN"/>
        </w:rPr>
      </w:pPr>
      <w:r w:rsidRPr="00F0193B">
        <w:rPr>
          <w:bCs/>
          <w:color w:val="000000"/>
          <w:sz w:val="28"/>
          <w:szCs w:val="28"/>
        </w:rPr>
        <w:t>2. Bãi bỏ khoản 4 Điều 20.</w:t>
      </w:r>
    </w:p>
    <w:p w:rsidR="00D330A3" w:rsidRPr="00DC6730" w:rsidRDefault="00D330A3" w:rsidP="002E3A4A">
      <w:pPr>
        <w:shd w:val="clear" w:color="auto" w:fill="FFFFFF"/>
        <w:spacing w:before="120" w:after="120" w:line="264" w:lineRule="auto"/>
        <w:ind w:firstLine="720"/>
        <w:jc w:val="both"/>
        <w:rPr>
          <w:sz w:val="28"/>
          <w:szCs w:val="28"/>
        </w:rPr>
      </w:pPr>
      <w:bookmarkStart w:id="4" w:name="dieu_8"/>
      <w:r w:rsidRPr="00F0193B">
        <w:rPr>
          <w:b/>
          <w:bCs/>
          <w:sz w:val="28"/>
          <w:szCs w:val="28"/>
          <w:lang w:val="vi-VN"/>
        </w:rPr>
        <w:t xml:space="preserve">Điều 4. </w:t>
      </w:r>
      <w:bookmarkEnd w:id="4"/>
      <w:r w:rsidRPr="00F0193B">
        <w:rPr>
          <w:b/>
          <w:bCs/>
          <w:sz w:val="28"/>
          <w:szCs w:val="28"/>
          <w:lang w:val="vi-VN"/>
        </w:rPr>
        <w:t xml:space="preserve">Sửa đổi, bổ sung </w:t>
      </w:r>
      <w:r w:rsidRPr="00F0193B">
        <w:rPr>
          <w:b/>
          <w:sz w:val="28"/>
          <w:szCs w:val="28"/>
          <w:lang w:val="vi-VN"/>
        </w:rPr>
        <w:t>khoản 8 Điều 17</w:t>
      </w:r>
      <w:r w:rsidRPr="00F0193B">
        <w:rPr>
          <w:sz w:val="28"/>
          <w:szCs w:val="28"/>
          <w:lang w:val="vi-VN"/>
        </w:rPr>
        <w:t xml:space="preserve"> </w:t>
      </w:r>
      <w:r w:rsidRPr="00F0193B">
        <w:rPr>
          <w:b/>
          <w:bCs/>
          <w:sz w:val="28"/>
          <w:szCs w:val="28"/>
          <w:lang w:val="vi-VN"/>
        </w:rPr>
        <w:t>của Thông tư số </w:t>
      </w:r>
      <w:hyperlink r:id="rId11" w:tgtFrame="_blank" w:tooltip="Thông tư 49/2015/TT-BGTVT" w:history="1">
        <w:r w:rsidRPr="00F0193B">
          <w:rPr>
            <w:b/>
            <w:bCs/>
            <w:sz w:val="28"/>
            <w:szCs w:val="28"/>
            <w:lang w:val="vi-VN"/>
          </w:rPr>
          <w:t>48/2015/TT-BGTVT</w:t>
        </w:r>
      </w:hyperlink>
      <w:r w:rsidRPr="00F0193B">
        <w:rPr>
          <w:b/>
          <w:bCs/>
          <w:sz w:val="28"/>
          <w:szCs w:val="28"/>
          <w:lang w:val="vi-VN"/>
        </w:rPr>
        <w:t xml:space="preserve"> ngày 22 tháng 9 năm 2015 của Bộ trưởng Bộ Giao thông vận tải quy định </w:t>
      </w:r>
      <w:r w:rsidRPr="00F0193B">
        <w:rPr>
          <w:b/>
          <w:iCs/>
          <w:sz w:val="28"/>
          <w:szCs w:val="28"/>
          <w:shd w:val="clear" w:color="auto" w:fill="FFFFFF"/>
          <w:lang w:val="vi-VN"/>
        </w:rPr>
        <w:t>về đăng kiểm phương tiện thủy nội địa</w:t>
      </w:r>
    </w:p>
    <w:p w:rsidR="00D330A3" w:rsidRPr="00F0193B" w:rsidRDefault="00D330A3" w:rsidP="002E3A4A">
      <w:pPr>
        <w:spacing w:before="120" w:after="120" w:line="264" w:lineRule="auto"/>
        <w:ind w:firstLine="720"/>
        <w:jc w:val="both"/>
        <w:rPr>
          <w:color w:val="000000"/>
          <w:sz w:val="28"/>
          <w:szCs w:val="28"/>
          <w:shd w:val="clear" w:color="auto" w:fill="FFFFFF"/>
          <w:lang w:val="vi-VN"/>
        </w:rPr>
      </w:pPr>
      <w:r w:rsidRPr="00F0193B">
        <w:rPr>
          <w:sz w:val="28"/>
          <w:szCs w:val="28"/>
          <w:lang w:val="vi-VN"/>
        </w:rPr>
        <w:t>“8. Thực hiện chế độ lưu trữ theo quy định và b</w:t>
      </w:r>
      <w:r w:rsidRPr="00F0193B">
        <w:rPr>
          <w:color w:val="000000"/>
          <w:sz w:val="28"/>
          <w:szCs w:val="28"/>
          <w:shd w:val="clear" w:color="auto" w:fill="FFFFFF"/>
          <w:lang w:val="vi-VN"/>
        </w:rPr>
        <w:t>áo cáo kết quả thực hiện công tác đăng kiểm theo các nội dung sau:</w:t>
      </w:r>
    </w:p>
    <w:p w:rsidR="00D330A3" w:rsidRPr="00DC6730" w:rsidRDefault="00D330A3" w:rsidP="002E3A4A">
      <w:pPr>
        <w:spacing w:before="120" w:after="120" w:line="264" w:lineRule="auto"/>
        <w:ind w:firstLine="720"/>
        <w:jc w:val="both"/>
        <w:rPr>
          <w:sz w:val="28"/>
          <w:szCs w:val="28"/>
        </w:rPr>
      </w:pPr>
      <w:r w:rsidRPr="00F0193B">
        <w:rPr>
          <w:color w:val="000000"/>
          <w:sz w:val="28"/>
          <w:szCs w:val="28"/>
          <w:shd w:val="clear" w:color="auto" w:fill="FFFFFF"/>
          <w:lang w:val="vi-VN"/>
        </w:rPr>
        <w:t xml:space="preserve">a) </w:t>
      </w:r>
      <w:r w:rsidRPr="00F0193B">
        <w:rPr>
          <w:sz w:val="28"/>
          <w:szCs w:val="28"/>
          <w:lang w:val="vi-VN"/>
        </w:rPr>
        <w:t>Tên báo cáo: Công tác giám sát kỹ thuật phương tiện thủy nội địa</w:t>
      </w:r>
      <w:r w:rsidR="00DC6730">
        <w:rPr>
          <w:sz w:val="28"/>
          <w:szCs w:val="28"/>
        </w:rPr>
        <w:t>;</w:t>
      </w:r>
    </w:p>
    <w:p w:rsidR="00D330A3" w:rsidRPr="00DC6730" w:rsidRDefault="00D330A3" w:rsidP="002E3A4A">
      <w:pPr>
        <w:spacing w:before="120" w:after="120" w:line="264" w:lineRule="auto"/>
        <w:ind w:firstLine="720"/>
        <w:jc w:val="both"/>
        <w:rPr>
          <w:sz w:val="28"/>
          <w:szCs w:val="28"/>
        </w:rPr>
      </w:pPr>
      <w:r w:rsidRPr="00F0193B">
        <w:rPr>
          <w:sz w:val="28"/>
          <w:szCs w:val="28"/>
          <w:lang w:val="vi-VN"/>
        </w:rPr>
        <w:t>b) Nội dung yêu cầu báo cáo: Báo cáo số lượt kiểm tra phương tiện phân theo loại hình</w:t>
      </w:r>
      <w:r w:rsidR="00DC6730">
        <w:rPr>
          <w:sz w:val="28"/>
          <w:szCs w:val="28"/>
        </w:rPr>
        <w:t>;</w:t>
      </w:r>
    </w:p>
    <w:p w:rsidR="00D330A3" w:rsidRPr="00DC6730" w:rsidRDefault="00D330A3" w:rsidP="002E3A4A">
      <w:pPr>
        <w:spacing w:before="120" w:after="120" w:line="264" w:lineRule="auto"/>
        <w:ind w:firstLine="720"/>
        <w:jc w:val="both"/>
        <w:rPr>
          <w:sz w:val="28"/>
          <w:szCs w:val="28"/>
        </w:rPr>
      </w:pPr>
      <w:r w:rsidRPr="00F0193B">
        <w:rPr>
          <w:sz w:val="28"/>
          <w:szCs w:val="28"/>
          <w:lang w:val="vi-VN"/>
        </w:rPr>
        <w:t>c) Đối tượng thực hiện báo cáo: Các đơn vị đăng kiểm</w:t>
      </w:r>
      <w:r w:rsidR="00DC6730">
        <w:rPr>
          <w:sz w:val="28"/>
          <w:szCs w:val="28"/>
        </w:rPr>
        <w:t>;</w:t>
      </w:r>
    </w:p>
    <w:p w:rsidR="00D330A3" w:rsidRPr="00DC6730" w:rsidRDefault="00D330A3" w:rsidP="002E3A4A">
      <w:pPr>
        <w:spacing w:before="120" w:after="120" w:line="264" w:lineRule="auto"/>
        <w:ind w:firstLine="720"/>
        <w:jc w:val="both"/>
        <w:rPr>
          <w:sz w:val="28"/>
          <w:szCs w:val="28"/>
        </w:rPr>
      </w:pPr>
      <w:r w:rsidRPr="00F0193B">
        <w:rPr>
          <w:sz w:val="28"/>
          <w:szCs w:val="28"/>
          <w:lang w:val="vi-VN"/>
        </w:rPr>
        <w:t>d) Cơ quan nhận báo cáo: Cục Đăng kiểm Việt Nam</w:t>
      </w:r>
      <w:r w:rsidR="00DC6730">
        <w:rPr>
          <w:sz w:val="28"/>
          <w:szCs w:val="28"/>
        </w:rPr>
        <w:t>;</w:t>
      </w:r>
    </w:p>
    <w:p w:rsidR="00D330A3" w:rsidRPr="00DC6730" w:rsidRDefault="00D330A3" w:rsidP="002E3A4A">
      <w:pPr>
        <w:spacing w:before="120" w:after="120" w:line="264" w:lineRule="auto"/>
        <w:ind w:firstLine="720"/>
        <w:jc w:val="both"/>
        <w:rPr>
          <w:sz w:val="28"/>
          <w:szCs w:val="28"/>
        </w:rPr>
      </w:pPr>
      <w:r w:rsidRPr="00F0193B">
        <w:rPr>
          <w:sz w:val="28"/>
          <w:szCs w:val="28"/>
          <w:lang w:val="vi-VN"/>
        </w:rPr>
        <w:t xml:space="preserve">đ) Phương thức gửi, nhận báo cáo: </w:t>
      </w:r>
      <w:r w:rsidR="00D8055D" w:rsidRPr="00D8055D">
        <w:rPr>
          <w:sz w:val="28"/>
          <w:szCs w:val="28"/>
          <w:lang w:val="vi-VN"/>
        </w:rPr>
        <w:t>Báo cáo được thể hiện dưới hình thức văn bản giấy hoặc văn bản điện tử; được g</w:t>
      </w:r>
      <w:r w:rsidR="00D8055D" w:rsidRPr="00F0193B">
        <w:rPr>
          <w:sz w:val="28"/>
          <w:szCs w:val="28"/>
          <w:lang w:val="vi-VN"/>
        </w:rPr>
        <w:t>ửi trực tiếp hoặc qua dịch vụ bưu</w:t>
      </w:r>
      <w:r w:rsidR="00D8055D">
        <w:rPr>
          <w:sz w:val="28"/>
          <w:szCs w:val="28"/>
          <w:lang w:val="vi-VN"/>
        </w:rPr>
        <w:t xml:space="preserve"> chính hoặc phương thức điện tử</w:t>
      </w:r>
      <w:r w:rsidR="00D8055D" w:rsidRPr="00D8055D">
        <w:rPr>
          <w:sz w:val="28"/>
          <w:szCs w:val="28"/>
          <w:lang w:val="vi-VN"/>
        </w:rPr>
        <w:t xml:space="preserve"> hoặc các phương thức khác theo quy định của pháp luật</w:t>
      </w:r>
      <w:r w:rsidR="00DC6730" w:rsidRPr="00D8055D">
        <w:rPr>
          <w:sz w:val="28"/>
          <w:szCs w:val="28"/>
          <w:lang w:val="vi-VN"/>
        </w:rPr>
        <w:t>;</w:t>
      </w:r>
    </w:p>
    <w:p w:rsidR="00D330A3" w:rsidRPr="00DC6730" w:rsidRDefault="00D330A3" w:rsidP="002E3A4A">
      <w:pPr>
        <w:spacing w:before="120" w:after="120" w:line="264" w:lineRule="auto"/>
        <w:ind w:firstLine="720"/>
        <w:jc w:val="both"/>
        <w:rPr>
          <w:color w:val="FF0000"/>
          <w:sz w:val="28"/>
          <w:szCs w:val="28"/>
        </w:rPr>
      </w:pPr>
      <w:r w:rsidRPr="00F0193B">
        <w:rPr>
          <w:sz w:val="28"/>
          <w:szCs w:val="28"/>
          <w:lang w:val="vi-VN"/>
        </w:rPr>
        <w:t>e) Thời hạn gửi báo cáo: Trước ngày 28 hàng tháng</w:t>
      </w:r>
      <w:r w:rsidR="00DC6730">
        <w:rPr>
          <w:sz w:val="28"/>
          <w:szCs w:val="28"/>
        </w:rPr>
        <w:t>;</w:t>
      </w:r>
    </w:p>
    <w:p w:rsidR="00D330A3" w:rsidRPr="00DC6730" w:rsidRDefault="00D330A3" w:rsidP="002E3A4A">
      <w:pPr>
        <w:spacing w:before="120" w:after="120" w:line="264" w:lineRule="auto"/>
        <w:ind w:firstLine="720"/>
        <w:jc w:val="both"/>
        <w:rPr>
          <w:sz w:val="28"/>
          <w:szCs w:val="28"/>
        </w:rPr>
      </w:pPr>
      <w:r w:rsidRPr="00F0193B">
        <w:rPr>
          <w:sz w:val="28"/>
          <w:szCs w:val="28"/>
          <w:lang w:val="vi-VN"/>
        </w:rPr>
        <w:t>g) Tần suất thực hiện báo cáo: Báo cáo định kỳ hàng tháng hoặc theo yêu cầu</w:t>
      </w:r>
      <w:r w:rsidR="00DC6730">
        <w:rPr>
          <w:sz w:val="28"/>
          <w:szCs w:val="28"/>
        </w:rPr>
        <w:t>;</w:t>
      </w:r>
    </w:p>
    <w:p w:rsidR="00D330A3" w:rsidRPr="00DC6730" w:rsidRDefault="00D330A3" w:rsidP="002E3A4A">
      <w:pPr>
        <w:spacing w:before="120" w:after="120" w:line="264" w:lineRule="auto"/>
        <w:ind w:firstLine="720"/>
        <w:jc w:val="both"/>
        <w:rPr>
          <w:sz w:val="28"/>
          <w:szCs w:val="28"/>
        </w:rPr>
      </w:pPr>
      <w:r w:rsidRPr="00F0193B">
        <w:rPr>
          <w:sz w:val="28"/>
          <w:szCs w:val="28"/>
          <w:lang w:val="vi-VN"/>
        </w:rPr>
        <w:t>h) Thời gian chốt số liệu báo cáo: Tính từ ngày 26 tháng trước kỳ báo cáo đến ngày 25 của tháng kỳ báo cáo</w:t>
      </w:r>
      <w:r w:rsidR="00DC6730">
        <w:rPr>
          <w:sz w:val="28"/>
          <w:szCs w:val="28"/>
        </w:rPr>
        <w:t>;</w:t>
      </w:r>
    </w:p>
    <w:p w:rsidR="00D330A3" w:rsidRPr="00F0193B" w:rsidRDefault="00D330A3" w:rsidP="002E3A4A">
      <w:pPr>
        <w:shd w:val="clear" w:color="auto" w:fill="FFFFFF"/>
        <w:spacing w:before="120" w:after="120" w:line="264" w:lineRule="auto"/>
        <w:ind w:firstLine="720"/>
        <w:jc w:val="both"/>
        <w:rPr>
          <w:sz w:val="28"/>
          <w:szCs w:val="28"/>
          <w:lang w:val="vi-VN"/>
        </w:rPr>
      </w:pPr>
      <w:r w:rsidRPr="00F0193B">
        <w:rPr>
          <w:sz w:val="28"/>
          <w:szCs w:val="28"/>
          <w:lang w:val="vi-VN"/>
        </w:rPr>
        <w:t>i) Mẫu biểu số liệu báo cáo: Theo Phụ lục XII ban hành kèm theo Thông tư này.”.</w:t>
      </w:r>
    </w:p>
    <w:p w:rsidR="00D330A3" w:rsidRPr="00DC6730" w:rsidRDefault="00D330A3" w:rsidP="002E3A4A">
      <w:pPr>
        <w:shd w:val="clear" w:color="auto" w:fill="FFFFFF"/>
        <w:spacing w:before="120" w:after="120" w:line="264" w:lineRule="auto"/>
        <w:ind w:firstLine="720"/>
        <w:jc w:val="both"/>
        <w:rPr>
          <w:b/>
          <w:bCs/>
          <w:color w:val="000000"/>
          <w:sz w:val="28"/>
          <w:szCs w:val="28"/>
        </w:rPr>
      </w:pPr>
      <w:r w:rsidRPr="00F0193B">
        <w:rPr>
          <w:b/>
          <w:bCs/>
          <w:sz w:val="28"/>
          <w:szCs w:val="28"/>
          <w:lang w:val="vi-VN"/>
        </w:rPr>
        <w:t>Điều 5. Sửa đổi, bổ sung, bãi bỏ một số điều</w:t>
      </w:r>
      <w:r w:rsidRPr="00F0193B">
        <w:rPr>
          <w:sz w:val="28"/>
          <w:szCs w:val="28"/>
          <w:lang w:val="vi-VN"/>
        </w:rPr>
        <w:t xml:space="preserve"> </w:t>
      </w:r>
      <w:r w:rsidRPr="00F0193B">
        <w:rPr>
          <w:b/>
          <w:bCs/>
          <w:sz w:val="28"/>
          <w:szCs w:val="28"/>
          <w:lang w:val="vi-VN"/>
        </w:rPr>
        <w:t>của Thông tư số </w:t>
      </w:r>
      <w:hyperlink r:id="rId12" w:tgtFrame="_blank" w:tooltip="Thông tư 86/2014/TT-BGTVT" w:history="1">
        <w:r w:rsidRPr="00F0193B">
          <w:rPr>
            <w:b/>
            <w:bCs/>
            <w:sz w:val="28"/>
            <w:szCs w:val="28"/>
            <w:lang w:val="vi-VN"/>
          </w:rPr>
          <w:t>86/2014/TT-BGTVT</w:t>
        </w:r>
      </w:hyperlink>
      <w:r w:rsidRPr="00F0193B">
        <w:rPr>
          <w:b/>
          <w:bCs/>
          <w:sz w:val="28"/>
          <w:szCs w:val="28"/>
          <w:lang w:val="vi-VN"/>
        </w:rPr>
        <w:t> ngày 31 tháng 12 năm 2014 của Bộ trưởng Bộ Giao thông vận tải quy định về điều kiện đối với xe chở người bốn bánh có gắn</w:t>
      </w:r>
      <w:r w:rsidRPr="00F0193B">
        <w:rPr>
          <w:b/>
          <w:bCs/>
          <w:color w:val="000000"/>
          <w:sz w:val="28"/>
          <w:szCs w:val="28"/>
          <w:lang w:val="vi-VN"/>
        </w:rPr>
        <w:t xml:space="preserve"> động cơ và người điều khiển tham gia g</w:t>
      </w:r>
      <w:r w:rsidR="00DC6730">
        <w:rPr>
          <w:b/>
          <w:bCs/>
          <w:color w:val="000000"/>
          <w:sz w:val="28"/>
          <w:szCs w:val="28"/>
          <w:lang w:val="vi-VN"/>
        </w:rPr>
        <w:t>iao thông trong phạm vi hạn chế</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lastRenderedPageBreak/>
        <w:t>1. Sửa đổi, bổ sung</w:t>
      </w:r>
      <w:r w:rsidRPr="00F0193B">
        <w:rPr>
          <w:sz w:val="28"/>
          <w:szCs w:val="28"/>
          <w:lang w:val="vi-VN"/>
        </w:rPr>
        <w:t xml:space="preserve"> khoản 1 Điều 17 như sau:</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t>“1. Thực hiện báo cáo định kỳ như sau:</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a) Tên báo cáo: Báo cáo công tác kiểm tra lưu hành Xe</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b) Nội dung yêu cầu báo cáo: Báo cáo tổng số lượt kiểm tra Xe, tổng số lượt Xe đạt, tổng số lượt Xe không đạt; Báo cáo sử dụng phôi Giấy chứng nhận lưu hành và Tem lưu hành</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c) Đối tượng thực hiện báo cáo: Đơn vị đăng kiểm</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pacing w:val="-3"/>
          <w:sz w:val="28"/>
          <w:szCs w:val="28"/>
        </w:rPr>
      </w:pPr>
      <w:r w:rsidRPr="00F0193B">
        <w:rPr>
          <w:b w:val="0"/>
          <w:bCs w:val="0"/>
          <w:spacing w:val="-3"/>
          <w:sz w:val="28"/>
          <w:szCs w:val="28"/>
          <w:lang w:val="vi-VN"/>
        </w:rPr>
        <w:t>d) Cơ quan nhận báo cáo: Cục Đăng kiểm Việt Nam, Sở Giao thông vận tải</w:t>
      </w:r>
      <w:r w:rsidR="00DC6730">
        <w:rPr>
          <w:b w:val="0"/>
          <w:bCs w:val="0"/>
          <w:spacing w:val="-3"/>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 xml:space="preserve">đ) Phương thức gửi, nhận báo cáo: </w:t>
      </w:r>
      <w:r w:rsidR="00D8055D" w:rsidRPr="00D8055D">
        <w:rPr>
          <w:b w:val="0"/>
          <w:bCs w:val="0"/>
          <w:sz w:val="28"/>
          <w:szCs w:val="28"/>
          <w:lang w:val="vi-VN"/>
        </w:rPr>
        <w:t>Báo cáo được thể hiện dưới hình thức văn bản giấy hoặc văn bản điện tử</w:t>
      </w:r>
      <w:r w:rsidR="00D8055D">
        <w:rPr>
          <w:b w:val="0"/>
          <w:bCs w:val="0"/>
          <w:sz w:val="28"/>
          <w:szCs w:val="28"/>
        </w:rPr>
        <w:t>;</w:t>
      </w:r>
      <w:r w:rsidR="00D8055D" w:rsidRPr="00D8055D">
        <w:rPr>
          <w:b w:val="0"/>
          <w:bCs w:val="0"/>
          <w:sz w:val="28"/>
          <w:szCs w:val="28"/>
          <w:lang w:val="vi-VN"/>
        </w:rPr>
        <w:t xml:space="preserve"> được g</w:t>
      </w:r>
      <w:r w:rsidR="00D8055D" w:rsidRPr="00F0193B">
        <w:rPr>
          <w:b w:val="0"/>
          <w:bCs w:val="0"/>
          <w:sz w:val="28"/>
          <w:szCs w:val="28"/>
          <w:lang w:val="vi-VN"/>
        </w:rPr>
        <w:t>ửi trực tiếp hoặc qua dịch vụ bưu</w:t>
      </w:r>
      <w:r w:rsidR="00D8055D">
        <w:rPr>
          <w:b w:val="0"/>
          <w:bCs w:val="0"/>
          <w:sz w:val="28"/>
          <w:szCs w:val="28"/>
          <w:lang w:val="vi-VN"/>
        </w:rPr>
        <w:t xml:space="preserve"> chính hoặc phương thức điện tử</w:t>
      </w:r>
      <w:r w:rsidR="00D8055D" w:rsidRPr="00D8055D">
        <w:rPr>
          <w:b w:val="0"/>
          <w:bCs w:val="0"/>
          <w:sz w:val="28"/>
          <w:szCs w:val="28"/>
          <w:lang w:val="vi-VN"/>
        </w:rPr>
        <w:t xml:space="preserve"> hoặc các phương thức khác theo quy định của pháp luật</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e) Thời hạn gửi báo cáo: Trước ngày 20 hàng tháng</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g) Tần suất thực hiện báo cáo: Báo cáo đị</w:t>
      </w:r>
      <w:r w:rsidR="00DC6730">
        <w:rPr>
          <w:b w:val="0"/>
          <w:bCs w:val="0"/>
          <w:sz w:val="28"/>
          <w:szCs w:val="28"/>
          <w:lang w:val="vi-VN"/>
        </w:rPr>
        <w:t>nh hàng tháng</w:t>
      </w:r>
      <w:r w:rsidR="00DC6730">
        <w:rPr>
          <w:b w:val="0"/>
          <w:bCs w:val="0"/>
          <w:sz w:val="28"/>
          <w:szCs w:val="28"/>
        </w:rPr>
        <w:t>;</w:t>
      </w:r>
    </w:p>
    <w:p w:rsidR="00D330A3" w:rsidRPr="00DC6730" w:rsidRDefault="00D330A3" w:rsidP="002E3A4A">
      <w:pPr>
        <w:shd w:val="clear" w:color="auto" w:fill="FFFFFF"/>
        <w:spacing w:before="120" w:after="120" w:line="264" w:lineRule="auto"/>
        <w:ind w:firstLine="720"/>
        <w:jc w:val="both"/>
        <w:rPr>
          <w:bCs/>
          <w:sz w:val="28"/>
          <w:szCs w:val="28"/>
        </w:rPr>
      </w:pPr>
      <w:r w:rsidRPr="00F0193B">
        <w:rPr>
          <w:bCs/>
          <w:sz w:val="28"/>
          <w:szCs w:val="28"/>
          <w:lang w:val="vi-VN"/>
        </w:rPr>
        <w:t>h) Thời gian chốt số liệu báo cáo: T</w:t>
      </w:r>
      <w:r w:rsidRPr="00F0193B">
        <w:rPr>
          <w:sz w:val="28"/>
          <w:szCs w:val="28"/>
          <w:lang w:val="vi-VN"/>
        </w:rPr>
        <w:t>ừ ngày 15 tháng trước đến ngày 14 của tháng thuộc kỳ báo cáo</w:t>
      </w:r>
      <w:r w:rsidR="00DC6730">
        <w:rPr>
          <w:bCs/>
          <w:sz w:val="28"/>
          <w:szCs w:val="28"/>
        </w:rPr>
        <w:t>;</w:t>
      </w:r>
    </w:p>
    <w:p w:rsidR="00D330A3" w:rsidRPr="00F0193B" w:rsidRDefault="00D330A3" w:rsidP="002E3A4A">
      <w:pPr>
        <w:shd w:val="clear" w:color="auto" w:fill="FFFFFF"/>
        <w:spacing w:before="120" w:after="120" w:line="264" w:lineRule="auto"/>
        <w:ind w:firstLine="720"/>
        <w:jc w:val="both"/>
        <w:rPr>
          <w:bCs/>
          <w:sz w:val="28"/>
          <w:szCs w:val="28"/>
          <w:lang w:val="vi-VN"/>
        </w:rPr>
      </w:pPr>
      <w:r w:rsidRPr="00F0193B">
        <w:rPr>
          <w:bCs/>
          <w:sz w:val="28"/>
          <w:szCs w:val="28"/>
          <w:lang w:val="vi-VN"/>
        </w:rPr>
        <w:t xml:space="preserve">i) </w:t>
      </w:r>
      <w:r w:rsidRPr="00F0193B">
        <w:rPr>
          <w:sz w:val="28"/>
          <w:szCs w:val="28"/>
          <w:lang w:val="vi-VN"/>
        </w:rPr>
        <w:t>Mẫu biểu số liệu báo cáo: Theo Phụ lục XI ban hành kèm theo Thông tư này.</w:t>
      </w:r>
      <w:r w:rsidRPr="00F0193B">
        <w:rPr>
          <w:bCs/>
          <w:sz w:val="28"/>
          <w:szCs w:val="28"/>
          <w:lang w:val="vi-VN"/>
        </w:rPr>
        <w:t>”.</w:t>
      </w:r>
    </w:p>
    <w:p w:rsidR="00D330A3" w:rsidRPr="00F0193B" w:rsidRDefault="00D330A3" w:rsidP="002E3A4A">
      <w:pPr>
        <w:shd w:val="clear" w:color="auto" w:fill="FFFFFF"/>
        <w:spacing w:before="120" w:after="120" w:line="264" w:lineRule="auto"/>
        <w:ind w:firstLine="720"/>
        <w:jc w:val="both"/>
        <w:rPr>
          <w:b/>
          <w:bCs/>
          <w:color w:val="000000"/>
          <w:sz w:val="28"/>
          <w:szCs w:val="28"/>
          <w:lang w:val="vi-VN"/>
        </w:rPr>
      </w:pPr>
      <w:r w:rsidRPr="00F0193B">
        <w:rPr>
          <w:bCs/>
          <w:sz w:val="28"/>
          <w:szCs w:val="28"/>
          <w:lang w:val="vi-VN"/>
        </w:rPr>
        <w:t>2. Bãi bỏ khoản 4 Điều 24.</w:t>
      </w:r>
    </w:p>
    <w:p w:rsidR="00D330A3" w:rsidRPr="00DC6730" w:rsidRDefault="00D330A3" w:rsidP="002E3A4A">
      <w:pPr>
        <w:shd w:val="clear" w:color="auto" w:fill="FFFFFF"/>
        <w:spacing w:before="120" w:after="120" w:line="264" w:lineRule="auto"/>
        <w:ind w:firstLine="720"/>
        <w:jc w:val="both"/>
        <w:rPr>
          <w:b/>
          <w:bCs/>
          <w:color w:val="000000"/>
          <w:sz w:val="28"/>
          <w:szCs w:val="28"/>
        </w:rPr>
      </w:pPr>
      <w:bookmarkStart w:id="5" w:name="dieu_9"/>
      <w:r w:rsidRPr="00F0193B">
        <w:rPr>
          <w:b/>
          <w:color w:val="000000"/>
          <w:sz w:val="28"/>
          <w:szCs w:val="28"/>
          <w:lang w:val="vi-VN"/>
        </w:rPr>
        <w:t>Điều 6. Sửa đổi, bổ sung</w:t>
      </w:r>
      <w:r w:rsidRPr="00F0193B">
        <w:rPr>
          <w:b/>
          <w:bCs/>
          <w:color w:val="000000"/>
          <w:sz w:val="28"/>
          <w:szCs w:val="28"/>
          <w:lang w:val="vi-VN"/>
        </w:rPr>
        <w:t xml:space="preserve"> khoản 6 Điều 17 </w:t>
      </w:r>
      <w:r w:rsidRPr="00F0193B">
        <w:rPr>
          <w:b/>
          <w:color w:val="000000"/>
          <w:sz w:val="28"/>
          <w:szCs w:val="28"/>
          <w:lang w:val="vi-VN"/>
        </w:rPr>
        <w:t>của Thông tư số </w:t>
      </w:r>
      <w:r w:rsidRPr="00F0193B">
        <w:rPr>
          <w:b/>
          <w:bCs/>
          <w:color w:val="000000"/>
          <w:sz w:val="28"/>
          <w:szCs w:val="28"/>
          <w:lang w:val="vi-VN"/>
        </w:rPr>
        <w:t xml:space="preserve">30/2011/TT-BGTVT ngày 15 tháng 4 năm 2011 của </w:t>
      </w:r>
      <w:r w:rsidRPr="00F0193B">
        <w:rPr>
          <w:b/>
          <w:color w:val="000000"/>
          <w:sz w:val="28"/>
          <w:szCs w:val="28"/>
          <w:lang w:val="vi-VN"/>
        </w:rPr>
        <w:t>Bộ trưởng Bộ Giao thông vận tải quy định</w:t>
      </w:r>
      <w:r w:rsidRPr="00F0193B">
        <w:rPr>
          <w:b/>
          <w:bCs/>
          <w:color w:val="000000"/>
          <w:sz w:val="28"/>
          <w:szCs w:val="28"/>
          <w:lang w:val="vi-VN"/>
        </w:rPr>
        <w:t xml:space="preserve"> </w:t>
      </w:r>
      <w:r w:rsidRPr="00F0193B">
        <w:rPr>
          <w:b/>
          <w:color w:val="000000"/>
          <w:sz w:val="28"/>
          <w:szCs w:val="28"/>
          <w:lang w:val="vi-VN"/>
        </w:rPr>
        <w:t>về kiểm tra chất lượng an toàn kỹ thuật và bảo vệ môi trường tron</w:t>
      </w:r>
      <w:r w:rsidR="00DC6730">
        <w:rPr>
          <w:b/>
          <w:color w:val="000000"/>
          <w:sz w:val="28"/>
          <w:szCs w:val="28"/>
          <w:lang w:val="vi-VN"/>
        </w:rPr>
        <w:t>g sản xuất, lắp ráp xe cơ giới</w:t>
      </w:r>
    </w:p>
    <w:p w:rsidR="00D330A3" w:rsidRPr="00F0193B" w:rsidRDefault="00D330A3" w:rsidP="002E3A4A">
      <w:pPr>
        <w:pStyle w:val="Heading1"/>
        <w:spacing w:before="120" w:beforeAutospacing="0" w:after="120" w:afterAutospacing="0" w:line="264" w:lineRule="auto"/>
        <w:ind w:firstLine="720"/>
        <w:jc w:val="both"/>
        <w:rPr>
          <w:b w:val="0"/>
          <w:bCs w:val="0"/>
          <w:sz w:val="28"/>
          <w:szCs w:val="28"/>
          <w:lang w:val="vi-VN"/>
        </w:rPr>
      </w:pPr>
      <w:r w:rsidRPr="00F0193B">
        <w:rPr>
          <w:b w:val="0"/>
          <w:bCs w:val="0"/>
          <w:sz w:val="28"/>
          <w:szCs w:val="28"/>
          <w:lang w:val="vi-VN"/>
        </w:rPr>
        <w:t>“6. Thực hiện báo cáo định kỳ như sau:</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a) Tên báo cáo: Báo cáo kết quả thực hiện công tác kiểm tra chất lượng an toàn kỹ thuật và bảo vệ môi trường xe cơ giới sản xuất, lắp ráp</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b) Nội dung yêu cầu báo cáo: Tổng hợp kết quả thực hiện công tác kiểm tra chất lượng an toàn kỹ thuật và bảo vệ môi trường xe cơ giới sản xuất, lắp ráp</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c) Đối tượng thực hiện báo cáo: Cục Đăng kiểm Việt Nam</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d) Cơ quan nhận báo cáo: Bộ Giao thông vận tải</w:t>
      </w:r>
      <w:r w:rsidR="00DC6730">
        <w:rPr>
          <w:b w:val="0"/>
          <w:bCs w:val="0"/>
          <w:sz w:val="28"/>
          <w:szCs w:val="28"/>
        </w:rPr>
        <w:t>;</w:t>
      </w:r>
    </w:p>
    <w:p w:rsidR="00D330A3" w:rsidRPr="00DC6730" w:rsidRDefault="00D330A3" w:rsidP="002E3A4A">
      <w:pPr>
        <w:pStyle w:val="Heading1"/>
        <w:spacing w:before="120" w:beforeAutospacing="0" w:after="120" w:afterAutospacing="0" w:line="264" w:lineRule="auto"/>
        <w:ind w:firstLine="720"/>
        <w:jc w:val="both"/>
        <w:rPr>
          <w:b w:val="0"/>
          <w:bCs w:val="0"/>
          <w:sz w:val="28"/>
          <w:szCs w:val="28"/>
        </w:rPr>
      </w:pPr>
      <w:r w:rsidRPr="00F0193B">
        <w:rPr>
          <w:b w:val="0"/>
          <w:bCs w:val="0"/>
          <w:sz w:val="28"/>
          <w:szCs w:val="28"/>
          <w:lang w:val="vi-VN"/>
        </w:rPr>
        <w:t xml:space="preserve">đ) Phương thức gửi, nhận báo cáo: </w:t>
      </w:r>
      <w:r w:rsidR="00D8055D" w:rsidRPr="00D8055D">
        <w:rPr>
          <w:b w:val="0"/>
          <w:bCs w:val="0"/>
          <w:sz w:val="28"/>
          <w:szCs w:val="28"/>
          <w:lang w:val="vi-VN"/>
        </w:rPr>
        <w:t>Báo cáo được thể hiện dưới hình thức văn bản giấy hoặc văn bản điện tử</w:t>
      </w:r>
      <w:r w:rsidR="00D8055D">
        <w:rPr>
          <w:b w:val="0"/>
          <w:bCs w:val="0"/>
          <w:sz w:val="28"/>
          <w:szCs w:val="28"/>
        </w:rPr>
        <w:t>;</w:t>
      </w:r>
      <w:r w:rsidR="00D8055D" w:rsidRPr="00D8055D">
        <w:rPr>
          <w:b w:val="0"/>
          <w:bCs w:val="0"/>
          <w:sz w:val="28"/>
          <w:szCs w:val="28"/>
          <w:lang w:val="vi-VN"/>
        </w:rPr>
        <w:t xml:space="preserve"> được g</w:t>
      </w:r>
      <w:r w:rsidR="00D8055D" w:rsidRPr="00F0193B">
        <w:rPr>
          <w:b w:val="0"/>
          <w:bCs w:val="0"/>
          <w:sz w:val="28"/>
          <w:szCs w:val="28"/>
          <w:lang w:val="vi-VN"/>
        </w:rPr>
        <w:t>ửi trực tiếp hoặc qua dịch vụ bưu</w:t>
      </w:r>
      <w:r w:rsidR="00D8055D">
        <w:rPr>
          <w:b w:val="0"/>
          <w:bCs w:val="0"/>
          <w:sz w:val="28"/>
          <w:szCs w:val="28"/>
          <w:lang w:val="vi-VN"/>
        </w:rPr>
        <w:t xml:space="preserve"> chính hoặc phương thức điện tử</w:t>
      </w:r>
      <w:r w:rsidR="00D8055D" w:rsidRPr="00D8055D">
        <w:rPr>
          <w:b w:val="0"/>
          <w:bCs w:val="0"/>
          <w:sz w:val="28"/>
          <w:szCs w:val="28"/>
          <w:lang w:val="vi-VN"/>
        </w:rPr>
        <w:t xml:space="preserve"> hoặc các phương thức khác theo quy định của pháp luật</w:t>
      </w:r>
      <w:r w:rsidR="00DC6730">
        <w:rPr>
          <w:b w:val="0"/>
          <w:bCs w:val="0"/>
          <w:sz w:val="28"/>
          <w:szCs w:val="28"/>
        </w:rPr>
        <w:t>;</w:t>
      </w:r>
    </w:p>
    <w:p w:rsidR="00D330A3" w:rsidRPr="00DC6730" w:rsidRDefault="00D330A3" w:rsidP="00F0193B">
      <w:pPr>
        <w:pStyle w:val="Heading1"/>
        <w:spacing w:before="60" w:beforeAutospacing="0" w:after="60" w:afterAutospacing="0"/>
        <w:ind w:firstLine="720"/>
        <w:jc w:val="both"/>
        <w:rPr>
          <w:b w:val="0"/>
          <w:bCs w:val="0"/>
          <w:sz w:val="28"/>
          <w:szCs w:val="28"/>
        </w:rPr>
      </w:pPr>
      <w:r w:rsidRPr="00F0193B">
        <w:rPr>
          <w:b w:val="0"/>
          <w:bCs w:val="0"/>
          <w:sz w:val="28"/>
          <w:szCs w:val="28"/>
          <w:lang w:val="vi-VN"/>
        </w:rPr>
        <w:lastRenderedPageBreak/>
        <w:t>e) Thời hạn gửi báo cáo: Trước ngày 31 tháng 12 hàng năm</w:t>
      </w:r>
      <w:r w:rsidR="00DC6730">
        <w:rPr>
          <w:b w:val="0"/>
          <w:bCs w:val="0"/>
          <w:sz w:val="28"/>
          <w:szCs w:val="28"/>
        </w:rPr>
        <w:t>;</w:t>
      </w:r>
    </w:p>
    <w:p w:rsidR="00D330A3" w:rsidRPr="00DC6730" w:rsidRDefault="00D330A3" w:rsidP="00F0193B">
      <w:pPr>
        <w:pStyle w:val="Heading1"/>
        <w:spacing w:before="60" w:beforeAutospacing="0" w:after="60" w:afterAutospacing="0"/>
        <w:ind w:firstLine="720"/>
        <w:jc w:val="both"/>
        <w:rPr>
          <w:b w:val="0"/>
          <w:bCs w:val="0"/>
          <w:sz w:val="28"/>
          <w:szCs w:val="28"/>
        </w:rPr>
      </w:pPr>
      <w:r w:rsidRPr="00F0193B">
        <w:rPr>
          <w:b w:val="0"/>
          <w:bCs w:val="0"/>
          <w:sz w:val="28"/>
          <w:szCs w:val="28"/>
          <w:lang w:val="vi-VN"/>
        </w:rPr>
        <w:t>g) Tần suất thực hiện báo cáo: Báo cáo định kỳ hàng năm</w:t>
      </w:r>
      <w:r w:rsidR="00DC6730">
        <w:rPr>
          <w:b w:val="0"/>
          <w:bCs w:val="0"/>
          <w:sz w:val="28"/>
          <w:szCs w:val="28"/>
        </w:rPr>
        <w:t>;</w:t>
      </w:r>
    </w:p>
    <w:p w:rsidR="00D330A3" w:rsidRPr="00DC6730" w:rsidRDefault="00D330A3" w:rsidP="00F0193B">
      <w:pPr>
        <w:pStyle w:val="Heading1"/>
        <w:spacing w:before="60" w:beforeAutospacing="0" w:after="60" w:afterAutospacing="0"/>
        <w:ind w:firstLine="720"/>
        <w:jc w:val="both"/>
        <w:rPr>
          <w:b w:val="0"/>
          <w:bCs w:val="0"/>
          <w:sz w:val="28"/>
          <w:szCs w:val="28"/>
        </w:rPr>
      </w:pPr>
      <w:r w:rsidRPr="00F0193B">
        <w:rPr>
          <w:b w:val="0"/>
          <w:bCs w:val="0"/>
          <w:sz w:val="28"/>
          <w:szCs w:val="28"/>
          <w:lang w:val="vi-VN"/>
        </w:rPr>
        <w:t>h) Thời gian chốt số liệu báo cáo: Từ ngày 01 tháng 01 đến ngày 30 tháng 11 năm báo cáo</w:t>
      </w:r>
      <w:r w:rsidR="00DC6730">
        <w:rPr>
          <w:b w:val="0"/>
          <w:bCs w:val="0"/>
          <w:sz w:val="28"/>
          <w:szCs w:val="28"/>
        </w:rPr>
        <w:t>;</w:t>
      </w:r>
    </w:p>
    <w:p w:rsidR="00D330A3" w:rsidRPr="00F0193B" w:rsidRDefault="00D330A3" w:rsidP="00F0193B">
      <w:pPr>
        <w:pStyle w:val="Heading1"/>
        <w:spacing w:before="60" w:beforeAutospacing="0" w:after="60" w:afterAutospacing="0"/>
        <w:ind w:firstLine="720"/>
        <w:jc w:val="both"/>
        <w:rPr>
          <w:bCs w:val="0"/>
          <w:color w:val="FF0000"/>
          <w:sz w:val="28"/>
          <w:szCs w:val="28"/>
          <w:lang w:val="vi-VN"/>
        </w:rPr>
      </w:pPr>
      <w:r w:rsidRPr="00F0193B">
        <w:rPr>
          <w:b w:val="0"/>
          <w:bCs w:val="0"/>
          <w:sz w:val="28"/>
          <w:szCs w:val="28"/>
          <w:lang w:val="vi-VN"/>
        </w:rPr>
        <w:t xml:space="preserve">i) </w:t>
      </w:r>
      <w:r w:rsidRPr="00F0193B">
        <w:rPr>
          <w:b w:val="0"/>
          <w:sz w:val="28"/>
          <w:szCs w:val="28"/>
          <w:lang w:val="vi-VN"/>
        </w:rPr>
        <w:t>Mẫu biểu số liệu báo cáo: Theo Phụ lục XI ban hành kèm theo Thông tư này</w:t>
      </w:r>
      <w:r w:rsidRPr="00F0193B">
        <w:rPr>
          <w:b w:val="0"/>
          <w:bCs w:val="0"/>
          <w:sz w:val="28"/>
          <w:szCs w:val="28"/>
          <w:lang w:val="vi-VN"/>
        </w:rPr>
        <w:t>.”.</w:t>
      </w:r>
    </w:p>
    <w:p w:rsidR="00D330A3" w:rsidRPr="00F0193B" w:rsidRDefault="00D330A3" w:rsidP="00F0193B">
      <w:pPr>
        <w:shd w:val="clear" w:color="auto" w:fill="FFFFFF"/>
        <w:spacing w:before="60" w:after="60"/>
        <w:ind w:firstLine="720"/>
        <w:jc w:val="both"/>
        <w:rPr>
          <w:b/>
          <w:bCs/>
          <w:color w:val="000000"/>
          <w:sz w:val="28"/>
          <w:szCs w:val="28"/>
          <w:lang w:val="vi-VN"/>
        </w:rPr>
      </w:pPr>
      <w:bookmarkStart w:id="6" w:name="dieu_10"/>
      <w:bookmarkEnd w:id="5"/>
      <w:r w:rsidRPr="00F0193B">
        <w:rPr>
          <w:b/>
          <w:bCs/>
          <w:color w:val="000000"/>
          <w:sz w:val="28"/>
          <w:szCs w:val="28"/>
          <w:lang w:val="vi-VN"/>
        </w:rPr>
        <w:t xml:space="preserve">Điều 7. Bổ sung các Phụ lục quy định biểu mẫu báo cáo </w:t>
      </w:r>
    </w:p>
    <w:p w:rsidR="00D330A3" w:rsidRPr="00DC6730" w:rsidRDefault="00D330A3" w:rsidP="00F0193B">
      <w:pPr>
        <w:shd w:val="clear" w:color="auto" w:fill="FFFFFF"/>
        <w:spacing w:before="60" w:after="60"/>
        <w:ind w:firstLine="720"/>
        <w:jc w:val="both"/>
        <w:rPr>
          <w:rFonts w:cs="Arial"/>
          <w:color w:val="000000" w:themeColor="text1"/>
          <w:sz w:val="28"/>
          <w:szCs w:val="28"/>
          <w:lang w:val="vi-VN"/>
        </w:rPr>
      </w:pPr>
      <w:r w:rsidRPr="00DC6730">
        <w:rPr>
          <w:rFonts w:cs="Arial"/>
          <w:color w:val="000000" w:themeColor="text1"/>
          <w:sz w:val="28"/>
          <w:szCs w:val="28"/>
          <w:lang w:val="vi-VN"/>
        </w:rPr>
        <w:t>1. B</w:t>
      </w:r>
      <w:r w:rsidRPr="00F0193B">
        <w:rPr>
          <w:rFonts w:cs="Arial"/>
          <w:color w:val="000000" w:themeColor="text1"/>
          <w:sz w:val="28"/>
          <w:szCs w:val="28"/>
          <w:lang w:val="vi-VN"/>
        </w:rPr>
        <w:t>ổ</w:t>
      </w:r>
      <w:r w:rsidRPr="00DC6730">
        <w:rPr>
          <w:rFonts w:cs="Arial"/>
          <w:color w:val="000000" w:themeColor="text1"/>
          <w:sz w:val="28"/>
          <w:szCs w:val="28"/>
          <w:lang w:val="vi-VN"/>
        </w:rPr>
        <w:t xml:space="preserve"> sung Phụ lục XII vào Thông tư số </w:t>
      </w:r>
      <w:hyperlink r:id="rId13" w:tgtFrame="_blank" w:tooltip="Thông tư 16/2014/TT-BGTVT" w:history="1">
        <w:r w:rsidRPr="00DC6730">
          <w:rPr>
            <w:rFonts w:cs="Arial"/>
            <w:color w:val="000000" w:themeColor="text1"/>
            <w:sz w:val="28"/>
            <w:szCs w:val="28"/>
            <w:lang w:val="vi-VN"/>
          </w:rPr>
          <w:t>16/2014/TT-BGTVT</w:t>
        </w:r>
      </w:hyperlink>
      <w:r w:rsidRPr="00DC6730">
        <w:rPr>
          <w:rFonts w:cs="Arial"/>
          <w:color w:val="000000" w:themeColor="text1"/>
          <w:sz w:val="28"/>
          <w:szCs w:val="28"/>
          <w:lang w:val="vi-VN"/>
        </w:rPr>
        <w:t xml:space="preserve"> </w:t>
      </w:r>
      <w:r w:rsidR="00DC6730" w:rsidRPr="00DC6730">
        <w:rPr>
          <w:rFonts w:cs="Arial"/>
          <w:color w:val="000000" w:themeColor="text1"/>
          <w:sz w:val="28"/>
          <w:szCs w:val="28"/>
          <w:lang w:val="vi-VN"/>
        </w:rPr>
        <w:t xml:space="preserve">ngày 13 tháng 5 năm 2014 của Bộ trưởng Bộ Giao thông vận tải quy định về điều kiện đối với xe chở hàng 04 bánh có gắn động cơ và người điều khiển tham gia giao thông đường bộ </w:t>
      </w:r>
      <w:r w:rsidR="00B717A4">
        <w:rPr>
          <w:rFonts w:cs="Arial"/>
          <w:color w:val="000000" w:themeColor="text1"/>
          <w:sz w:val="28"/>
          <w:szCs w:val="28"/>
        </w:rPr>
        <w:t>tương ứng</w:t>
      </w:r>
      <w:r w:rsidR="008D2022">
        <w:rPr>
          <w:rFonts w:cs="Arial"/>
          <w:color w:val="000000" w:themeColor="text1"/>
          <w:sz w:val="28"/>
          <w:szCs w:val="28"/>
        </w:rPr>
        <w:t xml:space="preserve"> </w:t>
      </w:r>
      <w:r w:rsidRPr="00DC6730">
        <w:rPr>
          <w:rFonts w:cs="Arial"/>
          <w:color w:val="000000" w:themeColor="text1"/>
          <w:sz w:val="28"/>
          <w:szCs w:val="28"/>
          <w:lang w:val="vi-VN"/>
        </w:rPr>
        <w:t>Ph</w:t>
      </w:r>
      <w:r w:rsidRPr="00F0193B">
        <w:rPr>
          <w:rFonts w:cs="Arial"/>
          <w:color w:val="000000" w:themeColor="text1"/>
          <w:sz w:val="28"/>
          <w:szCs w:val="28"/>
          <w:lang w:val="vi-VN"/>
        </w:rPr>
        <w:t>ụ</w:t>
      </w:r>
      <w:r w:rsidRPr="00DC6730">
        <w:rPr>
          <w:rFonts w:cs="Arial"/>
          <w:color w:val="000000" w:themeColor="text1"/>
          <w:sz w:val="28"/>
          <w:szCs w:val="28"/>
          <w:lang w:val="vi-VN"/>
        </w:rPr>
        <w:t xml:space="preserve"> l</w:t>
      </w:r>
      <w:r w:rsidRPr="00F0193B">
        <w:rPr>
          <w:rFonts w:cs="Arial"/>
          <w:color w:val="000000" w:themeColor="text1"/>
          <w:sz w:val="28"/>
          <w:szCs w:val="28"/>
          <w:lang w:val="vi-VN"/>
        </w:rPr>
        <w:t>ụ</w:t>
      </w:r>
      <w:r w:rsidRPr="00DC6730">
        <w:rPr>
          <w:rFonts w:cs="Arial"/>
          <w:color w:val="000000" w:themeColor="text1"/>
          <w:sz w:val="28"/>
          <w:szCs w:val="28"/>
          <w:lang w:val="vi-VN"/>
        </w:rPr>
        <w:t xml:space="preserve">c </w:t>
      </w:r>
      <w:r w:rsidRPr="00F0193B">
        <w:rPr>
          <w:rFonts w:cs="Arial"/>
          <w:color w:val="000000" w:themeColor="text1"/>
          <w:sz w:val="28"/>
          <w:szCs w:val="28"/>
          <w:lang w:val="vi-VN"/>
        </w:rPr>
        <w:t xml:space="preserve">1 </w:t>
      </w:r>
      <w:r w:rsidRPr="00DC6730">
        <w:rPr>
          <w:rFonts w:cs="Arial"/>
          <w:color w:val="000000" w:themeColor="text1"/>
          <w:sz w:val="28"/>
          <w:szCs w:val="28"/>
          <w:lang w:val="vi-VN"/>
        </w:rPr>
        <w:t>ban h</w:t>
      </w:r>
      <w:r w:rsidRPr="00F0193B">
        <w:rPr>
          <w:rFonts w:cs="Arial"/>
          <w:color w:val="000000" w:themeColor="text1"/>
          <w:sz w:val="28"/>
          <w:szCs w:val="28"/>
          <w:lang w:val="vi-VN"/>
        </w:rPr>
        <w:t>à</w:t>
      </w:r>
      <w:r w:rsidRPr="00DC6730">
        <w:rPr>
          <w:rFonts w:cs="Arial"/>
          <w:color w:val="000000" w:themeColor="text1"/>
          <w:sz w:val="28"/>
          <w:szCs w:val="28"/>
          <w:lang w:val="vi-VN"/>
        </w:rPr>
        <w:t>nh kèm theo Thông t</w:t>
      </w:r>
      <w:r w:rsidRPr="00F0193B">
        <w:rPr>
          <w:rFonts w:cs="Arial"/>
          <w:color w:val="000000" w:themeColor="text1"/>
          <w:sz w:val="28"/>
          <w:szCs w:val="28"/>
          <w:lang w:val="vi-VN"/>
        </w:rPr>
        <w:t>ư</w:t>
      </w:r>
      <w:r w:rsidRPr="00DC6730">
        <w:rPr>
          <w:rFonts w:cs="Arial"/>
          <w:color w:val="000000" w:themeColor="text1"/>
          <w:sz w:val="28"/>
          <w:szCs w:val="28"/>
          <w:lang w:val="vi-VN"/>
        </w:rPr>
        <w:t xml:space="preserve"> n</w:t>
      </w:r>
      <w:r w:rsidRPr="00F0193B">
        <w:rPr>
          <w:rFonts w:cs="Arial"/>
          <w:color w:val="000000" w:themeColor="text1"/>
          <w:sz w:val="28"/>
          <w:szCs w:val="28"/>
          <w:lang w:val="vi-VN"/>
        </w:rPr>
        <w:t>à</w:t>
      </w:r>
      <w:r w:rsidRPr="00DC6730">
        <w:rPr>
          <w:rFonts w:cs="Arial"/>
          <w:color w:val="000000" w:themeColor="text1"/>
          <w:sz w:val="28"/>
          <w:szCs w:val="28"/>
          <w:lang w:val="vi-VN"/>
        </w:rPr>
        <w:t>y.</w:t>
      </w:r>
    </w:p>
    <w:p w:rsidR="00D330A3" w:rsidRPr="00DC6730" w:rsidRDefault="00D330A3" w:rsidP="00F0193B">
      <w:pPr>
        <w:shd w:val="clear" w:color="auto" w:fill="FFFFFF"/>
        <w:spacing w:before="60" w:after="60"/>
        <w:ind w:firstLine="720"/>
        <w:jc w:val="both"/>
        <w:rPr>
          <w:rFonts w:cs="Arial"/>
          <w:color w:val="000000" w:themeColor="text1"/>
          <w:sz w:val="28"/>
          <w:szCs w:val="28"/>
          <w:lang w:val="vi-VN"/>
        </w:rPr>
      </w:pPr>
      <w:r w:rsidRPr="00DC6730">
        <w:rPr>
          <w:rFonts w:cs="Arial"/>
          <w:color w:val="000000" w:themeColor="text1"/>
          <w:sz w:val="28"/>
          <w:szCs w:val="28"/>
          <w:lang w:val="vi-VN"/>
        </w:rPr>
        <w:t>2. B</w:t>
      </w:r>
      <w:r w:rsidRPr="00F0193B">
        <w:rPr>
          <w:rFonts w:cs="Arial"/>
          <w:color w:val="000000" w:themeColor="text1"/>
          <w:sz w:val="28"/>
          <w:szCs w:val="28"/>
          <w:lang w:val="vi-VN"/>
        </w:rPr>
        <w:t>ổ</w:t>
      </w:r>
      <w:r w:rsidRPr="00DC6730">
        <w:rPr>
          <w:rFonts w:cs="Arial"/>
          <w:color w:val="000000" w:themeColor="text1"/>
          <w:sz w:val="28"/>
          <w:szCs w:val="28"/>
          <w:lang w:val="vi-VN"/>
        </w:rPr>
        <w:t xml:space="preserve"> sung Ph</w:t>
      </w:r>
      <w:r w:rsidRPr="00F0193B">
        <w:rPr>
          <w:rFonts w:cs="Arial"/>
          <w:color w:val="000000" w:themeColor="text1"/>
          <w:sz w:val="28"/>
          <w:szCs w:val="28"/>
          <w:lang w:val="vi-VN"/>
        </w:rPr>
        <w:t>ụ</w:t>
      </w:r>
      <w:r w:rsidRPr="00DC6730">
        <w:rPr>
          <w:rFonts w:cs="Arial"/>
          <w:color w:val="000000" w:themeColor="text1"/>
          <w:sz w:val="28"/>
          <w:szCs w:val="28"/>
          <w:lang w:val="vi-VN"/>
        </w:rPr>
        <w:t xml:space="preserve"> l</w:t>
      </w:r>
      <w:r w:rsidRPr="00F0193B">
        <w:rPr>
          <w:rFonts w:cs="Arial"/>
          <w:color w:val="000000" w:themeColor="text1"/>
          <w:sz w:val="28"/>
          <w:szCs w:val="28"/>
          <w:lang w:val="vi-VN"/>
        </w:rPr>
        <w:t>ụ</w:t>
      </w:r>
      <w:r w:rsidRPr="00DC6730">
        <w:rPr>
          <w:rFonts w:cs="Arial"/>
          <w:color w:val="000000" w:themeColor="text1"/>
          <w:sz w:val="28"/>
          <w:szCs w:val="28"/>
          <w:lang w:val="vi-VN"/>
        </w:rPr>
        <w:t>c XII v</w:t>
      </w:r>
      <w:r w:rsidRPr="00F0193B">
        <w:rPr>
          <w:rFonts w:cs="Arial"/>
          <w:color w:val="000000" w:themeColor="text1"/>
          <w:sz w:val="28"/>
          <w:szCs w:val="28"/>
          <w:lang w:val="vi-VN"/>
        </w:rPr>
        <w:t>à</w:t>
      </w:r>
      <w:r w:rsidRPr="00DC6730">
        <w:rPr>
          <w:rFonts w:cs="Arial"/>
          <w:color w:val="000000" w:themeColor="text1"/>
          <w:sz w:val="28"/>
          <w:szCs w:val="28"/>
          <w:lang w:val="vi-VN"/>
        </w:rPr>
        <w:t xml:space="preserve">o </w:t>
      </w:r>
      <w:r w:rsidR="00DC6730" w:rsidRPr="00DC6730">
        <w:rPr>
          <w:rFonts w:cs="Arial"/>
          <w:color w:val="000000" w:themeColor="text1"/>
          <w:sz w:val="28"/>
          <w:szCs w:val="28"/>
          <w:lang w:val="vi-VN"/>
        </w:rPr>
        <w:t>Thông tư số </w:t>
      </w:r>
      <w:hyperlink r:id="rId14" w:tgtFrame="_blank" w:tooltip="Thông tư 49/2015/TT-BGTVT" w:history="1">
        <w:r w:rsidR="00DC6730" w:rsidRPr="00DC6730">
          <w:rPr>
            <w:rFonts w:cs="Arial"/>
            <w:color w:val="000000" w:themeColor="text1"/>
            <w:sz w:val="28"/>
            <w:szCs w:val="28"/>
            <w:lang w:val="vi-VN"/>
          </w:rPr>
          <w:t>48/2015/TT-BGTVT</w:t>
        </w:r>
      </w:hyperlink>
      <w:r w:rsidR="00DC6730" w:rsidRPr="00DC6730">
        <w:rPr>
          <w:rFonts w:cs="Arial"/>
          <w:color w:val="000000" w:themeColor="text1"/>
          <w:sz w:val="28"/>
          <w:szCs w:val="28"/>
          <w:lang w:val="vi-VN"/>
        </w:rPr>
        <w:t xml:space="preserve"> ngày 22 tháng 9 năm 2015 của Bộ trưởng Bộ Giao thông vận tải quy định về đăng kiểm phương tiện thủy nội địa </w:t>
      </w:r>
      <w:r w:rsidR="00B717A4">
        <w:rPr>
          <w:rFonts w:cs="Arial"/>
          <w:color w:val="000000" w:themeColor="text1"/>
          <w:sz w:val="28"/>
          <w:szCs w:val="28"/>
        </w:rPr>
        <w:t xml:space="preserve">tương ứng </w:t>
      </w:r>
      <w:r w:rsidRPr="00DC6730">
        <w:rPr>
          <w:rFonts w:cs="Arial"/>
          <w:color w:val="000000" w:themeColor="text1"/>
          <w:sz w:val="28"/>
          <w:szCs w:val="28"/>
          <w:lang w:val="vi-VN"/>
        </w:rPr>
        <w:t>Ph</w:t>
      </w:r>
      <w:r w:rsidRPr="00F0193B">
        <w:rPr>
          <w:rFonts w:cs="Arial"/>
          <w:color w:val="000000" w:themeColor="text1"/>
          <w:sz w:val="28"/>
          <w:szCs w:val="28"/>
          <w:lang w:val="vi-VN"/>
        </w:rPr>
        <w:t>ụ</w:t>
      </w:r>
      <w:r w:rsidRPr="00DC6730">
        <w:rPr>
          <w:rFonts w:cs="Arial"/>
          <w:color w:val="000000" w:themeColor="text1"/>
          <w:sz w:val="28"/>
          <w:szCs w:val="28"/>
          <w:lang w:val="vi-VN"/>
        </w:rPr>
        <w:t xml:space="preserve"> l</w:t>
      </w:r>
      <w:r w:rsidRPr="00F0193B">
        <w:rPr>
          <w:rFonts w:cs="Arial"/>
          <w:color w:val="000000" w:themeColor="text1"/>
          <w:sz w:val="28"/>
          <w:szCs w:val="28"/>
          <w:lang w:val="vi-VN"/>
        </w:rPr>
        <w:t>ụ</w:t>
      </w:r>
      <w:r w:rsidRPr="00DC6730">
        <w:rPr>
          <w:rFonts w:cs="Arial"/>
          <w:color w:val="000000" w:themeColor="text1"/>
          <w:sz w:val="28"/>
          <w:szCs w:val="28"/>
          <w:lang w:val="vi-VN"/>
        </w:rPr>
        <w:t xml:space="preserve">c </w:t>
      </w:r>
      <w:r w:rsidRPr="00F0193B">
        <w:rPr>
          <w:rFonts w:cs="Arial"/>
          <w:color w:val="000000" w:themeColor="text1"/>
          <w:sz w:val="28"/>
          <w:szCs w:val="28"/>
          <w:lang w:val="vi-VN"/>
        </w:rPr>
        <w:t xml:space="preserve">2 </w:t>
      </w:r>
      <w:r w:rsidRPr="00DC6730">
        <w:rPr>
          <w:rFonts w:cs="Arial"/>
          <w:color w:val="000000" w:themeColor="text1"/>
          <w:sz w:val="28"/>
          <w:szCs w:val="28"/>
          <w:lang w:val="vi-VN"/>
        </w:rPr>
        <w:t>ban h</w:t>
      </w:r>
      <w:r w:rsidRPr="00F0193B">
        <w:rPr>
          <w:rFonts w:cs="Arial"/>
          <w:color w:val="000000" w:themeColor="text1"/>
          <w:sz w:val="28"/>
          <w:szCs w:val="28"/>
          <w:lang w:val="vi-VN"/>
        </w:rPr>
        <w:t>à</w:t>
      </w:r>
      <w:r w:rsidRPr="00DC6730">
        <w:rPr>
          <w:rFonts w:cs="Arial"/>
          <w:color w:val="000000" w:themeColor="text1"/>
          <w:sz w:val="28"/>
          <w:szCs w:val="28"/>
          <w:lang w:val="vi-VN"/>
        </w:rPr>
        <w:t>nh kèm theo Thông t</w:t>
      </w:r>
      <w:r w:rsidRPr="00F0193B">
        <w:rPr>
          <w:rFonts w:cs="Arial"/>
          <w:color w:val="000000" w:themeColor="text1"/>
          <w:sz w:val="28"/>
          <w:szCs w:val="28"/>
          <w:lang w:val="vi-VN"/>
        </w:rPr>
        <w:t>ư</w:t>
      </w:r>
      <w:r w:rsidRPr="00DC6730">
        <w:rPr>
          <w:rFonts w:cs="Arial"/>
          <w:color w:val="000000" w:themeColor="text1"/>
          <w:sz w:val="28"/>
          <w:szCs w:val="28"/>
          <w:lang w:val="vi-VN"/>
        </w:rPr>
        <w:t xml:space="preserve"> n</w:t>
      </w:r>
      <w:r w:rsidRPr="00F0193B">
        <w:rPr>
          <w:rFonts w:cs="Arial"/>
          <w:color w:val="000000" w:themeColor="text1"/>
          <w:sz w:val="28"/>
          <w:szCs w:val="28"/>
          <w:lang w:val="vi-VN"/>
        </w:rPr>
        <w:t>à</w:t>
      </w:r>
      <w:r w:rsidRPr="00DC6730">
        <w:rPr>
          <w:rFonts w:cs="Arial"/>
          <w:color w:val="000000" w:themeColor="text1"/>
          <w:sz w:val="28"/>
          <w:szCs w:val="28"/>
          <w:lang w:val="vi-VN"/>
        </w:rPr>
        <w:t>y.</w:t>
      </w:r>
    </w:p>
    <w:p w:rsidR="00D330A3" w:rsidRPr="00DC6730" w:rsidRDefault="00D330A3" w:rsidP="00F0193B">
      <w:pPr>
        <w:shd w:val="clear" w:color="auto" w:fill="FFFFFF"/>
        <w:spacing w:before="60" w:after="60"/>
        <w:ind w:firstLine="720"/>
        <w:jc w:val="both"/>
        <w:rPr>
          <w:rFonts w:cs="Arial"/>
          <w:color w:val="000000" w:themeColor="text1"/>
          <w:sz w:val="28"/>
          <w:szCs w:val="28"/>
          <w:lang w:val="vi-VN"/>
        </w:rPr>
      </w:pPr>
      <w:r w:rsidRPr="00DC6730">
        <w:rPr>
          <w:rFonts w:cs="Arial"/>
          <w:color w:val="000000" w:themeColor="text1"/>
          <w:sz w:val="28"/>
          <w:szCs w:val="28"/>
          <w:lang w:val="vi-VN"/>
        </w:rPr>
        <w:t>3. B</w:t>
      </w:r>
      <w:r w:rsidRPr="00F0193B">
        <w:rPr>
          <w:rFonts w:cs="Arial"/>
          <w:color w:val="000000" w:themeColor="text1"/>
          <w:sz w:val="28"/>
          <w:szCs w:val="28"/>
          <w:lang w:val="vi-VN"/>
        </w:rPr>
        <w:t>ổ</w:t>
      </w:r>
      <w:r w:rsidRPr="00DC6730">
        <w:rPr>
          <w:rFonts w:cs="Arial"/>
          <w:color w:val="000000" w:themeColor="text1"/>
          <w:sz w:val="28"/>
          <w:szCs w:val="28"/>
          <w:lang w:val="vi-VN"/>
        </w:rPr>
        <w:t xml:space="preserve"> sung Phụ lục XI v</w:t>
      </w:r>
      <w:r w:rsidRPr="00F0193B">
        <w:rPr>
          <w:rFonts w:cs="Arial"/>
          <w:color w:val="000000" w:themeColor="text1"/>
          <w:sz w:val="28"/>
          <w:szCs w:val="28"/>
          <w:lang w:val="vi-VN"/>
        </w:rPr>
        <w:t>à</w:t>
      </w:r>
      <w:r w:rsidRPr="00DC6730">
        <w:rPr>
          <w:rFonts w:cs="Arial"/>
          <w:color w:val="000000" w:themeColor="text1"/>
          <w:sz w:val="28"/>
          <w:szCs w:val="28"/>
          <w:lang w:val="vi-VN"/>
        </w:rPr>
        <w:t xml:space="preserve">o </w:t>
      </w:r>
      <w:r w:rsidR="00DC6730" w:rsidRPr="00DC6730">
        <w:rPr>
          <w:rFonts w:cs="Arial"/>
          <w:color w:val="000000" w:themeColor="text1"/>
          <w:sz w:val="28"/>
          <w:szCs w:val="28"/>
          <w:lang w:val="vi-VN"/>
        </w:rPr>
        <w:t>Thông tư số </w:t>
      </w:r>
      <w:hyperlink r:id="rId15" w:tgtFrame="_blank" w:tooltip="Thông tư 86/2014/TT-BGTVT" w:history="1">
        <w:r w:rsidR="00DC6730" w:rsidRPr="00DC6730">
          <w:rPr>
            <w:rFonts w:cs="Arial"/>
            <w:color w:val="000000" w:themeColor="text1"/>
            <w:sz w:val="28"/>
            <w:szCs w:val="28"/>
            <w:lang w:val="vi-VN"/>
          </w:rPr>
          <w:t>86/2014/TT-BGTVT</w:t>
        </w:r>
      </w:hyperlink>
      <w:r w:rsidR="00DC6730" w:rsidRPr="00DC6730">
        <w:rPr>
          <w:rFonts w:cs="Arial"/>
          <w:color w:val="000000" w:themeColor="text1"/>
          <w:sz w:val="28"/>
          <w:szCs w:val="28"/>
          <w:lang w:val="vi-VN"/>
        </w:rPr>
        <w:t xml:space="preserve"> ngày 31 tháng 12 năm 2014 của Bộ trưởng Bộ Giao thông vận tải quy định về điều kiện đối với xe chở người bốn bánh có gắn động cơ và người điều khiển tham gia giao thông trong phạm vi hạn chế </w:t>
      </w:r>
      <w:r w:rsidR="00B717A4">
        <w:rPr>
          <w:rFonts w:cs="Arial"/>
          <w:color w:val="000000" w:themeColor="text1"/>
          <w:sz w:val="28"/>
          <w:szCs w:val="28"/>
        </w:rPr>
        <w:t xml:space="preserve">tương ứng </w:t>
      </w:r>
      <w:r w:rsidRPr="00DC6730">
        <w:rPr>
          <w:rFonts w:cs="Arial"/>
          <w:color w:val="000000" w:themeColor="text1"/>
          <w:sz w:val="28"/>
          <w:szCs w:val="28"/>
          <w:lang w:val="vi-VN"/>
        </w:rPr>
        <w:t>Ph</w:t>
      </w:r>
      <w:r w:rsidRPr="00F0193B">
        <w:rPr>
          <w:rFonts w:cs="Arial"/>
          <w:color w:val="000000" w:themeColor="text1"/>
          <w:sz w:val="28"/>
          <w:szCs w:val="28"/>
          <w:lang w:val="vi-VN"/>
        </w:rPr>
        <w:t>ụ</w:t>
      </w:r>
      <w:r w:rsidRPr="00DC6730">
        <w:rPr>
          <w:rFonts w:cs="Arial"/>
          <w:color w:val="000000" w:themeColor="text1"/>
          <w:sz w:val="28"/>
          <w:szCs w:val="28"/>
          <w:lang w:val="vi-VN"/>
        </w:rPr>
        <w:t xml:space="preserve"> l</w:t>
      </w:r>
      <w:r w:rsidRPr="00F0193B">
        <w:rPr>
          <w:rFonts w:cs="Arial"/>
          <w:color w:val="000000" w:themeColor="text1"/>
          <w:sz w:val="28"/>
          <w:szCs w:val="28"/>
          <w:lang w:val="vi-VN"/>
        </w:rPr>
        <w:t>ụ</w:t>
      </w:r>
      <w:r w:rsidRPr="00DC6730">
        <w:rPr>
          <w:rFonts w:cs="Arial"/>
          <w:color w:val="000000" w:themeColor="text1"/>
          <w:sz w:val="28"/>
          <w:szCs w:val="28"/>
          <w:lang w:val="vi-VN"/>
        </w:rPr>
        <w:t xml:space="preserve">c </w:t>
      </w:r>
      <w:r w:rsidRPr="00F0193B">
        <w:rPr>
          <w:rFonts w:cs="Arial"/>
          <w:color w:val="000000" w:themeColor="text1"/>
          <w:sz w:val="28"/>
          <w:szCs w:val="28"/>
          <w:lang w:val="vi-VN"/>
        </w:rPr>
        <w:t>3</w:t>
      </w:r>
      <w:r w:rsidRPr="00DC6730">
        <w:rPr>
          <w:rFonts w:cs="Arial"/>
          <w:color w:val="000000" w:themeColor="text1"/>
          <w:sz w:val="28"/>
          <w:szCs w:val="28"/>
          <w:lang w:val="vi-VN"/>
        </w:rPr>
        <w:t xml:space="preserve"> ban h</w:t>
      </w:r>
      <w:r w:rsidRPr="00F0193B">
        <w:rPr>
          <w:rFonts w:cs="Arial"/>
          <w:color w:val="000000" w:themeColor="text1"/>
          <w:sz w:val="28"/>
          <w:szCs w:val="28"/>
          <w:lang w:val="vi-VN"/>
        </w:rPr>
        <w:t>à</w:t>
      </w:r>
      <w:r w:rsidRPr="00DC6730">
        <w:rPr>
          <w:rFonts w:cs="Arial"/>
          <w:color w:val="000000" w:themeColor="text1"/>
          <w:sz w:val="28"/>
          <w:szCs w:val="28"/>
          <w:lang w:val="vi-VN"/>
        </w:rPr>
        <w:t>nh kèm theo Thông t</w:t>
      </w:r>
      <w:r w:rsidRPr="00F0193B">
        <w:rPr>
          <w:rFonts w:cs="Arial"/>
          <w:color w:val="000000" w:themeColor="text1"/>
          <w:sz w:val="28"/>
          <w:szCs w:val="28"/>
          <w:lang w:val="vi-VN"/>
        </w:rPr>
        <w:t>ư</w:t>
      </w:r>
      <w:r w:rsidRPr="00DC6730">
        <w:rPr>
          <w:rFonts w:cs="Arial"/>
          <w:color w:val="000000" w:themeColor="text1"/>
          <w:sz w:val="28"/>
          <w:szCs w:val="28"/>
          <w:lang w:val="vi-VN"/>
        </w:rPr>
        <w:t xml:space="preserve"> n</w:t>
      </w:r>
      <w:r w:rsidRPr="00F0193B">
        <w:rPr>
          <w:rFonts w:cs="Arial"/>
          <w:color w:val="000000" w:themeColor="text1"/>
          <w:sz w:val="28"/>
          <w:szCs w:val="28"/>
          <w:lang w:val="vi-VN"/>
        </w:rPr>
        <w:t>à</w:t>
      </w:r>
      <w:r w:rsidRPr="00DC6730">
        <w:rPr>
          <w:rFonts w:cs="Arial"/>
          <w:color w:val="000000" w:themeColor="text1"/>
          <w:sz w:val="28"/>
          <w:szCs w:val="28"/>
          <w:lang w:val="vi-VN"/>
        </w:rPr>
        <w:t>y.</w:t>
      </w:r>
    </w:p>
    <w:p w:rsidR="00D330A3" w:rsidRPr="00F0193B" w:rsidRDefault="00D330A3" w:rsidP="00F0193B">
      <w:pPr>
        <w:shd w:val="clear" w:color="auto" w:fill="FFFFFF"/>
        <w:spacing w:before="60" w:after="60"/>
        <w:ind w:firstLine="720"/>
        <w:jc w:val="both"/>
        <w:rPr>
          <w:color w:val="000000" w:themeColor="text1"/>
          <w:sz w:val="28"/>
          <w:szCs w:val="28"/>
          <w:lang w:val="vi-VN"/>
        </w:rPr>
      </w:pPr>
      <w:r w:rsidRPr="00F0193B">
        <w:rPr>
          <w:color w:val="000000" w:themeColor="text1"/>
          <w:sz w:val="28"/>
          <w:szCs w:val="28"/>
          <w:lang w:val="vi-VN"/>
        </w:rPr>
        <w:t>4. B</w:t>
      </w:r>
      <w:r w:rsidRPr="00F0193B">
        <w:rPr>
          <w:rFonts w:cs="Arial"/>
          <w:color w:val="000000" w:themeColor="text1"/>
          <w:sz w:val="28"/>
          <w:szCs w:val="28"/>
          <w:lang w:val="vi-VN"/>
        </w:rPr>
        <w:t>ổ</w:t>
      </w:r>
      <w:r w:rsidRPr="00F0193B">
        <w:rPr>
          <w:color w:val="000000" w:themeColor="text1"/>
          <w:sz w:val="28"/>
          <w:szCs w:val="28"/>
          <w:lang w:val="vi-VN"/>
        </w:rPr>
        <w:t xml:space="preserve"> sung </w:t>
      </w:r>
      <w:r w:rsidRPr="00F0193B">
        <w:rPr>
          <w:sz w:val="28"/>
          <w:szCs w:val="28"/>
          <w:lang w:val="vi-VN"/>
        </w:rPr>
        <w:t xml:space="preserve">Phụ lục </w:t>
      </w:r>
      <w:r w:rsidRPr="00DC6730">
        <w:rPr>
          <w:color w:val="000000" w:themeColor="text1"/>
          <w:sz w:val="28"/>
          <w:szCs w:val="28"/>
          <w:lang w:val="vi-VN"/>
        </w:rPr>
        <w:t>XI</w:t>
      </w:r>
      <w:r w:rsidRPr="00F0193B">
        <w:rPr>
          <w:color w:val="000000" w:themeColor="text1"/>
          <w:sz w:val="28"/>
          <w:szCs w:val="28"/>
          <w:lang w:val="vi-VN"/>
        </w:rPr>
        <w:t xml:space="preserve"> v</w:t>
      </w:r>
      <w:r w:rsidRPr="00DC6730">
        <w:rPr>
          <w:color w:val="000000" w:themeColor="text1"/>
          <w:sz w:val="28"/>
          <w:szCs w:val="28"/>
          <w:lang w:val="vi-VN"/>
        </w:rPr>
        <w:t>à</w:t>
      </w:r>
      <w:r w:rsidRPr="00F0193B">
        <w:rPr>
          <w:color w:val="000000" w:themeColor="text1"/>
          <w:sz w:val="28"/>
          <w:szCs w:val="28"/>
          <w:lang w:val="vi-VN"/>
        </w:rPr>
        <w:t xml:space="preserve">o </w:t>
      </w:r>
      <w:r w:rsidR="00DC6730" w:rsidRPr="00DC6730">
        <w:rPr>
          <w:color w:val="000000" w:themeColor="text1"/>
          <w:sz w:val="28"/>
          <w:szCs w:val="28"/>
          <w:lang w:val="vi-VN"/>
        </w:rPr>
        <w:t>Thông tư số 30/2011/TT-BGTVT ngày 15 tháng 4 năm 2011 của Bộ trưởng Bộ Giao thông vận tải quy định về kiểm tra chất lượng an toàn kỹ thuật và bảo vệ môi trường trong sản xuất, lắp ráp xe cơ giới</w:t>
      </w:r>
      <w:r w:rsidR="00DC6730" w:rsidRPr="00F0193B">
        <w:rPr>
          <w:color w:val="000000" w:themeColor="text1"/>
          <w:sz w:val="28"/>
          <w:szCs w:val="28"/>
          <w:lang w:val="vi-VN"/>
        </w:rPr>
        <w:t xml:space="preserve"> </w:t>
      </w:r>
      <w:r w:rsidR="00B717A4">
        <w:rPr>
          <w:rFonts w:cs="Arial"/>
          <w:color w:val="000000" w:themeColor="text1"/>
          <w:sz w:val="28"/>
          <w:szCs w:val="28"/>
        </w:rPr>
        <w:t xml:space="preserve">tương ứng </w:t>
      </w:r>
      <w:r w:rsidRPr="00F0193B">
        <w:rPr>
          <w:color w:val="000000" w:themeColor="text1"/>
          <w:sz w:val="28"/>
          <w:szCs w:val="28"/>
          <w:lang w:val="vi-VN"/>
        </w:rPr>
        <w:t>Ph</w:t>
      </w:r>
      <w:r w:rsidRPr="00DC6730">
        <w:rPr>
          <w:color w:val="000000" w:themeColor="text1"/>
          <w:sz w:val="28"/>
          <w:szCs w:val="28"/>
          <w:lang w:val="vi-VN"/>
        </w:rPr>
        <w:t>ụ</w:t>
      </w:r>
      <w:r w:rsidRPr="00F0193B">
        <w:rPr>
          <w:color w:val="000000" w:themeColor="text1"/>
          <w:sz w:val="28"/>
          <w:szCs w:val="28"/>
          <w:lang w:val="vi-VN"/>
        </w:rPr>
        <w:t xml:space="preserve"> l</w:t>
      </w:r>
      <w:r w:rsidRPr="00DC6730">
        <w:rPr>
          <w:color w:val="000000" w:themeColor="text1"/>
          <w:sz w:val="28"/>
          <w:szCs w:val="28"/>
          <w:lang w:val="vi-VN"/>
        </w:rPr>
        <w:t>ụ</w:t>
      </w:r>
      <w:r w:rsidRPr="00F0193B">
        <w:rPr>
          <w:color w:val="000000" w:themeColor="text1"/>
          <w:sz w:val="28"/>
          <w:szCs w:val="28"/>
          <w:lang w:val="vi-VN"/>
        </w:rPr>
        <w:t xml:space="preserve">c </w:t>
      </w:r>
      <w:r w:rsidRPr="00DC6730">
        <w:rPr>
          <w:color w:val="000000" w:themeColor="text1"/>
          <w:sz w:val="28"/>
          <w:szCs w:val="28"/>
          <w:lang w:val="vi-VN"/>
        </w:rPr>
        <w:t>4</w:t>
      </w:r>
      <w:r w:rsidRPr="00F0193B">
        <w:rPr>
          <w:color w:val="000000" w:themeColor="text1"/>
          <w:sz w:val="28"/>
          <w:szCs w:val="28"/>
          <w:lang w:val="vi-VN"/>
        </w:rPr>
        <w:t xml:space="preserve"> ban h</w:t>
      </w:r>
      <w:r w:rsidRPr="00DC6730">
        <w:rPr>
          <w:color w:val="000000" w:themeColor="text1"/>
          <w:sz w:val="28"/>
          <w:szCs w:val="28"/>
          <w:lang w:val="vi-VN"/>
        </w:rPr>
        <w:t>à</w:t>
      </w:r>
      <w:r w:rsidRPr="00F0193B">
        <w:rPr>
          <w:color w:val="000000" w:themeColor="text1"/>
          <w:sz w:val="28"/>
          <w:szCs w:val="28"/>
          <w:lang w:val="vi-VN"/>
        </w:rPr>
        <w:t>nh k</w:t>
      </w:r>
      <w:r w:rsidRPr="00DC6730">
        <w:rPr>
          <w:color w:val="000000" w:themeColor="text1"/>
          <w:sz w:val="28"/>
          <w:szCs w:val="28"/>
          <w:lang w:val="vi-VN"/>
        </w:rPr>
        <w:t>è</w:t>
      </w:r>
      <w:r w:rsidRPr="00F0193B">
        <w:rPr>
          <w:color w:val="000000" w:themeColor="text1"/>
          <w:sz w:val="28"/>
          <w:szCs w:val="28"/>
          <w:lang w:val="vi-VN"/>
        </w:rPr>
        <w:t>m theo Th</w:t>
      </w:r>
      <w:r w:rsidRPr="00DC6730">
        <w:rPr>
          <w:color w:val="000000" w:themeColor="text1"/>
          <w:sz w:val="28"/>
          <w:szCs w:val="28"/>
          <w:lang w:val="vi-VN"/>
        </w:rPr>
        <w:t>ô</w:t>
      </w:r>
      <w:r w:rsidRPr="00F0193B">
        <w:rPr>
          <w:color w:val="000000" w:themeColor="text1"/>
          <w:sz w:val="28"/>
          <w:szCs w:val="28"/>
          <w:lang w:val="vi-VN"/>
        </w:rPr>
        <w:t>ng t</w:t>
      </w:r>
      <w:r w:rsidRPr="00DC6730">
        <w:rPr>
          <w:color w:val="000000" w:themeColor="text1"/>
          <w:sz w:val="28"/>
          <w:szCs w:val="28"/>
          <w:lang w:val="vi-VN"/>
        </w:rPr>
        <w:t>ư</w:t>
      </w:r>
      <w:r w:rsidRPr="00F0193B">
        <w:rPr>
          <w:color w:val="000000" w:themeColor="text1"/>
          <w:sz w:val="28"/>
          <w:szCs w:val="28"/>
          <w:lang w:val="vi-VN"/>
        </w:rPr>
        <w:t xml:space="preserve"> n</w:t>
      </w:r>
      <w:r w:rsidRPr="00F0193B">
        <w:rPr>
          <w:rFonts w:cs="Arial"/>
          <w:color w:val="000000" w:themeColor="text1"/>
          <w:sz w:val="28"/>
          <w:szCs w:val="28"/>
          <w:lang w:val="vi-VN"/>
        </w:rPr>
        <w:t>à</w:t>
      </w:r>
      <w:r w:rsidRPr="00F0193B">
        <w:rPr>
          <w:color w:val="000000" w:themeColor="text1"/>
          <w:sz w:val="28"/>
          <w:szCs w:val="28"/>
          <w:lang w:val="vi-VN"/>
        </w:rPr>
        <w:t>y.</w:t>
      </w:r>
    </w:p>
    <w:p w:rsidR="00D330A3" w:rsidRPr="00F0193B" w:rsidRDefault="00D330A3" w:rsidP="00F0193B">
      <w:pPr>
        <w:shd w:val="clear" w:color="auto" w:fill="FFFFFF"/>
        <w:spacing w:before="60" w:after="60"/>
        <w:ind w:firstLine="720"/>
        <w:jc w:val="both"/>
        <w:rPr>
          <w:color w:val="000000"/>
          <w:sz w:val="28"/>
          <w:szCs w:val="28"/>
          <w:lang w:val="vi-VN"/>
        </w:rPr>
      </w:pPr>
      <w:r w:rsidRPr="00F0193B">
        <w:rPr>
          <w:b/>
          <w:bCs/>
          <w:color w:val="000000"/>
          <w:sz w:val="28"/>
          <w:szCs w:val="28"/>
          <w:lang w:val="vi-VN"/>
        </w:rPr>
        <w:t>Điều 8. Hiệu lực thi hành</w:t>
      </w:r>
      <w:bookmarkEnd w:id="6"/>
    </w:p>
    <w:p w:rsidR="00D330A3" w:rsidRPr="00F0193B" w:rsidRDefault="00D330A3" w:rsidP="00F0193B">
      <w:pPr>
        <w:shd w:val="clear" w:color="auto" w:fill="FFFFFF"/>
        <w:spacing w:before="60" w:after="60"/>
        <w:ind w:firstLine="720"/>
        <w:jc w:val="both"/>
        <w:rPr>
          <w:color w:val="000000"/>
          <w:sz w:val="28"/>
          <w:szCs w:val="28"/>
          <w:lang w:val="vi-VN"/>
        </w:rPr>
      </w:pPr>
      <w:r w:rsidRPr="00F0193B">
        <w:rPr>
          <w:color w:val="000000"/>
          <w:sz w:val="28"/>
          <w:szCs w:val="28"/>
          <w:lang w:val="vi-VN"/>
        </w:rPr>
        <w:t xml:space="preserve">1. Thông tư này có hiệu lực kể từ ngày </w:t>
      </w:r>
      <w:r w:rsidR="00E44F77">
        <w:rPr>
          <w:color w:val="000000"/>
          <w:sz w:val="28"/>
          <w:szCs w:val="28"/>
        </w:rPr>
        <w:t>15</w:t>
      </w:r>
      <w:r w:rsidRPr="00F0193B">
        <w:rPr>
          <w:color w:val="000000"/>
          <w:sz w:val="28"/>
          <w:szCs w:val="28"/>
          <w:lang w:val="vi-VN"/>
        </w:rPr>
        <w:t xml:space="preserve"> tháng </w:t>
      </w:r>
      <w:r w:rsidR="00E44F77">
        <w:rPr>
          <w:color w:val="000000"/>
          <w:sz w:val="28"/>
          <w:szCs w:val="28"/>
        </w:rPr>
        <w:t xml:space="preserve">12 </w:t>
      </w:r>
      <w:r w:rsidRPr="00F0193B">
        <w:rPr>
          <w:color w:val="000000"/>
          <w:sz w:val="28"/>
          <w:szCs w:val="28"/>
          <w:lang w:val="vi-VN"/>
        </w:rPr>
        <w:t>năm 2020.</w:t>
      </w:r>
    </w:p>
    <w:p w:rsidR="00D330A3" w:rsidRPr="00F0193B" w:rsidRDefault="00D330A3" w:rsidP="00F0193B">
      <w:pPr>
        <w:shd w:val="clear" w:color="auto" w:fill="FFFFFF"/>
        <w:spacing w:before="60" w:after="60"/>
        <w:ind w:firstLine="720"/>
        <w:jc w:val="both"/>
        <w:rPr>
          <w:color w:val="000000"/>
          <w:sz w:val="28"/>
          <w:szCs w:val="28"/>
        </w:rPr>
      </w:pPr>
      <w:r w:rsidRPr="00F0193B">
        <w:rPr>
          <w:color w:val="000000"/>
          <w:sz w:val="28"/>
          <w:szCs w:val="28"/>
          <w:lang w:val="vi-VN"/>
        </w:rPr>
        <w:t>2. Chánh Văn phòng Bộ, Chánh Thanh tra Bộ, các Vụ trưởng, Cục trưởng Cục Đăng kiểm Việt Nam, Thủ trưởng các cơ quan, tổ chức và cá nhân có liên quan chịu trách</w:t>
      </w:r>
      <w:r w:rsidR="00F0193B" w:rsidRPr="00F0193B">
        <w:rPr>
          <w:color w:val="000000"/>
          <w:sz w:val="28"/>
          <w:szCs w:val="28"/>
          <w:lang w:val="vi-VN"/>
        </w:rPr>
        <w:t xml:space="preserve"> nhiệm thi hành Thông tư này./.</w:t>
      </w:r>
    </w:p>
    <w:p w:rsidR="00D330A3" w:rsidRPr="00F0193B" w:rsidRDefault="00D330A3" w:rsidP="00D330A3">
      <w:pPr>
        <w:shd w:val="clear" w:color="auto" w:fill="FFFFFF"/>
        <w:ind w:firstLine="720"/>
        <w:jc w:val="both"/>
        <w:rPr>
          <w:color w:val="000000"/>
          <w:sz w:val="28"/>
          <w:szCs w:val="28"/>
          <w:lang w:val="vi-VN"/>
        </w:rPr>
      </w:pPr>
    </w:p>
    <w:tbl>
      <w:tblPr>
        <w:tblW w:w="9072" w:type="dxa"/>
        <w:tblCellSpacing w:w="0" w:type="dxa"/>
        <w:tblInd w:w="108" w:type="dxa"/>
        <w:shd w:val="clear" w:color="auto" w:fill="FFFFFF"/>
        <w:tblCellMar>
          <w:left w:w="0" w:type="dxa"/>
          <w:right w:w="0" w:type="dxa"/>
        </w:tblCellMar>
        <w:tblLook w:val="04A0" w:firstRow="1" w:lastRow="0" w:firstColumn="1" w:lastColumn="0" w:noHBand="0" w:noVBand="1"/>
      </w:tblPr>
      <w:tblGrid>
        <w:gridCol w:w="4548"/>
        <w:gridCol w:w="4524"/>
      </w:tblGrid>
      <w:tr w:rsidR="00D330A3" w:rsidRPr="00F0193B" w:rsidTr="00E70FFA">
        <w:trPr>
          <w:trHeight w:val="3122"/>
          <w:tblCellSpacing w:w="0" w:type="dxa"/>
        </w:trPr>
        <w:tc>
          <w:tcPr>
            <w:tcW w:w="4548" w:type="dxa"/>
            <w:shd w:val="clear" w:color="auto" w:fill="FFFFFF"/>
            <w:tcMar>
              <w:top w:w="0" w:type="dxa"/>
              <w:left w:w="108" w:type="dxa"/>
              <w:bottom w:w="0" w:type="dxa"/>
              <w:right w:w="108" w:type="dxa"/>
            </w:tcMar>
            <w:hideMark/>
          </w:tcPr>
          <w:p w:rsidR="00D330A3" w:rsidRPr="00F0193B" w:rsidRDefault="00D330A3" w:rsidP="002C7933">
            <w:pPr>
              <w:pStyle w:val="NormalWeb"/>
              <w:spacing w:before="0" w:beforeAutospacing="0" w:after="0" w:afterAutospacing="0"/>
              <w:rPr>
                <w:b/>
                <w:bCs/>
                <w:i/>
                <w:iCs/>
                <w:color w:val="000000"/>
                <w:lang w:val="vi-VN"/>
              </w:rPr>
            </w:pPr>
            <w:r w:rsidRPr="00F0193B">
              <w:rPr>
                <w:b/>
                <w:bCs/>
                <w:i/>
                <w:iCs/>
                <w:color w:val="000000"/>
                <w:lang w:val="vi-VN"/>
              </w:rPr>
              <w:t>Nơi nhận:</w:t>
            </w:r>
          </w:p>
          <w:p w:rsidR="002C7933" w:rsidRDefault="00D330A3" w:rsidP="002C7933">
            <w:pPr>
              <w:pStyle w:val="NormalWeb"/>
              <w:spacing w:before="0" w:beforeAutospacing="0" w:after="0" w:afterAutospacing="0"/>
              <w:rPr>
                <w:color w:val="000000"/>
              </w:rPr>
            </w:pPr>
            <w:r w:rsidRPr="00F0193B">
              <w:rPr>
                <w:bCs/>
                <w:iCs/>
                <w:color w:val="000000"/>
                <w:lang w:val="vi-VN"/>
              </w:rPr>
              <w:t xml:space="preserve">- Như Điều </w:t>
            </w:r>
            <w:r w:rsidR="00F0193B" w:rsidRPr="00F0193B">
              <w:rPr>
                <w:bCs/>
                <w:iCs/>
                <w:color w:val="000000"/>
              </w:rPr>
              <w:t>8</w:t>
            </w:r>
            <w:r w:rsidRPr="00F0193B">
              <w:rPr>
                <w:bCs/>
                <w:iCs/>
                <w:color w:val="000000"/>
                <w:lang w:val="vi-VN"/>
              </w:rPr>
              <w:t>;</w:t>
            </w:r>
            <w:r w:rsidRPr="00F0193B">
              <w:rPr>
                <w:b/>
                <w:bCs/>
                <w:i/>
                <w:iCs/>
                <w:color w:val="000000"/>
                <w:lang w:val="vi-VN"/>
              </w:rPr>
              <w:br/>
            </w:r>
            <w:r w:rsidRPr="00F0193B">
              <w:rPr>
                <w:color w:val="000000"/>
                <w:lang w:val="vi-VN"/>
              </w:rPr>
              <w:t>- Văn phòng Chính phủ;</w:t>
            </w:r>
            <w:r w:rsidRPr="00F0193B">
              <w:rPr>
                <w:color w:val="000000"/>
                <w:lang w:val="vi-VN"/>
              </w:rPr>
              <w:br/>
              <w:t>- Cơ quan thuộc Chính phủ;</w:t>
            </w:r>
          </w:p>
          <w:p w:rsidR="002C7933" w:rsidRDefault="002C7933" w:rsidP="002C7933">
            <w:pPr>
              <w:pStyle w:val="NormalWeb"/>
              <w:spacing w:before="0" w:beforeAutospacing="0" w:after="0" w:afterAutospacing="0"/>
              <w:rPr>
                <w:color w:val="000000"/>
              </w:rPr>
            </w:pPr>
            <w:r>
              <w:rPr>
                <w:color w:val="000000"/>
              </w:rPr>
              <w:t>- Bộ trưởng (để báo cáo);</w:t>
            </w:r>
          </w:p>
          <w:p w:rsidR="00D330A3" w:rsidRPr="00F0193B" w:rsidRDefault="002C7933" w:rsidP="002C7933">
            <w:pPr>
              <w:pStyle w:val="NormalWeb"/>
              <w:spacing w:before="0" w:beforeAutospacing="0" w:after="0" w:afterAutospacing="0"/>
              <w:rPr>
                <w:color w:val="000000"/>
                <w:lang w:val="vi-VN"/>
              </w:rPr>
            </w:pPr>
            <w:r>
              <w:rPr>
                <w:color w:val="000000"/>
              </w:rPr>
              <w:t>- Các Thứ trưởng;</w:t>
            </w:r>
            <w:r w:rsidR="00D330A3" w:rsidRPr="00F0193B">
              <w:rPr>
                <w:color w:val="000000"/>
                <w:lang w:val="vi-VN"/>
              </w:rPr>
              <w:br/>
              <w:t>- UBND các tỉnh, thành phố trực thuộc TW;</w:t>
            </w:r>
            <w:r w:rsidR="00D330A3" w:rsidRPr="00F0193B">
              <w:rPr>
                <w:color w:val="000000"/>
                <w:lang w:val="vi-VN"/>
              </w:rPr>
              <w:br/>
              <w:t>- Cục Kiểm tra văn bản (Bộ Tư pháp);</w:t>
            </w:r>
            <w:r w:rsidR="00D330A3" w:rsidRPr="00F0193B">
              <w:rPr>
                <w:color w:val="000000"/>
                <w:lang w:val="vi-VN"/>
              </w:rPr>
              <w:br/>
              <w:t>- Công báo;</w:t>
            </w:r>
            <w:r w:rsidR="00D330A3" w:rsidRPr="00F0193B">
              <w:rPr>
                <w:color w:val="000000"/>
                <w:lang w:val="vi-VN"/>
              </w:rPr>
              <w:br/>
              <w:t>- Cổng Thông tin điện tử Chính phủ;</w:t>
            </w:r>
            <w:r w:rsidR="00D330A3" w:rsidRPr="00F0193B">
              <w:rPr>
                <w:color w:val="000000"/>
                <w:lang w:val="vi-VN"/>
              </w:rPr>
              <w:br/>
              <w:t>- Cổng Thông tin điện tử Bộ GTVT;</w:t>
            </w:r>
            <w:r w:rsidR="00D330A3" w:rsidRPr="00F0193B">
              <w:rPr>
                <w:color w:val="000000"/>
                <w:lang w:val="vi-VN"/>
              </w:rPr>
              <w:br/>
              <w:t>- Báo Giao thông, Tạp chí GTVT;</w:t>
            </w:r>
            <w:r w:rsidR="00D330A3" w:rsidRPr="00F0193B">
              <w:rPr>
                <w:color w:val="000000"/>
                <w:lang w:val="vi-VN"/>
              </w:rPr>
              <w:br/>
              <w:t>- Lưu: VT, VP(KSTTHC-05).</w:t>
            </w:r>
          </w:p>
        </w:tc>
        <w:tc>
          <w:tcPr>
            <w:tcW w:w="4524" w:type="dxa"/>
            <w:shd w:val="clear" w:color="auto" w:fill="FFFFFF"/>
            <w:tcMar>
              <w:top w:w="0" w:type="dxa"/>
              <w:left w:w="108" w:type="dxa"/>
              <w:bottom w:w="0" w:type="dxa"/>
              <w:right w:w="108" w:type="dxa"/>
            </w:tcMar>
            <w:hideMark/>
          </w:tcPr>
          <w:p w:rsidR="002C7933" w:rsidRDefault="002C7933" w:rsidP="002C7933">
            <w:pPr>
              <w:pStyle w:val="NormalWeb"/>
              <w:spacing w:before="0" w:beforeAutospacing="0" w:after="0" w:afterAutospacing="0"/>
              <w:jc w:val="center"/>
              <w:rPr>
                <w:b/>
                <w:bCs/>
                <w:color w:val="000000"/>
                <w:sz w:val="26"/>
                <w:szCs w:val="26"/>
              </w:rPr>
            </w:pPr>
            <w:r>
              <w:rPr>
                <w:b/>
                <w:bCs/>
                <w:color w:val="000000"/>
                <w:sz w:val="26"/>
                <w:szCs w:val="26"/>
              </w:rPr>
              <w:t xml:space="preserve">KT. </w:t>
            </w:r>
            <w:r w:rsidR="00D330A3" w:rsidRPr="00F0193B">
              <w:rPr>
                <w:b/>
                <w:bCs/>
                <w:color w:val="000000"/>
                <w:sz w:val="26"/>
                <w:szCs w:val="26"/>
                <w:lang w:val="vi-VN"/>
              </w:rPr>
              <w:t>BỘ TRƯỞNG</w:t>
            </w:r>
          </w:p>
          <w:p w:rsidR="00D330A3" w:rsidRPr="00F0193B" w:rsidRDefault="002C7933" w:rsidP="002C7933">
            <w:pPr>
              <w:pStyle w:val="NormalWeb"/>
              <w:spacing w:before="0" w:beforeAutospacing="0" w:after="0" w:afterAutospacing="0"/>
              <w:jc w:val="center"/>
              <w:rPr>
                <w:b/>
                <w:bCs/>
                <w:color w:val="000000"/>
                <w:sz w:val="26"/>
                <w:szCs w:val="26"/>
                <w:lang w:val="vi-VN"/>
              </w:rPr>
            </w:pPr>
            <w:r>
              <w:rPr>
                <w:b/>
                <w:bCs/>
                <w:color w:val="000000"/>
                <w:sz w:val="26"/>
                <w:szCs w:val="26"/>
              </w:rPr>
              <w:t>THỨ TRƯỞNG</w:t>
            </w:r>
            <w:r w:rsidR="00D330A3" w:rsidRPr="00F0193B">
              <w:rPr>
                <w:b/>
                <w:bCs/>
                <w:color w:val="000000"/>
                <w:sz w:val="26"/>
                <w:szCs w:val="26"/>
                <w:lang w:val="vi-VN"/>
              </w:rPr>
              <w:br/>
            </w:r>
            <w:r w:rsidR="00D330A3" w:rsidRPr="00F0193B">
              <w:rPr>
                <w:b/>
                <w:bCs/>
                <w:color w:val="000000"/>
                <w:sz w:val="26"/>
                <w:szCs w:val="26"/>
                <w:lang w:val="vi-VN"/>
              </w:rPr>
              <w:br/>
            </w:r>
            <w:r w:rsidR="00D330A3" w:rsidRPr="00F0193B">
              <w:rPr>
                <w:b/>
                <w:bCs/>
                <w:color w:val="000000"/>
                <w:sz w:val="26"/>
                <w:szCs w:val="26"/>
                <w:lang w:val="vi-VN"/>
              </w:rPr>
              <w:br/>
            </w:r>
          </w:p>
          <w:p w:rsidR="00D330A3" w:rsidRPr="00F0193B" w:rsidRDefault="00D330A3" w:rsidP="00E70FFA">
            <w:pPr>
              <w:pStyle w:val="NormalWeb"/>
              <w:spacing w:before="120" w:beforeAutospacing="0" w:after="120" w:afterAutospacing="0" w:line="234" w:lineRule="atLeast"/>
              <w:jc w:val="center"/>
              <w:rPr>
                <w:b/>
                <w:bCs/>
                <w:color w:val="000000"/>
                <w:sz w:val="26"/>
                <w:szCs w:val="26"/>
                <w:lang w:val="vi-VN"/>
              </w:rPr>
            </w:pPr>
          </w:p>
          <w:p w:rsidR="00D330A3" w:rsidRPr="00F0193B" w:rsidRDefault="00D330A3" w:rsidP="00E70FFA">
            <w:pPr>
              <w:pStyle w:val="NormalWeb"/>
              <w:spacing w:before="120" w:beforeAutospacing="0" w:after="120" w:afterAutospacing="0" w:line="234" w:lineRule="atLeast"/>
              <w:jc w:val="center"/>
              <w:rPr>
                <w:b/>
                <w:bCs/>
                <w:color w:val="000000"/>
                <w:sz w:val="26"/>
                <w:szCs w:val="26"/>
                <w:lang w:val="vi-VN"/>
              </w:rPr>
            </w:pPr>
          </w:p>
          <w:p w:rsidR="00D330A3" w:rsidRPr="002C7933" w:rsidRDefault="00D330A3" w:rsidP="002C7933">
            <w:pPr>
              <w:pStyle w:val="NormalWeb"/>
              <w:spacing w:before="120" w:beforeAutospacing="0" w:after="120" w:afterAutospacing="0" w:line="234" w:lineRule="atLeast"/>
              <w:jc w:val="center"/>
              <w:rPr>
                <w:color w:val="000000"/>
              </w:rPr>
            </w:pPr>
            <w:r w:rsidRPr="00F0193B">
              <w:rPr>
                <w:b/>
                <w:bCs/>
                <w:color w:val="000000"/>
                <w:sz w:val="26"/>
                <w:szCs w:val="26"/>
                <w:lang w:val="vi-VN"/>
              </w:rPr>
              <w:br/>
              <w:t xml:space="preserve">Nguyễn </w:t>
            </w:r>
            <w:r w:rsidR="002C7933">
              <w:rPr>
                <w:b/>
                <w:bCs/>
                <w:color w:val="000000"/>
                <w:sz w:val="26"/>
                <w:szCs w:val="26"/>
              </w:rPr>
              <w:t>Ngọc Đông</w:t>
            </w:r>
          </w:p>
        </w:tc>
      </w:tr>
      <w:bookmarkEnd w:id="2"/>
    </w:tbl>
    <w:p w:rsidR="00D330A3" w:rsidRPr="00F0193B" w:rsidRDefault="00D330A3" w:rsidP="00D330A3">
      <w:pPr>
        <w:rPr>
          <w:spacing w:val="-4"/>
          <w:sz w:val="28"/>
          <w:szCs w:val="28"/>
          <w:lang w:val="vi-VN"/>
        </w:rPr>
      </w:pPr>
      <w:r w:rsidRPr="00F0193B">
        <w:rPr>
          <w:spacing w:val="-4"/>
          <w:sz w:val="28"/>
          <w:szCs w:val="28"/>
          <w:lang w:val="vi-VN"/>
        </w:rPr>
        <w:br w:type="page"/>
      </w:r>
    </w:p>
    <w:p w:rsidR="00D330A3" w:rsidRPr="00F0193B" w:rsidRDefault="00D330A3" w:rsidP="00D330A3">
      <w:pPr>
        <w:jc w:val="center"/>
        <w:rPr>
          <w:b/>
          <w:bCs/>
          <w:sz w:val="28"/>
          <w:szCs w:val="28"/>
          <w:lang w:val="vi-VN"/>
        </w:rPr>
        <w:sectPr w:rsidR="00D330A3" w:rsidRPr="00F0193B" w:rsidSect="00015A11">
          <w:headerReference w:type="even" r:id="rId16"/>
          <w:headerReference w:type="default" r:id="rId17"/>
          <w:footerReference w:type="default" r:id="rId18"/>
          <w:headerReference w:type="first" r:id="rId19"/>
          <w:footerReference w:type="first" r:id="rId20"/>
          <w:pgSz w:w="11907" w:h="16840" w:code="9"/>
          <w:pgMar w:top="1134" w:right="1134" w:bottom="1134" w:left="1701" w:header="680" w:footer="680" w:gutter="0"/>
          <w:cols w:space="720"/>
          <w:titlePg/>
          <w:docGrid w:linePitch="326"/>
        </w:sectPr>
      </w:pPr>
      <w:bookmarkStart w:id="7" w:name="chuong_phuluc_25"/>
    </w:p>
    <w:p w:rsidR="00D330A3" w:rsidRPr="00F0193B" w:rsidRDefault="00D330A3" w:rsidP="00D330A3">
      <w:pPr>
        <w:jc w:val="center"/>
        <w:rPr>
          <w:b/>
          <w:bCs/>
          <w:sz w:val="28"/>
          <w:szCs w:val="28"/>
          <w:lang w:val="vi-VN"/>
        </w:rPr>
      </w:pPr>
      <w:r w:rsidRPr="00F0193B">
        <w:rPr>
          <w:b/>
          <w:bCs/>
          <w:sz w:val="28"/>
          <w:szCs w:val="28"/>
          <w:lang w:val="vi-VN"/>
        </w:rPr>
        <w:lastRenderedPageBreak/>
        <w:t>PHỤ LỤC 1</w:t>
      </w:r>
    </w:p>
    <w:p w:rsidR="00D330A3" w:rsidRPr="00F0193B" w:rsidRDefault="004F035E" w:rsidP="00D330A3">
      <w:pPr>
        <w:jc w:val="center"/>
        <w:rPr>
          <w:i/>
          <w:iCs/>
          <w:sz w:val="28"/>
          <w:szCs w:val="28"/>
          <w:lang w:val="vi-VN"/>
        </w:rPr>
      </w:pPr>
      <w:r>
        <w:rPr>
          <w:i/>
          <w:iCs/>
          <w:noProof/>
          <w:sz w:val="28"/>
          <w:szCs w:val="28"/>
          <w:lang w:eastAsia="en-US"/>
        </w:rPr>
        <mc:AlternateContent>
          <mc:Choice Requires="wps">
            <w:drawing>
              <wp:anchor distT="4294967294" distB="4294967294" distL="114300" distR="114300" simplePos="0" relativeHeight="251663360" behindDoc="0" locked="0" layoutInCell="1" allowOverlap="1">
                <wp:simplePos x="0" y="0"/>
                <wp:positionH relativeFrom="column">
                  <wp:posOffset>1823085</wp:posOffset>
                </wp:positionH>
                <wp:positionV relativeFrom="paragraph">
                  <wp:posOffset>240664</wp:posOffset>
                </wp:positionV>
                <wp:extent cx="5181600" cy="0"/>
                <wp:effectExtent l="0" t="0" r="19050" b="19050"/>
                <wp:wrapNone/>
                <wp:docPr id="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55pt,18.95pt" to="551.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" strokecolor="black [3040]">
                <o:lock v:ext="edit" shapetype="f"/>
              </v:line>
            </w:pict>
          </mc:Fallback>
        </mc:AlternateContent>
      </w:r>
      <w:r w:rsidR="00D330A3" w:rsidRPr="00F0193B">
        <w:rPr>
          <w:i/>
          <w:iCs/>
          <w:sz w:val="28"/>
          <w:szCs w:val="28"/>
          <w:lang w:val="vi-VN"/>
        </w:rPr>
        <w:t>(Ban hành kèm theo Thông tư số          /2020/TT-BGTVT ngày     tháng   năm 2020 của Bộ trưởng Bộ Giao thông vận tải)</w:t>
      </w:r>
    </w:p>
    <w:p w:rsidR="00D330A3" w:rsidRPr="00F0193B" w:rsidRDefault="00D330A3" w:rsidP="00D330A3">
      <w:pPr>
        <w:jc w:val="center"/>
        <w:rPr>
          <w:b/>
          <w:bCs/>
          <w:sz w:val="28"/>
          <w:szCs w:val="28"/>
          <w:lang w:val="vi-VN"/>
        </w:rPr>
      </w:pPr>
    </w:p>
    <w:p w:rsidR="00D330A3" w:rsidRPr="00F0193B" w:rsidRDefault="00D330A3" w:rsidP="00D330A3">
      <w:pPr>
        <w:jc w:val="center"/>
        <w:rPr>
          <w:sz w:val="28"/>
          <w:szCs w:val="28"/>
          <w:lang w:val="vi-VN"/>
        </w:rPr>
      </w:pPr>
      <w:r w:rsidRPr="00F0193B">
        <w:rPr>
          <w:b/>
          <w:bCs/>
          <w:sz w:val="28"/>
          <w:szCs w:val="28"/>
          <w:lang w:val="vi-VN"/>
        </w:rPr>
        <w:t>PHỤ LỤC</w:t>
      </w:r>
      <w:bookmarkEnd w:id="7"/>
      <w:r w:rsidRPr="00F0193B">
        <w:rPr>
          <w:b/>
          <w:bCs/>
          <w:sz w:val="28"/>
          <w:szCs w:val="28"/>
          <w:lang w:val="vi-VN"/>
        </w:rPr>
        <w:t xml:space="preserve"> XII</w:t>
      </w:r>
    </w:p>
    <w:p w:rsidR="00D330A3" w:rsidRPr="00F0193B" w:rsidRDefault="00D330A3" w:rsidP="00D330A3">
      <w:pPr>
        <w:jc w:val="center"/>
        <w:rPr>
          <w:sz w:val="28"/>
          <w:szCs w:val="28"/>
          <w:lang w:val="vi-VN"/>
        </w:rPr>
      </w:pPr>
      <w:bookmarkStart w:id="8" w:name="chuong_phuluc_25_name"/>
      <w:r w:rsidRPr="00F0193B">
        <w:rPr>
          <w:b/>
          <w:sz w:val="28"/>
          <w:szCs w:val="28"/>
          <w:lang w:val="vi-VN"/>
        </w:rPr>
        <w:t xml:space="preserve">MẪU BÁO CÁO </w:t>
      </w:r>
      <w:bookmarkEnd w:id="8"/>
      <w:r w:rsidRPr="00F0193B">
        <w:rPr>
          <w:b/>
          <w:sz w:val="28"/>
          <w:szCs w:val="28"/>
          <w:lang w:val="vi-VN"/>
        </w:rPr>
        <w:t>CÔNG TÁC KIỂM TRA XE</w:t>
      </w:r>
      <w:r w:rsidRPr="00F0193B">
        <w:rPr>
          <w:sz w:val="28"/>
          <w:szCs w:val="28"/>
          <w:lang w:val="vi-VN"/>
        </w:rPr>
        <w:br/>
      </w:r>
    </w:p>
    <w:tbl>
      <w:tblPr>
        <w:tblW w:w="14320" w:type="dxa"/>
        <w:tblLayout w:type="fixed"/>
        <w:tblLook w:val="0000" w:firstRow="0" w:lastRow="0" w:firstColumn="0" w:lastColumn="0" w:noHBand="0" w:noVBand="0"/>
      </w:tblPr>
      <w:tblGrid>
        <w:gridCol w:w="6279"/>
        <w:gridCol w:w="8041"/>
      </w:tblGrid>
      <w:tr w:rsidR="00D330A3" w:rsidRPr="00F0193B" w:rsidTr="00E70FFA">
        <w:tc>
          <w:tcPr>
            <w:tcW w:w="6279" w:type="dxa"/>
          </w:tcPr>
          <w:p w:rsidR="00D330A3" w:rsidRPr="00F0193B" w:rsidRDefault="00D330A3" w:rsidP="00E70FFA">
            <w:pPr>
              <w:spacing w:before="120" w:after="120"/>
              <w:rPr>
                <w:color w:val="000000"/>
              </w:rPr>
            </w:pPr>
            <w:r w:rsidRPr="00F0193B">
              <w:rPr>
                <w:b/>
                <w:color w:val="000000"/>
              </w:rPr>
              <w:t xml:space="preserve">ĐƠN VỊ ĐĂNG KIỂM: </w:t>
            </w:r>
            <w:r w:rsidRPr="00F0193B">
              <w:rPr>
                <w:color w:val="000000"/>
              </w:rPr>
              <w:t>............................</w:t>
            </w:r>
          </w:p>
          <w:p w:rsidR="00D330A3" w:rsidRPr="00F0193B" w:rsidRDefault="00D330A3" w:rsidP="00E70FFA">
            <w:pPr>
              <w:spacing w:before="120" w:after="120"/>
              <w:jc w:val="center"/>
              <w:rPr>
                <w:b/>
                <w:color w:val="000000"/>
                <w:sz w:val="28"/>
                <w:szCs w:val="28"/>
              </w:rPr>
            </w:pPr>
          </w:p>
        </w:tc>
        <w:tc>
          <w:tcPr>
            <w:tcW w:w="8041" w:type="dxa"/>
          </w:tcPr>
          <w:p w:rsidR="00D330A3" w:rsidRPr="00F0193B" w:rsidRDefault="00D330A3" w:rsidP="00E70FFA">
            <w:pPr>
              <w:spacing w:before="120"/>
              <w:jc w:val="center"/>
              <w:rPr>
                <w:b/>
                <w:color w:val="000000"/>
              </w:rPr>
            </w:pPr>
            <w:r w:rsidRPr="00F0193B">
              <w:rPr>
                <w:b/>
                <w:color w:val="000000"/>
              </w:rPr>
              <w:t xml:space="preserve">CỘNG HÒA XÃ HỘI CHỦ NGHĨA VIỆT </w:t>
            </w:r>
            <w:smartTag w:uri="urn:schemas-microsoft-com:office:smarttags" w:element="place">
              <w:smartTag w:uri="urn:schemas-microsoft-com:office:smarttags" w:element="country-region">
                <w:r w:rsidRPr="00F0193B">
                  <w:rPr>
                    <w:b/>
                    <w:color w:val="000000"/>
                  </w:rPr>
                  <w:t>NAM</w:t>
                </w:r>
              </w:smartTag>
            </w:smartTag>
          </w:p>
          <w:p w:rsidR="00D330A3" w:rsidRPr="00F0193B" w:rsidRDefault="004F035E" w:rsidP="00E70FFA">
            <w:pPr>
              <w:jc w:val="center"/>
              <w:rPr>
                <w:b/>
                <w:color w:val="000000"/>
              </w:rPr>
            </w:pPr>
            <w:r>
              <w:rPr>
                <w:b/>
                <w:noProof/>
                <w:color w:val="000000"/>
                <w:lang w:eastAsia="en-US"/>
              </w:rPr>
              <mc:AlternateContent>
                <mc:Choice Requires="wps">
                  <w:drawing>
                    <wp:anchor distT="4294967294" distB="4294967294" distL="114300" distR="114300" simplePos="0" relativeHeight="251664384" behindDoc="0" locked="0" layoutInCell="1" allowOverlap="1">
                      <wp:simplePos x="0" y="0"/>
                      <wp:positionH relativeFrom="column">
                        <wp:posOffset>1693545</wp:posOffset>
                      </wp:positionH>
                      <wp:positionV relativeFrom="paragraph">
                        <wp:posOffset>198754</wp:posOffset>
                      </wp:positionV>
                      <wp:extent cx="1543685" cy="0"/>
                      <wp:effectExtent l="0" t="0" r="1841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3.35pt,15.65pt" to="254.9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ZW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"/>
                  </w:pict>
                </mc:Fallback>
              </mc:AlternateContent>
            </w:r>
            <w:r w:rsidR="00D330A3" w:rsidRPr="00F0193B">
              <w:rPr>
                <w:b/>
                <w:color w:val="000000"/>
              </w:rPr>
              <w:t>Độc lập - Tự do - Hạnh phúc</w:t>
            </w:r>
          </w:p>
          <w:p w:rsidR="00D330A3" w:rsidRPr="00F0193B" w:rsidRDefault="00D330A3" w:rsidP="00E70FFA">
            <w:pPr>
              <w:jc w:val="center"/>
              <w:rPr>
                <w:color w:val="000000"/>
                <w:sz w:val="28"/>
              </w:rPr>
            </w:pPr>
          </w:p>
        </w:tc>
      </w:tr>
    </w:tbl>
    <w:p w:rsidR="00D330A3" w:rsidRPr="00F0193B" w:rsidRDefault="00D330A3" w:rsidP="00D330A3">
      <w:pPr>
        <w:jc w:val="center"/>
        <w:rPr>
          <w:b/>
          <w:sz w:val="28"/>
          <w:szCs w:val="28"/>
        </w:rPr>
      </w:pPr>
      <w:r w:rsidRPr="00F0193B">
        <w:rPr>
          <w:b/>
          <w:sz w:val="28"/>
          <w:szCs w:val="28"/>
          <w:lang w:val="vi-VN"/>
        </w:rPr>
        <w:t xml:space="preserve">BÁO CÁO </w:t>
      </w:r>
      <w:r w:rsidRPr="00F0193B">
        <w:rPr>
          <w:b/>
          <w:sz w:val="28"/>
          <w:szCs w:val="28"/>
        </w:rPr>
        <w:t xml:space="preserve">KẾT QUẢ THỰC HIỆN CÔNG TÁC KIỂM TRA XE </w:t>
      </w:r>
    </w:p>
    <w:p w:rsidR="00D330A3" w:rsidRPr="00F0193B" w:rsidRDefault="00D330A3" w:rsidP="00D330A3">
      <w:pPr>
        <w:jc w:val="center"/>
        <w:rPr>
          <w:i/>
          <w:iCs/>
          <w:sz w:val="28"/>
          <w:szCs w:val="28"/>
        </w:rPr>
      </w:pPr>
      <w:r w:rsidRPr="00F0193B">
        <w:rPr>
          <w:i/>
          <w:sz w:val="28"/>
          <w:szCs w:val="28"/>
        </w:rPr>
        <w:t>(Từ ngày …. đến ngày………)</w:t>
      </w:r>
    </w:p>
    <w:p w:rsidR="00D330A3" w:rsidRPr="00F0193B" w:rsidRDefault="00D330A3" w:rsidP="00D330A3">
      <w:pPr>
        <w:jc w:val="center"/>
        <w:rPr>
          <w:iCs/>
          <w:sz w:val="28"/>
          <w:szCs w:val="28"/>
        </w:rPr>
      </w:pPr>
      <w:r w:rsidRPr="00F0193B">
        <w:rPr>
          <w:iCs/>
          <w:sz w:val="28"/>
          <w:szCs w:val="28"/>
        </w:rPr>
        <w:t>Kính gửi: Cục Đăng kiểm Việt Nam</w:t>
      </w:r>
    </w:p>
    <w:p w:rsidR="00D330A3" w:rsidRPr="00F0193B" w:rsidRDefault="00D330A3" w:rsidP="00D330A3">
      <w:pPr>
        <w:rPr>
          <w:b/>
          <w:iCs/>
        </w:rPr>
      </w:pPr>
      <w:r w:rsidRPr="00F0193B">
        <w:rPr>
          <w:b/>
          <w:iCs/>
        </w:rPr>
        <w:t>1. Công tác kiểm tra:</w:t>
      </w:r>
    </w:p>
    <w:tbl>
      <w:tblPr>
        <w:tblpPr w:leftFromText="180" w:rightFromText="180" w:vertAnchor="text" w:horzAnchor="margin" w:tblpY="49"/>
        <w:tblW w:w="146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
        <w:gridCol w:w="2360"/>
        <w:gridCol w:w="2410"/>
        <w:gridCol w:w="2272"/>
        <w:gridCol w:w="2553"/>
        <w:gridCol w:w="2266"/>
        <w:gridCol w:w="2263"/>
      </w:tblGrid>
      <w:tr w:rsidR="00D330A3" w:rsidRPr="00F0193B" w:rsidTr="00E94F73">
        <w:trPr>
          <w:tblCellSpacing w:w="0" w:type="dxa"/>
        </w:trPr>
        <w:tc>
          <w:tcPr>
            <w:tcW w:w="170" w:type="pct"/>
            <w:vMerge w:val="restart"/>
            <w:tcBorders>
              <w:top w:val="single" w:sz="8" w:space="0" w:color="auto"/>
              <w:left w:val="single" w:sz="8" w:space="0" w:color="auto"/>
              <w:right w:val="single" w:sz="8" w:space="0" w:color="auto"/>
            </w:tcBorders>
            <w:vAlign w:val="center"/>
            <w:hideMark/>
          </w:tcPr>
          <w:p w:rsidR="00D330A3" w:rsidRPr="00F0193B" w:rsidRDefault="00D330A3" w:rsidP="00E70FFA">
            <w:pPr>
              <w:jc w:val="center"/>
              <w:rPr>
                <w:lang w:val="vi-VN"/>
              </w:rPr>
            </w:pPr>
            <w:r w:rsidRPr="00F0193B">
              <w:rPr>
                <w:b/>
                <w:bCs/>
                <w:lang w:val="vi-VN"/>
              </w:rPr>
              <w:t>TT</w:t>
            </w:r>
          </w:p>
          <w:p w:rsidR="00D330A3" w:rsidRPr="00F0193B" w:rsidRDefault="00D330A3" w:rsidP="00E70FFA">
            <w:pPr>
              <w:jc w:val="both"/>
              <w:rPr>
                <w:lang w:val="vi-VN"/>
              </w:rPr>
            </w:pPr>
            <w:r w:rsidRPr="00F0193B">
              <w:rPr>
                <w:lang w:val="vi-VN"/>
              </w:rPr>
              <w:t> </w:t>
            </w:r>
          </w:p>
        </w:tc>
        <w:tc>
          <w:tcPr>
            <w:tcW w:w="1631" w:type="pct"/>
            <w:gridSpan w:val="2"/>
            <w:tcBorders>
              <w:top w:val="single" w:sz="8" w:space="0" w:color="auto"/>
              <w:left w:val="nil"/>
              <w:bottom w:val="single" w:sz="8" w:space="0" w:color="auto"/>
              <w:right w:val="single" w:sz="8" w:space="0" w:color="auto"/>
            </w:tcBorders>
            <w:vAlign w:val="center"/>
            <w:hideMark/>
          </w:tcPr>
          <w:p w:rsidR="00D330A3" w:rsidRPr="00F0193B" w:rsidRDefault="00D330A3" w:rsidP="00E70FFA">
            <w:pPr>
              <w:jc w:val="center"/>
              <w:rPr>
                <w:lang w:val="vi-VN"/>
              </w:rPr>
            </w:pPr>
            <w:r w:rsidRPr="00F0193B">
              <w:rPr>
                <w:b/>
                <w:bCs/>
              </w:rPr>
              <w:t>Thu 100% giá kiểm tra</w:t>
            </w:r>
          </w:p>
        </w:tc>
        <w:tc>
          <w:tcPr>
            <w:tcW w:w="1650" w:type="pct"/>
            <w:gridSpan w:val="2"/>
            <w:tcBorders>
              <w:top w:val="single" w:sz="8" w:space="0" w:color="auto"/>
              <w:left w:val="nil"/>
              <w:bottom w:val="single" w:sz="8" w:space="0" w:color="auto"/>
              <w:right w:val="single" w:sz="8" w:space="0" w:color="auto"/>
            </w:tcBorders>
            <w:vAlign w:val="center"/>
            <w:hideMark/>
          </w:tcPr>
          <w:p w:rsidR="00D330A3" w:rsidRPr="00F0193B" w:rsidRDefault="00D330A3" w:rsidP="00E70FFA">
            <w:pPr>
              <w:jc w:val="center"/>
              <w:rPr>
                <w:lang w:val="vi-VN"/>
              </w:rPr>
            </w:pPr>
            <w:r w:rsidRPr="00F0193B">
              <w:rPr>
                <w:b/>
                <w:bCs/>
              </w:rPr>
              <w:t>Thu 25%-50% giá kiểm tra</w:t>
            </w:r>
          </w:p>
        </w:tc>
        <w:tc>
          <w:tcPr>
            <w:tcW w:w="1550" w:type="pct"/>
            <w:gridSpan w:val="2"/>
            <w:tcBorders>
              <w:top w:val="single" w:sz="8" w:space="0" w:color="auto"/>
              <w:left w:val="nil"/>
              <w:bottom w:val="single" w:sz="8" w:space="0" w:color="auto"/>
              <w:right w:val="single" w:sz="8" w:space="0" w:color="auto"/>
            </w:tcBorders>
            <w:vAlign w:val="center"/>
          </w:tcPr>
          <w:p w:rsidR="00D330A3" w:rsidRPr="00F0193B" w:rsidRDefault="00D330A3" w:rsidP="00E70FFA">
            <w:pPr>
              <w:jc w:val="center"/>
              <w:rPr>
                <w:lang w:val="vi-VN"/>
              </w:rPr>
            </w:pPr>
            <w:r w:rsidRPr="00F0193B">
              <w:rPr>
                <w:b/>
                <w:bCs/>
              </w:rPr>
              <w:t xml:space="preserve">Không thu </w:t>
            </w:r>
          </w:p>
        </w:tc>
      </w:tr>
      <w:tr w:rsidR="00E94F73" w:rsidRPr="00F0193B" w:rsidTr="00E94F73">
        <w:trPr>
          <w:tblCellSpacing w:w="0" w:type="dxa"/>
        </w:trPr>
        <w:tc>
          <w:tcPr>
            <w:tcW w:w="170" w:type="pct"/>
            <w:vMerge/>
            <w:tcBorders>
              <w:left w:val="single" w:sz="8" w:space="0" w:color="auto"/>
              <w:bottom w:val="single" w:sz="8" w:space="0" w:color="auto"/>
              <w:right w:val="single" w:sz="8" w:space="0" w:color="auto"/>
            </w:tcBorders>
            <w:vAlign w:val="center"/>
            <w:hideMark/>
          </w:tcPr>
          <w:p w:rsidR="00D330A3" w:rsidRPr="00F0193B" w:rsidRDefault="00D330A3" w:rsidP="00E70FFA">
            <w:pPr>
              <w:jc w:val="both"/>
              <w:rPr>
                <w:lang w:val="vi-VN"/>
              </w:rPr>
            </w:pPr>
          </w:p>
        </w:tc>
        <w:tc>
          <w:tcPr>
            <w:tcW w:w="807"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Số lượt</w:t>
            </w:r>
          </w:p>
        </w:tc>
        <w:tc>
          <w:tcPr>
            <w:tcW w:w="823"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Giá kiểm tra</w:t>
            </w:r>
          </w:p>
        </w:tc>
        <w:tc>
          <w:tcPr>
            <w:tcW w:w="777"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Số lượt</w:t>
            </w:r>
          </w:p>
        </w:tc>
        <w:tc>
          <w:tcPr>
            <w:tcW w:w="873"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Giá kiểm tra</w:t>
            </w:r>
          </w:p>
        </w:tc>
        <w:tc>
          <w:tcPr>
            <w:tcW w:w="775"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Số lượt</w:t>
            </w:r>
          </w:p>
        </w:tc>
        <w:tc>
          <w:tcPr>
            <w:tcW w:w="775"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Giá kiểm tra</w:t>
            </w:r>
          </w:p>
        </w:tc>
      </w:tr>
      <w:tr w:rsidR="00E94F73" w:rsidRPr="00F0193B" w:rsidTr="00E94F73">
        <w:trPr>
          <w:tblCellSpacing w:w="0" w:type="dxa"/>
        </w:trPr>
        <w:tc>
          <w:tcPr>
            <w:tcW w:w="170"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807"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823"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777"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873"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775"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775"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r>
    </w:tbl>
    <w:p w:rsidR="00D330A3" w:rsidRPr="00F0193B" w:rsidRDefault="00D330A3" w:rsidP="00D330A3">
      <w:pPr>
        <w:jc w:val="both"/>
        <w:rPr>
          <w:lang w:val="vi-VN"/>
        </w:rPr>
      </w:pPr>
    </w:p>
    <w:p w:rsidR="00D330A3" w:rsidRPr="00F0193B" w:rsidRDefault="00D330A3" w:rsidP="00D330A3">
      <w:pPr>
        <w:jc w:val="both"/>
        <w:rPr>
          <w:lang w:val="vi-VN"/>
        </w:rPr>
      </w:pPr>
      <w:r w:rsidRPr="00F0193B">
        <w:rPr>
          <w:lang w:val="vi-VN"/>
        </w:rPr>
        <w:t> </w:t>
      </w:r>
    </w:p>
    <w:tbl>
      <w:tblPr>
        <w:tblW w:w="14452" w:type="dxa"/>
        <w:tblCellSpacing w:w="0" w:type="dxa"/>
        <w:tblInd w:w="-7" w:type="dxa"/>
        <w:tblCellMar>
          <w:left w:w="0" w:type="dxa"/>
          <w:right w:w="0" w:type="dxa"/>
        </w:tblCellMar>
        <w:tblLook w:val="04A0" w:firstRow="1" w:lastRow="0" w:firstColumn="1" w:lastColumn="0" w:noHBand="0" w:noVBand="1"/>
      </w:tblPr>
      <w:tblGrid>
        <w:gridCol w:w="2559"/>
        <w:gridCol w:w="3051"/>
        <w:gridCol w:w="2977"/>
        <w:gridCol w:w="3119"/>
        <w:gridCol w:w="2567"/>
        <w:gridCol w:w="179"/>
      </w:tblGrid>
      <w:tr w:rsidR="00D330A3" w:rsidRPr="00F0193B" w:rsidTr="00E94F73">
        <w:trPr>
          <w:gridAfter w:val="1"/>
          <w:wAfter w:w="179" w:type="dxa"/>
          <w:tblCellSpacing w:w="0" w:type="dxa"/>
        </w:trPr>
        <w:tc>
          <w:tcPr>
            <w:tcW w:w="14273" w:type="dxa"/>
            <w:gridSpan w:val="5"/>
          </w:tcPr>
          <w:p w:rsidR="00D330A3" w:rsidRPr="00F0193B" w:rsidRDefault="00D330A3" w:rsidP="00E70FFA">
            <w:pPr>
              <w:rPr>
                <w:b/>
                <w:lang w:val="vi-VN"/>
              </w:rPr>
            </w:pPr>
            <w:r w:rsidRPr="00F0193B">
              <w:rPr>
                <w:b/>
                <w:lang w:val="vi-VN"/>
              </w:rPr>
              <w:t>- Tổng số lượt đạt tiêu chuẩn:……..; - Tổng số lượt không đạt tiêu chuẩn:……- Tổng số đã kiểm tra:……;</w:t>
            </w:r>
          </w:p>
          <w:p w:rsidR="00D330A3" w:rsidRPr="00F0193B" w:rsidRDefault="00D330A3" w:rsidP="00E70FFA">
            <w:pPr>
              <w:spacing w:before="120" w:after="120"/>
              <w:rPr>
                <w:lang w:val="vi-VN"/>
              </w:rPr>
            </w:pPr>
            <w:r w:rsidRPr="00F0193B">
              <w:rPr>
                <w:b/>
                <w:lang w:val="vi-VN"/>
              </w:rPr>
              <w:t>2. Sử dụng phôi Giấy chứng nhận an toàn và Tem lưu hành:</w:t>
            </w:r>
          </w:p>
        </w:tc>
      </w:tr>
      <w:tr w:rsidR="00D330A3" w:rsidRPr="00F0193B" w:rsidTr="00E94F73">
        <w:tblPrEx>
          <w:jc w:val="center"/>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4"/>
          <w:tblHeader/>
          <w:jc w:val="center"/>
        </w:trPr>
        <w:tc>
          <w:tcPr>
            <w:tcW w:w="2559" w:type="dxa"/>
            <w:shd w:val="clear" w:color="auto" w:fill="auto"/>
            <w:vAlign w:val="center"/>
          </w:tcPr>
          <w:p w:rsidR="00D330A3" w:rsidRPr="00F0193B" w:rsidRDefault="00D330A3" w:rsidP="00E70FFA">
            <w:pPr>
              <w:jc w:val="center"/>
              <w:rPr>
                <w:b/>
              </w:rPr>
            </w:pPr>
            <w:r w:rsidRPr="00F0193B">
              <w:rPr>
                <w:b/>
              </w:rPr>
              <w:t>Nhận mới trong kỳ</w:t>
            </w:r>
          </w:p>
          <w:p w:rsidR="00D330A3" w:rsidRPr="00F0193B" w:rsidRDefault="00D330A3" w:rsidP="00E70FFA">
            <w:pPr>
              <w:jc w:val="center"/>
              <w:rPr>
                <w:i/>
              </w:rPr>
            </w:pPr>
            <w:r w:rsidRPr="00F0193B">
              <w:rPr>
                <w:i/>
              </w:rPr>
              <w:t>(từ ngày …. Đến ngày….)</w:t>
            </w:r>
          </w:p>
        </w:tc>
        <w:tc>
          <w:tcPr>
            <w:tcW w:w="3051" w:type="dxa"/>
            <w:shd w:val="clear" w:color="auto" w:fill="auto"/>
            <w:vAlign w:val="center"/>
          </w:tcPr>
          <w:p w:rsidR="00D330A3" w:rsidRPr="00F0193B" w:rsidRDefault="00D330A3" w:rsidP="00E70FFA">
            <w:pPr>
              <w:jc w:val="center"/>
              <w:rPr>
                <w:b/>
              </w:rPr>
            </w:pPr>
            <w:r w:rsidRPr="00F0193B">
              <w:rPr>
                <w:b/>
              </w:rPr>
              <w:t>Sử dụng</w:t>
            </w:r>
          </w:p>
        </w:tc>
        <w:tc>
          <w:tcPr>
            <w:tcW w:w="2977" w:type="dxa"/>
            <w:shd w:val="clear" w:color="auto" w:fill="auto"/>
            <w:vAlign w:val="center"/>
          </w:tcPr>
          <w:p w:rsidR="00D330A3" w:rsidRPr="00F0193B" w:rsidRDefault="00D330A3" w:rsidP="00E70FFA">
            <w:pPr>
              <w:jc w:val="center"/>
              <w:rPr>
                <w:b/>
              </w:rPr>
            </w:pPr>
            <w:r w:rsidRPr="00F0193B">
              <w:rPr>
                <w:b/>
              </w:rPr>
              <w:t>Hư hỏng</w:t>
            </w:r>
          </w:p>
        </w:tc>
        <w:tc>
          <w:tcPr>
            <w:tcW w:w="3119" w:type="dxa"/>
            <w:shd w:val="clear" w:color="auto" w:fill="auto"/>
            <w:vAlign w:val="center"/>
          </w:tcPr>
          <w:p w:rsidR="00D330A3" w:rsidRPr="00F0193B" w:rsidRDefault="00D330A3" w:rsidP="00E70FFA">
            <w:pPr>
              <w:jc w:val="center"/>
              <w:rPr>
                <w:b/>
              </w:rPr>
            </w:pPr>
            <w:r w:rsidRPr="00F0193B">
              <w:rPr>
                <w:b/>
              </w:rPr>
              <w:t>Còn tồn</w:t>
            </w:r>
          </w:p>
        </w:tc>
        <w:tc>
          <w:tcPr>
            <w:tcW w:w="2746" w:type="dxa"/>
            <w:gridSpan w:val="2"/>
          </w:tcPr>
          <w:p w:rsidR="00D330A3" w:rsidRPr="00F0193B" w:rsidRDefault="00D330A3" w:rsidP="00E70FFA">
            <w:pPr>
              <w:jc w:val="center"/>
              <w:rPr>
                <w:b/>
              </w:rPr>
            </w:pPr>
            <w:r w:rsidRPr="00F0193B">
              <w:rPr>
                <w:b/>
              </w:rPr>
              <w:t>Ghi chú</w:t>
            </w:r>
          </w:p>
        </w:tc>
      </w:tr>
      <w:tr w:rsidR="00D330A3" w:rsidRPr="00F0193B" w:rsidTr="00E94F73">
        <w:tblPrEx>
          <w:jc w:val="center"/>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85"/>
          <w:jc w:val="center"/>
        </w:trPr>
        <w:tc>
          <w:tcPr>
            <w:tcW w:w="2559" w:type="dxa"/>
            <w:shd w:val="clear" w:color="auto" w:fill="auto"/>
            <w:vAlign w:val="center"/>
          </w:tcPr>
          <w:p w:rsidR="00D330A3" w:rsidRPr="00F0193B" w:rsidRDefault="00D330A3" w:rsidP="00E70FFA">
            <w:pPr>
              <w:jc w:val="center"/>
            </w:pPr>
          </w:p>
        </w:tc>
        <w:tc>
          <w:tcPr>
            <w:tcW w:w="3051" w:type="dxa"/>
            <w:shd w:val="clear" w:color="auto" w:fill="auto"/>
            <w:vAlign w:val="center"/>
          </w:tcPr>
          <w:p w:rsidR="00D330A3" w:rsidRPr="00F0193B" w:rsidRDefault="00D330A3" w:rsidP="00E70FFA">
            <w:pPr>
              <w:jc w:val="center"/>
            </w:pPr>
          </w:p>
        </w:tc>
        <w:tc>
          <w:tcPr>
            <w:tcW w:w="2977" w:type="dxa"/>
            <w:shd w:val="clear" w:color="auto" w:fill="auto"/>
            <w:vAlign w:val="center"/>
          </w:tcPr>
          <w:p w:rsidR="00D330A3" w:rsidRPr="00F0193B" w:rsidRDefault="00D330A3" w:rsidP="00E70FFA">
            <w:pPr>
              <w:jc w:val="center"/>
            </w:pPr>
          </w:p>
        </w:tc>
        <w:tc>
          <w:tcPr>
            <w:tcW w:w="3119" w:type="dxa"/>
            <w:shd w:val="clear" w:color="auto" w:fill="auto"/>
            <w:vAlign w:val="center"/>
          </w:tcPr>
          <w:p w:rsidR="00D330A3" w:rsidRPr="00F0193B" w:rsidRDefault="00D330A3" w:rsidP="00E70FFA">
            <w:pPr>
              <w:jc w:val="center"/>
            </w:pPr>
          </w:p>
        </w:tc>
        <w:tc>
          <w:tcPr>
            <w:tcW w:w="2746" w:type="dxa"/>
            <w:gridSpan w:val="2"/>
          </w:tcPr>
          <w:p w:rsidR="00D330A3" w:rsidRPr="00F0193B" w:rsidRDefault="00D330A3" w:rsidP="00E70FFA">
            <w:pPr>
              <w:jc w:val="center"/>
            </w:pPr>
          </w:p>
        </w:tc>
      </w:tr>
    </w:tbl>
    <w:p w:rsidR="00D330A3" w:rsidRPr="00F0193B" w:rsidRDefault="00D330A3" w:rsidP="00D330A3">
      <w:pPr>
        <w:spacing w:before="120"/>
        <w:jc w:val="center"/>
        <w:rPr>
          <w:b/>
          <w:sz w:val="26"/>
          <w:szCs w:val="26"/>
        </w:rPr>
      </w:pP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b/>
          <w:sz w:val="26"/>
          <w:szCs w:val="26"/>
        </w:rPr>
        <w:t>ĐƠN VỊ</w:t>
      </w:r>
      <w:r w:rsidRPr="00F0193B">
        <w:rPr>
          <w:b/>
        </w:rPr>
        <w:t xml:space="preserve"> ĐĂNG KIỂM</w:t>
      </w:r>
    </w:p>
    <w:p w:rsidR="00D330A3" w:rsidRPr="00F0193B" w:rsidRDefault="00D330A3" w:rsidP="00D330A3">
      <w:pPr>
        <w:spacing w:line="320" w:lineRule="atLeast"/>
        <w:ind w:left="8641" w:firstLine="720"/>
        <w:jc w:val="both"/>
        <w:rPr>
          <w:i/>
          <w:szCs w:val="26"/>
        </w:rPr>
      </w:pPr>
      <w:r w:rsidRPr="00F0193B">
        <w:rPr>
          <w:i/>
          <w:szCs w:val="26"/>
        </w:rPr>
        <w:t xml:space="preserve">                 (Lãnh đạo ký và đóng dấu)</w:t>
      </w:r>
    </w:p>
    <w:p w:rsidR="00D330A3" w:rsidRPr="00F0193B" w:rsidRDefault="00D330A3" w:rsidP="00D330A3">
      <w:pPr>
        <w:rPr>
          <w:i/>
          <w:sz w:val="26"/>
          <w:szCs w:val="26"/>
        </w:rPr>
      </w:pPr>
      <w:r w:rsidRPr="00F0193B">
        <w:rPr>
          <w:i/>
          <w:sz w:val="26"/>
          <w:szCs w:val="26"/>
        </w:rPr>
        <w:br w:type="page"/>
      </w:r>
    </w:p>
    <w:p w:rsidR="00D330A3" w:rsidRPr="00F0193B" w:rsidRDefault="00D330A3" w:rsidP="00D330A3">
      <w:pPr>
        <w:spacing w:before="120" w:after="120"/>
        <w:jc w:val="center"/>
        <w:rPr>
          <w:b/>
          <w:bCs/>
          <w:sz w:val="28"/>
          <w:szCs w:val="28"/>
        </w:rPr>
      </w:pPr>
      <w:r w:rsidRPr="00F0193B">
        <w:rPr>
          <w:b/>
          <w:bCs/>
          <w:sz w:val="28"/>
          <w:szCs w:val="28"/>
        </w:rPr>
        <w:lastRenderedPageBreak/>
        <w:t>PHỤ LỤC 2</w:t>
      </w:r>
    </w:p>
    <w:p w:rsidR="00D330A3" w:rsidRPr="00F0193B" w:rsidRDefault="004F035E" w:rsidP="00D330A3">
      <w:pPr>
        <w:spacing w:before="120" w:after="120"/>
        <w:jc w:val="center"/>
        <w:rPr>
          <w:i/>
          <w:iCs/>
          <w:sz w:val="28"/>
          <w:szCs w:val="28"/>
          <w:lang w:val="vi-VN"/>
        </w:rPr>
      </w:pPr>
      <w:r>
        <w:rPr>
          <w:i/>
          <w:iCs/>
          <w:noProof/>
          <w:sz w:val="28"/>
          <w:szCs w:val="28"/>
          <w:lang w:eastAsia="en-US"/>
        </w:rPr>
        <mc:AlternateContent>
          <mc:Choice Requires="wps">
            <w:drawing>
              <wp:anchor distT="4294967294" distB="4294967294" distL="114300" distR="114300" simplePos="0" relativeHeight="251665408" behindDoc="0" locked="0" layoutInCell="1" allowOverlap="1">
                <wp:simplePos x="0" y="0"/>
                <wp:positionH relativeFrom="column">
                  <wp:posOffset>1823085</wp:posOffset>
                </wp:positionH>
                <wp:positionV relativeFrom="paragraph">
                  <wp:posOffset>278764</wp:posOffset>
                </wp:positionV>
                <wp:extent cx="5181600" cy="0"/>
                <wp:effectExtent l="0" t="0" r="1905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55pt,21.95pt" to="551.5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" strokecolor="black [3040]">
                <o:lock v:ext="edit" shapetype="f"/>
              </v:line>
            </w:pict>
          </mc:Fallback>
        </mc:AlternateContent>
      </w:r>
      <w:r w:rsidR="00D330A3" w:rsidRPr="00F0193B">
        <w:rPr>
          <w:i/>
          <w:iCs/>
          <w:sz w:val="28"/>
          <w:szCs w:val="28"/>
          <w:lang w:val="vi-VN"/>
        </w:rPr>
        <w:t xml:space="preserve">(Ban hành kèm theo Thông tư số </w:t>
      </w:r>
      <w:r w:rsidR="00D330A3" w:rsidRPr="00F0193B">
        <w:rPr>
          <w:i/>
          <w:iCs/>
          <w:sz w:val="28"/>
          <w:szCs w:val="28"/>
        </w:rPr>
        <w:t xml:space="preserve">     </w:t>
      </w:r>
      <w:r w:rsidR="00D330A3" w:rsidRPr="00F0193B">
        <w:rPr>
          <w:i/>
          <w:iCs/>
          <w:sz w:val="28"/>
          <w:szCs w:val="28"/>
          <w:lang w:val="vi-VN"/>
        </w:rPr>
        <w:t xml:space="preserve">/2020/TT-BGTVT ngày     tháng </w:t>
      </w:r>
      <w:r w:rsidR="00D330A3" w:rsidRPr="00F0193B">
        <w:rPr>
          <w:i/>
          <w:iCs/>
          <w:sz w:val="28"/>
          <w:szCs w:val="28"/>
        </w:rPr>
        <w:t xml:space="preserve">  </w:t>
      </w:r>
      <w:r w:rsidR="00D330A3" w:rsidRPr="00F0193B">
        <w:rPr>
          <w:i/>
          <w:iCs/>
          <w:sz w:val="28"/>
          <w:szCs w:val="28"/>
          <w:lang w:val="vi-VN"/>
        </w:rPr>
        <w:t>năm 20</w:t>
      </w:r>
      <w:r w:rsidR="00D330A3" w:rsidRPr="00F0193B">
        <w:rPr>
          <w:i/>
          <w:iCs/>
          <w:sz w:val="28"/>
          <w:szCs w:val="28"/>
        </w:rPr>
        <w:t>20</w:t>
      </w:r>
      <w:r w:rsidR="00D330A3" w:rsidRPr="00F0193B">
        <w:rPr>
          <w:i/>
          <w:iCs/>
          <w:sz w:val="28"/>
          <w:szCs w:val="28"/>
          <w:lang w:val="vi-VN"/>
        </w:rPr>
        <w:t xml:space="preserve"> của Bộ trưởng Bộ Giao thông vận tải)</w:t>
      </w:r>
    </w:p>
    <w:p w:rsidR="00D330A3" w:rsidRPr="00F0193B" w:rsidRDefault="00D330A3" w:rsidP="00D330A3">
      <w:pPr>
        <w:spacing w:before="120" w:after="120"/>
        <w:jc w:val="center"/>
        <w:rPr>
          <w:sz w:val="28"/>
          <w:szCs w:val="28"/>
          <w:lang w:val="vi-VN"/>
        </w:rPr>
      </w:pPr>
      <w:r w:rsidRPr="00F0193B">
        <w:rPr>
          <w:b/>
          <w:bCs/>
          <w:sz w:val="28"/>
          <w:szCs w:val="28"/>
          <w:lang w:val="vi-VN"/>
        </w:rPr>
        <w:t>PHỤ LỤC XII</w:t>
      </w:r>
    </w:p>
    <w:p w:rsidR="00D330A3" w:rsidRPr="00F0193B" w:rsidRDefault="00D330A3" w:rsidP="00D330A3">
      <w:pPr>
        <w:spacing w:before="120" w:after="120"/>
        <w:jc w:val="center"/>
        <w:rPr>
          <w:sz w:val="28"/>
          <w:szCs w:val="28"/>
          <w:lang w:val="vi-VN"/>
        </w:rPr>
      </w:pPr>
      <w:r w:rsidRPr="00F0193B">
        <w:rPr>
          <w:b/>
          <w:sz w:val="28"/>
          <w:szCs w:val="28"/>
          <w:lang w:val="vi-VN"/>
        </w:rPr>
        <w:t>MẪU BÁO CÁO SỐ LƯỢT KIỂM TRA PHƯƠNG TIỆN PHÂN THEO LOẠI HÌNH</w:t>
      </w:r>
      <w:r w:rsidRPr="00F0193B">
        <w:rPr>
          <w:sz w:val="28"/>
          <w:szCs w:val="28"/>
          <w:lang w:val="vi-VN"/>
        </w:rPr>
        <w:br/>
      </w:r>
    </w:p>
    <w:tbl>
      <w:tblPr>
        <w:tblW w:w="14601" w:type="dxa"/>
        <w:tblInd w:w="108" w:type="dxa"/>
        <w:tblLayout w:type="fixed"/>
        <w:tblLook w:val="0000" w:firstRow="0" w:lastRow="0" w:firstColumn="0" w:lastColumn="0" w:noHBand="0" w:noVBand="0"/>
      </w:tblPr>
      <w:tblGrid>
        <w:gridCol w:w="6171"/>
        <w:gridCol w:w="8430"/>
      </w:tblGrid>
      <w:tr w:rsidR="00D330A3" w:rsidRPr="00F0193B" w:rsidTr="00E70FFA">
        <w:tc>
          <w:tcPr>
            <w:tcW w:w="6171" w:type="dxa"/>
          </w:tcPr>
          <w:p w:rsidR="00D330A3" w:rsidRPr="00F0193B" w:rsidRDefault="00D330A3" w:rsidP="00E70FFA">
            <w:pPr>
              <w:spacing w:before="120" w:after="120"/>
              <w:rPr>
                <w:color w:val="000000"/>
              </w:rPr>
            </w:pPr>
            <w:r w:rsidRPr="00F0193B">
              <w:rPr>
                <w:b/>
                <w:color w:val="000000"/>
              </w:rPr>
              <w:t xml:space="preserve">ĐƠN VỊ ĐĂNG KIỂM: </w:t>
            </w:r>
            <w:r w:rsidRPr="00F0193B">
              <w:rPr>
                <w:color w:val="000000"/>
              </w:rPr>
              <w:t>............................</w:t>
            </w:r>
          </w:p>
          <w:p w:rsidR="00D330A3" w:rsidRPr="00F0193B" w:rsidRDefault="00D330A3" w:rsidP="00E70FFA">
            <w:pPr>
              <w:spacing w:before="120" w:after="120"/>
              <w:jc w:val="center"/>
              <w:rPr>
                <w:b/>
                <w:color w:val="000000"/>
                <w:sz w:val="28"/>
                <w:szCs w:val="28"/>
              </w:rPr>
            </w:pPr>
          </w:p>
        </w:tc>
        <w:tc>
          <w:tcPr>
            <w:tcW w:w="8430" w:type="dxa"/>
          </w:tcPr>
          <w:p w:rsidR="00D330A3" w:rsidRPr="00F0193B" w:rsidRDefault="00D330A3" w:rsidP="00E70FFA">
            <w:pPr>
              <w:spacing w:before="120"/>
              <w:jc w:val="center"/>
              <w:rPr>
                <w:b/>
                <w:color w:val="000000"/>
              </w:rPr>
            </w:pPr>
            <w:r w:rsidRPr="00F0193B">
              <w:rPr>
                <w:b/>
                <w:color w:val="000000"/>
              </w:rPr>
              <w:t xml:space="preserve">CỘNG HÒA XÃ HỘI CHỦ NGHĨA VIỆT </w:t>
            </w:r>
            <w:smartTag w:uri="urn:schemas-microsoft-com:office:smarttags" w:element="place">
              <w:smartTag w:uri="urn:schemas-microsoft-com:office:smarttags" w:element="country-region">
                <w:r w:rsidRPr="00F0193B">
                  <w:rPr>
                    <w:b/>
                    <w:color w:val="000000"/>
                  </w:rPr>
                  <w:t>NAM</w:t>
                </w:r>
              </w:smartTag>
            </w:smartTag>
          </w:p>
          <w:p w:rsidR="00D330A3" w:rsidRPr="00F0193B" w:rsidRDefault="004F035E" w:rsidP="00E70FFA">
            <w:pPr>
              <w:jc w:val="center"/>
              <w:rPr>
                <w:b/>
                <w:color w:val="000000"/>
              </w:rPr>
            </w:pPr>
            <w:r>
              <w:rPr>
                <w:b/>
                <w:noProof/>
                <w:color w:val="000000"/>
                <w:lang w:eastAsia="en-US"/>
              </w:rPr>
              <mc:AlternateContent>
                <mc:Choice Requires="wps">
                  <w:drawing>
                    <wp:anchor distT="4294967294" distB="4294967294" distL="114300" distR="114300" simplePos="0" relativeHeight="251669504" behindDoc="0" locked="0" layoutInCell="1" allowOverlap="1">
                      <wp:simplePos x="0" y="0"/>
                      <wp:positionH relativeFrom="column">
                        <wp:posOffset>1693545</wp:posOffset>
                      </wp:positionH>
                      <wp:positionV relativeFrom="paragraph">
                        <wp:posOffset>198754</wp:posOffset>
                      </wp:positionV>
                      <wp:extent cx="1543685" cy="0"/>
                      <wp:effectExtent l="0" t="0" r="1841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3.35pt,15.65pt" to="254.9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HJA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"/>
                  </w:pict>
                </mc:Fallback>
              </mc:AlternateContent>
            </w:r>
            <w:r w:rsidR="00D330A3" w:rsidRPr="00F0193B">
              <w:rPr>
                <w:b/>
                <w:color w:val="000000"/>
              </w:rPr>
              <w:t>Độc lập - Tự do - Hạnh phúc</w:t>
            </w:r>
          </w:p>
          <w:p w:rsidR="00D330A3" w:rsidRPr="00F0193B" w:rsidRDefault="00D330A3" w:rsidP="00E70FFA">
            <w:pPr>
              <w:jc w:val="center"/>
              <w:rPr>
                <w:color w:val="000000"/>
                <w:sz w:val="28"/>
              </w:rPr>
            </w:pPr>
          </w:p>
        </w:tc>
      </w:tr>
    </w:tbl>
    <w:p w:rsidR="00D330A3" w:rsidRPr="00F0193B" w:rsidRDefault="00D330A3" w:rsidP="00D330A3">
      <w:pPr>
        <w:pStyle w:val="ListParagraph"/>
        <w:ind w:left="0"/>
        <w:jc w:val="center"/>
        <w:rPr>
          <w:rFonts w:ascii="Times New Roman" w:hAnsi="Times New Roman"/>
          <w:b/>
          <w:sz w:val="28"/>
          <w:szCs w:val="28"/>
        </w:rPr>
      </w:pPr>
      <w:r w:rsidRPr="00F0193B">
        <w:rPr>
          <w:rFonts w:ascii="Times New Roman" w:hAnsi="Times New Roman"/>
          <w:b/>
          <w:sz w:val="28"/>
          <w:szCs w:val="28"/>
        </w:rPr>
        <w:t xml:space="preserve">BÁO CÁO </w:t>
      </w:r>
      <w:r w:rsidRPr="00F0193B">
        <w:rPr>
          <w:rFonts w:ascii="Times New Roman" w:hAnsi="Times New Roman"/>
          <w:b/>
          <w:sz w:val="28"/>
          <w:szCs w:val="28"/>
          <w:lang w:val="vi-VN"/>
        </w:rPr>
        <w:t>SỐ LƯỢT KIỂM TRA PHƯƠNG TIỆN THỦY NỘI ĐỊA PHÂN THEO LOẠI HÌNH</w:t>
      </w:r>
    </w:p>
    <w:p w:rsidR="00D330A3" w:rsidRPr="00F0193B" w:rsidRDefault="00D330A3" w:rsidP="00D330A3">
      <w:pPr>
        <w:pStyle w:val="ListParagraph"/>
        <w:spacing w:after="120"/>
        <w:ind w:left="0"/>
        <w:contextualSpacing w:val="0"/>
        <w:jc w:val="center"/>
        <w:rPr>
          <w:rFonts w:ascii="Times New Roman" w:hAnsi="Times New Roman"/>
          <w:sz w:val="28"/>
          <w:szCs w:val="28"/>
        </w:rPr>
      </w:pPr>
      <w:r w:rsidRPr="00F0193B">
        <w:rPr>
          <w:rFonts w:ascii="Times New Roman" w:hAnsi="Times New Roman"/>
          <w:sz w:val="28"/>
          <w:szCs w:val="28"/>
        </w:rPr>
        <w:t>(Từ ngày</w:t>
      </w:r>
      <w:r w:rsidRPr="00F0193B">
        <w:rPr>
          <w:rFonts w:ascii="Times New Roman" w:hAnsi="Times New Roman"/>
          <w:sz w:val="20"/>
          <w:szCs w:val="20"/>
        </w:rPr>
        <w:t xml:space="preserve">……. </w:t>
      </w:r>
      <w:r w:rsidRPr="00F0193B">
        <w:rPr>
          <w:rFonts w:ascii="Times New Roman" w:hAnsi="Times New Roman"/>
          <w:sz w:val="28"/>
          <w:szCs w:val="28"/>
        </w:rPr>
        <w:t>tháng</w:t>
      </w:r>
      <w:r w:rsidRPr="00F0193B">
        <w:rPr>
          <w:rFonts w:ascii="Times New Roman" w:hAnsi="Times New Roman"/>
          <w:sz w:val="20"/>
          <w:szCs w:val="20"/>
        </w:rPr>
        <w:t xml:space="preserve">…… </w:t>
      </w:r>
      <w:r w:rsidRPr="00F0193B">
        <w:rPr>
          <w:rFonts w:ascii="Times New Roman" w:hAnsi="Times New Roman"/>
          <w:sz w:val="28"/>
          <w:szCs w:val="28"/>
        </w:rPr>
        <w:t>đến ngày</w:t>
      </w:r>
      <w:r w:rsidRPr="00F0193B">
        <w:rPr>
          <w:rFonts w:ascii="Times New Roman" w:hAnsi="Times New Roman"/>
          <w:sz w:val="20"/>
          <w:szCs w:val="20"/>
        </w:rPr>
        <w:t xml:space="preserve">……. </w:t>
      </w:r>
      <w:r w:rsidRPr="00F0193B">
        <w:rPr>
          <w:rFonts w:ascii="Times New Roman" w:hAnsi="Times New Roman"/>
          <w:sz w:val="28"/>
          <w:szCs w:val="28"/>
        </w:rPr>
        <w:t>tháng</w:t>
      </w:r>
      <w:r w:rsidRPr="00F0193B">
        <w:rPr>
          <w:rFonts w:ascii="Times New Roman" w:hAnsi="Times New Roman"/>
          <w:sz w:val="20"/>
          <w:szCs w:val="20"/>
        </w:rPr>
        <w:t xml:space="preserve">…… </w:t>
      </w:r>
      <w:r w:rsidRPr="00F0193B">
        <w:rPr>
          <w:rFonts w:ascii="Times New Roman" w:hAnsi="Times New Roman"/>
          <w:sz w:val="28"/>
          <w:szCs w:val="28"/>
        </w:rPr>
        <w:t>năm</w:t>
      </w:r>
      <w:r w:rsidRPr="00F0193B">
        <w:rPr>
          <w:rFonts w:ascii="Times New Roman" w:hAnsi="Times New Roman"/>
          <w:sz w:val="20"/>
          <w:szCs w:val="20"/>
        </w:rPr>
        <w:t>………..</w:t>
      </w:r>
      <w:r w:rsidRPr="00F0193B">
        <w:rPr>
          <w:rFonts w:ascii="Times New Roman" w:hAnsi="Times New Roman"/>
          <w:sz w:val="28"/>
          <w:szCs w:val="28"/>
        </w:rPr>
        <w:t>)</w:t>
      </w:r>
    </w:p>
    <w:tbl>
      <w:tblPr>
        <w:tblW w:w="14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246"/>
        <w:gridCol w:w="2151"/>
        <w:gridCol w:w="2347"/>
        <w:gridCol w:w="2742"/>
        <w:gridCol w:w="1956"/>
      </w:tblGrid>
      <w:tr w:rsidR="00D330A3" w:rsidRPr="00F0193B" w:rsidTr="00D330A3">
        <w:trPr>
          <w:trHeight w:val="569"/>
        </w:trPr>
        <w:tc>
          <w:tcPr>
            <w:tcW w:w="2988" w:type="dxa"/>
            <w:vAlign w:val="center"/>
          </w:tcPr>
          <w:p w:rsidR="00D330A3" w:rsidRPr="00F0193B" w:rsidRDefault="00D330A3" w:rsidP="00E70FFA">
            <w:pPr>
              <w:ind w:right="-572"/>
              <w:rPr>
                <w:b/>
              </w:rPr>
            </w:pPr>
            <w:r w:rsidRPr="00F0193B">
              <w:rPr>
                <w:b/>
              </w:rPr>
              <w:t>Loại hình kiểm tra</w:t>
            </w:r>
          </w:p>
        </w:tc>
        <w:tc>
          <w:tcPr>
            <w:tcW w:w="2246" w:type="dxa"/>
            <w:vAlign w:val="center"/>
          </w:tcPr>
          <w:p w:rsidR="00D330A3" w:rsidRPr="00F0193B" w:rsidRDefault="00D330A3" w:rsidP="00E70FFA">
            <w:pPr>
              <w:ind w:right="-108"/>
              <w:jc w:val="center"/>
              <w:rPr>
                <w:b/>
              </w:rPr>
            </w:pPr>
            <w:r w:rsidRPr="00F0193B">
              <w:rPr>
                <w:b/>
              </w:rPr>
              <w:t>Tháng XX</w:t>
            </w:r>
          </w:p>
        </w:tc>
        <w:tc>
          <w:tcPr>
            <w:tcW w:w="2151" w:type="dxa"/>
            <w:vAlign w:val="center"/>
          </w:tcPr>
          <w:p w:rsidR="00D330A3" w:rsidRPr="00F0193B" w:rsidRDefault="00D330A3" w:rsidP="00E70FFA">
            <w:pPr>
              <w:ind w:right="-108"/>
              <w:jc w:val="center"/>
              <w:rPr>
                <w:b/>
              </w:rPr>
            </w:pPr>
            <w:r w:rsidRPr="00F0193B">
              <w:rPr>
                <w:b/>
              </w:rPr>
              <w:t>Tháng XX+1</w:t>
            </w:r>
          </w:p>
        </w:tc>
        <w:tc>
          <w:tcPr>
            <w:tcW w:w="2347" w:type="dxa"/>
            <w:vAlign w:val="center"/>
          </w:tcPr>
          <w:p w:rsidR="00D330A3" w:rsidRPr="00F0193B" w:rsidRDefault="00D330A3" w:rsidP="00E70FFA">
            <w:pPr>
              <w:ind w:left="-79" w:right="-108"/>
              <w:jc w:val="center"/>
              <w:rPr>
                <w:b/>
              </w:rPr>
            </w:pPr>
            <w:r w:rsidRPr="00F0193B">
              <w:rPr>
                <w:b/>
              </w:rPr>
              <w:t>Tỷ lệ đạt tháng XX+1 so với tháng XX (%)</w:t>
            </w:r>
          </w:p>
        </w:tc>
        <w:tc>
          <w:tcPr>
            <w:tcW w:w="2742" w:type="dxa"/>
            <w:vAlign w:val="center"/>
          </w:tcPr>
          <w:p w:rsidR="00D330A3" w:rsidRPr="00F0193B" w:rsidRDefault="00D330A3" w:rsidP="00E70FFA">
            <w:pPr>
              <w:ind w:left="-79" w:right="-108"/>
              <w:jc w:val="center"/>
              <w:rPr>
                <w:b/>
              </w:rPr>
            </w:pPr>
            <w:r w:rsidRPr="00F0193B">
              <w:rPr>
                <w:b/>
              </w:rPr>
              <w:t>Tồn tại, hạn chế Nguyên nhân của tồn tại, hạn chế</w:t>
            </w:r>
          </w:p>
        </w:tc>
        <w:tc>
          <w:tcPr>
            <w:tcW w:w="1956" w:type="dxa"/>
            <w:vAlign w:val="center"/>
          </w:tcPr>
          <w:p w:rsidR="00D330A3" w:rsidRPr="00F0193B" w:rsidRDefault="00D330A3" w:rsidP="00E70FFA">
            <w:pPr>
              <w:ind w:left="-79" w:right="-108"/>
              <w:jc w:val="center"/>
              <w:rPr>
                <w:b/>
              </w:rPr>
            </w:pPr>
            <w:r w:rsidRPr="00F0193B">
              <w:rPr>
                <w:b/>
              </w:rPr>
              <w:t>Đề xuất, kiến nghị</w:t>
            </w:r>
          </w:p>
        </w:tc>
      </w:tr>
      <w:tr w:rsidR="00D330A3" w:rsidRPr="00F0193B" w:rsidTr="00D330A3">
        <w:trPr>
          <w:trHeight w:val="70"/>
        </w:trPr>
        <w:tc>
          <w:tcPr>
            <w:tcW w:w="2988" w:type="dxa"/>
            <w:vAlign w:val="center"/>
          </w:tcPr>
          <w:p w:rsidR="00D330A3" w:rsidRPr="00F0193B" w:rsidRDefault="00D330A3" w:rsidP="00D330A3">
            <w:pPr>
              <w:spacing w:before="60" w:after="60"/>
              <w:ind w:right="-572"/>
              <w:jc w:val="both"/>
            </w:pPr>
            <w:r w:rsidRPr="00F0193B">
              <w:t>Kiểm tra đóng mới</w:t>
            </w:r>
          </w:p>
        </w:tc>
        <w:tc>
          <w:tcPr>
            <w:tcW w:w="2246" w:type="dxa"/>
            <w:vAlign w:val="center"/>
          </w:tcPr>
          <w:p w:rsidR="00D330A3" w:rsidRPr="00F0193B" w:rsidRDefault="00D330A3" w:rsidP="00D330A3">
            <w:pPr>
              <w:spacing w:before="60" w:after="60"/>
              <w:ind w:right="158"/>
              <w:jc w:val="right"/>
            </w:pPr>
          </w:p>
        </w:tc>
        <w:tc>
          <w:tcPr>
            <w:tcW w:w="2151" w:type="dxa"/>
            <w:vAlign w:val="center"/>
          </w:tcPr>
          <w:p w:rsidR="00D330A3" w:rsidRPr="00F0193B" w:rsidRDefault="00D330A3" w:rsidP="00D330A3">
            <w:pPr>
              <w:spacing w:before="60" w:after="60"/>
              <w:ind w:right="158"/>
              <w:jc w:val="right"/>
            </w:pPr>
          </w:p>
        </w:tc>
        <w:tc>
          <w:tcPr>
            <w:tcW w:w="2347" w:type="dxa"/>
            <w:vAlign w:val="bottom"/>
          </w:tcPr>
          <w:p w:rsidR="00D330A3" w:rsidRPr="00F0193B" w:rsidRDefault="00D330A3" w:rsidP="00D330A3">
            <w:pPr>
              <w:tabs>
                <w:tab w:val="left" w:pos="2748"/>
              </w:tabs>
              <w:spacing w:before="60" w:after="60"/>
              <w:ind w:right="175"/>
              <w:jc w:val="right"/>
            </w:pPr>
          </w:p>
        </w:tc>
        <w:tc>
          <w:tcPr>
            <w:tcW w:w="2742" w:type="dxa"/>
          </w:tcPr>
          <w:p w:rsidR="00D330A3" w:rsidRPr="00F0193B" w:rsidRDefault="00D330A3" w:rsidP="00D330A3">
            <w:pPr>
              <w:spacing w:before="60" w:after="60"/>
              <w:ind w:left="-108" w:right="185"/>
              <w:jc w:val="right"/>
            </w:pPr>
          </w:p>
        </w:tc>
        <w:tc>
          <w:tcPr>
            <w:tcW w:w="1956" w:type="dxa"/>
          </w:tcPr>
          <w:p w:rsidR="00D330A3" w:rsidRPr="00F0193B" w:rsidRDefault="00D330A3" w:rsidP="00D330A3">
            <w:pPr>
              <w:spacing w:before="60" w:after="60"/>
              <w:ind w:left="-108" w:right="185"/>
              <w:jc w:val="right"/>
            </w:pPr>
          </w:p>
        </w:tc>
      </w:tr>
      <w:tr w:rsidR="00D330A3" w:rsidRPr="00F0193B" w:rsidTr="00D330A3">
        <w:trPr>
          <w:trHeight w:val="142"/>
        </w:trPr>
        <w:tc>
          <w:tcPr>
            <w:tcW w:w="2988" w:type="dxa"/>
            <w:vAlign w:val="center"/>
          </w:tcPr>
          <w:p w:rsidR="00D330A3" w:rsidRPr="00F0193B" w:rsidRDefault="00D330A3" w:rsidP="00D330A3">
            <w:pPr>
              <w:spacing w:before="60" w:after="60"/>
              <w:ind w:right="-572"/>
              <w:jc w:val="both"/>
            </w:pPr>
            <w:r w:rsidRPr="00F0193B">
              <w:t>Kiểm tra lần đầu</w:t>
            </w:r>
          </w:p>
        </w:tc>
        <w:tc>
          <w:tcPr>
            <w:tcW w:w="2246" w:type="dxa"/>
            <w:vAlign w:val="center"/>
          </w:tcPr>
          <w:p w:rsidR="00D330A3" w:rsidRPr="00F0193B" w:rsidRDefault="00D330A3" w:rsidP="00D330A3">
            <w:pPr>
              <w:spacing w:before="60" w:after="60"/>
              <w:ind w:right="158"/>
              <w:jc w:val="right"/>
            </w:pPr>
          </w:p>
        </w:tc>
        <w:tc>
          <w:tcPr>
            <w:tcW w:w="2151" w:type="dxa"/>
            <w:vAlign w:val="center"/>
          </w:tcPr>
          <w:p w:rsidR="00D330A3" w:rsidRPr="00F0193B" w:rsidRDefault="00D330A3" w:rsidP="00D330A3">
            <w:pPr>
              <w:spacing w:before="60" w:after="60"/>
              <w:ind w:right="158"/>
              <w:jc w:val="right"/>
            </w:pPr>
          </w:p>
        </w:tc>
        <w:tc>
          <w:tcPr>
            <w:tcW w:w="2347" w:type="dxa"/>
            <w:vAlign w:val="bottom"/>
          </w:tcPr>
          <w:p w:rsidR="00D330A3" w:rsidRPr="00F0193B" w:rsidRDefault="00D330A3" w:rsidP="00D330A3">
            <w:pPr>
              <w:tabs>
                <w:tab w:val="left" w:pos="2748"/>
              </w:tabs>
              <w:spacing w:before="60" w:after="60"/>
              <w:ind w:right="175"/>
              <w:jc w:val="right"/>
            </w:pPr>
          </w:p>
        </w:tc>
        <w:tc>
          <w:tcPr>
            <w:tcW w:w="2742" w:type="dxa"/>
          </w:tcPr>
          <w:p w:rsidR="00D330A3" w:rsidRPr="00F0193B" w:rsidRDefault="00D330A3" w:rsidP="00D330A3">
            <w:pPr>
              <w:spacing w:before="60" w:after="60"/>
              <w:ind w:left="-108" w:right="185"/>
              <w:jc w:val="right"/>
            </w:pPr>
          </w:p>
        </w:tc>
        <w:tc>
          <w:tcPr>
            <w:tcW w:w="1956" w:type="dxa"/>
          </w:tcPr>
          <w:p w:rsidR="00D330A3" w:rsidRPr="00F0193B" w:rsidRDefault="00D330A3" w:rsidP="00D330A3">
            <w:pPr>
              <w:spacing w:before="60" w:after="60"/>
              <w:ind w:left="-108" w:right="185"/>
              <w:jc w:val="right"/>
            </w:pPr>
          </w:p>
        </w:tc>
      </w:tr>
      <w:tr w:rsidR="00D330A3" w:rsidRPr="00F0193B" w:rsidTr="00D330A3">
        <w:trPr>
          <w:trHeight w:val="145"/>
        </w:trPr>
        <w:tc>
          <w:tcPr>
            <w:tcW w:w="2988" w:type="dxa"/>
            <w:vAlign w:val="center"/>
          </w:tcPr>
          <w:p w:rsidR="00D330A3" w:rsidRPr="00F0193B" w:rsidRDefault="00D330A3" w:rsidP="00D330A3">
            <w:pPr>
              <w:spacing w:before="60" w:after="60"/>
              <w:ind w:right="-572"/>
              <w:jc w:val="both"/>
            </w:pPr>
            <w:r w:rsidRPr="00F0193B">
              <w:t>Kiểm tra định kỳ</w:t>
            </w:r>
          </w:p>
        </w:tc>
        <w:tc>
          <w:tcPr>
            <w:tcW w:w="2246" w:type="dxa"/>
            <w:vAlign w:val="center"/>
          </w:tcPr>
          <w:p w:rsidR="00D330A3" w:rsidRPr="00F0193B" w:rsidRDefault="00D330A3" w:rsidP="00D330A3">
            <w:pPr>
              <w:spacing w:before="60" w:after="60"/>
              <w:ind w:right="158"/>
              <w:jc w:val="right"/>
            </w:pPr>
          </w:p>
        </w:tc>
        <w:tc>
          <w:tcPr>
            <w:tcW w:w="2151" w:type="dxa"/>
            <w:vAlign w:val="center"/>
          </w:tcPr>
          <w:p w:rsidR="00D330A3" w:rsidRPr="00F0193B" w:rsidRDefault="00D330A3" w:rsidP="00D330A3">
            <w:pPr>
              <w:spacing w:before="60" w:after="60"/>
              <w:ind w:right="158"/>
              <w:jc w:val="right"/>
            </w:pPr>
          </w:p>
        </w:tc>
        <w:tc>
          <w:tcPr>
            <w:tcW w:w="2347" w:type="dxa"/>
            <w:vAlign w:val="bottom"/>
          </w:tcPr>
          <w:p w:rsidR="00D330A3" w:rsidRPr="00F0193B" w:rsidRDefault="00D330A3" w:rsidP="00D330A3">
            <w:pPr>
              <w:tabs>
                <w:tab w:val="left" w:pos="2748"/>
              </w:tabs>
              <w:spacing w:before="60" w:after="60"/>
              <w:ind w:right="175"/>
              <w:jc w:val="right"/>
            </w:pPr>
          </w:p>
        </w:tc>
        <w:tc>
          <w:tcPr>
            <w:tcW w:w="2742" w:type="dxa"/>
          </w:tcPr>
          <w:p w:rsidR="00D330A3" w:rsidRPr="00F0193B" w:rsidRDefault="00D330A3" w:rsidP="00D330A3">
            <w:pPr>
              <w:spacing w:before="60" w:after="60"/>
              <w:ind w:left="-108" w:right="185"/>
              <w:jc w:val="right"/>
            </w:pPr>
          </w:p>
        </w:tc>
        <w:tc>
          <w:tcPr>
            <w:tcW w:w="1956" w:type="dxa"/>
          </w:tcPr>
          <w:p w:rsidR="00D330A3" w:rsidRPr="00F0193B" w:rsidRDefault="00D330A3" w:rsidP="00D330A3">
            <w:pPr>
              <w:spacing w:before="60" w:after="60"/>
              <w:ind w:left="-108" w:right="185"/>
              <w:jc w:val="right"/>
            </w:pPr>
          </w:p>
        </w:tc>
      </w:tr>
      <w:tr w:rsidR="00D330A3" w:rsidRPr="00F0193B" w:rsidTr="00D330A3">
        <w:trPr>
          <w:trHeight w:val="136"/>
        </w:trPr>
        <w:tc>
          <w:tcPr>
            <w:tcW w:w="2988" w:type="dxa"/>
            <w:vAlign w:val="center"/>
          </w:tcPr>
          <w:p w:rsidR="00D330A3" w:rsidRPr="00F0193B" w:rsidRDefault="00D330A3" w:rsidP="00D330A3">
            <w:pPr>
              <w:spacing w:before="60" w:after="60"/>
              <w:ind w:right="-572"/>
              <w:jc w:val="both"/>
            </w:pPr>
            <w:r w:rsidRPr="00F0193B">
              <w:t>Kiểm tra hàng năm</w:t>
            </w:r>
          </w:p>
        </w:tc>
        <w:tc>
          <w:tcPr>
            <w:tcW w:w="2246" w:type="dxa"/>
            <w:vAlign w:val="center"/>
          </w:tcPr>
          <w:p w:rsidR="00D330A3" w:rsidRPr="00F0193B" w:rsidRDefault="00D330A3" w:rsidP="00D330A3">
            <w:pPr>
              <w:spacing w:before="60" w:after="60"/>
              <w:ind w:right="158"/>
              <w:jc w:val="right"/>
            </w:pPr>
          </w:p>
        </w:tc>
        <w:tc>
          <w:tcPr>
            <w:tcW w:w="2151" w:type="dxa"/>
            <w:vAlign w:val="center"/>
          </w:tcPr>
          <w:p w:rsidR="00D330A3" w:rsidRPr="00F0193B" w:rsidRDefault="00D330A3" w:rsidP="00D330A3">
            <w:pPr>
              <w:spacing w:before="60" w:after="60"/>
              <w:ind w:right="158"/>
              <w:jc w:val="right"/>
            </w:pPr>
          </w:p>
        </w:tc>
        <w:tc>
          <w:tcPr>
            <w:tcW w:w="2347" w:type="dxa"/>
            <w:vAlign w:val="bottom"/>
          </w:tcPr>
          <w:p w:rsidR="00D330A3" w:rsidRPr="00F0193B" w:rsidRDefault="00D330A3" w:rsidP="00D330A3">
            <w:pPr>
              <w:tabs>
                <w:tab w:val="left" w:pos="2748"/>
              </w:tabs>
              <w:spacing w:before="60" w:after="60"/>
              <w:ind w:right="175"/>
              <w:jc w:val="right"/>
            </w:pPr>
          </w:p>
        </w:tc>
        <w:tc>
          <w:tcPr>
            <w:tcW w:w="2742" w:type="dxa"/>
          </w:tcPr>
          <w:p w:rsidR="00D330A3" w:rsidRPr="00F0193B" w:rsidRDefault="00D330A3" w:rsidP="00D330A3">
            <w:pPr>
              <w:tabs>
                <w:tab w:val="left" w:pos="2748"/>
              </w:tabs>
              <w:spacing w:before="60" w:after="60"/>
              <w:ind w:right="175"/>
              <w:jc w:val="right"/>
            </w:pPr>
          </w:p>
        </w:tc>
        <w:tc>
          <w:tcPr>
            <w:tcW w:w="1956" w:type="dxa"/>
          </w:tcPr>
          <w:p w:rsidR="00D330A3" w:rsidRPr="00F0193B" w:rsidRDefault="00D330A3" w:rsidP="00D330A3">
            <w:pPr>
              <w:tabs>
                <w:tab w:val="left" w:pos="2748"/>
              </w:tabs>
              <w:spacing w:before="60" w:after="60"/>
              <w:ind w:right="175"/>
              <w:jc w:val="right"/>
            </w:pPr>
          </w:p>
        </w:tc>
      </w:tr>
      <w:tr w:rsidR="00D330A3" w:rsidRPr="00F0193B" w:rsidTr="00D330A3">
        <w:trPr>
          <w:trHeight w:val="70"/>
        </w:trPr>
        <w:tc>
          <w:tcPr>
            <w:tcW w:w="2988" w:type="dxa"/>
            <w:vAlign w:val="center"/>
          </w:tcPr>
          <w:p w:rsidR="00D330A3" w:rsidRPr="00F0193B" w:rsidRDefault="00D330A3" w:rsidP="00D330A3">
            <w:pPr>
              <w:spacing w:before="60" w:after="60"/>
              <w:ind w:right="-572"/>
              <w:jc w:val="both"/>
            </w:pPr>
            <w:r w:rsidRPr="00F0193B">
              <w:t>Kiểm tra trên đà</w:t>
            </w:r>
          </w:p>
        </w:tc>
        <w:tc>
          <w:tcPr>
            <w:tcW w:w="2246" w:type="dxa"/>
            <w:vAlign w:val="center"/>
          </w:tcPr>
          <w:p w:rsidR="00D330A3" w:rsidRPr="00F0193B" w:rsidRDefault="00D330A3" w:rsidP="00D330A3">
            <w:pPr>
              <w:spacing w:before="60" w:after="60"/>
              <w:ind w:right="158"/>
              <w:jc w:val="right"/>
            </w:pPr>
          </w:p>
        </w:tc>
        <w:tc>
          <w:tcPr>
            <w:tcW w:w="2151" w:type="dxa"/>
            <w:vAlign w:val="center"/>
          </w:tcPr>
          <w:p w:rsidR="00D330A3" w:rsidRPr="00F0193B" w:rsidRDefault="00D330A3" w:rsidP="00D330A3">
            <w:pPr>
              <w:spacing w:before="60" w:after="60"/>
              <w:ind w:right="158"/>
              <w:jc w:val="right"/>
            </w:pPr>
          </w:p>
        </w:tc>
        <w:tc>
          <w:tcPr>
            <w:tcW w:w="2347" w:type="dxa"/>
            <w:vAlign w:val="bottom"/>
          </w:tcPr>
          <w:p w:rsidR="00D330A3" w:rsidRPr="00F0193B" w:rsidRDefault="00D330A3" w:rsidP="00D330A3">
            <w:pPr>
              <w:tabs>
                <w:tab w:val="left" w:pos="2748"/>
              </w:tabs>
              <w:spacing w:before="60" w:after="60"/>
              <w:ind w:right="175"/>
              <w:jc w:val="right"/>
            </w:pPr>
          </w:p>
        </w:tc>
        <w:tc>
          <w:tcPr>
            <w:tcW w:w="2742" w:type="dxa"/>
          </w:tcPr>
          <w:p w:rsidR="00D330A3" w:rsidRPr="00F0193B" w:rsidRDefault="00D330A3" w:rsidP="00D330A3">
            <w:pPr>
              <w:tabs>
                <w:tab w:val="left" w:pos="2748"/>
              </w:tabs>
              <w:spacing w:before="60" w:after="60"/>
              <w:ind w:right="175"/>
              <w:jc w:val="right"/>
            </w:pPr>
          </w:p>
        </w:tc>
        <w:tc>
          <w:tcPr>
            <w:tcW w:w="1956" w:type="dxa"/>
          </w:tcPr>
          <w:p w:rsidR="00D330A3" w:rsidRPr="00F0193B" w:rsidRDefault="00D330A3" w:rsidP="00D330A3">
            <w:pPr>
              <w:tabs>
                <w:tab w:val="left" w:pos="2748"/>
              </w:tabs>
              <w:spacing w:before="60" w:after="60"/>
              <w:ind w:right="175"/>
              <w:jc w:val="right"/>
            </w:pPr>
          </w:p>
        </w:tc>
      </w:tr>
      <w:tr w:rsidR="00D330A3" w:rsidRPr="00F0193B" w:rsidTr="00D330A3">
        <w:trPr>
          <w:trHeight w:val="144"/>
        </w:trPr>
        <w:tc>
          <w:tcPr>
            <w:tcW w:w="2988" w:type="dxa"/>
            <w:vAlign w:val="center"/>
          </w:tcPr>
          <w:p w:rsidR="00D330A3" w:rsidRPr="00F0193B" w:rsidRDefault="00D330A3" w:rsidP="00D330A3">
            <w:pPr>
              <w:spacing w:before="60" w:after="60"/>
              <w:ind w:right="-572"/>
              <w:jc w:val="both"/>
            </w:pPr>
            <w:r w:rsidRPr="00F0193B">
              <w:t>Kiểm tra bất thường</w:t>
            </w:r>
          </w:p>
        </w:tc>
        <w:tc>
          <w:tcPr>
            <w:tcW w:w="2246" w:type="dxa"/>
            <w:vAlign w:val="center"/>
          </w:tcPr>
          <w:p w:rsidR="00D330A3" w:rsidRPr="00F0193B" w:rsidRDefault="00D330A3" w:rsidP="00D330A3">
            <w:pPr>
              <w:spacing w:before="60" w:after="60"/>
              <w:ind w:right="158"/>
              <w:jc w:val="right"/>
            </w:pPr>
          </w:p>
        </w:tc>
        <w:tc>
          <w:tcPr>
            <w:tcW w:w="2151" w:type="dxa"/>
            <w:vAlign w:val="center"/>
          </w:tcPr>
          <w:p w:rsidR="00D330A3" w:rsidRPr="00F0193B" w:rsidRDefault="00D330A3" w:rsidP="00D330A3">
            <w:pPr>
              <w:spacing w:before="60" w:after="60"/>
              <w:ind w:right="158"/>
              <w:jc w:val="right"/>
            </w:pPr>
          </w:p>
        </w:tc>
        <w:tc>
          <w:tcPr>
            <w:tcW w:w="2347" w:type="dxa"/>
            <w:vAlign w:val="bottom"/>
          </w:tcPr>
          <w:p w:rsidR="00D330A3" w:rsidRPr="00F0193B" w:rsidRDefault="00D330A3" w:rsidP="00D330A3">
            <w:pPr>
              <w:tabs>
                <w:tab w:val="left" w:pos="2748"/>
              </w:tabs>
              <w:spacing w:before="60" w:after="60"/>
              <w:ind w:right="175"/>
              <w:jc w:val="right"/>
            </w:pPr>
          </w:p>
        </w:tc>
        <w:tc>
          <w:tcPr>
            <w:tcW w:w="2742" w:type="dxa"/>
          </w:tcPr>
          <w:p w:rsidR="00D330A3" w:rsidRPr="00F0193B" w:rsidRDefault="00D330A3" w:rsidP="00D330A3">
            <w:pPr>
              <w:tabs>
                <w:tab w:val="left" w:pos="2748"/>
              </w:tabs>
              <w:spacing w:before="60" w:after="60"/>
              <w:ind w:right="175"/>
              <w:jc w:val="right"/>
            </w:pPr>
          </w:p>
        </w:tc>
        <w:tc>
          <w:tcPr>
            <w:tcW w:w="1956" w:type="dxa"/>
          </w:tcPr>
          <w:p w:rsidR="00D330A3" w:rsidRPr="00F0193B" w:rsidRDefault="00D330A3" w:rsidP="00D330A3">
            <w:pPr>
              <w:tabs>
                <w:tab w:val="left" w:pos="2748"/>
              </w:tabs>
              <w:spacing w:before="60" w:after="60"/>
              <w:ind w:right="175"/>
              <w:jc w:val="right"/>
            </w:pPr>
          </w:p>
        </w:tc>
      </w:tr>
      <w:tr w:rsidR="00D330A3" w:rsidRPr="00F0193B" w:rsidTr="00D330A3">
        <w:trPr>
          <w:trHeight w:val="533"/>
        </w:trPr>
        <w:tc>
          <w:tcPr>
            <w:tcW w:w="2988" w:type="dxa"/>
            <w:vAlign w:val="center"/>
          </w:tcPr>
          <w:p w:rsidR="00D330A3" w:rsidRPr="00F0193B" w:rsidRDefault="00D330A3" w:rsidP="00E70FFA">
            <w:pPr>
              <w:ind w:right="-572"/>
              <w:jc w:val="both"/>
              <w:rPr>
                <w:b/>
              </w:rPr>
            </w:pPr>
            <w:r w:rsidRPr="00F0193B">
              <w:rPr>
                <w:b/>
              </w:rPr>
              <w:t>Tổng số lượt kiểm tra</w:t>
            </w:r>
          </w:p>
        </w:tc>
        <w:tc>
          <w:tcPr>
            <w:tcW w:w="2246" w:type="dxa"/>
            <w:vAlign w:val="center"/>
          </w:tcPr>
          <w:p w:rsidR="00D330A3" w:rsidRPr="00F0193B" w:rsidRDefault="00D330A3" w:rsidP="00E70FFA">
            <w:pPr>
              <w:ind w:right="158"/>
              <w:jc w:val="right"/>
            </w:pPr>
          </w:p>
        </w:tc>
        <w:tc>
          <w:tcPr>
            <w:tcW w:w="2151" w:type="dxa"/>
            <w:vAlign w:val="center"/>
          </w:tcPr>
          <w:p w:rsidR="00D330A3" w:rsidRPr="00F0193B" w:rsidRDefault="00D330A3" w:rsidP="00E70FFA">
            <w:pPr>
              <w:ind w:right="158"/>
              <w:jc w:val="right"/>
            </w:pPr>
          </w:p>
        </w:tc>
        <w:tc>
          <w:tcPr>
            <w:tcW w:w="2347" w:type="dxa"/>
            <w:vAlign w:val="bottom"/>
          </w:tcPr>
          <w:p w:rsidR="00D330A3" w:rsidRPr="00F0193B" w:rsidRDefault="00D330A3" w:rsidP="00E70FFA">
            <w:pPr>
              <w:tabs>
                <w:tab w:val="left" w:pos="2748"/>
              </w:tabs>
              <w:ind w:right="175"/>
              <w:jc w:val="right"/>
            </w:pPr>
          </w:p>
        </w:tc>
        <w:tc>
          <w:tcPr>
            <w:tcW w:w="2742" w:type="dxa"/>
          </w:tcPr>
          <w:p w:rsidR="00D330A3" w:rsidRPr="00F0193B" w:rsidRDefault="00D330A3" w:rsidP="00E70FFA">
            <w:pPr>
              <w:tabs>
                <w:tab w:val="left" w:pos="2748"/>
              </w:tabs>
              <w:ind w:right="175"/>
              <w:jc w:val="right"/>
            </w:pPr>
          </w:p>
        </w:tc>
        <w:tc>
          <w:tcPr>
            <w:tcW w:w="1956" w:type="dxa"/>
          </w:tcPr>
          <w:p w:rsidR="00D330A3" w:rsidRPr="00F0193B" w:rsidRDefault="00D330A3" w:rsidP="00E70FFA">
            <w:pPr>
              <w:tabs>
                <w:tab w:val="left" w:pos="2748"/>
              </w:tabs>
              <w:ind w:right="175"/>
              <w:jc w:val="right"/>
            </w:pPr>
          </w:p>
        </w:tc>
      </w:tr>
    </w:tbl>
    <w:p w:rsidR="00D330A3" w:rsidRPr="00F0193B" w:rsidRDefault="00D330A3" w:rsidP="00D330A3">
      <w:pPr>
        <w:pStyle w:val="Caption"/>
        <w:jc w:val="right"/>
        <w:rPr>
          <w:rFonts w:ascii="Times New Roman" w:hAnsi="Times New Roman"/>
        </w:rPr>
      </w:pPr>
      <w:r w:rsidRPr="00F0193B">
        <w:rPr>
          <w:rFonts w:ascii="Times New Roman" w:hAnsi="Times New Roman"/>
          <w:b w:val="0"/>
        </w:rPr>
        <w:t>...................., ngày.............tháng...........năm........</w:t>
      </w:r>
    </w:p>
    <w:p w:rsidR="00D330A3" w:rsidRPr="00F0193B" w:rsidRDefault="00D330A3" w:rsidP="00D330A3">
      <w:pPr>
        <w:spacing w:before="120"/>
        <w:ind w:left="9360" w:firstLine="1839"/>
        <w:rPr>
          <w:b/>
        </w:rPr>
      </w:pPr>
      <w:r w:rsidRPr="00F0193B">
        <w:rPr>
          <w:b/>
        </w:rPr>
        <w:t>ĐƠN VỊ ĐĂNG KIỂM</w:t>
      </w:r>
    </w:p>
    <w:p w:rsidR="00D330A3" w:rsidRPr="00F0193B" w:rsidRDefault="00D330A3" w:rsidP="00D330A3">
      <w:pPr>
        <w:spacing w:line="320" w:lineRule="atLeast"/>
        <w:ind w:left="8641" w:firstLine="1839"/>
        <w:rPr>
          <w:i/>
          <w:sz w:val="26"/>
          <w:szCs w:val="26"/>
        </w:rPr>
      </w:pPr>
      <w:r w:rsidRPr="00F0193B">
        <w:rPr>
          <w:i/>
          <w:szCs w:val="26"/>
        </w:rPr>
        <w:t xml:space="preserve">           (Lãnh đạo ký và đóng dấu)</w:t>
      </w:r>
    </w:p>
    <w:p w:rsidR="00D330A3" w:rsidRPr="00F0193B" w:rsidRDefault="00D330A3" w:rsidP="00D330A3">
      <w:pPr>
        <w:rPr>
          <w:b/>
          <w:bCs/>
          <w:sz w:val="28"/>
          <w:szCs w:val="28"/>
        </w:rPr>
      </w:pPr>
      <w:r w:rsidRPr="00F0193B">
        <w:rPr>
          <w:b/>
          <w:bCs/>
          <w:sz w:val="28"/>
          <w:szCs w:val="28"/>
        </w:rPr>
        <w:br w:type="page"/>
      </w:r>
    </w:p>
    <w:p w:rsidR="00D330A3" w:rsidRPr="00F0193B" w:rsidRDefault="00D330A3" w:rsidP="00D330A3">
      <w:pPr>
        <w:jc w:val="center"/>
        <w:rPr>
          <w:b/>
          <w:bCs/>
          <w:sz w:val="28"/>
          <w:szCs w:val="28"/>
        </w:rPr>
      </w:pPr>
      <w:r w:rsidRPr="00F0193B">
        <w:rPr>
          <w:b/>
          <w:bCs/>
          <w:sz w:val="28"/>
          <w:szCs w:val="28"/>
        </w:rPr>
        <w:lastRenderedPageBreak/>
        <w:t>PHỤ LỤC 3</w:t>
      </w:r>
    </w:p>
    <w:p w:rsidR="00D330A3" w:rsidRPr="00F0193B" w:rsidRDefault="004F035E" w:rsidP="00D330A3">
      <w:pPr>
        <w:jc w:val="center"/>
        <w:rPr>
          <w:i/>
          <w:iCs/>
          <w:sz w:val="28"/>
          <w:szCs w:val="28"/>
          <w:lang w:val="vi-VN"/>
        </w:rPr>
      </w:pPr>
      <w:r>
        <w:rPr>
          <w:i/>
          <w:iCs/>
          <w:noProof/>
          <w:sz w:val="28"/>
          <w:szCs w:val="28"/>
          <w:lang w:eastAsia="en-US"/>
        </w:rPr>
        <mc:AlternateContent>
          <mc:Choice Requires="wps">
            <w:drawing>
              <wp:anchor distT="4294967294" distB="4294967294" distL="114300" distR="114300" simplePos="0" relativeHeight="251667456" behindDoc="0" locked="0" layoutInCell="1" allowOverlap="1">
                <wp:simplePos x="0" y="0"/>
                <wp:positionH relativeFrom="column">
                  <wp:posOffset>1823085</wp:posOffset>
                </wp:positionH>
                <wp:positionV relativeFrom="paragraph">
                  <wp:posOffset>240664</wp:posOffset>
                </wp:positionV>
                <wp:extent cx="5181600" cy="0"/>
                <wp:effectExtent l="0" t="0" r="1905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55pt,18.95pt" to="551.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" strokecolor="black [3040]">
                <o:lock v:ext="edit" shapetype="f"/>
              </v:line>
            </w:pict>
          </mc:Fallback>
        </mc:AlternateContent>
      </w:r>
      <w:r w:rsidR="00D330A3" w:rsidRPr="00F0193B">
        <w:rPr>
          <w:i/>
          <w:iCs/>
          <w:sz w:val="28"/>
          <w:szCs w:val="28"/>
          <w:lang w:val="vi-VN"/>
        </w:rPr>
        <w:t xml:space="preserve">(Ban hành kèm theo Thông tư số </w:t>
      </w:r>
      <w:r w:rsidR="00D330A3" w:rsidRPr="00F0193B">
        <w:rPr>
          <w:i/>
          <w:iCs/>
          <w:sz w:val="28"/>
          <w:szCs w:val="28"/>
        </w:rPr>
        <w:t xml:space="preserve">         </w:t>
      </w:r>
      <w:r w:rsidR="00D330A3" w:rsidRPr="00F0193B">
        <w:rPr>
          <w:i/>
          <w:iCs/>
          <w:sz w:val="28"/>
          <w:szCs w:val="28"/>
          <w:lang w:val="vi-VN"/>
        </w:rPr>
        <w:t xml:space="preserve">/2020/TT-BGTVT ngày     tháng </w:t>
      </w:r>
      <w:r w:rsidR="00D330A3" w:rsidRPr="00F0193B">
        <w:rPr>
          <w:i/>
          <w:iCs/>
          <w:sz w:val="28"/>
          <w:szCs w:val="28"/>
        </w:rPr>
        <w:t xml:space="preserve">  </w:t>
      </w:r>
      <w:r w:rsidR="00D330A3" w:rsidRPr="00F0193B">
        <w:rPr>
          <w:i/>
          <w:iCs/>
          <w:sz w:val="28"/>
          <w:szCs w:val="28"/>
          <w:lang w:val="vi-VN"/>
        </w:rPr>
        <w:t>năm 20</w:t>
      </w:r>
      <w:r w:rsidR="00D330A3" w:rsidRPr="00F0193B">
        <w:rPr>
          <w:i/>
          <w:iCs/>
          <w:sz w:val="28"/>
          <w:szCs w:val="28"/>
        </w:rPr>
        <w:t>20</w:t>
      </w:r>
      <w:r w:rsidR="00D330A3" w:rsidRPr="00F0193B">
        <w:rPr>
          <w:i/>
          <w:iCs/>
          <w:sz w:val="28"/>
          <w:szCs w:val="28"/>
          <w:lang w:val="vi-VN"/>
        </w:rPr>
        <w:t xml:space="preserve"> của Bộ trưởng Bộ Giao thông vận tải)</w:t>
      </w:r>
    </w:p>
    <w:p w:rsidR="00D330A3" w:rsidRPr="00F0193B" w:rsidRDefault="00D330A3" w:rsidP="00D330A3">
      <w:pPr>
        <w:jc w:val="center"/>
        <w:rPr>
          <w:b/>
          <w:bCs/>
          <w:sz w:val="28"/>
          <w:szCs w:val="28"/>
        </w:rPr>
      </w:pPr>
    </w:p>
    <w:p w:rsidR="00D330A3" w:rsidRPr="00F0193B" w:rsidRDefault="00D330A3" w:rsidP="00D330A3">
      <w:pPr>
        <w:jc w:val="center"/>
        <w:rPr>
          <w:sz w:val="28"/>
          <w:szCs w:val="28"/>
        </w:rPr>
      </w:pPr>
      <w:r w:rsidRPr="00F0193B">
        <w:rPr>
          <w:b/>
          <w:bCs/>
          <w:sz w:val="28"/>
          <w:szCs w:val="28"/>
          <w:lang w:val="vi-VN"/>
        </w:rPr>
        <w:t>PHỤ LỤC</w:t>
      </w:r>
      <w:r w:rsidRPr="00F0193B">
        <w:rPr>
          <w:b/>
          <w:bCs/>
          <w:sz w:val="28"/>
          <w:szCs w:val="28"/>
        </w:rPr>
        <w:t xml:space="preserve"> XI</w:t>
      </w:r>
    </w:p>
    <w:p w:rsidR="00D330A3" w:rsidRPr="00F0193B" w:rsidRDefault="00D330A3" w:rsidP="00D330A3">
      <w:pPr>
        <w:jc w:val="center"/>
        <w:rPr>
          <w:sz w:val="28"/>
          <w:szCs w:val="28"/>
        </w:rPr>
      </w:pPr>
      <w:r w:rsidRPr="00F0193B">
        <w:rPr>
          <w:b/>
          <w:sz w:val="28"/>
          <w:szCs w:val="28"/>
          <w:lang w:val="vi-VN"/>
        </w:rPr>
        <w:t xml:space="preserve">MẪU BÁO CÁO </w:t>
      </w:r>
      <w:r w:rsidRPr="00F0193B">
        <w:rPr>
          <w:b/>
          <w:sz w:val="28"/>
          <w:szCs w:val="28"/>
        </w:rPr>
        <w:t>CÔNG TÁC KIỂM TRA XE</w:t>
      </w:r>
      <w:r w:rsidRPr="00F0193B">
        <w:rPr>
          <w:sz w:val="28"/>
          <w:szCs w:val="28"/>
          <w:lang w:val="vi-VN"/>
        </w:rPr>
        <w:br/>
      </w:r>
    </w:p>
    <w:tbl>
      <w:tblPr>
        <w:tblW w:w="14709" w:type="dxa"/>
        <w:tblLayout w:type="fixed"/>
        <w:tblLook w:val="0000" w:firstRow="0" w:lastRow="0" w:firstColumn="0" w:lastColumn="0" w:noHBand="0" w:noVBand="0"/>
      </w:tblPr>
      <w:tblGrid>
        <w:gridCol w:w="6279"/>
        <w:gridCol w:w="8430"/>
      </w:tblGrid>
      <w:tr w:rsidR="00D330A3" w:rsidRPr="00F0193B" w:rsidTr="00E70FFA">
        <w:tc>
          <w:tcPr>
            <w:tcW w:w="6279" w:type="dxa"/>
          </w:tcPr>
          <w:p w:rsidR="00D330A3" w:rsidRPr="00F0193B" w:rsidRDefault="00D330A3" w:rsidP="00E70FFA">
            <w:pPr>
              <w:spacing w:before="120" w:after="120"/>
              <w:rPr>
                <w:color w:val="000000"/>
              </w:rPr>
            </w:pPr>
            <w:r w:rsidRPr="00F0193B">
              <w:rPr>
                <w:b/>
                <w:color w:val="000000"/>
              </w:rPr>
              <w:t xml:space="preserve">ĐƠN VỊ ĐĂNG KIỂM: </w:t>
            </w:r>
            <w:r w:rsidRPr="00F0193B">
              <w:rPr>
                <w:color w:val="000000"/>
              </w:rPr>
              <w:t>............................</w:t>
            </w:r>
          </w:p>
          <w:p w:rsidR="00D330A3" w:rsidRPr="00F0193B" w:rsidRDefault="00D330A3" w:rsidP="00E70FFA">
            <w:pPr>
              <w:spacing w:before="120" w:after="120"/>
              <w:jc w:val="center"/>
              <w:rPr>
                <w:b/>
                <w:color w:val="000000"/>
                <w:sz w:val="28"/>
                <w:szCs w:val="28"/>
              </w:rPr>
            </w:pPr>
          </w:p>
        </w:tc>
        <w:tc>
          <w:tcPr>
            <w:tcW w:w="8430" w:type="dxa"/>
          </w:tcPr>
          <w:p w:rsidR="00D330A3" w:rsidRPr="00F0193B" w:rsidRDefault="00D330A3" w:rsidP="00E70FFA">
            <w:pPr>
              <w:spacing w:before="120"/>
              <w:jc w:val="center"/>
              <w:rPr>
                <w:b/>
                <w:color w:val="000000"/>
              </w:rPr>
            </w:pPr>
            <w:r w:rsidRPr="00F0193B">
              <w:rPr>
                <w:b/>
                <w:color w:val="000000"/>
              </w:rPr>
              <w:t xml:space="preserve">CỘNG HÒA XÃ HỘI CHỦ NGHĨA VIỆT </w:t>
            </w:r>
            <w:smartTag w:uri="urn:schemas-microsoft-com:office:smarttags" w:element="place">
              <w:smartTag w:uri="urn:schemas-microsoft-com:office:smarttags" w:element="country-region">
                <w:r w:rsidRPr="00F0193B">
                  <w:rPr>
                    <w:b/>
                    <w:color w:val="000000"/>
                  </w:rPr>
                  <w:t>NAM</w:t>
                </w:r>
              </w:smartTag>
            </w:smartTag>
          </w:p>
          <w:p w:rsidR="00D330A3" w:rsidRPr="00F0193B" w:rsidRDefault="004F035E" w:rsidP="00E70FFA">
            <w:pPr>
              <w:jc w:val="center"/>
              <w:rPr>
                <w:b/>
                <w:color w:val="000000"/>
              </w:rPr>
            </w:pPr>
            <w:r>
              <w:rPr>
                <w:b/>
                <w:noProof/>
                <w:color w:val="000000"/>
                <w:lang w:eastAsia="en-US"/>
              </w:rPr>
              <mc:AlternateContent>
                <mc:Choice Requires="wps">
                  <w:drawing>
                    <wp:anchor distT="4294967294" distB="4294967294" distL="114300" distR="114300" simplePos="0" relativeHeight="251668480" behindDoc="0" locked="0" layoutInCell="1" allowOverlap="1">
                      <wp:simplePos x="0" y="0"/>
                      <wp:positionH relativeFrom="column">
                        <wp:posOffset>1693545</wp:posOffset>
                      </wp:positionH>
                      <wp:positionV relativeFrom="paragraph">
                        <wp:posOffset>198754</wp:posOffset>
                      </wp:positionV>
                      <wp:extent cx="1543685" cy="0"/>
                      <wp:effectExtent l="0" t="0" r="1841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3.35pt,15.65pt" to="254.9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ey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"/>
                  </w:pict>
                </mc:Fallback>
              </mc:AlternateContent>
            </w:r>
            <w:r w:rsidR="00D330A3" w:rsidRPr="00F0193B">
              <w:rPr>
                <w:b/>
                <w:color w:val="000000"/>
              </w:rPr>
              <w:t>Độc lập - Tự do - Hạnh phúc</w:t>
            </w:r>
          </w:p>
          <w:p w:rsidR="00D330A3" w:rsidRPr="00F0193B" w:rsidRDefault="00D330A3" w:rsidP="00E70FFA">
            <w:pPr>
              <w:jc w:val="center"/>
              <w:rPr>
                <w:color w:val="000000"/>
                <w:sz w:val="28"/>
              </w:rPr>
            </w:pPr>
          </w:p>
        </w:tc>
      </w:tr>
    </w:tbl>
    <w:p w:rsidR="00D330A3" w:rsidRPr="00F0193B" w:rsidRDefault="00D330A3" w:rsidP="00D330A3">
      <w:pPr>
        <w:jc w:val="center"/>
        <w:rPr>
          <w:b/>
          <w:sz w:val="28"/>
          <w:szCs w:val="28"/>
        </w:rPr>
      </w:pPr>
      <w:r w:rsidRPr="00F0193B">
        <w:rPr>
          <w:b/>
          <w:sz w:val="28"/>
          <w:szCs w:val="28"/>
          <w:lang w:val="vi-VN"/>
        </w:rPr>
        <w:t xml:space="preserve">BÁO CÁO </w:t>
      </w:r>
      <w:r w:rsidRPr="00F0193B">
        <w:rPr>
          <w:b/>
          <w:sz w:val="28"/>
          <w:szCs w:val="28"/>
        </w:rPr>
        <w:t xml:space="preserve">KẾT QUẢ THỰC HIỆN CÔNG TÁC KIỂM TRA XE </w:t>
      </w:r>
    </w:p>
    <w:p w:rsidR="00D330A3" w:rsidRPr="00F0193B" w:rsidRDefault="00D330A3" w:rsidP="00D330A3">
      <w:pPr>
        <w:jc w:val="center"/>
        <w:rPr>
          <w:i/>
          <w:iCs/>
          <w:sz w:val="28"/>
          <w:szCs w:val="28"/>
        </w:rPr>
      </w:pPr>
      <w:r w:rsidRPr="00F0193B">
        <w:rPr>
          <w:i/>
          <w:sz w:val="28"/>
          <w:szCs w:val="28"/>
        </w:rPr>
        <w:t>(Từ ngày …. đến ngày………)</w:t>
      </w:r>
    </w:p>
    <w:p w:rsidR="00D330A3" w:rsidRPr="00F0193B" w:rsidRDefault="00D330A3" w:rsidP="00D330A3">
      <w:pPr>
        <w:jc w:val="center"/>
        <w:rPr>
          <w:iCs/>
          <w:sz w:val="28"/>
          <w:szCs w:val="28"/>
        </w:rPr>
      </w:pPr>
      <w:r w:rsidRPr="00F0193B">
        <w:rPr>
          <w:iCs/>
          <w:sz w:val="28"/>
          <w:szCs w:val="28"/>
        </w:rPr>
        <w:t>Kính gửi: Cục Đăng kiểm Việt Nam</w:t>
      </w:r>
    </w:p>
    <w:p w:rsidR="00D330A3" w:rsidRPr="00F0193B" w:rsidRDefault="00D330A3" w:rsidP="00D330A3">
      <w:pPr>
        <w:rPr>
          <w:b/>
          <w:iCs/>
        </w:rPr>
      </w:pPr>
      <w:r w:rsidRPr="00F0193B">
        <w:rPr>
          <w:b/>
          <w:iCs/>
        </w:rPr>
        <w:t>1. Công tác kiểm tra:</w:t>
      </w:r>
    </w:p>
    <w:tbl>
      <w:tblPr>
        <w:tblpPr w:leftFromText="180" w:rightFromText="180" w:vertAnchor="text" w:horzAnchor="margin" w:tblpY="49"/>
        <w:tblW w:w="135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
        <w:gridCol w:w="2045"/>
        <w:gridCol w:w="2268"/>
        <w:gridCol w:w="2268"/>
        <w:gridCol w:w="2268"/>
        <w:gridCol w:w="2268"/>
        <w:gridCol w:w="1983"/>
      </w:tblGrid>
      <w:tr w:rsidR="00D330A3" w:rsidRPr="00F0193B" w:rsidTr="00E70FFA">
        <w:trPr>
          <w:tblCellSpacing w:w="0" w:type="dxa"/>
        </w:trPr>
        <w:tc>
          <w:tcPr>
            <w:tcW w:w="183" w:type="pct"/>
            <w:vMerge w:val="restart"/>
            <w:tcBorders>
              <w:top w:val="single" w:sz="8" w:space="0" w:color="auto"/>
              <w:left w:val="single" w:sz="8" w:space="0" w:color="auto"/>
              <w:right w:val="single" w:sz="8" w:space="0" w:color="auto"/>
            </w:tcBorders>
            <w:vAlign w:val="center"/>
            <w:hideMark/>
          </w:tcPr>
          <w:p w:rsidR="00D330A3" w:rsidRPr="00F0193B" w:rsidRDefault="00D330A3" w:rsidP="00E70FFA">
            <w:pPr>
              <w:jc w:val="center"/>
              <w:rPr>
                <w:lang w:val="vi-VN"/>
              </w:rPr>
            </w:pPr>
            <w:r w:rsidRPr="00F0193B">
              <w:rPr>
                <w:b/>
                <w:bCs/>
                <w:lang w:val="vi-VN"/>
              </w:rPr>
              <w:t>TT</w:t>
            </w:r>
          </w:p>
          <w:p w:rsidR="00D330A3" w:rsidRPr="00F0193B" w:rsidRDefault="00D330A3" w:rsidP="00E70FFA">
            <w:pPr>
              <w:jc w:val="both"/>
              <w:rPr>
                <w:lang w:val="vi-VN"/>
              </w:rPr>
            </w:pPr>
            <w:r w:rsidRPr="00F0193B">
              <w:rPr>
                <w:lang w:val="vi-VN"/>
              </w:rPr>
              <w:t> </w:t>
            </w:r>
          </w:p>
        </w:tc>
        <w:tc>
          <w:tcPr>
            <w:tcW w:w="1586" w:type="pct"/>
            <w:gridSpan w:val="2"/>
            <w:tcBorders>
              <w:top w:val="single" w:sz="8" w:space="0" w:color="auto"/>
              <w:left w:val="nil"/>
              <w:bottom w:val="single" w:sz="8" w:space="0" w:color="auto"/>
              <w:right w:val="single" w:sz="8" w:space="0" w:color="auto"/>
            </w:tcBorders>
            <w:vAlign w:val="center"/>
            <w:hideMark/>
          </w:tcPr>
          <w:p w:rsidR="00D330A3" w:rsidRPr="00F0193B" w:rsidRDefault="00D330A3" w:rsidP="00E70FFA">
            <w:pPr>
              <w:jc w:val="center"/>
              <w:rPr>
                <w:lang w:val="vi-VN"/>
              </w:rPr>
            </w:pPr>
            <w:r w:rsidRPr="00F0193B">
              <w:rPr>
                <w:b/>
                <w:bCs/>
              </w:rPr>
              <w:t>Thu 100% giá kiểm tra</w:t>
            </w:r>
          </w:p>
        </w:tc>
        <w:tc>
          <w:tcPr>
            <w:tcW w:w="1668" w:type="pct"/>
            <w:gridSpan w:val="2"/>
            <w:tcBorders>
              <w:top w:val="single" w:sz="8" w:space="0" w:color="auto"/>
              <w:left w:val="nil"/>
              <w:bottom w:val="single" w:sz="8" w:space="0" w:color="auto"/>
              <w:right w:val="single" w:sz="8" w:space="0" w:color="auto"/>
            </w:tcBorders>
            <w:vAlign w:val="center"/>
            <w:hideMark/>
          </w:tcPr>
          <w:p w:rsidR="00D330A3" w:rsidRPr="00F0193B" w:rsidRDefault="00D330A3" w:rsidP="00E70FFA">
            <w:pPr>
              <w:jc w:val="center"/>
              <w:rPr>
                <w:lang w:val="vi-VN"/>
              </w:rPr>
            </w:pPr>
            <w:r w:rsidRPr="00F0193B">
              <w:rPr>
                <w:b/>
                <w:bCs/>
              </w:rPr>
              <w:t>Thu 25%-50% giá kiểm tra</w:t>
            </w:r>
          </w:p>
        </w:tc>
        <w:tc>
          <w:tcPr>
            <w:tcW w:w="1563" w:type="pct"/>
            <w:gridSpan w:val="2"/>
            <w:tcBorders>
              <w:top w:val="single" w:sz="8" w:space="0" w:color="auto"/>
              <w:left w:val="nil"/>
              <w:bottom w:val="single" w:sz="8" w:space="0" w:color="auto"/>
              <w:right w:val="single" w:sz="8" w:space="0" w:color="auto"/>
            </w:tcBorders>
            <w:vAlign w:val="center"/>
          </w:tcPr>
          <w:p w:rsidR="00D330A3" w:rsidRPr="00F0193B" w:rsidRDefault="00D330A3" w:rsidP="00E70FFA">
            <w:pPr>
              <w:jc w:val="center"/>
              <w:rPr>
                <w:lang w:val="vi-VN"/>
              </w:rPr>
            </w:pPr>
            <w:r w:rsidRPr="00F0193B">
              <w:rPr>
                <w:b/>
                <w:bCs/>
              </w:rPr>
              <w:t xml:space="preserve">Không thu </w:t>
            </w:r>
          </w:p>
        </w:tc>
      </w:tr>
      <w:tr w:rsidR="00D330A3" w:rsidRPr="00F0193B" w:rsidTr="00E70FFA">
        <w:trPr>
          <w:tblCellSpacing w:w="0" w:type="dxa"/>
        </w:trPr>
        <w:tc>
          <w:tcPr>
            <w:tcW w:w="183" w:type="pct"/>
            <w:vMerge/>
            <w:tcBorders>
              <w:left w:val="single" w:sz="8" w:space="0" w:color="auto"/>
              <w:bottom w:val="single" w:sz="8" w:space="0" w:color="auto"/>
              <w:right w:val="single" w:sz="8" w:space="0" w:color="auto"/>
            </w:tcBorders>
            <w:vAlign w:val="center"/>
            <w:hideMark/>
          </w:tcPr>
          <w:p w:rsidR="00D330A3" w:rsidRPr="00F0193B" w:rsidRDefault="00D330A3" w:rsidP="00E70FFA">
            <w:pPr>
              <w:jc w:val="both"/>
              <w:rPr>
                <w:lang w:val="vi-VN"/>
              </w:rPr>
            </w:pPr>
          </w:p>
        </w:tc>
        <w:tc>
          <w:tcPr>
            <w:tcW w:w="752"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Số lượt</w:t>
            </w:r>
          </w:p>
        </w:tc>
        <w:tc>
          <w:tcPr>
            <w:tcW w:w="834"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Giá kiểm tra</w:t>
            </w:r>
          </w:p>
        </w:tc>
        <w:tc>
          <w:tcPr>
            <w:tcW w:w="834"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Số lượt</w:t>
            </w:r>
          </w:p>
        </w:tc>
        <w:tc>
          <w:tcPr>
            <w:tcW w:w="834"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Giá kiểm tra</w:t>
            </w:r>
          </w:p>
        </w:tc>
        <w:tc>
          <w:tcPr>
            <w:tcW w:w="834"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Số lượt</w:t>
            </w:r>
          </w:p>
        </w:tc>
        <w:tc>
          <w:tcPr>
            <w:tcW w:w="729" w:type="pct"/>
            <w:tcBorders>
              <w:top w:val="nil"/>
              <w:left w:val="nil"/>
              <w:bottom w:val="single" w:sz="8" w:space="0" w:color="auto"/>
              <w:right w:val="single" w:sz="8" w:space="0" w:color="auto"/>
            </w:tcBorders>
            <w:vAlign w:val="center"/>
            <w:hideMark/>
          </w:tcPr>
          <w:p w:rsidR="00D330A3" w:rsidRPr="00F0193B" w:rsidRDefault="00D330A3" w:rsidP="00E70FFA">
            <w:pPr>
              <w:jc w:val="center"/>
            </w:pPr>
            <w:r w:rsidRPr="00F0193B">
              <w:t>Giá kiểm tra</w:t>
            </w:r>
          </w:p>
        </w:tc>
      </w:tr>
      <w:tr w:rsidR="00D330A3" w:rsidRPr="00F0193B" w:rsidTr="00E70FFA">
        <w:trPr>
          <w:tblCellSpacing w:w="0" w:type="dxa"/>
        </w:trPr>
        <w:tc>
          <w:tcPr>
            <w:tcW w:w="183"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752"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834"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834"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834"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834"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c>
          <w:tcPr>
            <w:tcW w:w="729" w:type="pct"/>
            <w:tcBorders>
              <w:top w:val="single" w:sz="4" w:space="0" w:color="auto"/>
              <w:left w:val="single" w:sz="4" w:space="0" w:color="auto"/>
              <w:bottom w:val="single" w:sz="4" w:space="0" w:color="auto"/>
              <w:right w:val="single" w:sz="4" w:space="0" w:color="auto"/>
            </w:tcBorders>
            <w:vAlign w:val="center"/>
            <w:hideMark/>
          </w:tcPr>
          <w:p w:rsidR="00D330A3" w:rsidRPr="00F0193B" w:rsidRDefault="00D330A3" w:rsidP="00E70FFA">
            <w:pPr>
              <w:jc w:val="both"/>
              <w:rPr>
                <w:lang w:val="vi-VN"/>
              </w:rPr>
            </w:pPr>
            <w:r w:rsidRPr="00F0193B">
              <w:rPr>
                <w:lang w:val="vi-VN"/>
              </w:rPr>
              <w:t> </w:t>
            </w:r>
          </w:p>
        </w:tc>
      </w:tr>
    </w:tbl>
    <w:p w:rsidR="00D330A3" w:rsidRPr="00F0193B" w:rsidRDefault="00D330A3" w:rsidP="00D330A3">
      <w:pPr>
        <w:jc w:val="both"/>
        <w:rPr>
          <w:lang w:val="vi-VN"/>
        </w:rPr>
      </w:pPr>
    </w:p>
    <w:p w:rsidR="00D330A3" w:rsidRPr="00F0193B" w:rsidRDefault="00D330A3" w:rsidP="00D330A3">
      <w:pPr>
        <w:jc w:val="both"/>
        <w:rPr>
          <w:lang w:val="vi-VN"/>
        </w:rPr>
      </w:pPr>
      <w:r w:rsidRPr="00F0193B">
        <w:rPr>
          <w:lang w:val="vi-VN"/>
        </w:rPr>
        <w:t> </w:t>
      </w:r>
    </w:p>
    <w:tbl>
      <w:tblPr>
        <w:tblW w:w="14273" w:type="dxa"/>
        <w:tblCellSpacing w:w="0" w:type="dxa"/>
        <w:tblInd w:w="-7" w:type="dxa"/>
        <w:tblCellMar>
          <w:left w:w="0" w:type="dxa"/>
          <w:right w:w="0" w:type="dxa"/>
        </w:tblCellMar>
        <w:tblLook w:val="04A0" w:firstRow="1" w:lastRow="0" w:firstColumn="1" w:lastColumn="0" w:noHBand="0" w:noVBand="1"/>
      </w:tblPr>
      <w:tblGrid>
        <w:gridCol w:w="2559"/>
        <w:gridCol w:w="2410"/>
        <w:gridCol w:w="2805"/>
        <w:gridCol w:w="2865"/>
        <w:gridCol w:w="2976"/>
        <w:gridCol w:w="658"/>
      </w:tblGrid>
      <w:tr w:rsidR="00D330A3" w:rsidRPr="00F0193B" w:rsidTr="00E70FFA">
        <w:trPr>
          <w:tblCellSpacing w:w="0" w:type="dxa"/>
        </w:trPr>
        <w:tc>
          <w:tcPr>
            <w:tcW w:w="14273" w:type="dxa"/>
            <w:gridSpan w:val="6"/>
          </w:tcPr>
          <w:p w:rsidR="00D330A3" w:rsidRPr="00F0193B" w:rsidRDefault="00D330A3" w:rsidP="00E70FFA">
            <w:pPr>
              <w:rPr>
                <w:b/>
                <w:lang w:val="vi-VN"/>
              </w:rPr>
            </w:pPr>
            <w:r w:rsidRPr="00F0193B">
              <w:rPr>
                <w:b/>
                <w:lang w:val="vi-VN"/>
              </w:rPr>
              <w:t>- Tổng số lượt đạt tiêu chuẩn:……..; - Tổng số lượt không đạt tiêu chuẩn:……- Tổng số đã kiểm tra:……;</w:t>
            </w:r>
          </w:p>
          <w:p w:rsidR="00D330A3" w:rsidRPr="00F0193B" w:rsidRDefault="00D330A3" w:rsidP="00E70FFA">
            <w:pPr>
              <w:spacing w:before="120" w:after="120"/>
              <w:rPr>
                <w:lang w:val="vi-VN"/>
              </w:rPr>
            </w:pPr>
            <w:r w:rsidRPr="00F0193B">
              <w:rPr>
                <w:b/>
                <w:lang w:val="vi-VN"/>
              </w:rPr>
              <w:t>2. Sử dụng phôi Giấy chứng nhận an toàn và Tem lưu hành:</w:t>
            </w:r>
          </w:p>
        </w:tc>
      </w:tr>
      <w:tr w:rsidR="00D330A3" w:rsidRPr="00F0193B" w:rsidTr="00E70FFA">
        <w:tblPrEx>
          <w:jc w:val="center"/>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58" w:type="dxa"/>
          <w:trHeight w:val="514"/>
          <w:tblHeader/>
          <w:jc w:val="center"/>
        </w:trPr>
        <w:tc>
          <w:tcPr>
            <w:tcW w:w="2559" w:type="dxa"/>
            <w:shd w:val="clear" w:color="auto" w:fill="auto"/>
            <w:vAlign w:val="center"/>
          </w:tcPr>
          <w:p w:rsidR="00D330A3" w:rsidRPr="00F0193B" w:rsidRDefault="00D330A3" w:rsidP="00E70FFA">
            <w:pPr>
              <w:jc w:val="center"/>
              <w:rPr>
                <w:b/>
              </w:rPr>
            </w:pPr>
            <w:r w:rsidRPr="00F0193B">
              <w:rPr>
                <w:b/>
              </w:rPr>
              <w:t>Nhận mới trong kỳ</w:t>
            </w:r>
          </w:p>
          <w:p w:rsidR="00D330A3" w:rsidRPr="00F0193B" w:rsidRDefault="00D330A3" w:rsidP="00E70FFA">
            <w:pPr>
              <w:jc w:val="center"/>
              <w:rPr>
                <w:i/>
              </w:rPr>
            </w:pPr>
            <w:r w:rsidRPr="00F0193B">
              <w:rPr>
                <w:i/>
              </w:rPr>
              <w:t>(từ ngày …. Đến ngày….)</w:t>
            </w:r>
          </w:p>
        </w:tc>
        <w:tc>
          <w:tcPr>
            <w:tcW w:w="2410" w:type="dxa"/>
            <w:shd w:val="clear" w:color="auto" w:fill="auto"/>
            <w:vAlign w:val="center"/>
          </w:tcPr>
          <w:p w:rsidR="00D330A3" w:rsidRPr="00F0193B" w:rsidRDefault="00D330A3" w:rsidP="00E70FFA">
            <w:pPr>
              <w:jc w:val="center"/>
              <w:rPr>
                <w:b/>
              </w:rPr>
            </w:pPr>
            <w:r w:rsidRPr="00F0193B">
              <w:rPr>
                <w:b/>
              </w:rPr>
              <w:t>Sử dụng</w:t>
            </w:r>
          </w:p>
        </w:tc>
        <w:tc>
          <w:tcPr>
            <w:tcW w:w="2805" w:type="dxa"/>
            <w:shd w:val="clear" w:color="auto" w:fill="auto"/>
            <w:vAlign w:val="center"/>
          </w:tcPr>
          <w:p w:rsidR="00D330A3" w:rsidRPr="00F0193B" w:rsidRDefault="00D330A3" w:rsidP="00E70FFA">
            <w:pPr>
              <w:jc w:val="center"/>
              <w:rPr>
                <w:b/>
              </w:rPr>
            </w:pPr>
            <w:r w:rsidRPr="00F0193B">
              <w:rPr>
                <w:b/>
              </w:rPr>
              <w:t>Hư hỏng</w:t>
            </w:r>
          </w:p>
        </w:tc>
        <w:tc>
          <w:tcPr>
            <w:tcW w:w="2865" w:type="dxa"/>
            <w:shd w:val="clear" w:color="auto" w:fill="auto"/>
            <w:vAlign w:val="center"/>
          </w:tcPr>
          <w:p w:rsidR="00D330A3" w:rsidRPr="00F0193B" w:rsidRDefault="00D330A3" w:rsidP="00E70FFA">
            <w:pPr>
              <w:jc w:val="center"/>
              <w:rPr>
                <w:b/>
              </w:rPr>
            </w:pPr>
            <w:r w:rsidRPr="00F0193B">
              <w:rPr>
                <w:b/>
              </w:rPr>
              <w:t>Còn tồn</w:t>
            </w:r>
          </w:p>
        </w:tc>
        <w:tc>
          <w:tcPr>
            <w:tcW w:w="2976" w:type="dxa"/>
          </w:tcPr>
          <w:p w:rsidR="00D330A3" w:rsidRPr="00F0193B" w:rsidRDefault="00D330A3" w:rsidP="00E70FFA">
            <w:pPr>
              <w:jc w:val="center"/>
              <w:rPr>
                <w:b/>
              </w:rPr>
            </w:pPr>
            <w:r w:rsidRPr="00F0193B">
              <w:rPr>
                <w:b/>
              </w:rPr>
              <w:t>Ghi chú</w:t>
            </w:r>
          </w:p>
        </w:tc>
      </w:tr>
      <w:tr w:rsidR="00D330A3" w:rsidRPr="00F0193B" w:rsidTr="00E70FFA">
        <w:tblPrEx>
          <w:jc w:val="center"/>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58" w:type="dxa"/>
          <w:trHeight w:val="585"/>
          <w:jc w:val="center"/>
        </w:trPr>
        <w:tc>
          <w:tcPr>
            <w:tcW w:w="2559" w:type="dxa"/>
            <w:shd w:val="clear" w:color="auto" w:fill="auto"/>
            <w:vAlign w:val="center"/>
          </w:tcPr>
          <w:p w:rsidR="00D330A3" w:rsidRPr="00F0193B" w:rsidRDefault="00D330A3" w:rsidP="00E70FFA">
            <w:pPr>
              <w:jc w:val="center"/>
            </w:pPr>
          </w:p>
        </w:tc>
        <w:tc>
          <w:tcPr>
            <w:tcW w:w="2410" w:type="dxa"/>
            <w:shd w:val="clear" w:color="auto" w:fill="auto"/>
            <w:vAlign w:val="center"/>
          </w:tcPr>
          <w:p w:rsidR="00D330A3" w:rsidRPr="00F0193B" w:rsidRDefault="00D330A3" w:rsidP="00E70FFA">
            <w:pPr>
              <w:jc w:val="center"/>
            </w:pPr>
          </w:p>
        </w:tc>
        <w:tc>
          <w:tcPr>
            <w:tcW w:w="2805" w:type="dxa"/>
            <w:shd w:val="clear" w:color="auto" w:fill="auto"/>
            <w:vAlign w:val="center"/>
          </w:tcPr>
          <w:p w:rsidR="00D330A3" w:rsidRPr="00F0193B" w:rsidRDefault="00D330A3" w:rsidP="00E70FFA">
            <w:pPr>
              <w:jc w:val="center"/>
            </w:pPr>
          </w:p>
        </w:tc>
        <w:tc>
          <w:tcPr>
            <w:tcW w:w="2865" w:type="dxa"/>
            <w:shd w:val="clear" w:color="auto" w:fill="auto"/>
            <w:vAlign w:val="center"/>
          </w:tcPr>
          <w:p w:rsidR="00D330A3" w:rsidRPr="00F0193B" w:rsidRDefault="00D330A3" w:rsidP="00E70FFA">
            <w:pPr>
              <w:jc w:val="center"/>
            </w:pPr>
          </w:p>
        </w:tc>
        <w:tc>
          <w:tcPr>
            <w:tcW w:w="2976" w:type="dxa"/>
          </w:tcPr>
          <w:p w:rsidR="00D330A3" w:rsidRPr="00F0193B" w:rsidRDefault="00D330A3" w:rsidP="00E70FFA">
            <w:pPr>
              <w:jc w:val="center"/>
            </w:pPr>
          </w:p>
        </w:tc>
      </w:tr>
    </w:tbl>
    <w:p w:rsidR="00D330A3" w:rsidRPr="00F0193B" w:rsidRDefault="00D330A3" w:rsidP="00D330A3">
      <w:pPr>
        <w:spacing w:before="120"/>
        <w:jc w:val="center"/>
        <w:rPr>
          <w:b/>
          <w:sz w:val="26"/>
          <w:szCs w:val="26"/>
        </w:rPr>
      </w:pP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sz w:val="28"/>
          <w:szCs w:val="28"/>
        </w:rPr>
        <w:tab/>
      </w:r>
      <w:r w:rsidRPr="00F0193B">
        <w:rPr>
          <w:b/>
          <w:sz w:val="26"/>
          <w:szCs w:val="26"/>
        </w:rPr>
        <w:t>ĐƠN VỊ</w:t>
      </w:r>
      <w:r w:rsidRPr="00F0193B">
        <w:rPr>
          <w:b/>
        </w:rPr>
        <w:t xml:space="preserve"> ĐĂNG KIỂM</w:t>
      </w:r>
    </w:p>
    <w:p w:rsidR="00D330A3" w:rsidRPr="00F0193B" w:rsidRDefault="00D330A3" w:rsidP="00D330A3">
      <w:pPr>
        <w:spacing w:line="320" w:lineRule="atLeast"/>
        <w:ind w:left="8641" w:firstLine="720"/>
        <w:jc w:val="both"/>
        <w:rPr>
          <w:i/>
          <w:sz w:val="26"/>
          <w:szCs w:val="26"/>
        </w:rPr>
      </w:pPr>
      <w:r w:rsidRPr="00F0193B">
        <w:rPr>
          <w:i/>
          <w:szCs w:val="26"/>
        </w:rPr>
        <w:t xml:space="preserve">                 (Lãnh đạo ký và đóng dấu)</w:t>
      </w:r>
      <w:r w:rsidRPr="00F0193B">
        <w:rPr>
          <w:i/>
          <w:sz w:val="26"/>
          <w:szCs w:val="26"/>
        </w:rPr>
        <w:t xml:space="preserve"> </w:t>
      </w:r>
    </w:p>
    <w:p w:rsidR="00D330A3" w:rsidRPr="00F0193B" w:rsidRDefault="00D330A3" w:rsidP="00D330A3">
      <w:pPr>
        <w:rPr>
          <w:b/>
          <w:sz w:val="26"/>
          <w:szCs w:val="26"/>
        </w:rPr>
      </w:pPr>
    </w:p>
    <w:p w:rsidR="00D330A3" w:rsidRPr="00F0193B" w:rsidRDefault="00D330A3" w:rsidP="00D330A3">
      <w:pPr>
        <w:rPr>
          <w:b/>
          <w:sz w:val="26"/>
          <w:szCs w:val="26"/>
        </w:rPr>
      </w:pPr>
      <w:r w:rsidRPr="00F0193B">
        <w:rPr>
          <w:b/>
          <w:sz w:val="26"/>
          <w:szCs w:val="26"/>
        </w:rPr>
        <w:br w:type="page"/>
      </w:r>
    </w:p>
    <w:p w:rsidR="00D330A3" w:rsidRPr="00F0193B" w:rsidRDefault="00D330A3" w:rsidP="00D330A3">
      <w:pPr>
        <w:spacing w:after="40"/>
        <w:jc w:val="center"/>
        <w:rPr>
          <w:b/>
          <w:sz w:val="26"/>
          <w:szCs w:val="26"/>
        </w:rPr>
      </w:pPr>
      <w:r w:rsidRPr="00F0193B">
        <w:rPr>
          <w:b/>
          <w:sz w:val="26"/>
          <w:szCs w:val="26"/>
        </w:rPr>
        <w:lastRenderedPageBreak/>
        <w:t>PHỤ LỤC 4</w:t>
      </w:r>
    </w:p>
    <w:p w:rsidR="00D330A3" w:rsidRPr="00F0193B" w:rsidRDefault="004F035E" w:rsidP="00D330A3">
      <w:pPr>
        <w:jc w:val="center"/>
        <w:rPr>
          <w:i/>
          <w:iCs/>
          <w:sz w:val="26"/>
          <w:szCs w:val="26"/>
          <w:lang w:val="vi-VN"/>
        </w:rPr>
      </w:pPr>
      <w:r>
        <w:rPr>
          <w:i/>
          <w:iCs/>
          <w:noProof/>
          <w:sz w:val="26"/>
          <w:szCs w:val="26"/>
          <w:lang w:eastAsia="en-US"/>
        </w:rPr>
        <mc:AlternateContent>
          <mc:Choice Requires="wps">
            <w:drawing>
              <wp:anchor distT="4294967294" distB="4294967294" distL="114300" distR="114300" simplePos="0" relativeHeight="251666432" behindDoc="0" locked="0" layoutInCell="1" allowOverlap="1">
                <wp:simplePos x="0" y="0"/>
                <wp:positionH relativeFrom="column">
                  <wp:posOffset>1823085</wp:posOffset>
                </wp:positionH>
                <wp:positionV relativeFrom="paragraph">
                  <wp:posOffset>240664</wp:posOffset>
                </wp:positionV>
                <wp:extent cx="5181600" cy="0"/>
                <wp:effectExtent l="0" t="0" r="1905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3.55pt,18.95pt" to="551.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" strokecolor="black [3040]">
                <o:lock v:ext="edit" shapetype="f"/>
              </v:line>
            </w:pict>
          </mc:Fallback>
        </mc:AlternateContent>
      </w:r>
      <w:r w:rsidR="00D330A3" w:rsidRPr="00F0193B">
        <w:rPr>
          <w:i/>
          <w:iCs/>
          <w:sz w:val="26"/>
          <w:szCs w:val="26"/>
          <w:lang w:val="vi-VN"/>
        </w:rPr>
        <w:t xml:space="preserve">(Ban hành kèm theo Thông tư số </w:t>
      </w:r>
      <w:r w:rsidR="00D330A3" w:rsidRPr="00F0193B">
        <w:rPr>
          <w:i/>
          <w:iCs/>
          <w:sz w:val="26"/>
          <w:szCs w:val="26"/>
        </w:rPr>
        <w:t xml:space="preserve">         </w:t>
      </w:r>
      <w:r w:rsidR="00D330A3" w:rsidRPr="00F0193B">
        <w:rPr>
          <w:i/>
          <w:iCs/>
          <w:sz w:val="26"/>
          <w:szCs w:val="26"/>
          <w:lang w:val="vi-VN"/>
        </w:rPr>
        <w:t xml:space="preserve">/2020/TT-BGTVT ngày     tháng </w:t>
      </w:r>
      <w:r w:rsidR="00D330A3" w:rsidRPr="00F0193B">
        <w:rPr>
          <w:i/>
          <w:iCs/>
          <w:sz w:val="26"/>
          <w:szCs w:val="26"/>
        </w:rPr>
        <w:t xml:space="preserve">  </w:t>
      </w:r>
      <w:r w:rsidR="00D330A3" w:rsidRPr="00F0193B">
        <w:rPr>
          <w:i/>
          <w:iCs/>
          <w:sz w:val="26"/>
          <w:szCs w:val="26"/>
          <w:lang w:val="vi-VN"/>
        </w:rPr>
        <w:t>năm 20</w:t>
      </w:r>
      <w:r w:rsidR="00D330A3" w:rsidRPr="00F0193B">
        <w:rPr>
          <w:i/>
          <w:iCs/>
          <w:sz w:val="26"/>
          <w:szCs w:val="26"/>
        </w:rPr>
        <w:t>20</w:t>
      </w:r>
      <w:r w:rsidR="00D330A3" w:rsidRPr="00F0193B">
        <w:rPr>
          <w:i/>
          <w:iCs/>
          <w:sz w:val="26"/>
          <w:szCs w:val="26"/>
          <w:lang w:val="vi-VN"/>
        </w:rPr>
        <w:t xml:space="preserve"> của Bộ trưởng Bộ Giao thông vận tải)</w:t>
      </w:r>
    </w:p>
    <w:p w:rsidR="00D330A3" w:rsidRPr="00F0193B" w:rsidRDefault="00D330A3" w:rsidP="00D330A3">
      <w:pPr>
        <w:jc w:val="center"/>
        <w:rPr>
          <w:b/>
          <w:bCs/>
          <w:sz w:val="26"/>
          <w:szCs w:val="26"/>
        </w:rPr>
      </w:pPr>
    </w:p>
    <w:p w:rsidR="00D330A3" w:rsidRPr="00F0193B" w:rsidRDefault="00D330A3" w:rsidP="00D330A3">
      <w:pPr>
        <w:jc w:val="center"/>
        <w:rPr>
          <w:sz w:val="26"/>
          <w:szCs w:val="26"/>
        </w:rPr>
      </w:pPr>
      <w:r w:rsidRPr="00F0193B">
        <w:rPr>
          <w:b/>
          <w:bCs/>
          <w:sz w:val="26"/>
          <w:szCs w:val="26"/>
          <w:lang w:val="vi-VN"/>
        </w:rPr>
        <w:t>PHỤ LỤC</w:t>
      </w:r>
      <w:r w:rsidRPr="00F0193B">
        <w:rPr>
          <w:b/>
          <w:bCs/>
          <w:sz w:val="26"/>
          <w:szCs w:val="26"/>
        </w:rPr>
        <w:t xml:space="preserve"> XI</w:t>
      </w:r>
    </w:p>
    <w:p w:rsidR="00D330A3" w:rsidRPr="00F0193B" w:rsidRDefault="00D330A3" w:rsidP="00D330A3">
      <w:pPr>
        <w:spacing w:after="40"/>
        <w:jc w:val="center"/>
        <w:rPr>
          <w:b/>
          <w:sz w:val="26"/>
          <w:szCs w:val="26"/>
        </w:rPr>
      </w:pPr>
      <w:r w:rsidRPr="00F0193B">
        <w:rPr>
          <w:b/>
          <w:sz w:val="26"/>
          <w:szCs w:val="26"/>
        </w:rPr>
        <w:t>MẪU BÁO CÁO KẾT QUẢ THỰC HIỆN CÔNG TÁC KIỂM TRA CHẤT LƯỢNG</w:t>
      </w:r>
    </w:p>
    <w:p w:rsidR="00D330A3" w:rsidRPr="00F0193B" w:rsidRDefault="00D330A3" w:rsidP="00D330A3">
      <w:pPr>
        <w:spacing w:after="40"/>
        <w:jc w:val="center"/>
        <w:rPr>
          <w:b/>
          <w:sz w:val="26"/>
          <w:szCs w:val="26"/>
        </w:rPr>
      </w:pPr>
      <w:r w:rsidRPr="00F0193B">
        <w:rPr>
          <w:b/>
          <w:sz w:val="26"/>
          <w:szCs w:val="26"/>
        </w:rPr>
        <w:t xml:space="preserve"> AN TOÀN KỸ THUẬT VÀ BẢO VỆ MÔI TRƯỜNG XE CƠ GIỚI SẢN XUẤT, LẮP RÁP</w:t>
      </w:r>
    </w:p>
    <w:p w:rsidR="00D330A3" w:rsidRPr="00F0193B" w:rsidRDefault="00D330A3" w:rsidP="00D330A3">
      <w:pPr>
        <w:jc w:val="center"/>
        <w:rPr>
          <w:sz w:val="26"/>
          <w:szCs w:val="26"/>
        </w:rPr>
      </w:pPr>
    </w:p>
    <w:tbl>
      <w:tblPr>
        <w:tblW w:w="14740" w:type="dxa"/>
        <w:tblLayout w:type="fixed"/>
        <w:tblLook w:val="0000" w:firstRow="0" w:lastRow="0" w:firstColumn="0" w:lastColumn="0" w:noHBand="0" w:noVBand="0"/>
      </w:tblPr>
      <w:tblGrid>
        <w:gridCol w:w="6463"/>
        <w:gridCol w:w="8277"/>
      </w:tblGrid>
      <w:tr w:rsidR="00D330A3" w:rsidRPr="00F0193B" w:rsidTr="00E70FFA">
        <w:trPr>
          <w:trHeight w:val="1289"/>
        </w:trPr>
        <w:tc>
          <w:tcPr>
            <w:tcW w:w="6463" w:type="dxa"/>
          </w:tcPr>
          <w:p w:rsidR="00D330A3" w:rsidRPr="00F0193B" w:rsidRDefault="004F035E" w:rsidP="00E70FFA">
            <w:pPr>
              <w:jc w:val="center"/>
              <w:rPr>
                <w:b/>
                <w:bCs/>
                <w:sz w:val="26"/>
                <w:szCs w:val="26"/>
              </w:rPr>
            </w:pPr>
            <w:r>
              <w:rPr>
                <w:noProof/>
                <w:sz w:val="26"/>
                <w:szCs w:val="26"/>
                <w:lang w:eastAsia="en-US"/>
              </w:rPr>
              <mc:AlternateContent>
                <mc:Choice Requires="wps">
                  <w:drawing>
                    <wp:anchor distT="4294967295" distB="4294967295" distL="114300" distR="114300" simplePos="0" relativeHeight="251670528" behindDoc="0" locked="0" layoutInCell="1" allowOverlap="1">
                      <wp:simplePos x="0" y="0"/>
                      <wp:positionH relativeFrom="column">
                        <wp:posOffset>1426210</wp:posOffset>
                      </wp:positionH>
                      <wp:positionV relativeFrom="paragraph">
                        <wp:posOffset>489584</wp:posOffset>
                      </wp:positionV>
                      <wp:extent cx="1069975" cy="0"/>
                      <wp:effectExtent l="0" t="0" r="15875" b="190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3pt,38.55pt" to="196.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e7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"/>
                  </w:pict>
                </mc:Fallback>
              </mc:AlternateContent>
            </w:r>
            <w:r w:rsidR="00D330A3" w:rsidRPr="00F0193B">
              <w:rPr>
                <w:bCs/>
                <w:sz w:val="26"/>
                <w:szCs w:val="26"/>
              </w:rPr>
              <w:t>BỘ GIAO THÔNG VẬN TẢI</w:t>
            </w:r>
            <w:r w:rsidR="00D330A3" w:rsidRPr="00F0193B">
              <w:rPr>
                <w:b/>
                <w:bCs/>
                <w:sz w:val="26"/>
                <w:szCs w:val="26"/>
              </w:rPr>
              <w:br/>
              <w:t xml:space="preserve">CỤC ĐĂNG KIỂM VIỆT </w:t>
            </w:r>
            <w:smartTag w:uri="urn:schemas-microsoft-com:office:smarttags" w:element="place">
              <w:smartTag w:uri="urn:schemas-microsoft-com:office:smarttags" w:element="country-region">
                <w:r w:rsidR="00D330A3" w:rsidRPr="00F0193B">
                  <w:rPr>
                    <w:b/>
                    <w:bCs/>
                    <w:sz w:val="26"/>
                    <w:szCs w:val="26"/>
                  </w:rPr>
                  <w:t>NAM</w:t>
                </w:r>
              </w:smartTag>
            </w:smartTag>
            <w:r w:rsidR="00D330A3" w:rsidRPr="00F0193B">
              <w:rPr>
                <w:b/>
                <w:bCs/>
                <w:sz w:val="26"/>
                <w:szCs w:val="26"/>
              </w:rPr>
              <w:t xml:space="preserve"> </w:t>
            </w:r>
          </w:p>
          <w:p w:rsidR="00D330A3" w:rsidRPr="00F0193B" w:rsidRDefault="00D330A3" w:rsidP="00E70FFA">
            <w:pPr>
              <w:jc w:val="center"/>
              <w:rPr>
                <w:sz w:val="26"/>
                <w:szCs w:val="26"/>
              </w:rPr>
            </w:pPr>
          </w:p>
        </w:tc>
        <w:tc>
          <w:tcPr>
            <w:tcW w:w="8277" w:type="dxa"/>
          </w:tcPr>
          <w:p w:rsidR="00D330A3" w:rsidRPr="00F0193B" w:rsidRDefault="004F035E" w:rsidP="00E70FFA">
            <w:pPr>
              <w:jc w:val="center"/>
              <w:rPr>
                <w:sz w:val="26"/>
                <w:szCs w:val="26"/>
              </w:rPr>
            </w:pPr>
            <w:r>
              <w:rPr>
                <w:b/>
                <w:noProof/>
                <w:sz w:val="26"/>
                <w:szCs w:val="26"/>
                <w:lang w:eastAsia="en-US"/>
              </w:rPr>
              <mc:AlternateContent>
                <mc:Choice Requires="wps">
                  <w:drawing>
                    <wp:anchor distT="0" distB="0" distL="114300" distR="114300" simplePos="0" relativeHeight="251671552" behindDoc="0" locked="0" layoutInCell="1" allowOverlap="1">
                      <wp:simplePos x="0" y="0"/>
                      <wp:positionH relativeFrom="column">
                        <wp:posOffset>1489710</wp:posOffset>
                      </wp:positionH>
                      <wp:positionV relativeFrom="paragraph">
                        <wp:posOffset>488315</wp:posOffset>
                      </wp:positionV>
                      <wp:extent cx="2026920" cy="1270"/>
                      <wp:effectExtent l="13335" t="12065" r="7620" b="5715"/>
                      <wp:wrapNone/>
                      <wp:docPr id="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6920" cy="1270"/>
                              </a:xfrm>
                              <a:custGeom>
                                <a:avLst/>
                                <a:gdLst>
                                  <a:gd name="T0" fmla="*/ 0 w 3192"/>
                                  <a:gd name="T1" fmla="*/ 0 h 2"/>
                                  <a:gd name="T2" fmla="*/ 2026920 w 3192"/>
                                  <a:gd name="T3" fmla="*/ 1270 h 2"/>
                                  <a:gd name="T4" fmla="*/ 0 60000 65536"/>
                                  <a:gd name="T5" fmla="*/ 0 60000 65536"/>
                                </a:gdLst>
                                <a:ahLst/>
                                <a:cxnLst>
                                  <a:cxn ang="T4">
                                    <a:pos x="T0" y="T1"/>
                                  </a:cxn>
                                  <a:cxn ang="T5">
                                    <a:pos x="T2" y="T3"/>
                                  </a:cxn>
                                </a:cxnLst>
                                <a:rect l="0" t="0" r="r" b="b"/>
                                <a:pathLst>
                                  <a:path w="3192" h="2">
                                    <a:moveTo>
                                      <a:pt x="0" y="0"/>
                                    </a:moveTo>
                                    <a:lnTo>
                                      <a:pt x="3192"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7.3pt,38.45pt,276.9pt,38.55pt" coordsize="3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" filled="f">
                      <v:path arrowok="t" o:connecttype="custom" o:connectlocs="0,0;1287094200,806450" o:connectangles="0,0"/>
                    </v:polyline>
                  </w:pict>
                </mc:Fallback>
              </mc:AlternateContent>
            </w:r>
            <w:r w:rsidR="00D330A3" w:rsidRPr="00F0193B">
              <w:rPr>
                <w:b/>
                <w:bCs/>
                <w:sz w:val="26"/>
                <w:szCs w:val="26"/>
              </w:rPr>
              <w:t xml:space="preserve">CỘNG HÒA XÃ HỘI CHỦ NGHĨA VIỆT </w:t>
            </w:r>
            <w:smartTag w:uri="urn:schemas-microsoft-com:office:smarttags" w:element="place">
              <w:smartTag w:uri="urn:schemas-microsoft-com:office:smarttags" w:element="country-region">
                <w:r w:rsidR="00D330A3" w:rsidRPr="00F0193B">
                  <w:rPr>
                    <w:b/>
                    <w:bCs/>
                    <w:sz w:val="26"/>
                    <w:szCs w:val="26"/>
                  </w:rPr>
                  <w:t>NAM</w:t>
                </w:r>
              </w:smartTag>
            </w:smartTag>
            <w:r w:rsidR="00D330A3" w:rsidRPr="00F0193B">
              <w:rPr>
                <w:b/>
                <w:bCs/>
                <w:sz w:val="26"/>
                <w:szCs w:val="26"/>
              </w:rPr>
              <w:br/>
              <w:t>Độc lập – Tự do – Hạnh phúc</w:t>
            </w:r>
            <w:r w:rsidR="00D330A3" w:rsidRPr="00F0193B">
              <w:rPr>
                <w:b/>
                <w:bCs/>
                <w:sz w:val="26"/>
                <w:szCs w:val="26"/>
              </w:rPr>
              <w:br/>
            </w:r>
          </w:p>
        </w:tc>
      </w:tr>
    </w:tbl>
    <w:p w:rsidR="00D330A3" w:rsidRPr="00F0193B" w:rsidRDefault="00D330A3" w:rsidP="00D330A3">
      <w:pPr>
        <w:spacing w:after="40"/>
        <w:jc w:val="center"/>
        <w:rPr>
          <w:b/>
          <w:sz w:val="26"/>
          <w:szCs w:val="26"/>
        </w:rPr>
      </w:pPr>
    </w:p>
    <w:p w:rsidR="00D330A3" w:rsidRPr="00F0193B" w:rsidRDefault="00D330A3" w:rsidP="00D330A3">
      <w:pPr>
        <w:spacing w:after="40"/>
        <w:jc w:val="center"/>
        <w:rPr>
          <w:b/>
          <w:sz w:val="26"/>
          <w:szCs w:val="26"/>
        </w:rPr>
      </w:pPr>
      <w:r w:rsidRPr="00F0193B">
        <w:rPr>
          <w:b/>
          <w:sz w:val="26"/>
          <w:szCs w:val="26"/>
        </w:rPr>
        <w:t>BÁO CÁO KẾT QUẢ THỰC HIỆN CÔNG TÁC KIỂM TRA CHẤT LƯỢNG</w:t>
      </w:r>
    </w:p>
    <w:p w:rsidR="00D330A3" w:rsidRPr="00F0193B" w:rsidRDefault="00D330A3" w:rsidP="00D330A3">
      <w:pPr>
        <w:spacing w:before="100" w:after="40"/>
        <w:jc w:val="center"/>
        <w:rPr>
          <w:b/>
          <w:sz w:val="26"/>
          <w:szCs w:val="26"/>
        </w:rPr>
      </w:pPr>
      <w:r w:rsidRPr="00F0193B">
        <w:rPr>
          <w:b/>
          <w:sz w:val="26"/>
          <w:szCs w:val="26"/>
        </w:rPr>
        <w:t xml:space="preserve"> AN TOÀN KỸ THUẬT VÀ BẢO VỆ MÔI TRƯỜNG XE CƠ GIỚI SẢN XUẤT, LẮP RÁP </w:t>
      </w:r>
    </w:p>
    <w:p w:rsidR="00D330A3" w:rsidRPr="00F0193B" w:rsidRDefault="00D330A3" w:rsidP="00D330A3">
      <w:pPr>
        <w:spacing w:before="100" w:after="40"/>
        <w:jc w:val="center"/>
        <w:rPr>
          <w:b/>
          <w:sz w:val="26"/>
          <w:szCs w:val="26"/>
        </w:rPr>
      </w:pPr>
      <w:r w:rsidRPr="00F0193B">
        <w:rPr>
          <w:b/>
          <w:sz w:val="26"/>
          <w:szCs w:val="26"/>
        </w:rPr>
        <w:t>Từ ngày 01 tháng 01 đến ngày 30 tháng 11 năm …</w:t>
      </w:r>
    </w:p>
    <w:p w:rsidR="00D330A3" w:rsidRPr="00F0193B" w:rsidRDefault="00D330A3" w:rsidP="00D330A3">
      <w:pPr>
        <w:spacing w:after="40"/>
        <w:jc w:val="center"/>
        <w:rPr>
          <w:sz w:val="26"/>
          <w:szCs w:val="26"/>
        </w:rPr>
      </w:pPr>
    </w:p>
    <w:tbl>
      <w:tblPr>
        <w:tblStyle w:val="TableGrid"/>
        <w:tblW w:w="14601" w:type="dxa"/>
        <w:tblInd w:w="108" w:type="dxa"/>
        <w:tblLook w:val="04A0" w:firstRow="1" w:lastRow="0" w:firstColumn="1" w:lastColumn="0" w:noHBand="0" w:noVBand="1"/>
      </w:tblPr>
      <w:tblGrid>
        <w:gridCol w:w="959"/>
        <w:gridCol w:w="8255"/>
        <w:gridCol w:w="2443"/>
        <w:gridCol w:w="2944"/>
      </w:tblGrid>
      <w:tr w:rsidR="00D330A3" w:rsidRPr="00F0193B" w:rsidTr="00E70FFA">
        <w:trPr>
          <w:trHeight w:val="525"/>
        </w:trPr>
        <w:tc>
          <w:tcPr>
            <w:tcW w:w="959" w:type="dxa"/>
            <w:vAlign w:val="center"/>
          </w:tcPr>
          <w:p w:rsidR="00D330A3" w:rsidRPr="00F0193B" w:rsidRDefault="00D330A3" w:rsidP="00E70FFA">
            <w:pPr>
              <w:spacing w:after="40"/>
              <w:jc w:val="center"/>
              <w:rPr>
                <w:b/>
                <w:sz w:val="26"/>
                <w:szCs w:val="26"/>
              </w:rPr>
            </w:pPr>
            <w:r w:rsidRPr="00F0193B">
              <w:rPr>
                <w:b/>
                <w:sz w:val="26"/>
                <w:szCs w:val="26"/>
              </w:rPr>
              <w:t>STT</w:t>
            </w:r>
          </w:p>
        </w:tc>
        <w:tc>
          <w:tcPr>
            <w:tcW w:w="8255" w:type="dxa"/>
            <w:vAlign w:val="center"/>
          </w:tcPr>
          <w:p w:rsidR="00D330A3" w:rsidRPr="00F0193B" w:rsidRDefault="00D330A3" w:rsidP="00E70FFA">
            <w:pPr>
              <w:spacing w:after="40"/>
              <w:jc w:val="center"/>
              <w:rPr>
                <w:b/>
                <w:sz w:val="26"/>
                <w:szCs w:val="26"/>
              </w:rPr>
            </w:pPr>
            <w:r w:rsidRPr="00F0193B">
              <w:rPr>
                <w:b/>
                <w:sz w:val="26"/>
                <w:szCs w:val="26"/>
              </w:rPr>
              <w:t>Nội dung</w:t>
            </w:r>
          </w:p>
        </w:tc>
        <w:tc>
          <w:tcPr>
            <w:tcW w:w="2443" w:type="dxa"/>
            <w:vAlign w:val="center"/>
          </w:tcPr>
          <w:p w:rsidR="00D330A3" w:rsidRPr="00F0193B" w:rsidRDefault="00D330A3" w:rsidP="00E70FFA">
            <w:pPr>
              <w:spacing w:after="40"/>
              <w:jc w:val="center"/>
              <w:rPr>
                <w:b/>
                <w:sz w:val="26"/>
                <w:szCs w:val="26"/>
              </w:rPr>
            </w:pPr>
            <w:r w:rsidRPr="00F0193B">
              <w:rPr>
                <w:b/>
                <w:sz w:val="26"/>
                <w:szCs w:val="26"/>
              </w:rPr>
              <w:t>Số liệu năm trước</w:t>
            </w:r>
          </w:p>
        </w:tc>
        <w:tc>
          <w:tcPr>
            <w:tcW w:w="2944" w:type="dxa"/>
            <w:vAlign w:val="center"/>
          </w:tcPr>
          <w:p w:rsidR="00D330A3" w:rsidRPr="00F0193B" w:rsidRDefault="00D330A3" w:rsidP="00E70FFA">
            <w:pPr>
              <w:spacing w:after="40"/>
              <w:jc w:val="center"/>
              <w:rPr>
                <w:b/>
                <w:sz w:val="26"/>
                <w:szCs w:val="26"/>
              </w:rPr>
            </w:pPr>
            <w:r w:rsidRPr="00F0193B">
              <w:rPr>
                <w:b/>
                <w:sz w:val="26"/>
                <w:szCs w:val="26"/>
              </w:rPr>
              <w:t>Năm báo cáo</w:t>
            </w: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w:t>
            </w:r>
          </w:p>
        </w:tc>
        <w:tc>
          <w:tcPr>
            <w:tcW w:w="8255" w:type="dxa"/>
            <w:vAlign w:val="center"/>
          </w:tcPr>
          <w:p w:rsidR="00D330A3" w:rsidRPr="00F0193B" w:rsidRDefault="00D330A3" w:rsidP="00E70FFA">
            <w:pPr>
              <w:spacing w:after="40"/>
              <w:rPr>
                <w:sz w:val="26"/>
                <w:szCs w:val="26"/>
              </w:rPr>
            </w:pPr>
            <w:r w:rsidRPr="00F0193B">
              <w:rPr>
                <w:sz w:val="26"/>
                <w:szCs w:val="26"/>
              </w:rPr>
              <w:t>Số lượng doanh nghiệp</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I.1</w:t>
            </w:r>
          </w:p>
        </w:tc>
        <w:tc>
          <w:tcPr>
            <w:tcW w:w="8255" w:type="dxa"/>
            <w:vAlign w:val="center"/>
          </w:tcPr>
          <w:p w:rsidR="00D330A3" w:rsidRPr="00F0193B" w:rsidRDefault="00D330A3" w:rsidP="00E70FFA">
            <w:pPr>
              <w:spacing w:after="40"/>
              <w:rPr>
                <w:sz w:val="26"/>
                <w:szCs w:val="26"/>
              </w:rPr>
            </w:pPr>
            <w:r w:rsidRPr="00F0193B">
              <w:rPr>
                <w:sz w:val="26"/>
                <w:szCs w:val="26"/>
              </w:rPr>
              <w:t xml:space="preserve">  - Doanh nghiệp sản xuất, lắp ráp có vốn đầu tư nước ngoài</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I.2</w:t>
            </w:r>
          </w:p>
        </w:tc>
        <w:tc>
          <w:tcPr>
            <w:tcW w:w="8255" w:type="dxa"/>
            <w:vAlign w:val="center"/>
          </w:tcPr>
          <w:p w:rsidR="00D330A3" w:rsidRPr="00F0193B" w:rsidRDefault="00D330A3" w:rsidP="00E70FFA">
            <w:pPr>
              <w:spacing w:after="40"/>
              <w:rPr>
                <w:sz w:val="26"/>
                <w:szCs w:val="26"/>
              </w:rPr>
            </w:pPr>
            <w:r w:rsidRPr="00F0193B">
              <w:rPr>
                <w:sz w:val="26"/>
                <w:szCs w:val="26"/>
              </w:rPr>
              <w:t xml:space="preserve">  - Doanh nghiệp sản xuất, lắp ráp trong nước</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II</w:t>
            </w:r>
          </w:p>
        </w:tc>
        <w:tc>
          <w:tcPr>
            <w:tcW w:w="8255" w:type="dxa"/>
            <w:vAlign w:val="center"/>
          </w:tcPr>
          <w:p w:rsidR="00D330A3" w:rsidRPr="00F0193B" w:rsidRDefault="00D330A3" w:rsidP="00E70FFA">
            <w:pPr>
              <w:spacing w:after="40"/>
              <w:rPr>
                <w:sz w:val="26"/>
                <w:szCs w:val="26"/>
              </w:rPr>
            </w:pPr>
            <w:r w:rsidRPr="00F0193B">
              <w:rPr>
                <w:sz w:val="26"/>
                <w:szCs w:val="26"/>
              </w:rPr>
              <w:t>Tình hình cấp giấy chứng nhận chất lượng kiểu loại</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II.1</w:t>
            </w:r>
          </w:p>
        </w:tc>
        <w:tc>
          <w:tcPr>
            <w:tcW w:w="8255" w:type="dxa"/>
            <w:vAlign w:val="center"/>
          </w:tcPr>
          <w:p w:rsidR="00D330A3" w:rsidRPr="00F0193B" w:rsidRDefault="00D330A3" w:rsidP="00E70FFA">
            <w:pPr>
              <w:spacing w:after="40"/>
              <w:rPr>
                <w:sz w:val="26"/>
                <w:szCs w:val="26"/>
              </w:rPr>
            </w:pPr>
            <w:r w:rsidRPr="00F0193B">
              <w:rPr>
                <w:sz w:val="26"/>
                <w:szCs w:val="26"/>
              </w:rPr>
              <w:t>Cấp giấy chứng nhận chất lượng kiểu loại cho đối tượng (I.1)</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II.2</w:t>
            </w:r>
          </w:p>
        </w:tc>
        <w:tc>
          <w:tcPr>
            <w:tcW w:w="8255" w:type="dxa"/>
            <w:vAlign w:val="center"/>
          </w:tcPr>
          <w:p w:rsidR="00D330A3" w:rsidRPr="00F0193B" w:rsidRDefault="00D330A3" w:rsidP="00E70FFA">
            <w:pPr>
              <w:spacing w:after="40"/>
              <w:rPr>
                <w:sz w:val="26"/>
                <w:szCs w:val="26"/>
              </w:rPr>
            </w:pPr>
            <w:r w:rsidRPr="00F0193B">
              <w:rPr>
                <w:sz w:val="26"/>
                <w:szCs w:val="26"/>
              </w:rPr>
              <w:t>Cấp giấy chứng nhận chất lượng kiểu loại cho đối tượng (I.2)</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lastRenderedPageBreak/>
              <w:t>III</w:t>
            </w:r>
          </w:p>
        </w:tc>
        <w:tc>
          <w:tcPr>
            <w:tcW w:w="8255" w:type="dxa"/>
            <w:vAlign w:val="center"/>
          </w:tcPr>
          <w:p w:rsidR="00D330A3" w:rsidRPr="00F0193B" w:rsidRDefault="00D330A3" w:rsidP="00E70FFA">
            <w:pPr>
              <w:spacing w:after="40"/>
              <w:rPr>
                <w:sz w:val="26"/>
                <w:szCs w:val="26"/>
              </w:rPr>
            </w:pPr>
            <w:r w:rsidRPr="00F0193B">
              <w:rPr>
                <w:sz w:val="26"/>
                <w:szCs w:val="26"/>
              </w:rPr>
              <w:t>Số lượng xe sản xuất, lắp ráp</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III.1</w:t>
            </w:r>
          </w:p>
        </w:tc>
        <w:tc>
          <w:tcPr>
            <w:tcW w:w="8255" w:type="dxa"/>
            <w:vAlign w:val="center"/>
          </w:tcPr>
          <w:p w:rsidR="00D330A3" w:rsidRPr="00F0193B" w:rsidRDefault="00D330A3" w:rsidP="00E70FFA">
            <w:pPr>
              <w:spacing w:after="40"/>
              <w:rPr>
                <w:sz w:val="26"/>
                <w:szCs w:val="26"/>
              </w:rPr>
            </w:pPr>
            <w:r w:rsidRPr="00F0193B">
              <w:rPr>
                <w:sz w:val="26"/>
                <w:szCs w:val="26"/>
              </w:rPr>
              <w:t>Số lượng xe do đối tượng I.1 sản xuất, lắp ráp</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r w:rsidR="00D330A3" w:rsidRPr="00F0193B" w:rsidTr="00E70FFA">
        <w:trPr>
          <w:trHeight w:val="525"/>
        </w:trPr>
        <w:tc>
          <w:tcPr>
            <w:tcW w:w="959" w:type="dxa"/>
            <w:vAlign w:val="center"/>
          </w:tcPr>
          <w:p w:rsidR="00D330A3" w:rsidRPr="00F0193B" w:rsidRDefault="00D330A3" w:rsidP="00E70FFA">
            <w:pPr>
              <w:spacing w:after="40"/>
              <w:jc w:val="center"/>
              <w:rPr>
                <w:sz w:val="26"/>
                <w:szCs w:val="26"/>
              </w:rPr>
            </w:pPr>
            <w:r w:rsidRPr="00F0193B">
              <w:rPr>
                <w:sz w:val="26"/>
                <w:szCs w:val="26"/>
              </w:rPr>
              <w:t>III.2</w:t>
            </w:r>
          </w:p>
        </w:tc>
        <w:tc>
          <w:tcPr>
            <w:tcW w:w="8255" w:type="dxa"/>
            <w:vAlign w:val="center"/>
          </w:tcPr>
          <w:p w:rsidR="00D330A3" w:rsidRPr="00F0193B" w:rsidRDefault="00D330A3" w:rsidP="00E70FFA">
            <w:pPr>
              <w:spacing w:after="40"/>
              <w:rPr>
                <w:sz w:val="26"/>
                <w:szCs w:val="26"/>
              </w:rPr>
            </w:pPr>
            <w:r w:rsidRPr="00F0193B">
              <w:rPr>
                <w:sz w:val="26"/>
                <w:szCs w:val="26"/>
              </w:rPr>
              <w:t>Số lượng xe do đối tượng I.2 sản xuất, lắp ráp</w:t>
            </w:r>
          </w:p>
        </w:tc>
        <w:tc>
          <w:tcPr>
            <w:tcW w:w="2443" w:type="dxa"/>
            <w:vAlign w:val="center"/>
          </w:tcPr>
          <w:p w:rsidR="00D330A3" w:rsidRPr="00F0193B" w:rsidRDefault="00D330A3" w:rsidP="00E70FFA">
            <w:pPr>
              <w:spacing w:after="40"/>
              <w:jc w:val="center"/>
              <w:rPr>
                <w:sz w:val="26"/>
                <w:szCs w:val="26"/>
              </w:rPr>
            </w:pPr>
          </w:p>
        </w:tc>
        <w:tc>
          <w:tcPr>
            <w:tcW w:w="2944" w:type="dxa"/>
            <w:vAlign w:val="center"/>
          </w:tcPr>
          <w:p w:rsidR="00D330A3" w:rsidRPr="00F0193B" w:rsidRDefault="00D330A3" w:rsidP="00E70FFA">
            <w:pPr>
              <w:spacing w:after="40"/>
              <w:jc w:val="center"/>
              <w:rPr>
                <w:sz w:val="26"/>
                <w:szCs w:val="26"/>
              </w:rPr>
            </w:pPr>
          </w:p>
        </w:tc>
      </w:tr>
    </w:tbl>
    <w:p w:rsidR="00D330A3" w:rsidRPr="00F0193B" w:rsidRDefault="00D330A3" w:rsidP="00D330A3">
      <w:pPr>
        <w:pStyle w:val="Caption"/>
        <w:jc w:val="right"/>
        <w:rPr>
          <w:rFonts w:ascii="Times New Roman" w:hAnsi="Times New Roman"/>
          <w:b w:val="0"/>
        </w:rPr>
      </w:pPr>
    </w:p>
    <w:p w:rsidR="00D330A3" w:rsidRPr="00F0193B" w:rsidRDefault="00D330A3" w:rsidP="00D330A3">
      <w:pPr>
        <w:pStyle w:val="Caption"/>
        <w:jc w:val="right"/>
        <w:rPr>
          <w:rFonts w:ascii="Times New Roman" w:hAnsi="Times New Roman"/>
          <w:b w:val="0"/>
          <w:sz w:val="26"/>
          <w:szCs w:val="26"/>
        </w:rPr>
      </w:pPr>
      <w:r w:rsidRPr="00F0193B">
        <w:rPr>
          <w:rFonts w:ascii="Times New Roman" w:hAnsi="Times New Roman"/>
          <w:b w:val="0"/>
        </w:rPr>
        <w:t>...................., ngày.............tháng...........năm........</w:t>
      </w:r>
      <w:r w:rsidRPr="00F0193B">
        <w:rPr>
          <w:rFonts w:ascii="Times New Roman" w:hAnsi="Times New Roman"/>
          <w:sz w:val="26"/>
          <w:szCs w:val="26"/>
        </w:rPr>
        <w:t xml:space="preserve">                                                                 </w:t>
      </w:r>
    </w:p>
    <w:p w:rsidR="00D330A3" w:rsidRPr="00F0193B" w:rsidRDefault="00D330A3" w:rsidP="00D330A3">
      <w:pPr>
        <w:spacing w:before="120"/>
        <w:ind w:left="7920" w:firstLine="720"/>
        <w:jc w:val="center"/>
        <w:rPr>
          <w:b/>
        </w:rPr>
      </w:pPr>
      <w:r w:rsidRPr="00F0193B">
        <w:rPr>
          <w:b/>
          <w:sz w:val="26"/>
          <w:szCs w:val="26"/>
        </w:rPr>
        <w:t xml:space="preserve">      THỦ TRƯỞNG ĐƠN VỊ</w:t>
      </w:r>
    </w:p>
    <w:p w:rsidR="00D330A3" w:rsidRPr="002E3EAA" w:rsidRDefault="00D330A3" w:rsidP="00D330A3">
      <w:pPr>
        <w:spacing w:line="320" w:lineRule="atLeast"/>
        <w:ind w:left="8641" w:firstLine="720"/>
        <w:jc w:val="both"/>
        <w:rPr>
          <w:i/>
        </w:rPr>
      </w:pPr>
      <w:r w:rsidRPr="00F0193B">
        <w:rPr>
          <w:i/>
        </w:rPr>
        <w:t xml:space="preserve">                       (Ký và đóng dấu)</w:t>
      </w:r>
      <w:r w:rsidRPr="002E3EAA">
        <w:rPr>
          <w:i/>
        </w:rPr>
        <w:t xml:space="preserve"> </w:t>
      </w:r>
    </w:p>
    <w:p w:rsidR="00D330A3" w:rsidRDefault="00D330A3" w:rsidP="00D330A3">
      <w:pPr>
        <w:spacing w:line="320" w:lineRule="atLeast"/>
        <w:ind w:left="8641" w:firstLine="720"/>
        <w:jc w:val="both"/>
        <w:rPr>
          <w:i/>
          <w:sz w:val="26"/>
          <w:szCs w:val="26"/>
        </w:rPr>
      </w:pPr>
    </w:p>
    <w:p w:rsidR="00D330A3" w:rsidRDefault="00D330A3" w:rsidP="00D330A3">
      <w:pPr>
        <w:spacing w:line="320" w:lineRule="atLeast"/>
        <w:ind w:left="8641" w:firstLine="720"/>
        <w:jc w:val="both"/>
        <w:rPr>
          <w:i/>
          <w:sz w:val="26"/>
          <w:szCs w:val="26"/>
        </w:rPr>
      </w:pPr>
    </w:p>
    <w:p w:rsidR="00D330A3" w:rsidRDefault="00D330A3" w:rsidP="00D330A3">
      <w:pPr>
        <w:spacing w:line="320" w:lineRule="atLeast"/>
        <w:ind w:left="8641" w:firstLine="720"/>
        <w:jc w:val="both"/>
        <w:rPr>
          <w:i/>
          <w:sz w:val="26"/>
          <w:szCs w:val="26"/>
        </w:rPr>
      </w:pPr>
    </w:p>
    <w:p w:rsidR="00D330A3" w:rsidRDefault="00D330A3" w:rsidP="00D330A3">
      <w:pPr>
        <w:spacing w:line="320" w:lineRule="atLeast"/>
        <w:jc w:val="both"/>
        <w:rPr>
          <w:i/>
          <w:sz w:val="26"/>
          <w:szCs w:val="26"/>
        </w:rPr>
      </w:pPr>
    </w:p>
    <w:sectPr w:rsidR="00D330A3" w:rsidSect="00015A11">
      <w:pgSz w:w="16840" w:h="11907" w:orient="landscape" w:code="9"/>
      <w:pgMar w:top="1134" w:right="1134" w:bottom="851" w:left="1134" w:header="680" w:footer="68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F3A" w:rsidRDefault="002C4F3A" w:rsidP="00D330A3">
      <w:r>
        <w:separator/>
      </w:r>
    </w:p>
  </w:endnote>
  <w:endnote w:type="continuationSeparator" w:id="0">
    <w:p w:rsidR="002C4F3A" w:rsidRDefault="002C4F3A" w:rsidP="00D33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A3" w:rsidRDefault="00D330A3">
    <w:pPr>
      <w:pStyle w:val="Footer"/>
      <w:jc w:val="right"/>
    </w:pPr>
  </w:p>
  <w:p w:rsidR="00D330A3" w:rsidRDefault="00D330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0A3" w:rsidRDefault="00D330A3">
    <w:pPr>
      <w:pStyle w:val="Footer"/>
      <w:jc w:val="right"/>
    </w:pPr>
  </w:p>
  <w:p w:rsidR="00D330A3" w:rsidRDefault="00D330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F3A" w:rsidRDefault="002C4F3A" w:rsidP="00D330A3">
      <w:r>
        <w:separator/>
      </w:r>
    </w:p>
  </w:footnote>
  <w:footnote w:type="continuationSeparator" w:id="0">
    <w:p w:rsidR="002C4F3A" w:rsidRDefault="002C4F3A" w:rsidP="00D33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59"/>
      <w:docPartObj>
        <w:docPartGallery w:val="Page Numbers (Top of Page)"/>
        <w:docPartUnique/>
      </w:docPartObj>
    </w:sdtPr>
    <w:sdtEndPr/>
    <w:sdtContent>
      <w:p w:rsidR="008D2022" w:rsidRDefault="00633998" w:rsidP="008D2022">
        <w:pPr>
          <w:pStyle w:val="Header"/>
          <w:jc w:val="center"/>
        </w:pPr>
        <w:r>
          <w:fldChar w:fldCharType="begin"/>
        </w:r>
        <w:r>
          <w:instrText xml:space="preserve"> PAGE   \* MERGEFORMAT </w:instrText>
        </w:r>
        <w:r>
          <w:fldChar w:fldCharType="separate"/>
        </w:r>
        <w:r w:rsidR="00015A11">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96"/>
      <w:docPartObj>
        <w:docPartGallery w:val="Page Numbers (Top of Page)"/>
        <w:docPartUnique/>
      </w:docPartObj>
    </w:sdtPr>
    <w:sdtEndPr/>
    <w:sdtContent>
      <w:p w:rsidR="008D2022" w:rsidRDefault="00633998" w:rsidP="008D2022">
        <w:pPr>
          <w:pStyle w:val="Header"/>
          <w:jc w:val="center"/>
        </w:pPr>
        <w:r>
          <w:fldChar w:fldCharType="begin"/>
        </w:r>
        <w:r>
          <w:instrText xml:space="preserve"> PAGE   \* MERGEFORMAT </w:instrText>
        </w:r>
        <w:r>
          <w:fldChar w:fldCharType="separate"/>
        </w:r>
        <w:r w:rsidR="00CE1196">
          <w:rPr>
            <w:noProof/>
          </w:rPr>
          <w:t>5</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A11" w:rsidRDefault="00015A11" w:rsidP="00015A1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0A3"/>
    <w:rsid w:val="0001119A"/>
    <w:rsid w:val="00015A11"/>
    <w:rsid w:val="00027446"/>
    <w:rsid w:val="0004476A"/>
    <w:rsid w:val="00056D67"/>
    <w:rsid w:val="000A4C8C"/>
    <w:rsid w:val="001050CE"/>
    <w:rsid w:val="00180FE7"/>
    <w:rsid w:val="001931FF"/>
    <w:rsid w:val="002A1318"/>
    <w:rsid w:val="002A391A"/>
    <w:rsid w:val="002B0AAE"/>
    <w:rsid w:val="002C21E6"/>
    <w:rsid w:val="002C4F3A"/>
    <w:rsid w:val="002C7933"/>
    <w:rsid w:val="002D2D50"/>
    <w:rsid w:val="002E3A4A"/>
    <w:rsid w:val="00304F30"/>
    <w:rsid w:val="00343EBD"/>
    <w:rsid w:val="00345C52"/>
    <w:rsid w:val="00370B7C"/>
    <w:rsid w:val="00377EAD"/>
    <w:rsid w:val="00381136"/>
    <w:rsid w:val="00397F74"/>
    <w:rsid w:val="003C4ED1"/>
    <w:rsid w:val="003C666D"/>
    <w:rsid w:val="003D6B32"/>
    <w:rsid w:val="003F26B4"/>
    <w:rsid w:val="00446BD6"/>
    <w:rsid w:val="0047183C"/>
    <w:rsid w:val="00481CCB"/>
    <w:rsid w:val="004A2EEE"/>
    <w:rsid w:val="004E4EEF"/>
    <w:rsid w:val="004F035E"/>
    <w:rsid w:val="00530AB7"/>
    <w:rsid w:val="00560299"/>
    <w:rsid w:val="005A61C2"/>
    <w:rsid w:val="005C6B49"/>
    <w:rsid w:val="005E7504"/>
    <w:rsid w:val="006124B1"/>
    <w:rsid w:val="00625E90"/>
    <w:rsid w:val="00633998"/>
    <w:rsid w:val="006617FB"/>
    <w:rsid w:val="00670D70"/>
    <w:rsid w:val="006867D7"/>
    <w:rsid w:val="007224BB"/>
    <w:rsid w:val="0072276F"/>
    <w:rsid w:val="00754D32"/>
    <w:rsid w:val="00780C45"/>
    <w:rsid w:val="007A0C68"/>
    <w:rsid w:val="007B0D4B"/>
    <w:rsid w:val="007C50F2"/>
    <w:rsid w:val="008011B2"/>
    <w:rsid w:val="00824A47"/>
    <w:rsid w:val="008322AD"/>
    <w:rsid w:val="00840AD7"/>
    <w:rsid w:val="00845E8F"/>
    <w:rsid w:val="008579AC"/>
    <w:rsid w:val="00891016"/>
    <w:rsid w:val="00891617"/>
    <w:rsid w:val="008D2022"/>
    <w:rsid w:val="008F7160"/>
    <w:rsid w:val="009074FD"/>
    <w:rsid w:val="009129D3"/>
    <w:rsid w:val="009A69DB"/>
    <w:rsid w:val="009C41E2"/>
    <w:rsid w:val="009D199A"/>
    <w:rsid w:val="009F668E"/>
    <w:rsid w:val="00AB7972"/>
    <w:rsid w:val="00AC3E5D"/>
    <w:rsid w:val="00B65124"/>
    <w:rsid w:val="00B712EC"/>
    <w:rsid w:val="00B717A4"/>
    <w:rsid w:val="00B85D0E"/>
    <w:rsid w:val="00BC14FE"/>
    <w:rsid w:val="00C62A38"/>
    <w:rsid w:val="00C64231"/>
    <w:rsid w:val="00CA3519"/>
    <w:rsid w:val="00CE1196"/>
    <w:rsid w:val="00CE2495"/>
    <w:rsid w:val="00CF586B"/>
    <w:rsid w:val="00D152E1"/>
    <w:rsid w:val="00D330A3"/>
    <w:rsid w:val="00D42541"/>
    <w:rsid w:val="00D64D38"/>
    <w:rsid w:val="00D8055D"/>
    <w:rsid w:val="00D91AE9"/>
    <w:rsid w:val="00D93F34"/>
    <w:rsid w:val="00DC1F1B"/>
    <w:rsid w:val="00DC6730"/>
    <w:rsid w:val="00DC7FAD"/>
    <w:rsid w:val="00DD03FF"/>
    <w:rsid w:val="00DE0EC1"/>
    <w:rsid w:val="00DE507D"/>
    <w:rsid w:val="00DF467F"/>
    <w:rsid w:val="00E13859"/>
    <w:rsid w:val="00E1385C"/>
    <w:rsid w:val="00E44F77"/>
    <w:rsid w:val="00E74025"/>
    <w:rsid w:val="00E74ACE"/>
    <w:rsid w:val="00E757DE"/>
    <w:rsid w:val="00E81F2A"/>
    <w:rsid w:val="00E94F73"/>
    <w:rsid w:val="00EB1F15"/>
    <w:rsid w:val="00EC7EAD"/>
    <w:rsid w:val="00F0193B"/>
    <w:rsid w:val="00FF1ED2"/>
    <w:rsid w:val="00FF3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120"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0A3"/>
    <w:pPr>
      <w:spacing w:before="0" w:after="0" w:line="240" w:lineRule="auto"/>
    </w:pPr>
    <w:rPr>
      <w:rFonts w:ascii="Times New Roman" w:eastAsia="Times New Roman" w:hAnsi="Times New Roman" w:cs="Times New Roman"/>
      <w:sz w:val="24"/>
      <w:szCs w:val="24"/>
      <w:lang w:eastAsia="zh-CN"/>
    </w:rPr>
  </w:style>
  <w:style w:type="paragraph" w:styleId="Heading1">
    <w:name w:val="heading 1"/>
    <w:basedOn w:val="Normal"/>
    <w:link w:val="Heading1Char"/>
    <w:uiPriority w:val="9"/>
    <w:qFormat/>
    <w:rsid w:val="00D330A3"/>
    <w:pPr>
      <w:spacing w:before="100" w:beforeAutospacing="1" w:after="100" w:afterAutospacing="1"/>
      <w:outlineLvl w:val="0"/>
    </w:pPr>
    <w:rPr>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0A3"/>
    <w:rPr>
      <w:rFonts w:ascii="Times New Roman" w:eastAsia="Times New Roman" w:hAnsi="Times New Roman" w:cs="Times New Roman"/>
      <w:b/>
      <w:bCs/>
      <w:kern w:val="36"/>
      <w:sz w:val="48"/>
      <w:szCs w:val="48"/>
    </w:rPr>
  </w:style>
  <w:style w:type="paragraph" w:styleId="NormalWeb">
    <w:name w:val="Normal (Web)"/>
    <w:basedOn w:val="Normal"/>
    <w:link w:val="NormalWebChar"/>
    <w:unhideWhenUsed/>
    <w:rsid w:val="00D330A3"/>
    <w:pPr>
      <w:spacing w:before="100" w:beforeAutospacing="1" w:after="100" w:afterAutospacing="1"/>
    </w:pPr>
    <w:rPr>
      <w:lang w:eastAsia="en-US"/>
    </w:rPr>
  </w:style>
  <w:style w:type="table" w:styleId="TableGrid">
    <w:name w:val="Table Grid"/>
    <w:basedOn w:val="TableNormal"/>
    <w:uiPriority w:val="59"/>
    <w:unhideWhenUsed/>
    <w:rsid w:val="00D330A3"/>
    <w:pPr>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locked/>
    <w:rsid w:val="00D330A3"/>
    <w:rPr>
      <w:rFonts w:ascii="Times New Roman" w:eastAsia="Times New Roman" w:hAnsi="Times New Roman" w:cs="Times New Roman"/>
      <w:sz w:val="24"/>
      <w:szCs w:val="24"/>
    </w:rPr>
  </w:style>
  <w:style w:type="paragraph" w:styleId="ListParagraph">
    <w:name w:val="List Paragraph"/>
    <w:basedOn w:val="Normal"/>
    <w:uiPriority w:val="34"/>
    <w:qFormat/>
    <w:rsid w:val="00D330A3"/>
    <w:pPr>
      <w:spacing w:after="200" w:line="276" w:lineRule="auto"/>
      <w:ind w:left="720"/>
      <w:contextualSpacing/>
    </w:pPr>
    <w:rPr>
      <w:rFonts w:ascii="Calibri" w:eastAsia="Calibri" w:hAnsi="Calibri"/>
      <w:sz w:val="22"/>
      <w:szCs w:val="22"/>
      <w:lang w:eastAsia="en-US"/>
    </w:rPr>
  </w:style>
  <w:style w:type="paragraph" w:styleId="Caption">
    <w:name w:val="caption"/>
    <w:basedOn w:val="Normal"/>
    <w:next w:val="Normal"/>
    <w:qFormat/>
    <w:rsid w:val="00D330A3"/>
    <w:rPr>
      <w:rFonts w:ascii=".VnTime" w:hAnsi=".VnTime"/>
      <w:b/>
      <w:bCs/>
      <w:lang w:eastAsia="en-US"/>
    </w:rPr>
  </w:style>
  <w:style w:type="paragraph" w:styleId="Header">
    <w:name w:val="header"/>
    <w:basedOn w:val="Normal"/>
    <w:link w:val="HeaderChar"/>
    <w:uiPriority w:val="99"/>
    <w:unhideWhenUsed/>
    <w:rsid w:val="00D330A3"/>
    <w:pPr>
      <w:tabs>
        <w:tab w:val="center" w:pos="4680"/>
        <w:tab w:val="right" w:pos="9360"/>
      </w:tabs>
    </w:pPr>
  </w:style>
  <w:style w:type="character" w:customStyle="1" w:styleId="HeaderChar">
    <w:name w:val="Header Char"/>
    <w:basedOn w:val="DefaultParagraphFont"/>
    <w:link w:val="Header"/>
    <w:uiPriority w:val="99"/>
    <w:rsid w:val="00D330A3"/>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D330A3"/>
    <w:pPr>
      <w:tabs>
        <w:tab w:val="center" w:pos="4680"/>
        <w:tab w:val="right" w:pos="9360"/>
      </w:tabs>
    </w:pPr>
  </w:style>
  <w:style w:type="character" w:customStyle="1" w:styleId="FooterChar">
    <w:name w:val="Footer Char"/>
    <w:basedOn w:val="DefaultParagraphFont"/>
    <w:link w:val="Footer"/>
    <w:uiPriority w:val="99"/>
    <w:rsid w:val="00D330A3"/>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D8055D"/>
    <w:rPr>
      <w:rFonts w:ascii="Tahoma" w:hAnsi="Tahoma" w:cs="Tahoma"/>
      <w:sz w:val="16"/>
      <w:szCs w:val="16"/>
    </w:rPr>
  </w:style>
  <w:style w:type="character" w:customStyle="1" w:styleId="BalloonTextChar">
    <w:name w:val="Balloon Text Char"/>
    <w:basedOn w:val="DefaultParagraphFont"/>
    <w:link w:val="BalloonText"/>
    <w:uiPriority w:val="99"/>
    <w:semiHidden/>
    <w:rsid w:val="00D8055D"/>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120"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0A3"/>
    <w:pPr>
      <w:spacing w:before="0" w:after="0" w:line="240" w:lineRule="auto"/>
    </w:pPr>
    <w:rPr>
      <w:rFonts w:ascii="Times New Roman" w:eastAsia="Times New Roman" w:hAnsi="Times New Roman" w:cs="Times New Roman"/>
      <w:sz w:val="24"/>
      <w:szCs w:val="24"/>
      <w:lang w:eastAsia="zh-CN"/>
    </w:rPr>
  </w:style>
  <w:style w:type="paragraph" w:styleId="Heading1">
    <w:name w:val="heading 1"/>
    <w:basedOn w:val="Normal"/>
    <w:link w:val="Heading1Char"/>
    <w:uiPriority w:val="9"/>
    <w:qFormat/>
    <w:rsid w:val="00D330A3"/>
    <w:pPr>
      <w:spacing w:before="100" w:beforeAutospacing="1" w:after="100" w:afterAutospacing="1"/>
      <w:outlineLvl w:val="0"/>
    </w:pPr>
    <w:rPr>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0A3"/>
    <w:rPr>
      <w:rFonts w:ascii="Times New Roman" w:eastAsia="Times New Roman" w:hAnsi="Times New Roman" w:cs="Times New Roman"/>
      <w:b/>
      <w:bCs/>
      <w:kern w:val="36"/>
      <w:sz w:val="48"/>
      <w:szCs w:val="48"/>
    </w:rPr>
  </w:style>
  <w:style w:type="paragraph" w:styleId="NormalWeb">
    <w:name w:val="Normal (Web)"/>
    <w:basedOn w:val="Normal"/>
    <w:link w:val="NormalWebChar"/>
    <w:unhideWhenUsed/>
    <w:rsid w:val="00D330A3"/>
    <w:pPr>
      <w:spacing w:before="100" w:beforeAutospacing="1" w:after="100" w:afterAutospacing="1"/>
    </w:pPr>
    <w:rPr>
      <w:lang w:eastAsia="en-US"/>
    </w:rPr>
  </w:style>
  <w:style w:type="table" w:styleId="TableGrid">
    <w:name w:val="Table Grid"/>
    <w:basedOn w:val="TableNormal"/>
    <w:uiPriority w:val="59"/>
    <w:unhideWhenUsed/>
    <w:rsid w:val="00D330A3"/>
    <w:pPr>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locked/>
    <w:rsid w:val="00D330A3"/>
    <w:rPr>
      <w:rFonts w:ascii="Times New Roman" w:eastAsia="Times New Roman" w:hAnsi="Times New Roman" w:cs="Times New Roman"/>
      <w:sz w:val="24"/>
      <w:szCs w:val="24"/>
    </w:rPr>
  </w:style>
  <w:style w:type="paragraph" w:styleId="ListParagraph">
    <w:name w:val="List Paragraph"/>
    <w:basedOn w:val="Normal"/>
    <w:uiPriority w:val="34"/>
    <w:qFormat/>
    <w:rsid w:val="00D330A3"/>
    <w:pPr>
      <w:spacing w:after="200" w:line="276" w:lineRule="auto"/>
      <w:ind w:left="720"/>
      <w:contextualSpacing/>
    </w:pPr>
    <w:rPr>
      <w:rFonts w:ascii="Calibri" w:eastAsia="Calibri" w:hAnsi="Calibri"/>
      <w:sz w:val="22"/>
      <w:szCs w:val="22"/>
      <w:lang w:eastAsia="en-US"/>
    </w:rPr>
  </w:style>
  <w:style w:type="paragraph" w:styleId="Caption">
    <w:name w:val="caption"/>
    <w:basedOn w:val="Normal"/>
    <w:next w:val="Normal"/>
    <w:qFormat/>
    <w:rsid w:val="00D330A3"/>
    <w:rPr>
      <w:rFonts w:ascii=".VnTime" w:hAnsi=".VnTime"/>
      <w:b/>
      <w:bCs/>
      <w:lang w:eastAsia="en-US"/>
    </w:rPr>
  </w:style>
  <w:style w:type="paragraph" w:styleId="Header">
    <w:name w:val="header"/>
    <w:basedOn w:val="Normal"/>
    <w:link w:val="HeaderChar"/>
    <w:uiPriority w:val="99"/>
    <w:unhideWhenUsed/>
    <w:rsid w:val="00D330A3"/>
    <w:pPr>
      <w:tabs>
        <w:tab w:val="center" w:pos="4680"/>
        <w:tab w:val="right" w:pos="9360"/>
      </w:tabs>
    </w:pPr>
  </w:style>
  <w:style w:type="character" w:customStyle="1" w:styleId="HeaderChar">
    <w:name w:val="Header Char"/>
    <w:basedOn w:val="DefaultParagraphFont"/>
    <w:link w:val="Header"/>
    <w:uiPriority w:val="99"/>
    <w:rsid w:val="00D330A3"/>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D330A3"/>
    <w:pPr>
      <w:tabs>
        <w:tab w:val="center" w:pos="4680"/>
        <w:tab w:val="right" w:pos="9360"/>
      </w:tabs>
    </w:pPr>
  </w:style>
  <w:style w:type="character" w:customStyle="1" w:styleId="FooterChar">
    <w:name w:val="Footer Char"/>
    <w:basedOn w:val="DefaultParagraphFont"/>
    <w:link w:val="Footer"/>
    <w:uiPriority w:val="99"/>
    <w:rsid w:val="00D330A3"/>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D8055D"/>
    <w:rPr>
      <w:rFonts w:ascii="Tahoma" w:hAnsi="Tahoma" w:cs="Tahoma"/>
      <w:sz w:val="16"/>
      <w:szCs w:val="16"/>
    </w:rPr>
  </w:style>
  <w:style w:type="character" w:customStyle="1" w:styleId="BalloonTextChar">
    <w:name w:val="Balloon Text Char"/>
    <w:basedOn w:val="DefaultParagraphFont"/>
    <w:link w:val="BalloonText"/>
    <w:uiPriority w:val="99"/>
    <w:semiHidden/>
    <w:rsid w:val="00D8055D"/>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uvienphapluat.vn/van-ban/giao-thong-van-tai/thong-tu-16-2014-tt-bgtvt-dieu-kien-xe-cho-hang-bon-banh-gan-dong-co-giao-thong-duong-bo-233187.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thuvienphapluat.vn/van-ban/giao-thong-van-tai/thong-tu-86-2014-tt-bgtvt-dieu-kien-xe-cho-nguoi-4-banh-co-gan-dong-co-265423.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uvienphapluat.vn/van-ban/bo-may-hanh-chinh/thong-tu-49-2015-tt-bgtvt-tieu-chuan-quyen-han-lanh-dao-dang-kiem-vien-phuong-tien-thuy-noi-dia-292463.aspx" TargetMode="External"/><Relationship Id="rId5" Type="http://schemas.microsoft.com/office/2007/relationships/stylesWithEffects" Target="stylesWithEffects.xml"/><Relationship Id="rId15" Type="http://schemas.openxmlformats.org/officeDocument/2006/relationships/hyperlink" Target="https://thuvienphapluat.vn/van-ban/giao-thong-van-tai/thong-tu-86-2014-tt-bgtvt-dieu-kien-xe-cho-nguoi-4-banh-co-gan-dong-co-265423.aspx" TargetMode="External"/><Relationship Id="rId10" Type="http://schemas.openxmlformats.org/officeDocument/2006/relationships/hyperlink" Target="https://thuvienphapluat.vn/van-ban/giao-thong-van-tai/thong-tu-16-2014-tt-bgtvt-dieu-kien-xe-cho-hang-bon-banh-gan-dong-co-giao-thong-duong-bo-233187.aspx"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thuvienphapluat.vn/van-ban/bo-may-hanh-chinh/thong-tu-49-2015-tt-bgtvt-tieu-chuan-quyen-han-lanh-dao-dang-kiem-vien-phuong-tien-thuy-noi-dia-292463.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CD2B3-C151-4B5F-B221-B256919BB5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D1A058-E03C-4573-A390-FF9B912C47B7}">
  <ds:schemaRefs>
    <ds:schemaRef ds:uri="http://schemas.microsoft.com/sharepoint/v3/contenttype/forms"/>
  </ds:schemaRefs>
</ds:datastoreItem>
</file>

<file path=customXml/itemProps3.xml><?xml version="1.0" encoding="utf-8"?>
<ds:datastoreItem xmlns:ds="http://schemas.openxmlformats.org/officeDocument/2006/customXml" ds:itemID="{FBABF189-CC72-4D69-87B8-D763130F9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2484</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PC408Thai</dc:creator>
  <cp:lastModifiedBy>USER</cp:lastModifiedBy>
  <cp:revision>3</cp:revision>
  <cp:lastPrinted>2020-10-16T04:11:00Z</cp:lastPrinted>
  <dcterms:created xsi:type="dcterms:W3CDTF">2021-01-05T03:48:00Z</dcterms:created>
  <dcterms:modified xsi:type="dcterms:W3CDTF">2021-01-05T04:03:00Z</dcterms:modified>
</cp:coreProperties>
</file>