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3513"/>
        <w:gridCol w:w="5775"/>
      </w:tblGrid>
      <w:tr w:rsidR="00724D59" w:rsidRPr="00E47D89" w:rsidTr="00BB05A1">
        <w:trPr>
          <w:trHeight w:val="859"/>
        </w:trPr>
        <w:tc>
          <w:tcPr>
            <w:tcW w:w="3513" w:type="dxa"/>
            <w:tcMar>
              <w:top w:w="0" w:type="dxa"/>
              <w:left w:w="108" w:type="dxa"/>
              <w:bottom w:w="0" w:type="dxa"/>
              <w:right w:w="108" w:type="dxa"/>
            </w:tcMar>
          </w:tcPr>
          <w:p w:rsidR="00724D59" w:rsidRPr="00BB05A1" w:rsidRDefault="00D86F02" w:rsidP="00667FC5">
            <w:pPr>
              <w:widowControl w:val="0"/>
              <w:spacing w:before="120"/>
              <w:jc w:val="center"/>
              <w:rPr>
                <w:sz w:val="18"/>
                <w:szCs w:val="26"/>
                <w:lang w:val="vi-VN"/>
              </w:rPr>
            </w:pPr>
            <w:r w:rsidRPr="00D86F02">
              <w:rPr>
                <w:b/>
                <w:bCs/>
                <w:sz w:val="26"/>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68.55pt;margin-top:22.4pt;width:32.3pt;height:.05pt;z-index:251657728" o:connectortype="straight"/>
              </w:pict>
            </w:r>
            <w:r w:rsidR="00724D59" w:rsidRPr="00E47D89">
              <w:rPr>
                <w:b/>
                <w:bCs/>
                <w:sz w:val="26"/>
                <w:szCs w:val="26"/>
              </w:rPr>
              <w:t>BỘ TÀI CHÍNH</w:t>
            </w:r>
            <w:r w:rsidR="00724D59" w:rsidRPr="00E47D89">
              <w:rPr>
                <w:b/>
                <w:bCs/>
                <w:sz w:val="26"/>
                <w:szCs w:val="26"/>
              </w:rPr>
              <w:br/>
            </w:r>
          </w:p>
        </w:tc>
        <w:tc>
          <w:tcPr>
            <w:tcW w:w="5775" w:type="dxa"/>
            <w:tcMar>
              <w:top w:w="0" w:type="dxa"/>
              <w:left w:w="108" w:type="dxa"/>
              <w:bottom w:w="0" w:type="dxa"/>
              <w:right w:w="108" w:type="dxa"/>
            </w:tcMar>
          </w:tcPr>
          <w:p w:rsidR="00724D59" w:rsidRPr="00E47D89" w:rsidRDefault="00D86F02" w:rsidP="00667FC5">
            <w:pPr>
              <w:widowControl w:val="0"/>
              <w:spacing w:before="120"/>
              <w:jc w:val="center"/>
              <w:rPr>
                <w:sz w:val="26"/>
                <w:szCs w:val="26"/>
                <w:lang w:val="vi-VN"/>
              </w:rPr>
            </w:pPr>
            <w:r w:rsidRPr="00D86F02">
              <w:rPr>
                <w:b/>
                <w:bCs/>
                <w:sz w:val="26"/>
                <w:szCs w:val="26"/>
              </w:rPr>
              <w:pict>
                <v:shape id="AutoShape 2" o:spid="_x0000_s1026" type="#_x0000_t32" style="position:absolute;left:0;text-align:left;margin-left:59.05pt;margin-top:37.25pt;width:160.25pt;height:0;z-index:251656704;mso-position-horizontal-relative:text;mso-position-vertical-relative:text" o:connectortype="straight"/>
              </w:pict>
            </w:r>
            <w:r w:rsidR="00724D59" w:rsidRPr="00E47D89">
              <w:rPr>
                <w:b/>
                <w:bCs/>
                <w:sz w:val="26"/>
                <w:szCs w:val="26"/>
              </w:rPr>
              <w:t>CỘNG HÒA XÃ HỘI CHỦ NGHĨA VIỆT NAM</w:t>
            </w:r>
            <w:r w:rsidR="00724D59" w:rsidRPr="00E47D89">
              <w:rPr>
                <w:b/>
                <w:bCs/>
                <w:sz w:val="26"/>
                <w:szCs w:val="26"/>
              </w:rPr>
              <w:br/>
              <w:t xml:space="preserve">Độc lập - Tự do - Hạnh phúc </w:t>
            </w:r>
            <w:r w:rsidR="00724D59" w:rsidRPr="00E47D89">
              <w:rPr>
                <w:b/>
                <w:bCs/>
                <w:sz w:val="26"/>
                <w:szCs w:val="26"/>
              </w:rPr>
              <w:br/>
            </w:r>
          </w:p>
        </w:tc>
      </w:tr>
      <w:tr w:rsidR="00724D59" w:rsidRPr="00E47D89" w:rsidTr="00BB05A1">
        <w:trPr>
          <w:trHeight w:val="397"/>
        </w:trPr>
        <w:tc>
          <w:tcPr>
            <w:tcW w:w="3513" w:type="dxa"/>
            <w:tcMar>
              <w:top w:w="0" w:type="dxa"/>
              <w:left w:w="108" w:type="dxa"/>
              <w:bottom w:w="0" w:type="dxa"/>
              <w:right w:w="108" w:type="dxa"/>
            </w:tcMar>
          </w:tcPr>
          <w:p w:rsidR="00724D59" w:rsidRPr="00E47D89" w:rsidRDefault="00724D59" w:rsidP="00667FC5">
            <w:pPr>
              <w:widowControl w:val="0"/>
              <w:spacing w:before="120"/>
              <w:jc w:val="center"/>
              <w:rPr>
                <w:sz w:val="28"/>
                <w:szCs w:val="28"/>
              </w:rPr>
            </w:pPr>
            <w:r w:rsidRPr="00E47D89">
              <w:rPr>
                <w:sz w:val="28"/>
                <w:szCs w:val="28"/>
              </w:rPr>
              <w:t xml:space="preserve">Số: </w:t>
            </w:r>
            <w:r w:rsidR="002A0D26" w:rsidRPr="001311A1">
              <w:rPr>
                <w:b/>
                <w:sz w:val="28"/>
                <w:szCs w:val="28"/>
              </w:rPr>
              <w:t>103</w:t>
            </w:r>
            <w:r w:rsidRPr="00E47D89">
              <w:rPr>
                <w:sz w:val="28"/>
                <w:szCs w:val="28"/>
              </w:rPr>
              <w:t>/</w:t>
            </w:r>
            <w:r w:rsidR="00E47D89" w:rsidRPr="00E47D89">
              <w:rPr>
                <w:sz w:val="28"/>
                <w:szCs w:val="28"/>
              </w:rPr>
              <w:t>2026</w:t>
            </w:r>
            <w:r w:rsidRPr="00E47D89">
              <w:rPr>
                <w:sz w:val="28"/>
                <w:szCs w:val="28"/>
              </w:rPr>
              <w:t>/TT-BTC</w:t>
            </w:r>
          </w:p>
        </w:tc>
        <w:tc>
          <w:tcPr>
            <w:tcW w:w="5775" w:type="dxa"/>
            <w:tcMar>
              <w:top w:w="0" w:type="dxa"/>
              <w:left w:w="108" w:type="dxa"/>
              <w:bottom w:w="0" w:type="dxa"/>
              <w:right w:w="108" w:type="dxa"/>
            </w:tcMar>
          </w:tcPr>
          <w:p w:rsidR="00724D59" w:rsidRPr="00E47D89" w:rsidRDefault="00724D59" w:rsidP="001311A1">
            <w:pPr>
              <w:widowControl w:val="0"/>
              <w:spacing w:before="120"/>
              <w:jc w:val="center"/>
              <w:rPr>
                <w:sz w:val="28"/>
                <w:szCs w:val="28"/>
              </w:rPr>
            </w:pPr>
            <w:r w:rsidRPr="00E47D89">
              <w:rPr>
                <w:i/>
                <w:iCs/>
                <w:sz w:val="28"/>
                <w:szCs w:val="28"/>
              </w:rPr>
              <w:t xml:space="preserve">Hà Nội, ngày </w:t>
            </w:r>
            <w:r w:rsidR="002A0D26">
              <w:rPr>
                <w:i/>
                <w:iCs/>
                <w:sz w:val="28"/>
                <w:szCs w:val="28"/>
              </w:rPr>
              <w:t>17</w:t>
            </w:r>
            <w:r w:rsidRPr="00E47D89">
              <w:rPr>
                <w:i/>
                <w:iCs/>
                <w:sz w:val="28"/>
                <w:szCs w:val="28"/>
                <w:lang w:val="vi-VN"/>
              </w:rPr>
              <w:t xml:space="preserve"> </w:t>
            </w:r>
            <w:r w:rsidRPr="00E47D89">
              <w:rPr>
                <w:i/>
                <w:iCs/>
                <w:sz w:val="28"/>
                <w:szCs w:val="28"/>
              </w:rPr>
              <w:t xml:space="preserve">tháng </w:t>
            </w:r>
            <w:r w:rsidR="002A0D26">
              <w:rPr>
                <w:i/>
                <w:iCs/>
                <w:sz w:val="28"/>
                <w:szCs w:val="28"/>
              </w:rPr>
              <w:t>7</w:t>
            </w:r>
            <w:r w:rsidRPr="00E47D89">
              <w:rPr>
                <w:i/>
                <w:iCs/>
                <w:sz w:val="28"/>
                <w:szCs w:val="28"/>
                <w:lang w:val="vi-VN"/>
              </w:rPr>
              <w:t xml:space="preserve"> </w:t>
            </w:r>
            <w:r w:rsidRPr="00E47D89">
              <w:rPr>
                <w:i/>
                <w:iCs/>
                <w:sz w:val="28"/>
                <w:szCs w:val="28"/>
              </w:rPr>
              <w:t xml:space="preserve">năm </w:t>
            </w:r>
            <w:r w:rsidR="00E47D89" w:rsidRPr="00E47D89">
              <w:rPr>
                <w:i/>
                <w:iCs/>
                <w:sz w:val="28"/>
                <w:szCs w:val="28"/>
              </w:rPr>
              <w:t>2026</w:t>
            </w:r>
            <w:r w:rsidRPr="00E47D89">
              <w:rPr>
                <w:i/>
                <w:iCs/>
                <w:sz w:val="28"/>
                <w:szCs w:val="28"/>
              </w:rPr>
              <w:t xml:space="preserve"> </w:t>
            </w:r>
          </w:p>
        </w:tc>
      </w:tr>
    </w:tbl>
    <w:p w:rsidR="007B6A24" w:rsidRPr="00E47D89" w:rsidRDefault="007B6A24" w:rsidP="00667FC5">
      <w:pPr>
        <w:widowControl w:val="0"/>
        <w:jc w:val="center"/>
        <w:rPr>
          <w:b/>
          <w:bCs/>
          <w:sz w:val="18"/>
          <w:szCs w:val="28"/>
        </w:rPr>
      </w:pPr>
      <w:bookmarkStart w:id="0" w:name="loai_1"/>
    </w:p>
    <w:p w:rsidR="0006384C" w:rsidRPr="00E525C6" w:rsidRDefault="0006384C" w:rsidP="00667FC5">
      <w:pPr>
        <w:widowControl w:val="0"/>
        <w:rPr>
          <w:b/>
          <w:bCs/>
          <w:sz w:val="22"/>
          <w:szCs w:val="28"/>
        </w:rPr>
      </w:pPr>
    </w:p>
    <w:p w:rsidR="00724D59" w:rsidRPr="00E47D89" w:rsidRDefault="00724D59" w:rsidP="00667FC5">
      <w:pPr>
        <w:widowControl w:val="0"/>
        <w:jc w:val="center"/>
        <w:rPr>
          <w:sz w:val="28"/>
          <w:szCs w:val="28"/>
        </w:rPr>
      </w:pPr>
      <w:r w:rsidRPr="00E47D89">
        <w:rPr>
          <w:b/>
          <w:bCs/>
          <w:sz w:val="28"/>
          <w:szCs w:val="28"/>
        </w:rPr>
        <w:t>THÔNG TƯ</w:t>
      </w:r>
      <w:bookmarkEnd w:id="0"/>
    </w:p>
    <w:p w:rsidR="009520B7" w:rsidRDefault="00724D59" w:rsidP="00667FC5">
      <w:pPr>
        <w:widowControl w:val="0"/>
        <w:jc w:val="center"/>
        <w:rPr>
          <w:b/>
          <w:sz w:val="28"/>
          <w:szCs w:val="28"/>
        </w:rPr>
      </w:pPr>
      <w:r w:rsidRPr="00E47D89">
        <w:rPr>
          <w:b/>
          <w:sz w:val="28"/>
          <w:szCs w:val="28"/>
          <w:lang w:val="vi-VN"/>
        </w:rPr>
        <w:t xml:space="preserve">Hướng dẫn </w:t>
      </w:r>
      <w:r w:rsidR="005A75BE">
        <w:rPr>
          <w:b/>
          <w:sz w:val="28"/>
          <w:szCs w:val="28"/>
        </w:rPr>
        <w:t xml:space="preserve">về </w:t>
      </w:r>
      <w:r w:rsidR="009520B7">
        <w:rPr>
          <w:b/>
          <w:sz w:val="28"/>
          <w:szCs w:val="28"/>
        </w:rPr>
        <w:t>cổ phần hóa</w:t>
      </w:r>
      <w:r w:rsidR="005A75BE">
        <w:rPr>
          <w:b/>
          <w:sz w:val="28"/>
          <w:szCs w:val="28"/>
        </w:rPr>
        <w:t xml:space="preserve"> doanh nghiệp do Nhà nước nắm giữ </w:t>
      </w:r>
    </w:p>
    <w:p w:rsidR="00724D59" w:rsidRPr="005A75BE" w:rsidRDefault="005A75BE" w:rsidP="00667FC5">
      <w:pPr>
        <w:widowControl w:val="0"/>
        <w:jc w:val="center"/>
        <w:rPr>
          <w:b/>
          <w:sz w:val="28"/>
          <w:szCs w:val="28"/>
        </w:rPr>
      </w:pPr>
      <w:r>
        <w:rPr>
          <w:b/>
          <w:sz w:val="28"/>
          <w:szCs w:val="28"/>
        </w:rPr>
        <w:t xml:space="preserve">100% </w:t>
      </w:r>
      <w:r w:rsidR="009520B7">
        <w:rPr>
          <w:b/>
          <w:sz w:val="28"/>
          <w:szCs w:val="28"/>
        </w:rPr>
        <w:t>vốn điều lệ</w:t>
      </w:r>
    </w:p>
    <w:p w:rsidR="00724D59" w:rsidRPr="00E525C6" w:rsidRDefault="00724D59" w:rsidP="00667FC5">
      <w:pPr>
        <w:widowControl w:val="0"/>
        <w:spacing w:before="120" w:after="120"/>
        <w:ind w:firstLine="567"/>
        <w:jc w:val="both"/>
        <w:rPr>
          <w:b/>
          <w:sz w:val="18"/>
          <w:szCs w:val="28"/>
          <w:lang w:val="vi-VN"/>
        </w:rPr>
      </w:pPr>
    </w:p>
    <w:p w:rsidR="0008715D" w:rsidRPr="0072372E" w:rsidRDefault="0008715D" w:rsidP="00E525C6">
      <w:pPr>
        <w:widowControl w:val="0"/>
        <w:spacing w:after="100" w:line="252" w:lineRule="auto"/>
        <w:ind w:firstLine="720"/>
        <w:jc w:val="both"/>
        <w:rPr>
          <w:i/>
          <w:iCs/>
          <w:color w:val="000000"/>
          <w:spacing w:val="-2"/>
          <w:sz w:val="28"/>
          <w:szCs w:val="28"/>
        </w:rPr>
      </w:pPr>
      <w:bookmarkStart w:id="1" w:name="dieu_1"/>
      <w:r w:rsidRPr="00B0765D">
        <w:rPr>
          <w:i/>
          <w:iCs/>
          <w:color w:val="000000"/>
          <w:sz w:val="28"/>
          <w:szCs w:val="28"/>
        </w:rPr>
        <w:t>Căn cứ Luật Quản lý và đầu tư vốn nhà nước tại doanh nghiệp số 68/</w:t>
      </w:r>
      <w:r w:rsidRPr="0072372E">
        <w:rPr>
          <w:i/>
          <w:iCs/>
          <w:color w:val="000000"/>
          <w:spacing w:val="-2"/>
          <w:sz w:val="28"/>
          <w:szCs w:val="28"/>
        </w:rPr>
        <w:t>2025/QH15;</w:t>
      </w:r>
    </w:p>
    <w:p w:rsidR="0008715D" w:rsidRPr="0072372E" w:rsidRDefault="0008715D" w:rsidP="00E525C6">
      <w:pPr>
        <w:widowControl w:val="0"/>
        <w:spacing w:after="100" w:line="252" w:lineRule="auto"/>
        <w:ind w:firstLine="720"/>
        <w:jc w:val="both"/>
        <w:rPr>
          <w:i/>
          <w:iCs/>
          <w:color w:val="000000"/>
          <w:spacing w:val="-2"/>
          <w:sz w:val="28"/>
          <w:szCs w:val="28"/>
        </w:rPr>
      </w:pPr>
      <w:r w:rsidRPr="0072372E">
        <w:rPr>
          <w:i/>
          <w:spacing w:val="-2"/>
          <w:sz w:val="28"/>
          <w:szCs w:val="28"/>
        </w:rPr>
        <w:t>Căn cứ Luật Doanh nghiệp số 59/2020/QH14; được sửa đổi, bổ sung bởi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số 03/2022/QH15; Luật sửa đổi, bổ sung một số điều Luật Doanh nghiệp số 76/2025/QH15;</w:t>
      </w:r>
    </w:p>
    <w:p w:rsidR="0008715D" w:rsidRPr="0072372E" w:rsidRDefault="0008715D" w:rsidP="00E525C6">
      <w:pPr>
        <w:widowControl w:val="0"/>
        <w:spacing w:after="100" w:line="252" w:lineRule="auto"/>
        <w:ind w:firstLine="720"/>
        <w:jc w:val="both"/>
        <w:rPr>
          <w:spacing w:val="-2"/>
          <w:sz w:val="28"/>
          <w:szCs w:val="28"/>
        </w:rPr>
      </w:pPr>
      <w:r w:rsidRPr="0072372E">
        <w:rPr>
          <w:i/>
          <w:iCs/>
          <w:spacing w:val="-2"/>
          <w:sz w:val="28"/>
          <w:szCs w:val="28"/>
        </w:rPr>
        <w:t xml:space="preserve">Căn cứ Nghị định số </w:t>
      </w:r>
      <w:r w:rsidRPr="0072372E">
        <w:rPr>
          <w:i/>
          <w:iCs/>
          <w:spacing w:val="-2"/>
          <w:sz w:val="28"/>
          <w:szCs w:val="28"/>
          <w:lang w:val="vi-VN"/>
        </w:rPr>
        <w:t>29</w:t>
      </w:r>
      <w:r w:rsidRPr="0072372E">
        <w:rPr>
          <w:i/>
          <w:iCs/>
          <w:spacing w:val="-2"/>
          <w:sz w:val="28"/>
          <w:szCs w:val="28"/>
        </w:rPr>
        <w:t>/2025/NĐ-CP ngày 24 tháng 02 năm 2025 của Chính phủ quy định chức năng, nhiệm vụ, quyền hạn và cơ cấu tổ chức của Bộ Tài chính; được sửa đổi, bổ sung bởi Nghị định số 166/2025/NĐ-CP;</w:t>
      </w:r>
    </w:p>
    <w:p w:rsidR="0008715D" w:rsidRPr="0072372E" w:rsidRDefault="0008715D" w:rsidP="00E525C6">
      <w:pPr>
        <w:widowControl w:val="0"/>
        <w:spacing w:after="100" w:line="252" w:lineRule="auto"/>
        <w:ind w:firstLine="720"/>
        <w:jc w:val="both"/>
        <w:rPr>
          <w:spacing w:val="-2"/>
          <w:sz w:val="28"/>
          <w:szCs w:val="28"/>
        </w:rPr>
      </w:pPr>
      <w:r w:rsidRPr="0072372E">
        <w:rPr>
          <w:i/>
          <w:iCs/>
          <w:spacing w:val="-2"/>
          <w:sz w:val="28"/>
          <w:szCs w:val="28"/>
        </w:rPr>
        <w:t>Căn cứ Nghị định số 57/20</w:t>
      </w:r>
      <w:r w:rsidRPr="0072372E">
        <w:rPr>
          <w:i/>
          <w:iCs/>
          <w:spacing w:val="-2"/>
          <w:sz w:val="28"/>
          <w:szCs w:val="28"/>
          <w:lang w:val="vi-VN"/>
        </w:rPr>
        <w:t>2</w:t>
      </w:r>
      <w:r w:rsidRPr="0072372E">
        <w:rPr>
          <w:i/>
          <w:iCs/>
          <w:spacing w:val="-2"/>
          <w:sz w:val="28"/>
          <w:szCs w:val="28"/>
        </w:rPr>
        <w:t xml:space="preserve">6/NĐ-CP ngày 12 tháng 02 năm 2026 của Chính phủ về </w:t>
      </w:r>
      <w:r w:rsidRPr="0072372E">
        <w:rPr>
          <w:i/>
          <w:iCs/>
          <w:spacing w:val="-2"/>
          <w:sz w:val="28"/>
          <w:szCs w:val="28"/>
          <w:lang w:val="vi-VN"/>
        </w:rPr>
        <w:t>cơ cấu lại vốn nhà nước tại doanh nghiệp</w:t>
      </w:r>
      <w:r w:rsidRPr="0072372E">
        <w:rPr>
          <w:i/>
          <w:iCs/>
          <w:spacing w:val="-2"/>
          <w:sz w:val="28"/>
          <w:szCs w:val="28"/>
        </w:rPr>
        <w:t>;</w:t>
      </w:r>
    </w:p>
    <w:p w:rsidR="0008715D" w:rsidRPr="0072372E" w:rsidRDefault="0008715D" w:rsidP="00E525C6">
      <w:pPr>
        <w:widowControl w:val="0"/>
        <w:spacing w:after="100" w:line="252" w:lineRule="auto"/>
        <w:ind w:firstLine="720"/>
        <w:jc w:val="both"/>
        <w:rPr>
          <w:spacing w:val="-2"/>
          <w:sz w:val="28"/>
          <w:szCs w:val="28"/>
        </w:rPr>
      </w:pPr>
      <w:r w:rsidRPr="0072372E">
        <w:rPr>
          <w:i/>
          <w:iCs/>
          <w:spacing w:val="-2"/>
          <w:sz w:val="28"/>
          <w:szCs w:val="28"/>
        </w:rPr>
        <w:t xml:space="preserve">Theo đề nghị của Cục trưởng Cục </w:t>
      </w:r>
      <w:r w:rsidRPr="0072372E">
        <w:rPr>
          <w:i/>
          <w:iCs/>
          <w:spacing w:val="-2"/>
          <w:sz w:val="28"/>
          <w:szCs w:val="28"/>
          <w:lang w:val="vi-VN"/>
        </w:rPr>
        <w:t xml:space="preserve">Phát triển </w:t>
      </w:r>
      <w:r w:rsidRPr="0072372E">
        <w:rPr>
          <w:i/>
          <w:iCs/>
          <w:spacing w:val="-2"/>
          <w:sz w:val="28"/>
          <w:szCs w:val="28"/>
        </w:rPr>
        <w:t>doanh nghiệp</w:t>
      </w:r>
      <w:r w:rsidRPr="0072372E">
        <w:rPr>
          <w:i/>
          <w:iCs/>
          <w:spacing w:val="-2"/>
          <w:sz w:val="28"/>
          <w:szCs w:val="28"/>
          <w:lang w:val="vi-VN"/>
        </w:rPr>
        <w:t xml:space="preserve"> nhà nước</w:t>
      </w:r>
      <w:r w:rsidRPr="0072372E">
        <w:rPr>
          <w:i/>
          <w:iCs/>
          <w:spacing w:val="-2"/>
          <w:sz w:val="28"/>
          <w:szCs w:val="28"/>
        </w:rPr>
        <w:t>;</w:t>
      </w:r>
    </w:p>
    <w:p w:rsidR="0008715D" w:rsidRPr="0072372E" w:rsidRDefault="0008715D" w:rsidP="00E525C6">
      <w:pPr>
        <w:widowControl w:val="0"/>
        <w:spacing w:after="100" w:line="252" w:lineRule="auto"/>
        <w:ind w:firstLine="720"/>
        <w:jc w:val="both"/>
        <w:rPr>
          <w:i/>
          <w:iCs/>
          <w:spacing w:val="-2"/>
          <w:sz w:val="28"/>
          <w:szCs w:val="28"/>
        </w:rPr>
      </w:pPr>
      <w:r w:rsidRPr="0072372E">
        <w:rPr>
          <w:i/>
          <w:iCs/>
          <w:spacing w:val="-2"/>
          <w:sz w:val="28"/>
          <w:szCs w:val="28"/>
        </w:rPr>
        <w:t>Bộ trưởng Bộ Tài chính ban hành Thông tư hướng dẫn về cổ phần hóa doanh nghiệp do Nhà nước nắm giữ 100% vốn điều lệ.</w:t>
      </w:r>
    </w:p>
    <w:p w:rsidR="004268DE" w:rsidRPr="0072372E" w:rsidRDefault="00724D59" w:rsidP="00E525C6">
      <w:pPr>
        <w:widowControl w:val="0"/>
        <w:spacing w:after="100" w:line="252" w:lineRule="auto"/>
        <w:ind w:firstLine="720"/>
        <w:jc w:val="both"/>
        <w:rPr>
          <w:spacing w:val="-2"/>
          <w:sz w:val="28"/>
          <w:szCs w:val="28"/>
        </w:rPr>
      </w:pPr>
      <w:proofErr w:type="gramStart"/>
      <w:r w:rsidRPr="0072372E">
        <w:rPr>
          <w:b/>
          <w:bCs/>
          <w:spacing w:val="-2"/>
          <w:sz w:val="28"/>
          <w:szCs w:val="28"/>
        </w:rPr>
        <w:t>Điều 1.</w:t>
      </w:r>
      <w:proofErr w:type="gramEnd"/>
      <w:r w:rsidRPr="0072372E">
        <w:rPr>
          <w:b/>
          <w:bCs/>
          <w:spacing w:val="-2"/>
          <w:sz w:val="28"/>
          <w:szCs w:val="28"/>
        </w:rPr>
        <w:t xml:space="preserve"> Phạm </w:t>
      </w:r>
      <w:proofErr w:type="gramStart"/>
      <w:r w:rsidRPr="0072372E">
        <w:rPr>
          <w:b/>
          <w:bCs/>
          <w:spacing w:val="-2"/>
          <w:sz w:val="28"/>
          <w:szCs w:val="28"/>
        </w:rPr>
        <w:t>vi</w:t>
      </w:r>
      <w:proofErr w:type="gramEnd"/>
      <w:r w:rsidRPr="0072372E">
        <w:rPr>
          <w:b/>
          <w:bCs/>
          <w:spacing w:val="-2"/>
          <w:sz w:val="28"/>
          <w:szCs w:val="28"/>
        </w:rPr>
        <w:t xml:space="preserve"> điều chỉnh</w:t>
      </w:r>
      <w:bookmarkEnd w:id="1"/>
    </w:p>
    <w:p w:rsidR="00C265D4" w:rsidRPr="0072372E" w:rsidRDefault="004268DE" w:rsidP="00E525C6">
      <w:pPr>
        <w:widowControl w:val="0"/>
        <w:spacing w:after="100" w:line="252" w:lineRule="auto"/>
        <w:ind w:firstLine="720"/>
        <w:jc w:val="both"/>
        <w:rPr>
          <w:i/>
          <w:spacing w:val="-2"/>
        </w:rPr>
      </w:pPr>
      <w:r w:rsidRPr="0072372E">
        <w:rPr>
          <w:spacing w:val="-2"/>
          <w:sz w:val="28"/>
          <w:szCs w:val="28"/>
        </w:rPr>
        <w:t>Thông tư này hướng dẫn về cổ phần hóa doanh nghiệp do Nhà nước nắm giữ 100% vốn điều lệ theo quy định tại</w:t>
      </w:r>
      <w:r w:rsidR="00912326" w:rsidRPr="0072372E">
        <w:rPr>
          <w:spacing w:val="-2"/>
          <w:sz w:val="28"/>
          <w:szCs w:val="28"/>
        </w:rPr>
        <w:t xml:space="preserve"> điểm d, điểm đ và điểm e</w:t>
      </w:r>
      <w:r w:rsidR="00E6112D" w:rsidRPr="0072372E">
        <w:rPr>
          <w:spacing w:val="-2"/>
          <w:sz w:val="28"/>
          <w:szCs w:val="28"/>
        </w:rPr>
        <w:t xml:space="preserve"> </w:t>
      </w:r>
      <w:r w:rsidR="00C33531" w:rsidRPr="0072372E">
        <w:rPr>
          <w:spacing w:val="-2"/>
          <w:sz w:val="28"/>
          <w:szCs w:val="28"/>
        </w:rPr>
        <w:t>khoản 3 Điều 8</w:t>
      </w:r>
      <w:r w:rsidRPr="0072372E">
        <w:rPr>
          <w:spacing w:val="-2"/>
          <w:sz w:val="28"/>
          <w:szCs w:val="28"/>
        </w:rPr>
        <w:t xml:space="preserve">, </w:t>
      </w:r>
      <w:r w:rsidR="00E6112D" w:rsidRPr="0072372E">
        <w:rPr>
          <w:spacing w:val="-2"/>
          <w:sz w:val="28"/>
          <w:szCs w:val="28"/>
        </w:rPr>
        <w:t xml:space="preserve">khoản 1 </w:t>
      </w:r>
      <w:r w:rsidRPr="0072372E">
        <w:rPr>
          <w:spacing w:val="-2"/>
          <w:sz w:val="28"/>
          <w:szCs w:val="28"/>
        </w:rPr>
        <w:t xml:space="preserve">Điều 13, </w:t>
      </w:r>
      <w:r w:rsidR="00E6112D" w:rsidRPr="0072372E">
        <w:rPr>
          <w:spacing w:val="-2"/>
          <w:sz w:val="28"/>
          <w:szCs w:val="28"/>
        </w:rPr>
        <w:t xml:space="preserve">khoản 1 </w:t>
      </w:r>
      <w:r w:rsidRPr="0072372E">
        <w:rPr>
          <w:spacing w:val="-2"/>
          <w:sz w:val="28"/>
          <w:szCs w:val="28"/>
        </w:rPr>
        <w:t>Điều 14,</w:t>
      </w:r>
      <w:r w:rsidR="00B17FB1" w:rsidRPr="0072372E">
        <w:rPr>
          <w:spacing w:val="-2"/>
          <w:sz w:val="28"/>
          <w:szCs w:val="28"/>
        </w:rPr>
        <w:t xml:space="preserve"> </w:t>
      </w:r>
      <w:r w:rsidRPr="0072372E">
        <w:rPr>
          <w:spacing w:val="-2"/>
          <w:sz w:val="28"/>
          <w:szCs w:val="28"/>
        </w:rPr>
        <w:t>Điều 15, Điều 17, Điều 18,</w:t>
      </w:r>
      <w:r w:rsidR="00B17FB1" w:rsidRPr="0072372E">
        <w:rPr>
          <w:spacing w:val="-2"/>
          <w:sz w:val="28"/>
          <w:szCs w:val="28"/>
        </w:rPr>
        <w:t xml:space="preserve"> khoản 1 và khoản 2</w:t>
      </w:r>
      <w:r w:rsidRPr="0072372E">
        <w:rPr>
          <w:spacing w:val="-2"/>
          <w:sz w:val="28"/>
          <w:szCs w:val="28"/>
        </w:rPr>
        <w:t xml:space="preserve"> Điều 20, </w:t>
      </w:r>
      <w:r w:rsidR="00912326" w:rsidRPr="0072372E">
        <w:rPr>
          <w:spacing w:val="-2"/>
          <w:sz w:val="28"/>
          <w:szCs w:val="28"/>
        </w:rPr>
        <w:t xml:space="preserve">điểm b và điểm c khoản 2 </w:t>
      </w:r>
      <w:r w:rsidRPr="0072372E">
        <w:rPr>
          <w:spacing w:val="-2"/>
          <w:sz w:val="28"/>
          <w:szCs w:val="28"/>
        </w:rPr>
        <w:t>Điều 23, Điều 24,</w:t>
      </w:r>
      <w:r w:rsidR="00336ECD" w:rsidRPr="0072372E">
        <w:rPr>
          <w:spacing w:val="-2"/>
          <w:sz w:val="28"/>
          <w:szCs w:val="28"/>
        </w:rPr>
        <w:t xml:space="preserve"> khoản 1</w:t>
      </w:r>
      <w:r w:rsidR="00E6112D" w:rsidRPr="0072372E">
        <w:rPr>
          <w:spacing w:val="-2"/>
          <w:sz w:val="28"/>
          <w:szCs w:val="28"/>
        </w:rPr>
        <w:t xml:space="preserve"> Điều 29, </w:t>
      </w:r>
      <w:r w:rsidR="00336ECD" w:rsidRPr="0072372E">
        <w:rPr>
          <w:spacing w:val="-2"/>
          <w:sz w:val="28"/>
          <w:szCs w:val="28"/>
        </w:rPr>
        <w:t xml:space="preserve">khoản 2 </w:t>
      </w:r>
      <w:r w:rsidR="00E6112D" w:rsidRPr="0072372E">
        <w:rPr>
          <w:spacing w:val="-2"/>
          <w:sz w:val="28"/>
          <w:szCs w:val="28"/>
        </w:rPr>
        <w:t>Điều 33,</w:t>
      </w:r>
      <w:r w:rsidR="00143D06" w:rsidRPr="0072372E">
        <w:rPr>
          <w:spacing w:val="-2"/>
          <w:sz w:val="28"/>
          <w:szCs w:val="28"/>
        </w:rPr>
        <w:t xml:space="preserve"> khoản 1 Điều 35,</w:t>
      </w:r>
      <w:r w:rsidR="00E6112D" w:rsidRPr="0072372E">
        <w:rPr>
          <w:spacing w:val="-2"/>
          <w:sz w:val="28"/>
          <w:szCs w:val="28"/>
        </w:rPr>
        <w:t xml:space="preserve"> Điều 36, </w:t>
      </w:r>
      <w:r w:rsidRPr="0072372E">
        <w:rPr>
          <w:spacing w:val="-2"/>
          <w:sz w:val="28"/>
          <w:szCs w:val="28"/>
        </w:rPr>
        <w:t>Điều 37,</w:t>
      </w:r>
      <w:r w:rsidR="00487760" w:rsidRPr="0072372E">
        <w:rPr>
          <w:spacing w:val="-2"/>
          <w:sz w:val="28"/>
          <w:szCs w:val="28"/>
        </w:rPr>
        <w:t xml:space="preserve"> Điều 39, </w:t>
      </w:r>
      <w:r w:rsidR="00095FCC" w:rsidRPr="0072372E">
        <w:rPr>
          <w:spacing w:val="-2"/>
          <w:sz w:val="28"/>
          <w:szCs w:val="28"/>
        </w:rPr>
        <w:t xml:space="preserve">điểm c, điểm d, điểm đ </w:t>
      </w:r>
      <w:r w:rsidR="00487760" w:rsidRPr="0072372E">
        <w:rPr>
          <w:spacing w:val="-2"/>
          <w:sz w:val="28"/>
          <w:szCs w:val="28"/>
        </w:rPr>
        <w:t>khoản 1 và</w:t>
      </w:r>
      <w:r w:rsidR="00E6112D" w:rsidRPr="0072372E">
        <w:rPr>
          <w:spacing w:val="-2"/>
          <w:sz w:val="28"/>
          <w:szCs w:val="28"/>
        </w:rPr>
        <w:t xml:space="preserve"> khoản 2</w:t>
      </w:r>
      <w:r w:rsidRPr="0072372E">
        <w:rPr>
          <w:spacing w:val="-2"/>
          <w:sz w:val="28"/>
          <w:szCs w:val="28"/>
        </w:rPr>
        <w:t xml:space="preserve"> Điều 40,</w:t>
      </w:r>
      <w:r w:rsidR="00E6112D" w:rsidRPr="0072372E">
        <w:rPr>
          <w:spacing w:val="-2"/>
          <w:sz w:val="28"/>
          <w:szCs w:val="28"/>
        </w:rPr>
        <w:t xml:space="preserve"> </w:t>
      </w:r>
      <w:r w:rsidRPr="0072372E">
        <w:rPr>
          <w:spacing w:val="-2"/>
          <w:sz w:val="28"/>
          <w:szCs w:val="28"/>
        </w:rPr>
        <w:t>điểm b khoản 3 Điều 48</w:t>
      </w:r>
      <w:r w:rsidR="00E6112D" w:rsidRPr="0072372E">
        <w:rPr>
          <w:spacing w:val="-2"/>
          <w:sz w:val="28"/>
          <w:szCs w:val="28"/>
        </w:rPr>
        <w:t xml:space="preserve"> </w:t>
      </w:r>
      <w:r w:rsidRPr="0072372E">
        <w:rPr>
          <w:iCs/>
          <w:spacing w:val="-2"/>
          <w:sz w:val="28"/>
          <w:szCs w:val="28"/>
        </w:rPr>
        <w:t>Nghị định số 57/20</w:t>
      </w:r>
      <w:r w:rsidRPr="0072372E">
        <w:rPr>
          <w:iCs/>
          <w:spacing w:val="-2"/>
          <w:sz w:val="28"/>
          <w:szCs w:val="28"/>
          <w:lang w:val="vi-VN"/>
        </w:rPr>
        <w:t>2</w:t>
      </w:r>
      <w:r w:rsidRPr="0072372E">
        <w:rPr>
          <w:iCs/>
          <w:spacing w:val="-2"/>
          <w:sz w:val="28"/>
          <w:szCs w:val="28"/>
        </w:rPr>
        <w:t xml:space="preserve">6/NĐ-CP </w:t>
      </w:r>
      <w:r w:rsidR="00D96B1E" w:rsidRPr="0072372E">
        <w:rPr>
          <w:iCs/>
          <w:spacing w:val="-2"/>
          <w:sz w:val="28"/>
          <w:szCs w:val="28"/>
        </w:rPr>
        <w:t xml:space="preserve">ngày 12 tháng 02 </w:t>
      </w:r>
      <w:r w:rsidR="000216A5" w:rsidRPr="0072372E">
        <w:rPr>
          <w:iCs/>
          <w:spacing w:val="-2"/>
          <w:sz w:val="28"/>
          <w:szCs w:val="28"/>
        </w:rPr>
        <w:t xml:space="preserve">của Chính phủ </w:t>
      </w:r>
      <w:r w:rsidRPr="0072372E">
        <w:rPr>
          <w:iCs/>
          <w:spacing w:val="-2"/>
          <w:sz w:val="28"/>
          <w:szCs w:val="28"/>
        </w:rPr>
        <w:t xml:space="preserve">về </w:t>
      </w:r>
      <w:r w:rsidRPr="0072372E">
        <w:rPr>
          <w:iCs/>
          <w:spacing w:val="-2"/>
          <w:sz w:val="28"/>
          <w:szCs w:val="28"/>
          <w:lang w:val="vi-VN"/>
        </w:rPr>
        <w:t>cơ cấu lại vốn nhà nước tại doanh nghiệp</w:t>
      </w:r>
      <w:r w:rsidR="00687FAA" w:rsidRPr="0072372E">
        <w:rPr>
          <w:i/>
          <w:spacing w:val="-2"/>
        </w:rPr>
        <w:t>.</w:t>
      </w:r>
      <w:bookmarkStart w:id="2" w:name="dieu_2"/>
    </w:p>
    <w:p w:rsidR="00C265D4" w:rsidRPr="0072372E" w:rsidRDefault="00724D59" w:rsidP="00E525C6">
      <w:pPr>
        <w:widowControl w:val="0"/>
        <w:spacing w:after="100" w:line="252" w:lineRule="auto"/>
        <w:ind w:firstLine="720"/>
        <w:jc w:val="both"/>
        <w:rPr>
          <w:i/>
          <w:spacing w:val="-2"/>
        </w:rPr>
      </w:pPr>
      <w:proofErr w:type="gramStart"/>
      <w:r w:rsidRPr="0072372E">
        <w:rPr>
          <w:b/>
          <w:bCs/>
          <w:spacing w:val="-2"/>
          <w:sz w:val="28"/>
          <w:szCs w:val="28"/>
        </w:rPr>
        <w:t>Điều 2.</w:t>
      </w:r>
      <w:proofErr w:type="gramEnd"/>
      <w:r w:rsidRPr="0072372E">
        <w:rPr>
          <w:b/>
          <w:bCs/>
          <w:spacing w:val="-2"/>
          <w:sz w:val="28"/>
          <w:szCs w:val="28"/>
        </w:rPr>
        <w:t xml:space="preserve"> </w:t>
      </w:r>
      <w:r w:rsidR="00F13904" w:rsidRPr="0072372E">
        <w:rPr>
          <w:b/>
          <w:bCs/>
          <w:spacing w:val="-2"/>
          <w:sz w:val="28"/>
          <w:szCs w:val="28"/>
        </w:rPr>
        <w:t>Đối tượng áp dụng</w:t>
      </w:r>
    </w:p>
    <w:p w:rsidR="00C265D4" w:rsidRPr="0072372E" w:rsidRDefault="003D2C72" w:rsidP="00E525C6">
      <w:pPr>
        <w:keepNext/>
        <w:widowControl w:val="0"/>
        <w:spacing w:after="100" w:line="252" w:lineRule="auto"/>
        <w:ind w:firstLine="720"/>
        <w:jc w:val="both"/>
        <w:rPr>
          <w:i/>
          <w:spacing w:val="-2"/>
        </w:rPr>
      </w:pPr>
      <w:r w:rsidRPr="0072372E">
        <w:rPr>
          <w:spacing w:val="-2"/>
          <w:sz w:val="28"/>
          <w:szCs w:val="28"/>
        </w:rPr>
        <w:t>1. Cơ quan đại diện chủ sở hữu</w:t>
      </w:r>
      <w:r w:rsidR="00B34BE4" w:rsidRPr="0072372E">
        <w:rPr>
          <w:spacing w:val="-2"/>
          <w:sz w:val="28"/>
          <w:szCs w:val="28"/>
        </w:rPr>
        <w:t>.</w:t>
      </w:r>
    </w:p>
    <w:p w:rsidR="00C265D4" w:rsidRPr="0072372E" w:rsidRDefault="00546FBB" w:rsidP="00E525C6">
      <w:pPr>
        <w:keepNext/>
        <w:widowControl w:val="0"/>
        <w:spacing w:after="100" w:line="252" w:lineRule="auto"/>
        <w:ind w:firstLine="720"/>
        <w:jc w:val="both"/>
        <w:rPr>
          <w:i/>
          <w:spacing w:val="-2"/>
        </w:rPr>
      </w:pPr>
      <w:r w:rsidRPr="0072372E">
        <w:rPr>
          <w:spacing w:val="-2"/>
          <w:sz w:val="28"/>
          <w:szCs w:val="28"/>
        </w:rPr>
        <w:t>2.</w:t>
      </w:r>
      <w:r w:rsidR="003D2C72" w:rsidRPr="0072372E">
        <w:rPr>
          <w:spacing w:val="-2"/>
          <w:sz w:val="28"/>
          <w:szCs w:val="28"/>
        </w:rPr>
        <w:t xml:space="preserve"> </w:t>
      </w:r>
      <w:r w:rsidRPr="0072372E">
        <w:rPr>
          <w:spacing w:val="-2"/>
          <w:sz w:val="28"/>
          <w:szCs w:val="28"/>
        </w:rPr>
        <w:t>N</w:t>
      </w:r>
      <w:r w:rsidR="003D2C72" w:rsidRPr="0072372E">
        <w:rPr>
          <w:spacing w:val="-2"/>
          <w:sz w:val="28"/>
          <w:szCs w:val="28"/>
        </w:rPr>
        <w:t>gười đại diện chủ sở hữu trực tiếp</w:t>
      </w:r>
      <w:r w:rsidR="00B34BE4" w:rsidRPr="0072372E">
        <w:rPr>
          <w:spacing w:val="-2"/>
          <w:sz w:val="28"/>
          <w:szCs w:val="28"/>
        </w:rPr>
        <w:t>.</w:t>
      </w:r>
    </w:p>
    <w:p w:rsidR="00C265D4" w:rsidRPr="0072372E" w:rsidRDefault="00546FBB" w:rsidP="00E525C6">
      <w:pPr>
        <w:keepNext/>
        <w:widowControl w:val="0"/>
        <w:spacing w:after="100" w:line="252" w:lineRule="auto"/>
        <w:ind w:firstLine="720"/>
        <w:jc w:val="both"/>
        <w:rPr>
          <w:i/>
          <w:spacing w:val="-2"/>
        </w:rPr>
      </w:pPr>
      <w:r w:rsidRPr="0072372E">
        <w:rPr>
          <w:spacing w:val="-2"/>
          <w:sz w:val="28"/>
          <w:szCs w:val="28"/>
        </w:rPr>
        <w:t>3</w:t>
      </w:r>
      <w:r w:rsidR="003D2C72" w:rsidRPr="0072372E">
        <w:rPr>
          <w:spacing w:val="-2"/>
          <w:sz w:val="28"/>
          <w:szCs w:val="28"/>
        </w:rPr>
        <w:t>. Doanh nghiệp</w:t>
      </w:r>
      <w:r w:rsidR="00681C07" w:rsidRPr="0072372E">
        <w:rPr>
          <w:spacing w:val="-2"/>
          <w:sz w:val="28"/>
          <w:szCs w:val="28"/>
        </w:rPr>
        <w:t xml:space="preserve"> do</w:t>
      </w:r>
      <w:r w:rsidR="003D2C72" w:rsidRPr="0072372E">
        <w:rPr>
          <w:spacing w:val="-2"/>
          <w:sz w:val="28"/>
          <w:szCs w:val="28"/>
        </w:rPr>
        <w:t xml:space="preserve"> </w:t>
      </w:r>
      <w:r w:rsidR="00681C07" w:rsidRPr="0072372E">
        <w:rPr>
          <w:spacing w:val="-2"/>
          <w:sz w:val="28"/>
          <w:szCs w:val="28"/>
        </w:rPr>
        <w:t>N</w:t>
      </w:r>
      <w:r w:rsidR="003D2C72" w:rsidRPr="0072372E">
        <w:rPr>
          <w:spacing w:val="-2"/>
          <w:sz w:val="28"/>
          <w:szCs w:val="28"/>
        </w:rPr>
        <w:t>hà nước</w:t>
      </w:r>
      <w:r w:rsidR="00681C07" w:rsidRPr="0072372E">
        <w:rPr>
          <w:spacing w:val="-2"/>
          <w:sz w:val="28"/>
          <w:szCs w:val="28"/>
        </w:rPr>
        <w:t xml:space="preserve"> nắm giữ 100% vốn điều lệ</w:t>
      </w:r>
      <w:r w:rsidR="00827EA5" w:rsidRPr="0072372E">
        <w:rPr>
          <w:spacing w:val="-2"/>
          <w:sz w:val="28"/>
          <w:szCs w:val="28"/>
        </w:rPr>
        <w:t>;</w:t>
      </w:r>
      <w:r w:rsidR="003D2C72" w:rsidRPr="0072372E">
        <w:rPr>
          <w:spacing w:val="-2"/>
          <w:sz w:val="28"/>
          <w:szCs w:val="28"/>
        </w:rPr>
        <w:t xml:space="preserve"> tổ chức tín dụng</w:t>
      </w:r>
      <w:r w:rsidR="00840525" w:rsidRPr="0072372E">
        <w:rPr>
          <w:spacing w:val="-2"/>
          <w:sz w:val="28"/>
          <w:szCs w:val="28"/>
        </w:rPr>
        <w:t xml:space="preserve"> </w:t>
      </w:r>
      <w:r w:rsidR="00BB5454" w:rsidRPr="0072372E">
        <w:rPr>
          <w:spacing w:val="-2"/>
          <w:sz w:val="28"/>
          <w:szCs w:val="28"/>
        </w:rPr>
        <w:t>được thành lập, tổ chức</w:t>
      </w:r>
      <w:r w:rsidR="00840525" w:rsidRPr="0072372E">
        <w:rPr>
          <w:spacing w:val="-2"/>
          <w:sz w:val="28"/>
          <w:szCs w:val="28"/>
        </w:rPr>
        <w:t xml:space="preserve"> dưới hình thức công ty trách nhiệm hữu hạn một thành </w:t>
      </w:r>
      <w:r w:rsidR="00840525" w:rsidRPr="0072372E">
        <w:rPr>
          <w:spacing w:val="-2"/>
          <w:sz w:val="28"/>
          <w:szCs w:val="28"/>
        </w:rPr>
        <w:lastRenderedPageBreak/>
        <w:t>viên</w:t>
      </w:r>
      <w:r w:rsidR="003D2C72" w:rsidRPr="0072372E">
        <w:rPr>
          <w:spacing w:val="-2"/>
          <w:sz w:val="28"/>
          <w:szCs w:val="28"/>
        </w:rPr>
        <w:t xml:space="preserve"> do Nhà nước nắm giữ </w:t>
      </w:r>
      <w:r w:rsidR="00681C07" w:rsidRPr="0072372E">
        <w:rPr>
          <w:spacing w:val="-2"/>
          <w:sz w:val="28"/>
          <w:szCs w:val="28"/>
        </w:rPr>
        <w:t>100</w:t>
      </w:r>
      <w:r w:rsidR="003D2C72" w:rsidRPr="0072372E">
        <w:rPr>
          <w:spacing w:val="-2"/>
          <w:sz w:val="28"/>
          <w:szCs w:val="28"/>
        </w:rPr>
        <w:t xml:space="preserve">% vốn điều lệ theo quy định của pháp luật về các tổ chức tín </w:t>
      </w:r>
      <w:r w:rsidR="009523AB" w:rsidRPr="0072372E">
        <w:rPr>
          <w:spacing w:val="-2"/>
          <w:sz w:val="28"/>
          <w:szCs w:val="28"/>
        </w:rPr>
        <w:t>dụng, trừ Ngân hàng chính sách</w:t>
      </w:r>
      <w:r w:rsidR="00B34BE4" w:rsidRPr="0072372E">
        <w:rPr>
          <w:spacing w:val="-2"/>
          <w:sz w:val="28"/>
          <w:szCs w:val="28"/>
        </w:rPr>
        <w:t>.</w:t>
      </w:r>
    </w:p>
    <w:p w:rsidR="004268DE" w:rsidRPr="0072372E" w:rsidRDefault="00546FBB" w:rsidP="00157628">
      <w:pPr>
        <w:widowControl w:val="0"/>
        <w:spacing w:after="120" w:line="252" w:lineRule="auto"/>
        <w:ind w:firstLine="720"/>
        <w:jc w:val="both"/>
        <w:rPr>
          <w:i/>
          <w:spacing w:val="-2"/>
        </w:rPr>
      </w:pPr>
      <w:r w:rsidRPr="0072372E">
        <w:rPr>
          <w:spacing w:val="-2"/>
          <w:sz w:val="28"/>
          <w:szCs w:val="28"/>
        </w:rPr>
        <w:t>4</w:t>
      </w:r>
      <w:r w:rsidR="003D2C72" w:rsidRPr="0072372E">
        <w:rPr>
          <w:spacing w:val="-2"/>
          <w:sz w:val="28"/>
          <w:szCs w:val="28"/>
        </w:rPr>
        <w:t xml:space="preserve">. Cơ quan, tổ chức, cá nhân khác có liên quan trong </w:t>
      </w:r>
      <w:r w:rsidR="00FD51AC" w:rsidRPr="0072372E">
        <w:rPr>
          <w:spacing w:val="-2"/>
          <w:sz w:val="28"/>
          <w:szCs w:val="28"/>
        </w:rPr>
        <w:t xml:space="preserve">việc </w:t>
      </w:r>
      <w:r w:rsidR="00E4678F" w:rsidRPr="0072372E">
        <w:rPr>
          <w:spacing w:val="-2"/>
          <w:sz w:val="28"/>
          <w:szCs w:val="28"/>
        </w:rPr>
        <w:t>cổ phần hóa</w:t>
      </w:r>
      <w:r w:rsidR="00FD51AC" w:rsidRPr="0072372E">
        <w:rPr>
          <w:spacing w:val="-2"/>
          <w:sz w:val="28"/>
          <w:szCs w:val="28"/>
        </w:rPr>
        <w:t xml:space="preserve"> doanh nghiệp do Nhà nước nắm giữ 100% vốn điều lệ.</w:t>
      </w:r>
    </w:p>
    <w:p w:rsidR="004268DE" w:rsidRPr="0072372E" w:rsidRDefault="00724D59" w:rsidP="00157628">
      <w:pPr>
        <w:widowControl w:val="0"/>
        <w:spacing w:after="120" w:line="252" w:lineRule="auto"/>
        <w:ind w:firstLine="720"/>
        <w:jc w:val="both"/>
        <w:rPr>
          <w:b/>
          <w:bCs/>
          <w:spacing w:val="-2"/>
          <w:sz w:val="28"/>
          <w:szCs w:val="28"/>
        </w:rPr>
      </w:pPr>
      <w:proofErr w:type="gramStart"/>
      <w:r w:rsidRPr="0072372E">
        <w:rPr>
          <w:b/>
          <w:bCs/>
          <w:spacing w:val="-2"/>
          <w:sz w:val="28"/>
          <w:szCs w:val="28"/>
        </w:rPr>
        <w:t xml:space="preserve">Điều </w:t>
      </w:r>
      <w:r w:rsidR="00FA27F3" w:rsidRPr="0072372E">
        <w:rPr>
          <w:b/>
          <w:bCs/>
          <w:spacing w:val="-2"/>
          <w:sz w:val="28"/>
          <w:szCs w:val="28"/>
        </w:rPr>
        <w:t>3</w:t>
      </w:r>
      <w:r w:rsidRPr="0072372E">
        <w:rPr>
          <w:b/>
          <w:bCs/>
          <w:spacing w:val="-2"/>
          <w:sz w:val="28"/>
          <w:szCs w:val="28"/>
        </w:rPr>
        <w:t>.</w:t>
      </w:r>
      <w:proofErr w:type="gramEnd"/>
      <w:r w:rsidRPr="0072372E">
        <w:rPr>
          <w:b/>
          <w:bCs/>
          <w:spacing w:val="-2"/>
          <w:sz w:val="28"/>
          <w:szCs w:val="28"/>
        </w:rPr>
        <w:t xml:space="preserve"> </w:t>
      </w:r>
      <w:r w:rsidR="00C16421" w:rsidRPr="0072372E">
        <w:rPr>
          <w:b/>
          <w:bCs/>
          <w:spacing w:val="-2"/>
          <w:sz w:val="28"/>
          <w:szCs w:val="28"/>
        </w:rPr>
        <w:t>X</w:t>
      </w:r>
      <w:r w:rsidRPr="0072372E">
        <w:rPr>
          <w:b/>
          <w:bCs/>
          <w:spacing w:val="-2"/>
          <w:sz w:val="28"/>
          <w:szCs w:val="28"/>
        </w:rPr>
        <w:t xml:space="preserve">ử lý tài chính </w:t>
      </w:r>
      <w:r w:rsidR="00A7027D" w:rsidRPr="0072372E">
        <w:rPr>
          <w:b/>
          <w:bCs/>
          <w:spacing w:val="-2"/>
          <w:sz w:val="28"/>
          <w:szCs w:val="28"/>
        </w:rPr>
        <w:t>tại thời điểm xác định giá trị doanh nghiệp</w:t>
      </w:r>
    </w:p>
    <w:p w:rsidR="00F33F84" w:rsidRPr="0072372E" w:rsidRDefault="009338B9" w:rsidP="00157628">
      <w:pPr>
        <w:widowControl w:val="0"/>
        <w:shd w:val="solid" w:color="FFFFFF" w:fill="auto"/>
        <w:spacing w:after="120" w:line="252" w:lineRule="auto"/>
        <w:ind w:firstLine="720"/>
        <w:jc w:val="both"/>
        <w:rPr>
          <w:color w:val="000000"/>
          <w:spacing w:val="-2"/>
          <w:sz w:val="28"/>
          <w:szCs w:val="28"/>
        </w:rPr>
      </w:pPr>
      <w:r w:rsidRPr="0072372E">
        <w:rPr>
          <w:color w:val="000000"/>
          <w:spacing w:val="-2"/>
          <w:sz w:val="28"/>
          <w:szCs w:val="28"/>
        </w:rPr>
        <w:t xml:space="preserve">1. </w:t>
      </w:r>
      <w:r w:rsidR="00F33F84" w:rsidRPr="0072372E">
        <w:rPr>
          <w:color w:val="000000"/>
          <w:spacing w:val="-2"/>
          <w:sz w:val="28"/>
          <w:szCs w:val="28"/>
        </w:rPr>
        <w:t>Kiểm kê, phân loại tài sản và xử lý tồn tại về tài chính</w:t>
      </w:r>
    </w:p>
    <w:p w:rsidR="00336ECD" w:rsidRPr="0072372E" w:rsidRDefault="00336ECD" w:rsidP="00157628">
      <w:pPr>
        <w:widowControl w:val="0"/>
        <w:shd w:val="solid" w:color="FFFFFF" w:fill="auto"/>
        <w:spacing w:after="120" w:line="252" w:lineRule="auto"/>
        <w:ind w:firstLine="720"/>
        <w:jc w:val="both"/>
        <w:rPr>
          <w:color w:val="000000"/>
          <w:spacing w:val="-2"/>
          <w:sz w:val="28"/>
          <w:szCs w:val="28"/>
        </w:rPr>
      </w:pPr>
      <w:r w:rsidRPr="0072372E">
        <w:rPr>
          <w:color w:val="000000"/>
          <w:spacing w:val="-2"/>
          <w:sz w:val="28"/>
          <w:szCs w:val="28"/>
        </w:rPr>
        <w:t xml:space="preserve">Việc kiểm kê, phân loại tài sản và xử lý tồn tại về tài chính thực hiện </w:t>
      </w:r>
      <w:proofErr w:type="gramStart"/>
      <w:r w:rsidRPr="0072372E">
        <w:rPr>
          <w:color w:val="000000"/>
          <w:spacing w:val="-2"/>
          <w:sz w:val="28"/>
          <w:szCs w:val="28"/>
        </w:rPr>
        <w:t>theo</w:t>
      </w:r>
      <w:proofErr w:type="gramEnd"/>
      <w:r w:rsidRPr="0072372E">
        <w:rPr>
          <w:color w:val="000000"/>
          <w:spacing w:val="-2"/>
          <w:sz w:val="28"/>
          <w:szCs w:val="28"/>
        </w:rPr>
        <w:t xml:space="preserve"> quy định tại Điều 15 Nghị định số 57/2026/NĐ-CP</w:t>
      </w:r>
      <w:r w:rsidR="003960DD" w:rsidRPr="0072372E">
        <w:rPr>
          <w:color w:val="000000"/>
          <w:spacing w:val="-2"/>
          <w:sz w:val="28"/>
          <w:szCs w:val="28"/>
        </w:rPr>
        <w:t xml:space="preserve"> và các quy định sau:</w:t>
      </w:r>
    </w:p>
    <w:p w:rsidR="00F33F84" w:rsidRPr="0072372E" w:rsidRDefault="00F33F84" w:rsidP="00157628">
      <w:pPr>
        <w:widowControl w:val="0"/>
        <w:shd w:val="solid" w:color="FFFFFF" w:fill="auto"/>
        <w:spacing w:after="120" w:line="252" w:lineRule="auto"/>
        <w:ind w:firstLine="720"/>
        <w:jc w:val="both"/>
        <w:rPr>
          <w:color w:val="000000"/>
          <w:spacing w:val="-2"/>
          <w:sz w:val="28"/>
          <w:szCs w:val="28"/>
          <w:lang w:val="nl-NL"/>
        </w:rPr>
      </w:pPr>
      <w:r w:rsidRPr="0072372E">
        <w:rPr>
          <w:color w:val="000000"/>
          <w:spacing w:val="-2"/>
          <w:sz w:val="28"/>
          <w:szCs w:val="28"/>
          <w:lang w:val="nl-NL"/>
        </w:rPr>
        <w:t xml:space="preserve">a) Doanh nghiệp cổ phần hóa có trách nhiệm kiểm kê, phân loại tài sản, các nguồn vốn và quỹ của doanh nghiệp đang quản lý, sử dụng tại thời điểm xác định giá trị doanh nghiệp; phối hợp với Tổ chức tư vấn cổ phần hóa trong việc thực hiện kiểm kê, phân loại tài sản, bao gồm: lập bảng kê xác định đúng số lượng, hiện trạng thực tế, chất lượng và giá trị sổ sách của tài sản hiện có do doanh nghiệp đang quản lý và sử dụng; kiểm quỹ tiền mặt, đối chiếu số dư tiền gửi ngân hàng; xác định tài sản, tiền mặt thừa, thiếu so với sổ kế toán, phân tích rõ nguyên nhân thừa, thiếu và trách nhiệm của </w:t>
      </w:r>
      <w:r w:rsidRPr="0072372E">
        <w:rPr>
          <w:color w:val="000000"/>
          <w:spacing w:val="-2"/>
          <w:sz w:val="28"/>
          <w:szCs w:val="28"/>
        </w:rPr>
        <w:t>tổ chức và cá nhân</w:t>
      </w:r>
      <w:r w:rsidRPr="0072372E">
        <w:rPr>
          <w:color w:val="000000"/>
          <w:spacing w:val="-2"/>
          <w:sz w:val="28"/>
          <w:szCs w:val="28"/>
          <w:lang w:val="nl-NL"/>
        </w:rPr>
        <w:t xml:space="preserve"> có liên quan.</w:t>
      </w:r>
    </w:p>
    <w:p w:rsidR="00F33F84" w:rsidRPr="0072372E" w:rsidRDefault="00F33F84"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nl-NL"/>
        </w:rPr>
        <w:t>b) Tài sản đã kiểm kê được phân loại theo các nhóm sau:</w:t>
      </w:r>
    </w:p>
    <w:p w:rsidR="00F33F84" w:rsidRPr="0072372E" w:rsidRDefault="00F33F84" w:rsidP="00157628">
      <w:pPr>
        <w:widowControl w:val="0"/>
        <w:shd w:val="solid" w:color="FFFFFF" w:fill="auto"/>
        <w:spacing w:after="120" w:line="252" w:lineRule="auto"/>
        <w:ind w:firstLine="720"/>
        <w:jc w:val="both"/>
        <w:rPr>
          <w:color w:val="000000"/>
          <w:spacing w:val="-2"/>
          <w:sz w:val="28"/>
          <w:szCs w:val="28"/>
          <w:lang w:val="nl-NL"/>
        </w:rPr>
      </w:pPr>
      <w:r w:rsidRPr="0072372E">
        <w:rPr>
          <w:color w:val="000000"/>
          <w:spacing w:val="-2"/>
          <w:sz w:val="28"/>
          <w:szCs w:val="28"/>
          <w:lang w:val="nl-NL"/>
        </w:rPr>
        <w:t>b1) Tài sản dùng trong hoạt động sản xuất kinh doanh</w:t>
      </w:r>
      <w:r w:rsidR="00BE1332" w:rsidRPr="0072372E">
        <w:rPr>
          <w:color w:val="000000"/>
          <w:spacing w:val="-2"/>
          <w:sz w:val="28"/>
          <w:szCs w:val="28"/>
          <w:lang w:val="nl-NL"/>
        </w:rPr>
        <w:t>,</w:t>
      </w:r>
      <w:r w:rsidR="00BA3E47" w:rsidRPr="0072372E">
        <w:rPr>
          <w:color w:val="000000"/>
          <w:spacing w:val="-2"/>
          <w:sz w:val="28"/>
          <w:szCs w:val="28"/>
          <w:lang w:val="nl-NL"/>
        </w:rPr>
        <w:t xml:space="preserve"> đầu tư; trong đó, nêu rõ:</w:t>
      </w:r>
      <w:r w:rsidRPr="0072372E">
        <w:rPr>
          <w:color w:val="000000"/>
          <w:spacing w:val="-2"/>
          <w:sz w:val="28"/>
          <w:szCs w:val="28"/>
        </w:rPr>
        <w:t xml:space="preserve"> Các khoản đầu tư góp vốn bằng giá trị quyền sử dụng đất, bằng tiền/tài sản khác (thuyết minh rõ phương án xử lý tài sản đem góp vốn liên doanh khi kết thúc liên do</w:t>
      </w:r>
      <w:r w:rsidR="00BA3E47" w:rsidRPr="0072372E">
        <w:rPr>
          <w:color w:val="000000"/>
          <w:spacing w:val="-2"/>
          <w:sz w:val="28"/>
          <w:szCs w:val="28"/>
        </w:rPr>
        <w:t xml:space="preserve">anh với nhà đầu tư nước ngoài); </w:t>
      </w:r>
      <w:r w:rsidRPr="0072372E">
        <w:rPr>
          <w:color w:val="000000"/>
          <w:spacing w:val="-2"/>
          <w:sz w:val="28"/>
          <w:szCs w:val="28"/>
        </w:rPr>
        <w:t>Số cổ phiếu doanh nghiệp cổ phần hóa đã nhận được và đang quản lý, theo dõi trên thuyết minh báo cáo tài chính tại thời điể</w:t>
      </w:r>
      <w:r w:rsidR="001A454E" w:rsidRPr="0072372E">
        <w:rPr>
          <w:color w:val="000000"/>
          <w:spacing w:val="-2"/>
          <w:sz w:val="28"/>
          <w:szCs w:val="28"/>
        </w:rPr>
        <w:t xml:space="preserve">m xác định giá trị doanh nghiệp; Số cổ </w:t>
      </w:r>
      <w:r w:rsidRPr="0072372E">
        <w:rPr>
          <w:color w:val="000000"/>
          <w:spacing w:val="-2"/>
          <w:sz w:val="28"/>
          <w:szCs w:val="28"/>
        </w:rPr>
        <w:t>phiếu/lợi nhuận được chia doanh nghiệp sẽ nhận được sau thời điểm xác định giá trị doanh nghiệp theo Nghị quyết của Đại hội đồng cổ đông/Nghị quyết của Hội đồng thành viên, thông báo về quyền nhận cổ tức/lợi nhuận được chia bằng cổ phiếu/phần vốn góp tăng thêm tại thời điểm xác định giá trị doanh nghiệp.</w:t>
      </w:r>
    </w:p>
    <w:p w:rsidR="00F33F84" w:rsidRPr="0072372E" w:rsidRDefault="00F33F84"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nl-NL"/>
        </w:rPr>
        <w:t>b2) Tài sản không cần dùng, tài sản ứ đọng, tài sản chờ thanh lý.</w:t>
      </w:r>
    </w:p>
    <w:p w:rsidR="00F33F84" w:rsidRPr="0072372E" w:rsidRDefault="00F33F84"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nl-NL"/>
        </w:rPr>
        <w:t>b3</w:t>
      </w:r>
      <w:r w:rsidR="002F05D9" w:rsidRPr="0072372E">
        <w:rPr>
          <w:color w:val="000000"/>
          <w:spacing w:val="-2"/>
          <w:sz w:val="28"/>
          <w:szCs w:val="28"/>
          <w:lang w:val="nl-NL"/>
        </w:rPr>
        <w:t>) Tài sản hình thành từ nguồn Quỹ khen thưởng, Q</w:t>
      </w:r>
      <w:r w:rsidRPr="0072372E">
        <w:rPr>
          <w:color w:val="000000"/>
          <w:spacing w:val="-2"/>
          <w:sz w:val="28"/>
          <w:szCs w:val="28"/>
          <w:lang w:val="nl-NL"/>
        </w:rPr>
        <w:t>uỹ phúc lợi (nếu có).</w:t>
      </w:r>
    </w:p>
    <w:p w:rsidR="00F33F84" w:rsidRPr="0072372E" w:rsidRDefault="00F33F84"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nl-NL"/>
        </w:rPr>
        <w:t>b4) Tài sản thuê, mượn, vật tư hàng hóa nhận giữ hộ, nhận gia công, nhận đại lý, nhận ký gửi, tài sản nhận góp vốn liên doanh, liên kết và các tài sản khác không phải của doanh nghiệp.</w:t>
      </w:r>
    </w:p>
    <w:p w:rsidR="003042B3" w:rsidRPr="0072372E" w:rsidRDefault="00F33F84" w:rsidP="00157628">
      <w:pPr>
        <w:widowControl w:val="0"/>
        <w:spacing w:after="120" w:line="252" w:lineRule="auto"/>
        <w:ind w:firstLine="720"/>
        <w:jc w:val="both"/>
        <w:rPr>
          <w:spacing w:val="-2"/>
          <w:sz w:val="28"/>
          <w:szCs w:val="28"/>
          <w:lang w:val="nl-NL"/>
        </w:rPr>
      </w:pPr>
      <w:r w:rsidRPr="0072372E">
        <w:rPr>
          <w:spacing w:val="-2"/>
          <w:sz w:val="28"/>
          <w:szCs w:val="28"/>
        </w:rPr>
        <w:t>b5</w:t>
      </w:r>
      <w:r w:rsidRPr="0072372E">
        <w:rPr>
          <w:spacing w:val="-2"/>
          <w:sz w:val="28"/>
          <w:szCs w:val="28"/>
          <w:lang w:val="nl-NL"/>
        </w:rPr>
        <w:t xml:space="preserve">) </w:t>
      </w:r>
      <w:r w:rsidR="008D3ED7" w:rsidRPr="0072372E">
        <w:rPr>
          <w:spacing w:val="-2"/>
          <w:sz w:val="28"/>
          <w:szCs w:val="28"/>
        </w:rPr>
        <w:t xml:space="preserve">Các loại tài sản công hiện có tại doanh nghiệp đang quản lý, sử dụng gồm: Tài sản công do Nhà nước giao cho doanh nghiệp quản lý và đã được tính thành phần vốn nhà nước tại doanh nghiệp; Tài sản công do Nhà nước giao cho doanh nghiệp quản lý không tính thành phần vốn nhà nước tại doanh nghiệp. Trong đó nêu rõ tài sản công doanh nghiệp không tiếp tục quản lý, sử dụng thực hiện bàn giao cho đối tượng khác quản lý, sử dụng hoặc xử lý </w:t>
      </w:r>
      <w:proofErr w:type="gramStart"/>
      <w:r w:rsidR="008D3ED7" w:rsidRPr="0072372E">
        <w:rPr>
          <w:spacing w:val="-2"/>
          <w:sz w:val="28"/>
          <w:szCs w:val="28"/>
        </w:rPr>
        <w:t>theo</w:t>
      </w:r>
      <w:proofErr w:type="gramEnd"/>
      <w:r w:rsidR="008D3ED7" w:rsidRPr="0072372E">
        <w:rPr>
          <w:spacing w:val="-2"/>
          <w:sz w:val="28"/>
          <w:szCs w:val="28"/>
        </w:rPr>
        <w:t xml:space="preserve"> quy định của </w:t>
      </w:r>
      <w:r w:rsidR="008D3ED7" w:rsidRPr="0072372E">
        <w:rPr>
          <w:spacing w:val="-2"/>
          <w:sz w:val="28"/>
          <w:szCs w:val="28"/>
        </w:rPr>
        <w:lastRenderedPageBreak/>
        <w:t>pháp luật</w:t>
      </w:r>
      <w:r w:rsidR="008D3ED7" w:rsidRPr="0072372E">
        <w:rPr>
          <w:spacing w:val="-2"/>
          <w:sz w:val="28"/>
          <w:szCs w:val="28"/>
          <w:lang w:val="nl-NL"/>
        </w:rPr>
        <w:t>.</w:t>
      </w:r>
      <w:r w:rsidR="008D3ED7" w:rsidRPr="0072372E">
        <w:rPr>
          <w:i/>
          <w:spacing w:val="-2"/>
          <w:sz w:val="28"/>
          <w:szCs w:val="28"/>
          <w:lang w:val="nl-NL"/>
        </w:rPr>
        <w:t xml:space="preserve"> </w:t>
      </w:r>
      <w:r w:rsidRPr="0072372E">
        <w:rPr>
          <w:spacing w:val="-2"/>
          <w:sz w:val="28"/>
          <w:szCs w:val="28"/>
          <w:lang w:val="nl-NL"/>
        </w:rPr>
        <w:t>Các tài sản này phải được cơ quan nhà nước có thẩm quyền quyết định phương án giao, xử lý trước khi tổ chức xác định giá trị doanh nghiệp</w:t>
      </w:r>
      <w:r w:rsidR="00CB0646" w:rsidRPr="0072372E">
        <w:rPr>
          <w:spacing w:val="-2"/>
          <w:sz w:val="28"/>
          <w:szCs w:val="28"/>
          <w:lang w:val="nl-NL"/>
        </w:rPr>
        <w:t>.</w:t>
      </w:r>
      <w:r w:rsidR="003042B3" w:rsidRPr="0072372E">
        <w:rPr>
          <w:spacing w:val="-2"/>
          <w:sz w:val="28"/>
          <w:szCs w:val="28"/>
          <w:lang w:val="nl-NL"/>
        </w:rPr>
        <w:t xml:space="preserve"> </w:t>
      </w:r>
    </w:p>
    <w:p w:rsidR="00F33F84" w:rsidRPr="0072372E" w:rsidRDefault="00F33F84" w:rsidP="00157628">
      <w:pPr>
        <w:widowControl w:val="0"/>
        <w:shd w:val="solid" w:color="FFFFFF" w:fill="auto"/>
        <w:spacing w:after="120" w:line="252" w:lineRule="auto"/>
        <w:ind w:firstLine="720"/>
        <w:jc w:val="both"/>
        <w:rPr>
          <w:spacing w:val="-2"/>
          <w:sz w:val="28"/>
          <w:szCs w:val="28"/>
        </w:rPr>
      </w:pPr>
      <w:proofErr w:type="gramStart"/>
      <w:r w:rsidRPr="0072372E">
        <w:rPr>
          <w:spacing w:val="-2"/>
          <w:sz w:val="28"/>
          <w:szCs w:val="28"/>
        </w:rPr>
        <w:t>b6) Tài sản chờ quyết định xử lý của các cơ quan có thẩm quyền.</w:t>
      </w:r>
      <w:proofErr w:type="gramEnd"/>
    </w:p>
    <w:p w:rsidR="00A40DDD" w:rsidRPr="0072372E" w:rsidRDefault="00A40DDD" w:rsidP="00157628">
      <w:pPr>
        <w:widowControl w:val="0"/>
        <w:spacing w:after="120" w:line="252" w:lineRule="auto"/>
        <w:ind w:firstLine="720"/>
        <w:jc w:val="both"/>
        <w:rPr>
          <w:spacing w:val="-2"/>
          <w:sz w:val="28"/>
          <w:szCs w:val="28"/>
        </w:rPr>
      </w:pPr>
      <w:r w:rsidRPr="0072372E">
        <w:rPr>
          <w:spacing w:val="-2"/>
          <w:sz w:val="28"/>
          <w:szCs w:val="28"/>
        </w:rPr>
        <w:t xml:space="preserve">b7) Tài sản doanh nghiệp được trang bị thực hiện nhiệm vụ khoa học, công nghệ và đổi mới sáng tạo và tài sản là kết quả nhiệm vụ khoa học, công nghệ và đổi mới sáng tạo. </w:t>
      </w:r>
      <w:r w:rsidR="00F4480E" w:rsidRPr="0072372E">
        <w:rPr>
          <w:spacing w:val="-2"/>
          <w:sz w:val="28"/>
          <w:szCs w:val="28"/>
        </w:rPr>
        <w:t xml:space="preserve">Các tài sản này thực hiện xử lý </w:t>
      </w:r>
      <w:proofErr w:type="gramStart"/>
      <w:r w:rsidR="00F4480E" w:rsidRPr="0072372E">
        <w:rPr>
          <w:spacing w:val="-2"/>
          <w:sz w:val="28"/>
          <w:szCs w:val="28"/>
        </w:rPr>
        <w:t>theo</w:t>
      </w:r>
      <w:proofErr w:type="gramEnd"/>
      <w:r w:rsidR="00F4480E" w:rsidRPr="0072372E">
        <w:rPr>
          <w:spacing w:val="-2"/>
          <w:sz w:val="28"/>
          <w:szCs w:val="28"/>
        </w:rPr>
        <w:t xml:space="preserve"> pháp luật về khoa học, công nghệ và đổi mới sáng tạo và pháp luật khác có liên quan.</w:t>
      </w:r>
    </w:p>
    <w:p w:rsidR="00F33F84" w:rsidRPr="0072372E" w:rsidRDefault="00A40DDD" w:rsidP="00157628">
      <w:pPr>
        <w:widowControl w:val="0"/>
        <w:shd w:val="solid" w:color="FFFFFF" w:fill="auto"/>
        <w:spacing w:after="120" w:line="252" w:lineRule="auto"/>
        <w:ind w:firstLine="720"/>
        <w:jc w:val="both"/>
        <w:rPr>
          <w:color w:val="000000"/>
          <w:spacing w:val="-2"/>
          <w:sz w:val="28"/>
        </w:rPr>
      </w:pPr>
      <w:proofErr w:type="gramStart"/>
      <w:r w:rsidRPr="0072372E">
        <w:rPr>
          <w:color w:val="000000"/>
          <w:spacing w:val="-2"/>
          <w:sz w:val="28"/>
          <w:szCs w:val="28"/>
        </w:rPr>
        <w:t>b8</w:t>
      </w:r>
      <w:r w:rsidR="00F33F84" w:rsidRPr="0072372E">
        <w:rPr>
          <w:color w:val="000000"/>
          <w:spacing w:val="-2"/>
          <w:sz w:val="28"/>
          <w:szCs w:val="28"/>
        </w:rPr>
        <w:t>) Tài sản khác (nếu có).</w:t>
      </w:r>
      <w:proofErr w:type="gramEnd"/>
    </w:p>
    <w:p w:rsidR="00BF5AE5" w:rsidRPr="00456A17" w:rsidRDefault="00912326" w:rsidP="00157628">
      <w:pPr>
        <w:widowControl w:val="0"/>
        <w:shd w:val="solid" w:color="FFFFFF" w:fill="auto"/>
        <w:spacing w:after="120" w:line="252" w:lineRule="auto"/>
        <w:ind w:firstLine="720"/>
        <w:jc w:val="both"/>
        <w:rPr>
          <w:spacing w:val="-4"/>
          <w:sz w:val="28"/>
          <w:szCs w:val="28"/>
        </w:rPr>
      </w:pPr>
      <w:r w:rsidRPr="00456A17">
        <w:rPr>
          <w:color w:val="000000"/>
          <w:spacing w:val="-4"/>
          <w:sz w:val="28"/>
          <w:szCs w:val="28"/>
        </w:rPr>
        <w:t>c</w:t>
      </w:r>
      <w:r w:rsidR="00BF5AE5" w:rsidRPr="00456A17">
        <w:rPr>
          <w:color w:val="000000"/>
          <w:spacing w:val="-4"/>
          <w:sz w:val="28"/>
          <w:szCs w:val="28"/>
        </w:rPr>
        <w:t>) Căn cứ kết quả kiểm kê, phân loại tài sản tại thời điểm xác định giá trị doanh nghiệp, doanh nghiệp phân tích làm rõ nguyên nhân, trách nhiệm của tổ chức và cá nhân có liên quan đối với các tài sản thừa, tài sản thiếu để xử lý như sau:</w:t>
      </w:r>
    </w:p>
    <w:p w:rsidR="00BF5AE5" w:rsidRPr="0072372E" w:rsidRDefault="00912326"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rPr>
        <w:t>c</w:t>
      </w:r>
      <w:r w:rsidR="00BF5AE5" w:rsidRPr="0072372E">
        <w:rPr>
          <w:color w:val="000000"/>
          <w:spacing w:val="-2"/>
          <w:sz w:val="28"/>
          <w:szCs w:val="28"/>
        </w:rPr>
        <w:t>1) Giá trị tài sản thiếu sau khi trừ khoản bồi thường của tổ chức, cá nhân (trong trường hợp xác định do nguyên nhân chủ quan), doanh nghiệp hạch toán vào kết quả kinh doanh khi lập báo cáo tài chính tại thời điểm xác định giá trị doanh nghiệp.</w:t>
      </w:r>
    </w:p>
    <w:p w:rsidR="00BF5AE5" w:rsidRPr="0072372E" w:rsidRDefault="00912326" w:rsidP="00157628">
      <w:pPr>
        <w:widowControl w:val="0"/>
        <w:shd w:val="solid" w:color="FFFFFF" w:fill="auto"/>
        <w:spacing w:after="120" w:line="252" w:lineRule="auto"/>
        <w:ind w:firstLine="720"/>
        <w:jc w:val="both"/>
        <w:rPr>
          <w:color w:val="000000"/>
          <w:spacing w:val="-2"/>
          <w:sz w:val="28"/>
          <w:szCs w:val="28"/>
        </w:rPr>
      </w:pPr>
      <w:proofErr w:type="gramStart"/>
      <w:r w:rsidRPr="0072372E">
        <w:rPr>
          <w:color w:val="000000"/>
          <w:spacing w:val="-2"/>
          <w:sz w:val="28"/>
          <w:szCs w:val="28"/>
        </w:rPr>
        <w:t>c</w:t>
      </w:r>
      <w:r w:rsidR="00BF5AE5" w:rsidRPr="0072372E">
        <w:rPr>
          <w:color w:val="000000"/>
          <w:spacing w:val="-2"/>
          <w:sz w:val="28"/>
          <w:szCs w:val="28"/>
        </w:rPr>
        <w:t>2) Giá trị tài sản thừa không phải trả, doanh nghiệp hạch toán vào kết quả kinh doanh khi lập báo cáo tài chính tại thời điểm xác định giá trị doanh nghiệp.</w:t>
      </w:r>
      <w:proofErr w:type="gramEnd"/>
    </w:p>
    <w:p w:rsidR="00100248" w:rsidRPr="0072372E" w:rsidRDefault="00912326" w:rsidP="00157628">
      <w:pPr>
        <w:pStyle w:val="NormalWeb"/>
        <w:widowControl w:val="0"/>
        <w:spacing w:before="0" w:beforeAutospacing="0" w:after="120" w:afterAutospacing="0" w:line="252" w:lineRule="auto"/>
        <w:ind w:firstLine="720"/>
        <w:jc w:val="both"/>
        <w:rPr>
          <w:color w:val="000000"/>
          <w:spacing w:val="-2"/>
          <w:sz w:val="28"/>
          <w:szCs w:val="28"/>
          <w:shd w:val="clear" w:color="auto" w:fill="FFFFFF"/>
        </w:rPr>
      </w:pPr>
      <w:r w:rsidRPr="0072372E">
        <w:rPr>
          <w:color w:val="000000"/>
          <w:spacing w:val="-2"/>
          <w:sz w:val="28"/>
          <w:szCs w:val="28"/>
        </w:rPr>
        <w:t>d) Trường hợp phát hiện kiểm kê thiếu hoặc bỏ sót các khoản phải nộp ngân sách nhà nước, ngay sau khi tự phát hiện hoặc được cơ quan có thẩm quyền phát hiện kê khai thiếu, bị bỏ sót, doanh nghiệp</w:t>
      </w:r>
      <w:r w:rsidR="00BB06B2" w:rsidRPr="0072372E">
        <w:rPr>
          <w:color w:val="000000"/>
          <w:spacing w:val="-2"/>
          <w:sz w:val="28"/>
          <w:szCs w:val="28"/>
        </w:rPr>
        <w:t xml:space="preserve"> cổ phần hóa</w:t>
      </w:r>
      <w:r w:rsidRPr="0072372E">
        <w:rPr>
          <w:color w:val="000000"/>
          <w:spacing w:val="-2"/>
          <w:sz w:val="28"/>
          <w:szCs w:val="28"/>
        </w:rPr>
        <w:t xml:space="preserve"> có trách nhiệm thực hiện kê khai và nộp vào ngân sách nhà nước theo đúng quy định; trường hợp phát hiện sau khi đã chính thức </w:t>
      </w:r>
      <w:r w:rsidRPr="0072372E">
        <w:rPr>
          <w:color w:val="000000"/>
          <w:spacing w:val="-2"/>
          <w:sz w:val="28"/>
          <w:szCs w:val="28"/>
          <w:shd w:val="clear" w:color="auto" w:fill="FFFFFF"/>
        </w:rPr>
        <w:t>chuyển sang công ty cổ phần, </w:t>
      </w:r>
      <w:r w:rsidRPr="0072372E">
        <w:rPr>
          <w:color w:val="000000"/>
          <w:spacing w:val="-2"/>
          <w:sz w:val="28"/>
          <w:szCs w:val="28"/>
        </w:rPr>
        <w:t>công ty cổ phần có trách nhiệm thực hiện kê khai và nộp vào ngân sách nhà nước theo đúng quy định. </w:t>
      </w:r>
      <w:r w:rsidRPr="0072372E">
        <w:rPr>
          <w:color w:val="000000"/>
          <w:spacing w:val="-2"/>
          <w:sz w:val="28"/>
          <w:szCs w:val="28"/>
          <w:shd w:val="clear" w:color="auto" w:fill="FFFFFF"/>
        </w:rPr>
        <w:t xml:space="preserve">Việc xử lý </w:t>
      </w:r>
      <w:proofErr w:type="gramStart"/>
      <w:r w:rsidRPr="0072372E">
        <w:rPr>
          <w:color w:val="000000"/>
          <w:spacing w:val="-2"/>
          <w:sz w:val="28"/>
          <w:szCs w:val="28"/>
          <w:shd w:val="clear" w:color="auto" w:fill="FFFFFF"/>
        </w:rPr>
        <w:t>vi</w:t>
      </w:r>
      <w:proofErr w:type="gramEnd"/>
      <w:r w:rsidRPr="0072372E">
        <w:rPr>
          <w:color w:val="000000"/>
          <w:spacing w:val="-2"/>
          <w:sz w:val="28"/>
          <w:szCs w:val="28"/>
          <w:shd w:val="clear" w:color="auto" w:fill="FFFFFF"/>
        </w:rPr>
        <w:t xml:space="preserve"> phạm thực hiện theo quy định của pháp luật về quản lý thuế và pháp luật có liên quan.</w:t>
      </w:r>
    </w:p>
    <w:p w:rsidR="00C773EE" w:rsidRPr="0072372E" w:rsidRDefault="00C773EE" w:rsidP="00157628">
      <w:pPr>
        <w:widowControl w:val="0"/>
        <w:spacing w:after="120" w:line="252" w:lineRule="auto"/>
        <w:ind w:firstLine="720"/>
        <w:jc w:val="both"/>
        <w:rPr>
          <w:spacing w:val="-2"/>
          <w:sz w:val="28"/>
          <w:szCs w:val="28"/>
          <w:lang w:val="nl-NL"/>
        </w:rPr>
      </w:pPr>
      <w:r w:rsidRPr="0072372E">
        <w:rPr>
          <w:color w:val="000000"/>
          <w:spacing w:val="-2"/>
          <w:sz w:val="28"/>
          <w:szCs w:val="28"/>
          <w:shd w:val="clear" w:color="auto" w:fill="FFFFFF"/>
        </w:rPr>
        <w:t xml:space="preserve">đ) </w:t>
      </w:r>
      <w:r w:rsidRPr="0072372E">
        <w:rPr>
          <w:spacing w:val="-2"/>
          <w:sz w:val="28"/>
          <w:szCs w:val="28"/>
          <w:lang w:val="nl-NL"/>
        </w:rPr>
        <w:t>Trường hợp các tài sản công được Nhà nước giao cho doanh nghiệp quản lý, sử dụng và được tính thành phần vốn nhà nước tại doanh nghiệp theo quy định của pháp luật tại thời điểm xác định giá trị doanh nghiệp nhưng chưa được phê duyệt quyết toán dự án đầu tư hình thành tài sản, cơ quan đại diện chủ sở hữu phải đưa vào phương án cổ phần hóa nội dung xử lý khi quyết toán dự án đầu tư hình thành tài sản này khi được cấp có thẩm quyền phê duyệt (trường hợp giá trị tài sản có tăng, giảm so với giá trị khi Nhà nước giao cho doanh nghiệp), đảm bảo phù hợp với hình thức cổ phần hóa doanh nghiệp theo phương án phê duyệt.</w:t>
      </w:r>
    </w:p>
    <w:p w:rsidR="00100248" w:rsidRPr="0072372E" w:rsidRDefault="00B641E2" w:rsidP="00157628">
      <w:pPr>
        <w:pStyle w:val="NormalWeb"/>
        <w:widowControl w:val="0"/>
        <w:spacing w:before="0" w:beforeAutospacing="0" w:after="120" w:afterAutospacing="0" w:line="252" w:lineRule="auto"/>
        <w:ind w:firstLine="720"/>
        <w:jc w:val="both"/>
        <w:rPr>
          <w:color w:val="000000"/>
          <w:spacing w:val="-2"/>
          <w:sz w:val="28"/>
          <w:szCs w:val="28"/>
        </w:rPr>
      </w:pPr>
      <w:r w:rsidRPr="0072372E">
        <w:rPr>
          <w:color w:val="000000"/>
          <w:spacing w:val="-2"/>
          <w:sz w:val="28"/>
          <w:szCs w:val="28"/>
        </w:rPr>
        <w:t xml:space="preserve">2. </w:t>
      </w:r>
      <w:r w:rsidR="00F33F84" w:rsidRPr="0072372E">
        <w:rPr>
          <w:color w:val="000000"/>
          <w:spacing w:val="-2"/>
          <w:sz w:val="28"/>
          <w:szCs w:val="28"/>
        </w:rPr>
        <w:t xml:space="preserve">Các khoản nợ phải </w:t>
      </w:r>
      <w:proofErr w:type="gramStart"/>
      <w:r w:rsidR="00F33F84" w:rsidRPr="0072372E">
        <w:rPr>
          <w:color w:val="000000"/>
          <w:spacing w:val="-2"/>
          <w:sz w:val="28"/>
          <w:szCs w:val="28"/>
        </w:rPr>
        <w:t>thu</w:t>
      </w:r>
      <w:proofErr w:type="gramEnd"/>
      <w:r w:rsidR="00F33F84" w:rsidRPr="0072372E">
        <w:rPr>
          <w:color w:val="000000"/>
          <w:spacing w:val="-2"/>
          <w:sz w:val="28"/>
          <w:szCs w:val="28"/>
        </w:rPr>
        <w:t>, nợ phải trả</w:t>
      </w:r>
    </w:p>
    <w:p w:rsidR="004F05BE" w:rsidRPr="0072372E" w:rsidRDefault="004F05BE" w:rsidP="00157628">
      <w:pPr>
        <w:pStyle w:val="NormalWeb"/>
        <w:widowControl w:val="0"/>
        <w:spacing w:before="0" w:beforeAutospacing="0" w:after="120" w:afterAutospacing="0" w:line="252" w:lineRule="auto"/>
        <w:ind w:firstLine="720"/>
        <w:jc w:val="both"/>
        <w:rPr>
          <w:color w:val="000000"/>
          <w:spacing w:val="-2"/>
          <w:sz w:val="28"/>
          <w:szCs w:val="28"/>
        </w:rPr>
      </w:pPr>
      <w:r w:rsidRPr="0072372E">
        <w:rPr>
          <w:color w:val="000000"/>
          <w:spacing w:val="-2"/>
          <w:sz w:val="28"/>
        </w:rPr>
        <w:t xml:space="preserve">a) </w:t>
      </w:r>
      <w:r w:rsidRPr="0072372E">
        <w:rPr>
          <w:color w:val="000000"/>
          <w:spacing w:val="-2"/>
          <w:sz w:val="28"/>
          <w:szCs w:val="28"/>
        </w:rPr>
        <w:t xml:space="preserve">Doanh nghiệp cổ phần hóa đối chiếu, xác nhận và phân loại các khoản nợ theo quy định tại Điều </w:t>
      </w:r>
      <w:r w:rsidRPr="0072372E">
        <w:rPr>
          <w:color w:val="000000"/>
          <w:spacing w:val="-2"/>
          <w:sz w:val="28"/>
          <w:szCs w:val="28"/>
          <w:lang w:val="vi-VN"/>
        </w:rPr>
        <w:t>17</w:t>
      </w:r>
      <w:r w:rsidRPr="0072372E">
        <w:rPr>
          <w:color w:val="000000"/>
          <w:spacing w:val="-2"/>
          <w:sz w:val="28"/>
          <w:szCs w:val="28"/>
        </w:rPr>
        <w:t xml:space="preserve"> </w:t>
      </w:r>
      <w:r w:rsidRPr="0072372E">
        <w:rPr>
          <w:color w:val="000000"/>
          <w:spacing w:val="-2"/>
          <w:sz w:val="28"/>
          <w:szCs w:val="28"/>
          <w:lang w:val="vi-VN"/>
        </w:rPr>
        <w:t xml:space="preserve">và Điều 18 </w:t>
      </w:r>
      <w:r w:rsidRPr="0072372E">
        <w:rPr>
          <w:color w:val="000000"/>
          <w:spacing w:val="-2"/>
          <w:sz w:val="28"/>
          <w:szCs w:val="28"/>
        </w:rPr>
        <w:t>Nghị định số 57</w:t>
      </w:r>
      <w:r w:rsidRPr="0072372E">
        <w:rPr>
          <w:color w:val="000000"/>
          <w:spacing w:val="-2"/>
          <w:sz w:val="28"/>
          <w:szCs w:val="28"/>
          <w:lang w:val="vi-VN"/>
        </w:rPr>
        <w:t>/</w:t>
      </w:r>
      <w:r w:rsidRPr="0072372E">
        <w:rPr>
          <w:color w:val="000000"/>
          <w:spacing w:val="-2"/>
          <w:sz w:val="28"/>
          <w:szCs w:val="28"/>
        </w:rPr>
        <w:t>2026/NĐ-CP, lập b</w:t>
      </w:r>
      <w:r w:rsidR="00970907" w:rsidRPr="0072372E">
        <w:rPr>
          <w:color w:val="000000"/>
          <w:spacing w:val="-2"/>
          <w:sz w:val="28"/>
          <w:szCs w:val="28"/>
        </w:rPr>
        <w:t xml:space="preserve">ảng kê chi tiết từng khoản </w:t>
      </w:r>
      <w:r w:rsidRPr="0072372E">
        <w:rPr>
          <w:color w:val="000000"/>
          <w:spacing w:val="-2"/>
          <w:sz w:val="28"/>
          <w:szCs w:val="28"/>
        </w:rPr>
        <w:t>nợ phải thu, phải trả đối với từng khách nợ, chủ nợ tại thời điểm</w:t>
      </w:r>
      <w:r w:rsidR="00250FEA" w:rsidRPr="0072372E">
        <w:rPr>
          <w:color w:val="000000"/>
          <w:spacing w:val="-2"/>
          <w:sz w:val="28"/>
          <w:szCs w:val="28"/>
        </w:rPr>
        <w:t xml:space="preserve"> xác định giá trị doanh nghiệp.</w:t>
      </w:r>
    </w:p>
    <w:p w:rsidR="004268DE" w:rsidRPr="0072372E" w:rsidRDefault="004F05BE" w:rsidP="00456A17">
      <w:pPr>
        <w:keepNext/>
        <w:widowControl w:val="0"/>
        <w:shd w:val="solid" w:color="FFFFFF" w:fill="auto"/>
        <w:spacing w:after="140" w:line="257" w:lineRule="auto"/>
        <w:ind w:firstLine="720"/>
        <w:jc w:val="both"/>
        <w:rPr>
          <w:color w:val="000000"/>
          <w:spacing w:val="-2"/>
          <w:sz w:val="28"/>
        </w:rPr>
      </w:pPr>
      <w:r w:rsidRPr="0072372E">
        <w:rPr>
          <w:color w:val="000000"/>
          <w:spacing w:val="-2"/>
          <w:sz w:val="28"/>
        </w:rPr>
        <w:lastRenderedPageBreak/>
        <w:t xml:space="preserve">b) </w:t>
      </w:r>
      <w:r w:rsidR="00271B96" w:rsidRPr="0072372E">
        <w:rPr>
          <w:color w:val="000000"/>
          <w:spacing w:val="-2"/>
          <w:sz w:val="28"/>
          <w:szCs w:val="28"/>
        </w:rPr>
        <w:t>Các khoản nợ phải thu (ngoại trừ dư nợ tín dụng của ngân hàng thương mại nhà nước thực hiện cổ phần hó</w:t>
      </w:r>
      <w:r w:rsidR="00D9248A" w:rsidRPr="0072372E">
        <w:rPr>
          <w:color w:val="000000"/>
          <w:spacing w:val="-2"/>
          <w:sz w:val="28"/>
          <w:szCs w:val="28"/>
        </w:rPr>
        <w:t>a) được xử lý theo quy định tại</w:t>
      </w:r>
      <w:r w:rsidR="00271B96" w:rsidRPr="0072372E">
        <w:rPr>
          <w:color w:val="000000"/>
          <w:spacing w:val="-2"/>
          <w:sz w:val="28"/>
          <w:szCs w:val="28"/>
        </w:rPr>
        <w:t xml:space="preserve"> Điều </w:t>
      </w:r>
      <w:r w:rsidR="00271B96" w:rsidRPr="0072372E">
        <w:rPr>
          <w:color w:val="000000"/>
          <w:spacing w:val="-2"/>
          <w:sz w:val="28"/>
          <w:szCs w:val="28"/>
          <w:lang w:val="vi-VN"/>
        </w:rPr>
        <w:t>17</w:t>
      </w:r>
      <w:r w:rsidR="0057444C" w:rsidRPr="0072372E">
        <w:rPr>
          <w:color w:val="000000"/>
          <w:spacing w:val="-2"/>
          <w:sz w:val="28"/>
          <w:szCs w:val="28"/>
        </w:rPr>
        <w:t xml:space="preserve"> Nghị định số</w:t>
      </w:r>
      <w:r w:rsidR="00271B96" w:rsidRPr="0072372E">
        <w:rPr>
          <w:color w:val="000000"/>
          <w:spacing w:val="-2"/>
          <w:sz w:val="28"/>
          <w:szCs w:val="28"/>
          <w:lang w:val="vi-VN"/>
        </w:rPr>
        <w:t xml:space="preserve"> </w:t>
      </w:r>
      <w:r w:rsidR="00BF4D3E" w:rsidRPr="0072372E">
        <w:rPr>
          <w:color w:val="000000"/>
          <w:spacing w:val="-2"/>
          <w:sz w:val="28"/>
          <w:szCs w:val="28"/>
        </w:rPr>
        <w:t>57</w:t>
      </w:r>
      <w:r w:rsidR="00271B96" w:rsidRPr="0072372E">
        <w:rPr>
          <w:color w:val="000000"/>
          <w:spacing w:val="-2"/>
          <w:sz w:val="28"/>
          <w:szCs w:val="28"/>
          <w:lang w:val="vi-VN"/>
        </w:rPr>
        <w:t>/</w:t>
      </w:r>
      <w:r w:rsidR="00271B96" w:rsidRPr="0072372E">
        <w:rPr>
          <w:color w:val="000000"/>
          <w:spacing w:val="-2"/>
          <w:sz w:val="28"/>
          <w:szCs w:val="28"/>
        </w:rPr>
        <w:t xml:space="preserve">2026/NĐ-CP và </w:t>
      </w:r>
      <w:r w:rsidR="00321A3B" w:rsidRPr="0072372E">
        <w:rPr>
          <w:color w:val="000000"/>
          <w:spacing w:val="-2"/>
          <w:sz w:val="28"/>
          <w:szCs w:val="28"/>
        </w:rPr>
        <w:t>Thông tư số 48/2019/TT-BTC</w:t>
      </w:r>
      <w:r w:rsidR="005F524D" w:rsidRPr="0072372E">
        <w:rPr>
          <w:color w:val="000000"/>
          <w:spacing w:val="-2"/>
          <w:sz w:val="28"/>
          <w:szCs w:val="28"/>
        </w:rPr>
        <w:t xml:space="preserve"> </w:t>
      </w:r>
      <w:r w:rsidR="002170ED" w:rsidRPr="0072372E">
        <w:rPr>
          <w:color w:val="000000"/>
          <w:spacing w:val="-2"/>
          <w:sz w:val="28"/>
          <w:szCs w:val="28"/>
        </w:rPr>
        <w:t xml:space="preserve">ngày 08 tháng 8 của Bộ trưởng Bộ Tài chính </w:t>
      </w:r>
      <w:r w:rsidR="00271B96" w:rsidRPr="0072372E">
        <w:rPr>
          <w:color w:val="000000"/>
          <w:spacing w:val="-2"/>
          <w:sz w:val="28"/>
          <w:szCs w:val="28"/>
        </w:rPr>
        <w:t>hướng dẫn việc trích lập và xử lý các khoản dự phòng giảm giá hàng tồn kho, tổn thất các khoản đầu tư, nợ phải thu khó đòi và bảo hành sản phẩm, hàng hóa, dịch vụ, công trình xây dựng tại doanh nghiệp</w:t>
      </w:r>
      <w:r w:rsidR="00321A3B" w:rsidRPr="0072372E">
        <w:rPr>
          <w:color w:val="000000"/>
          <w:spacing w:val="-2"/>
          <w:sz w:val="28"/>
          <w:szCs w:val="28"/>
        </w:rPr>
        <w:t xml:space="preserve"> </w:t>
      </w:r>
      <w:r w:rsidR="00321A3B" w:rsidRPr="0072372E">
        <w:rPr>
          <w:color w:val="000000"/>
          <w:spacing w:val="-2"/>
          <w:sz w:val="28"/>
          <w:szCs w:val="28"/>
          <w:shd w:val="clear" w:color="auto" w:fill="FFFFFF"/>
        </w:rPr>
        <w:t>và các văn bản sửa đổi, bổ sung, thay thế (nếu có).</w:t>
      </w:r>
    </w:p>
    <w:p w:rsidR="00A40DDD" w:rsidRPr="0072372E" w:rsidRDefault="00A40DDD" w:rsidP="00456A17">
      <w:pPr>
        <w:keepNext/>
        <w:widowControl w:val="0"/>
        <w:shd w:val="solid" w:color="FFFFFF" w:fill="auto"/>
        <w:spacing w:after="140" w:line="257" w:lineRule="auto"/>
        <w:ind w:firstLine="720"/>
        <w:jc w:val="both"/>
        <w:rPr>
          <w:color w:val="000000"/>
          <w:spacing w:val="-2"/>
          <w:sz w:val="28"/>
        </w:rPr>
      </w:pPr>
      <w:r w:rsidRPr="0072372E">
        <w:rPr>
          <w:color w:val="000000"/>
          <w:spacing w:val="-2"/>
          <w:sz w:val="28"/>
        </w:rPr>
        <w:t>3. Vốn của doanh nghiệp cổ phần hóa đầu tư vào doanh nghiệp khác</w:t>
      </w:r>
    </w:p>
    <w:p w:rsidR="00250FEA" w:rsidRPr="0072372E" w:rsidRDefault="00250FEA" w:rsidP="00456A17">
      <w:pPr>
        <w:keepNext/>
        <w:widowControl w:val="0"/>
        <w:shd w:val="solid" w:color="FFFFFF" w:fill="auto"/>
        <w:spacing w:after="140" w:line="257" w:lineRule="auto"/>
        <w:ind w:firstLine="720"/>
        <w:jc w:val="both"/>
        <w:rPr>
          <w:color w:val="000000"/>
          <w:spacing w:val="-2"/>
          <w:sz w:val="28"/>
        </w:rPr>
      </w:pPr>
      <w:r w:rsidRPr="0072372E">
        <w:rPr>
          <w:color w:val="000000"/>
          <w:spacing w:val="-2"/>
          <w:sz w:val="28"/>
        </w:rPr>
        <w:t xml:space="preserve">a) Doanh nghiệp </w:t>
      </w:r>
      <w:r w:rsidR="00724A0B" w:rsidRPr="0072372E">
        <w:rPr>
          <w:color w:val="000000"/>
          <w:spacing w:val="-2"/>
          <w:sz w:val="28"/>
        </w:rPr>
        <w:t xml:space="preserve">cổ phần hóa </w:t>
      </w:r>
      <w:r w:rsidRPr="0072372E">
        <w:rPr>
          <w:color w:val="000000"/>
          <w:spacing w:val="-2"/>
          <w:sz w:val="28"/>
          <w:szCs w:val="28"/>
        </w:rPr>
        <w:t>phân loại các khoản đầu tư vào doanh nghiệp khác (bao gồm cả trường hợp đầu tư góp vốn thông qua hợp đồng hợp tác kinh doanh không hình thành pháp nhân)</w:t>
      </w:r>
      <w:r w:rsidR="00F4480E" w:rsidRPr="0072372E">
        <w:rPr>
          <w:color w:val="000000"/>
          <w:spacing w:val="-2"/>
          <w:sz w:val="28"/>
          <w:szCs w:val="28"/>
        </w:rPr>
        <w:t>;</w:t>
      </w:r>
      <w:r w:rsidR="00724A0B" w:rsidRPr="0072372E">
        <w:rPr>
          <w:color w:val="000000"/>
          <w:spacing w:val="-2"/>
          <w:sz w:val="28"/>
          <w:szCs w:val="28"/>
        </w:rPr>
        <w:t xml:space="preserve"> trong đó</w:t>
      </w:r>
      <w:r w:rsidR="00F4480E" w:rsidRPr="0072372E">
        <w:rPr>
          <w:color w:val="000000"/>
          <w:spacing w:val="-2"/>
          <w:sz w:val="28"/>
          <w:szCs w:val="28"/>
        </w:rPr>
        <w:t>,</w:t>
      </w:r>
      <w:r w:rsidRPr="0072372E">
        <w:rPr>
          <w:color w:val="000000"/>
          <w:spacing w:val="-2"/>
          <w:sz w:val="28"/>
          <w:szCs w:val="28"/>
        </w:rPr>
        <w:t xml:space="preserve"> xác định rõ nội dung công ty cổ phần kế thừa </w:t>
      </w:r>
      <w:r w:rsidR="009E1F91" w:rsidRPr="0072372E">
        <w:rPr>
          <w:color w:val="000000"/>
          <w:spacing w:val="-2"/>
          <w:sz w:val="28"/>
          <w:szCs w:val="28"/>
        </w:rPr>
        <w:t>theo quy định tại khoản 1 Điều 20 Nghị định số 57</w:t>
      </w:r>
      <w:r w:rsidR="009E1F91" w:rsidRPr="0072372E">
        <w:rPr>
          <w:color w:val="000000"/>
          <w:spacing w:val="-2"/>
          <w:sz w:val="28"/>
          <w:szCs w:val="28"/>
          <w:lang w:val="vi-VN"/>
        </w:rPr>
        <w:t>/</w:t>
      </w:r>
      <w:r w:rsidR="009E1F91" w:rsidRPr="0072372E">
        <w:rPr>
          <w:color w:val="000000"/>
          <w:spacing w:val="-2"/>
          <w:sz w:val="28"/>
          <w:szCs w:val="28"/>
        </w:rPr>
        <w:t xml:space="preserve">2026/NĐ-CP </w:t>
      </w:r>
      <w:r w:rsidRPr="0072372E">
        <w:rPr>
          <w:color w:val="000000"/>
          <w:spacing w:val="-2"/>
          <w:sz w:val="28"/>
          <w:szCs w:val="28"/>
        </w:rPr>
        <w:t>hoặc không kế thừa</w:t>
      </w:r>
      <w:r w:rsidR="003960DD" w:rsidRPr="0072372E">
        <w:rPr>
          <w:color w:val="000000"/>
          <w:spacing w:val="-2"/>
          <w:sz w:val="28"/>
          <w:szCs w:val="28"/>
        </w:rPr>
        <w:t xml:space="preserve"> theo quy định tại khoản 2 Điều 20 Nghị định số 57</w:t>
      </w:r>
      <w:r w:rsidR="003960DD" w:rsidRPr="0072372E">
        <w:rPr>
          <w:color w:val="000000"/>
          <w:spacing w:val="-2"/>
          <w:sz w:val="28"/>
          <w:szCs w:val="28"/>
          <w:lang w:val="vi-VN"/>
        </w:rPr>
        <w:t>/</w:t>
      </w:r>
      <w:r w:rsidR="003960DD" w:rsidRPr="0072372E">
        <w:rPr>
          <w:color w:val="000000"/>
          <w:spacing w:val="-2"/>
          <w:sz w:val="28"/>
          <w:szCs w:val="28"/>
        </w:rPr>
        <w:t>2026/NĐ-CP</w:t>
      </w:r>
      <w:r w:rsidRPr="0072372E">
        <w:rPr>
          <w:color w:val="000000"/>
          <w:spacing w:val="-2"/>
          <w:sz w:val="28"/>
          <w:szCs w:val="28"/>
        </w:rPr>
        <w:t>; đối chiếu, xác nhận cổ tức, lợi nhuận được chia từ hoạt động đầu tư góp vốn (đã có Nghị quyết của Đại hội đồng cổ đông, Hội đồng thành viên) nhưng thực tế chưa nhận được tiền tại thời điểm xác định giá trị doanh nghiệp; xác định số lượng cổ phiếu sẽ nhận được sau thời điểm xác định giá trị doanh nghiệp theo Nghị quyết của Đại hội đồng cổ đông, thông báo về quyền nhận cổ tức được chia bằng cổ phiếu tính đến thời điểm xác định giá trị doanh nghiệp.</w:t>
      </w:r>
    </w:p>
    <w:p w:rsidR="00A40DDD" w:rsidRPr="0072372E" w:rsidRDefault="00250FEA" w:rsidP="00456A17">
      <w:pPr>
        <w:keepNext/>
        <w:widowControl w:val="0"/>
        <w:shd w:val="solid" w:color="FFFFFF" w:fill="auto"/>
        <w:spacing w:after="140" w:line="257" w:lineRule="auto"/>
        <w:ind w:firstLine="720"/>
        <w:jc w:val="both"/>
        <w:rPr>
          <w:color w:val="000000"/>
          <w:spacing w:val="-2"/>
          <w:sz w:val="28"/>
        </w:rPr>
      </w:pPr>
      <w:r w:rsidRPr="0072372E">
        <w:rPr>
          <w:color w:val="000000"/>
          <w:spacing w:val="-2"/>
          <w:sz w:val="28"/>
          <w:szCs w:val="28"/>
        </w:rPr>
        <w:t xml:space="preserve">b) </w:t>
      </w:r>
      <w:r w:rsidR="00A40DDD" w:rsidRPr="0072372E">
        <w:rPr>
          <w:color w:val="000000"/>
          <w:spacing w:val="-2"/>
          <w:sz w:val="28"/>
          <w:szCs w:val="28"/>
        </w:rPr>
        <w:t xml:space="preserve">Trường hợp doanh nghiệp cổ phần hóa không kế thừa các khoản đầu tư vào doanh nghiệp khác, doanh nghiệp cổ phần hóa có trách nhiệm báo cáo cơ quan đại diện chủ sở hữu phương </w:t>
      </w:r>
      <w:proofErr w:type="gramStart"/>
      <w:r w:rsidR="00A40DDD" w:rsidRPr="0072372E">
        <w:rPr>
          <w:color w:val="000000"/>
          <w:spacing w:val="-2"/>
          <w:sz w:val="28"/>
          <w:szCs w:val="28"/>
        </w:rPr>
        <w:t>án</w:t>
      </w:r>
      <w:proofErr w:type="gramEnd"/>
      <w:r w:rsidR="00A40DDD" w:rsidRPr="0072372E">
        <w:rPr>
          <w:color w:val="000000"/>
          <w:spacing w:val="-2"/>
          <w:sz w:val="28"/>
          <w:szCs w:val="28"/>
        </w:rPr>
        <w:t xml:space="preserve"> xử lý theo quy định tại khoản 2 Điều 20 Nghị định số 57</w:t>
      </w:r>
      <w:r w:rsidR="00A40DDD" w:rsidRPr="0072372E">
        <w:rPr>
          <w:color w:val="000000"/>
          <w:spacing w:val="-2"/>
          <w:sz w:val="28"/>
          <w:szCs w:val="28"/>
          <w:lang w:val="vi-VN"/>
        </w:rPr>
        <w:t>/</w:t>
      </w:r>
      <w:r w:rsidR="0097402A" w:rsidRPr="0072372E">
        <w:rPr>
          <w:color w:val="000000"/>
          <w:spacing w:val="-2"/>
          <w:sz w:val="28"/>
          <w:szCs w:val="28"/>
        </w:rPr>
        <w:t>2026/NĐ-CP và các quy định</w:t>
      </w:r>
      <w:r w:rsidR="00A40DDD" w:rsidRPr="0072372E">
        <w:rPr>
          <w:color w:val="000000"/>
          <w:spacing w:val="-2"/>
          <w:sz w:val="28"/>
          <w:szCs w:val="28"/>
        </w:rPr>
        <w:t xml:space="preserve"> sau: </w:t>
      </w:r>
    </w:p>
    <w:p w:rsidR="00A40DDD" w:rsidRPr="0072372E" w:rsidRDefault="00250FEA" w:rsidP="00456A17">
      <w:pPr>
        <w:keepNext/>
        <w:widowControl w:val="0"/>
        <w:shd w:val="solid" w:color="FFFFFF" w:fill="auto"/>
        <w:spacing w:after="140" w:line="257" w:lineRule="auto"/>
        <w:ind w:firstLine="720"/>
        <w:jc w:val="both"/>
        <w:rPr>
          <w:color w:val="000000"/>
          <w:spacing w:val="-2"/>
          <w:sz w:val="28"/>
          <w:szCs w:val="28"/>
        </w:rPr>
      </w:pPr>
      <w:r w:rsidRPr="0072372E">
        <w:rPr>
          <w:spacing w:val="-2"/>
          <w:sz w:val="28"/>
          <w:szCs w:val="28"/>
        </w:rPr>
        <w:t>b1</w:t>
      </w:r>
      <w:r w:rsidR="00A40DDD" w:rsidRPr="0072372E">
        <w:rPr>
          <w:spacing w:val="-2"/>
          <w:sz w:val="28"/>
          <w:szCs w:val="28"/>
        </w:rPr>
        <w:t xml:space="preserve">) Thống nhất với các bên góp vốn để thực hiện chuyển giao cho doanh nghiệp nhà nước khác làm đại diện phần vốn đã đầu tư </w:t>
      </w:r>
      <w:proofErr w:type="gramStart"/>
      <w:r w:rsidR="00A40DDD" w:rsidRPr="0072372E">
        <w:rPr>
          <w:spacing w:val="-2"/>
          <w:sz w:val="28"/>
          <w:szCs w:val="28"/>
        </w:rPr>
        <w:t>theo</w:t>
      </w:r>
      <w:proofErr w:type="gramEnd"/>
      <w:r w:rsidR="00A40DDD" w:rsidRPr="0072372E">
        <w:rPr>
          <w:spacing w:val="-2"/>
          <w:sz w:val="28"/>
          <w:szCs w:val="28"/>
        </w:rPr>
        <w:t xml:space="preserve"> quy định tại Mục 1 Chương VII Nghị định số 57/2026/NĐ-CP.</w:t>
      </w:r>
    </w:p>
    <w:p w:rsidR="00A40DDD" w:rsidRPr="0072372E" w:rsidRDefault="00250FEA" w:rsidP="00456A17">
      <w:pPr>
        <w:keepNext/>
        <w:widowControl w:val="0"/>
        <w:shd w:val="solid" w:color="FFFFFF" w:fill="auto"/>
        <w:spacing w:after="140" w:line="257" w:lineRule="auto"/>
        <w:ind w:firstLine="720"/>
        <w:jc w:val="both"/>
        <w:rPr>
          <w:color w:val="000000"/>
          <w:spacing w:val="-2"/>
          <w:sz w:val="28"/>
          <w:szCs w:val="28"/>
        </w:rPr>
      </w:pPr>
      <w:r w:rsidRPr="0072372E">
        <w:rPr>
          <w:spacing w:val="-2"/>
          <w:sz w:val="28"/>
          <w:szCs w:val="28"/>
        </w:rPr>
        <w:t>b2</w:t>
      </w:r>
      <w:r w:rsidR="00A40DDD" w:rsidRPr="0072372E">
        <w:rPr>
          <w:spacing w:val="-2"/>
          <w:sz w:val="28"/>
          <w:szCs w:val="28"/>
        </w:rPr>
        <w:t>) Bán lại phần vốn góp cho đối tác hoặc các nhà đầu tư khác theo quy định tại Điều 26</w:t>
      </w:r>
      <w:r w:rsidR="006B75CB" w:rsidRPr="0072372E">
        <w:rPr>
          <w:spacing w:val="-2"/>
          <w:sz w:val="28"/>
          <w:szCs w:val="28"/>
        </w:rPr>
        <w:t>, Điều 27</w:t>
      </w:r>
      <w:r w:rsidR="00A40DDD" w:rsidRPr="0072372E">
        <w:rPr>
          <w:spacing w:val="-2"/>
          <w:sz w:val="28"/>
          <w:szCs w:val="28"/>
        </w:rPr>
        <w:t xml:space="preserve"> Nghị định số 366/2025/NĐ-CP </w:t>
      </w:r>
      <w:r w:rsidR="0085230A" w:rsidRPr="0072372E">
        <w:rPr>
          <w:spacing w:val="-2"/>
          <w:sz w:val="28"/>
          <w:szCs w:val="28"/>
        </w:rPr>
        <w:t xml:space="preserve">ngày 31 tháng 12 năm 2025 của Chính phủ </w:t>
      </w:r>
      <w:r w:rsidR="00A40DDD" w:rsidRPr="0072372E">
        <w:rPr>
          <w:spacing w:val="-2"/>
          <w:sz w:val="28"/>
          <w:szCs w:val="28"/>
        </w:rPr>
        <w:t>về quản lý và đầu tư vốn nhà nước tại doanh nghiệp và Chương V Nghị định số 57/2026/NĐ-CP.</w:t>
      </w:r>
    </w:p>
    <w:p w:rsidR="00A40DDD" w:rsidRPr="0072372E" w:rsidRDefault="00250FEA" w:rsidP="00456A17">
      <w:pPr>
        <w:keepNext/>
        <w:widowControl w:val="0"/>
        <w:shd w:val="solid" w:color="FFFFFF" w:fill="auto"/>
        <w:spacing w:after="140" w:line="257" w:lineRule="auto"/>
        <w:ind w:firstLine="720"/>
        <w:jc w:val="both"/>
        <w:rPr>
          <w:color w:val="000000"/>
          <w:spacing w:val="-2"/>
          <w:sz w:val="28"/>
          <w:szCs w:val="28"/>
        </w:rPr>
      </w:pPr>
      <w:r w:rsidRPr="0072372E">
        <w:rPr>
          <w:spacing w:val="-2"/>
          <w:sz w:val="28"/>
          <w:szCs w:val="28"/>
        </w:rPr>
        <w:t>b3</w:t>
      </w:r>
      <w:r w:rsidR="00A40DDD" w:rsidRPr="0072372E">
        <w:rPr>
          <w:spacing w:val="-2"/>
          <w:sz w:val="28"/>
          <w:szCs w:val="28"/>
        </w:rPr>
        <w:t>)</w:t>
      </w:r>
      <w:r w:rsidR="00A40DDD" w:rsidRPr="0072372E">
        <w:rPr>
          <w:color w:val="000000"/>
          <w:spacing w:val="-2"/>
          <w:sz w:val="28"/>
          <w:szCs w:val="28"/>
          <w:shd w:val="clear" w:color="auto" w:fill="FFFFFF"/>
        </w:rPr>
        <w:t xml:space="preserve"> Trường hợp đến thời điểm xác định giá trị doanh nghiệp mà doanh nghiệp cổ phần hóa vẫn không thể bán hoặc chuyển giao được khoản đầu tư cho đối tác khác thì phải kế thừa </w:t>
      </w:r>
      <w:proofErr w:type="gramStart"/>
      <w:r w:rsidR="00A40DDD" w:rsidRPr="0072372E">
        <w:rPr>
          <w:color w:val="000000"/>
          <w:spacing w:val="-2"/>
          <w:sz w:val="28"/>
          <w:szCs w:val="28"/>
          <w:shd w:val="clear" w:color="auto" w:fill="FFFFFF"/>
        </w:rPr>
        <w:t>theo</w:t>
      </w:r>
      <w:proofErr w:type="gramEnd"/>
      <w:r w:rsidR="00A40DDD" w:rsidRPr="0072372E">
        <w:rPr>
          <w:color w:val="000000"/>
          <w:spacing w:val="-2"/>
          <w:sz w:val="28"/>
          <w:szCs w:val="28"/>
          <w:shd w:val="clear" w:color="auto" w:fill="FFFFFF"/>
        </w:rPr>
        <w:t xml:space="preserve"> quy định tại khoản 1 Điều 20 Nghị định số 57/2026/NĐ-CP.</w:t>
      </w:r>
    </w:p>
    <w:p w:rsidR="005C3023" w:rsidRPr="0072372E" w:rsidRDefault="00A40DDD" w:rsidP="00456A17">
      <w:pPr>
        <w:keepNext/>
        <w:widowControl w:val="0"/>
        <w:shd w:val="solid" w:color="FFFFFF" w:fill="auto"/>
        <w:spacing w:after="140" w:line="257" w:lineRule="auto"/>
        <w:ind w:firstLine="720"/>
        <w:jc w:val="both"/>
        <w:rPr>
          <w:color w:val="000000"/>
          <w:spacing w:val="-2"/>
          <w:sz w:val="28"/>
          <w:szCs w:val="28"/>
        </w:rPr>
      </w:pPr>
      <w:r w:rsidRPr="0072372E">
        <w:rPr>
          <w:color w:val="000000"/>
          <w:spacing w:val="-2"/>
          <w:sz w:val="28"/>
          <w:szCs w:val="28"/>
        </w:rPr>
        <w:t>4</w:t>
      </w:r>
      <w:r w:rsidR="00F47FB5" w:rsidRPr="0072372E">
        <w:rPr>
          <w:color w:val="000000"/>
          <w:spacing w:val="-2"/>
          <w:sz w:val="28"/>
          <w:szCs w:val="28"/>
        </w:rPr>
        <w:t xml:space="preserve">. Doanh nghiệp cổ phần hóa không thực hiện điều chỉnh số liệu trong sổ sách kế toán, báo cáo tài chính tại thời điểm xác định giá trị doanh nghiệp </w:t>
      </w:r>
      <w:proofErr w:type="gramStart"/>
      <w:r w:rsidR="00F47FB5" w:rsidRPr="0072372E">
        <w:rPr>
          <w:color w:val="000000"/>
          <w:spacing w:val="-2"/>
          <w:sz w:val="28"/>
          <w:szCs w:val="28"/>
        </w:rPr>
        <w:t>theo</w:t>
      </w:r>
      <w:proofErr w:type="gramEnd"/>
      <w:r w:rsidR="00F47FB5" w:rsidRPr="0072372E">
        <w:rPr>
          <w:color w:val="000000"/>
          <w:spacing w:val="-2"/>
          <w:sz w:val="28"/>
          <w:szCs w:val="28"/>
        </w:rPr>
        <w:t xml:space="preserve"> kết quả đánh giá lại </w:t>
      </w:r>
      <w:r w:rsidR="004C1250" w:rsidRPr="0072372E">
        <w:rPr>
          <w:color w:val="000000"/>
          <w:spacing w:val="-2"/>
          <w:sz w:val="28"/>
          <w:szCs w:val="28"/>
        </w:rPr>
        <w:t xml:space="preserve">đã </w:t>
      </w:r>
      <w:r w:rsidR="00F47FB5" w:rsidRPr="0072372E">
        <w:rPr>
          <w:color w:val="000000"/>
          <w:spacing w:val="-2"/>
          <w:sz w:val="28"/>
          <w:szCs w:val="28"/>
        </w:rPr>
        <w:t>được cơ quan đại diện chủ sở hữu quyết định và công bố</w:t>
      </w:r>
      <w:r w:rsidR="004C1250" w:rsidRPr="0072372E">
        <w:rPr>
          <w:color w:val="000000"/>
          <w:spacing w:val="-2"/>
          <w:sz w:val="28"/>
          <w:szCs w:val="28"/>
        </w:rPr>
        <w:t xml:space="preserve"> trong kết quả xác định giá trị doanh nghiệp</w:t>
      </w:r>
      <w:r w:rsidR="00875B99" w:rsidRPr="0072372E">
        <w:rPr>
          <w:color w:val="000000"/>
          <w:spacing w:val="-2"/>
          <w:sz w:val="28"/>
          <w:szCs w:val="28"/>
        </w:rPr>
        <w:t>.</w:t>
      </w:r>
      <w:bookmarkStart w:id="3" w:name="dieu_8"/>
    </w:p>
    <w:p w:rsidR="005C3023" w:rsidRPr="0072372E" w:rsidRDefault="00724D59" w:rsidP="00157628">
      <w:pPr>
        <w:keepNext/>
        <w:widowControl w:val="0"/>
        <w:shd w:val="solid" w:color="FFFFFF" w:fill="auto"/>
        <w:spacing w:after="120" w:line="252" w:lineRule="auto"/>
        <w:ind w:firstLine="720"/>
        <w:jc w:val="both"/>
        <w:rPr>
          <w:color w:val="000000"/>
          <w:spacing w:val="-2"/>
          <w:sz w:val="28"/>
          <w:szCs w:val="28"/>
        </w:rPr>
      </w:pPr>
      <w:proofErr w:type="gramStart"/>
      <w:r w:rsidRPr="0072372E">
        <w:rPr>
          <w:b/>
          <w:bCs/>
          <w:color w:val="000000"/>
          <w:spacing w:val="-2"/>
          <w:sz w:val="28"/>
          <w:szCs w:val="28"/>
        </w:rPr>
        <w:lastRenderedPageBreak/>
        <w:t xml:space="preserve">Điều </w:t>
      </w:r>
      <w:r w:rsidR="00AF2C26" w:rsidRPr="0072372E">
        <w:rPr>
          <w:b/>
          <w:bCs/>
          <w:color w:val="000000"/>
          <w:spacing w:val="-2"/>
          <w:sz w:val="28"/>
          <w:szCs w:val="28"/>
        </w:rPr>
        <w:t>4</w:t>
      </w:r>
      <w:r w:rsidRPr="0072372E">
        <w:rPr>
          <w:b/>
          <w:bCs/>
          <w:color w:val="000000"/>
          <w:spacing w:val="-2"/>
          <w:sz w:val="28"/>
          <w:szCs w:val="28"/>
        </w:rPr>
        <w:t>.</w:t>
      </w:r>
      <w:proofErr w:type="gramEnd"/>
      <w:r w:rsidRPr="0072372E">
        <w:rPr>
          <w:b/>
          <w:bCs/>
          <w:color w:val="000000"/>
          <w:spacing w:val="-2"/>
          <w:sz w:val="28"/>
          <w:szCs w:val="28"/>
        </w:rPr>
        <w:t xml:space="preserve"> Xử lý tài chính </w:t>
      </w:r>
      <w:r w:rsidR="004C4AB9" w:rsidRPr="0072372E">
        <w:rPr>
          <w:b/>
          <w:bCs/>
          <w:color w:val="000000"/>
          <w:spacing w:val="-2"/>
          <w:sz w:val="28"/>
          <w:szCs w:val="28"/>
        </w:rPr>
        <w:t>tại</w:t>
      </w:r>
      <w:r w:rsidR="00F01723" w:rsidRPr="0072372E">
        <w:rPr>
          <w:b/>
          <w:bCs/>
          <w:color w:val="000000"/>
          <w:spacing w:val="-2"/>
          <w:sz w:val="28"/>
          <w:szCs w:val="28"/>
        </w:rPr>
        <w:t xml:space="preserve"> </w:t>
      </w:r>
      <w:r w:rsidRPr="0072372E">
        <w:rPr>
          <w:b/>
          <w:bCs/>
          <w:color w:val="000000"/>
          <w:spacing w:val="-2"/>
          <w:sz w:val="28"/>
          <w:szCs w:val="28"/>
        </w:rPr>
        <w:t>thời điểm doanh nghiệp cổ phần hóa chính thức chuyển thành công ty cổ phần</w:t>
      </w:r>
      <w:bookmarkEnd w:id="3"/>
    </w:p>
    <w:p w:rsidR="005C3023" w:rsidRPr="0072372E" w:rsidRDefault="00004381" w:rsidP="00157628">
      <w:pPr>
        <w:keepNext/>
        <w:widowControl w:val="0"/>
        <w:shd w:val="solid" w:color="FFFFFF" w:fill="auto"/>
        <w:spacing w:after="120" w:line="252" w:lineRule="auto"/>
        <w:ind w:firstLine="720"/>
        <w:jc w:val="both"/>
        <w:rPr>
          <w:color w:val="000000"/>
          <w:spacing w:val="-2"/>
          <w:sz w:val="28"/>
          <w:szCs w:val="28"/>
        </w:rPr>
      </w:pPr>
      <w:r w:rsidRPr="0072372E">
        <w:rPr>
          <w:spacing w:val="-2"/>
          <w:sz w:val="28"/>
          <w:szCs w:val="28"/>
        </w:rPr>
        <w:t>Doanh nghiệp cổ phần hóa thực hiện xử lý tài chín</w:t>
      </w:r>
      <w:r w:rsidR="00620D20" w:rsidRPr="0072372E">
        <w:rPr>
          <w:spacing w:val="-2"/>
          <w:sz w:val="28"/>
          <w:szCs w:val="28"/>
        </w:rPr>
        <w:t xml:space="preserve">h ở thời điểm doanh nghiệp chính thức </w:t>
      </w:r>
      <w:r w:rsidRPr="0072372E">
        <w:rPr>
          <w:spacing w:val="-2"/>
          <w:sz w:val="28"/>
          <w:szCs w:val="28"/>
        </w:rPr>
        <w:t xml:space="preserve">chuyển thành công ty cổ phần </w:t>
      </w:r>
      <w:proofErr w:type="gramStart"/>
      <w:r w:rsidRPr="0072372E">
        <w:rPr>
          <w:spacing w:val="-2"/>
          <w:sz w:val="28"/>
          <w:szCs w:val="28"/>
        </w:rPr>
        <w:t>theo</w:t>
      </w:r>
      <w:proofErr w:type="gramEnd"/>
      <w:r w:rsidRPr="0072372E">
        <w:rPr>
          <w:spacing w:val="-2"/>
          <w:sz w:val="28"/>
          <w:szCs w:val="28"/>
        </w:rPr>
        <w:t xml:space="preserve"> quy định tại </w:t>
      </w:r>
      <w:r w:rsidRPr="0072372E">
        <w:rPr>
          <w:color w:val="000000"/>
          <w:spacing w:val="-2"/>
          <w:sz w:val="28"/>
          <w:szCs w:val="28"/>
        </w:rPr>
        <w:t xml:space="preserve">Điều 23 Nghị định </w:t>
      </w:r>
      <w:r w:rsidR="00FC0703" w:rsidRPr="0072372E">
        <w:rPr>
          <w:color w:val="000000"/>
          <w:spacing w:val="-2"/>
          <w:sz w:val="28"/>
          <w:szCs w:val="28"/>
        </w:rPr>
        <w:t>số 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/NĐ-CP</w:t>
      </w:r>
      <w:r w:rsidRPr="0072372E">
        <w:rPr>
          <w:spacing w:val="-2"/>
          <w:sz w:val="28"/>
          <w:szCs w:val="28"/>
          <w:lang w:val="nl-NL"/>
        </w:rPr>
        <w:t xml:space="preserve"> và </w:t>
      </w:r>
      <w:r w:rsidR="00D7068E" w:rsidRPr="0072372E">
        <w:rPr>
          <w:spacing w:val="-2"/>
          <w:sz w:val="28"/>
          <w:szCs w:val="28"/>
          <w:lang w:val="nl-NL"/>
        </w:rPr>
        <w:t>quy định</w:t>
      </w:r>
      <w:r w:rsidRPr="0072372E">
        <w:rPr>
          <w:spacing w:val="-2"/>
          <w:sz w:val="28"/>
          <w:szCs w:val="28"/>
          <w:lang w:val="nl-NL"/>
        </w:rPr>
        <w:t xml:space="preserve"> sau:</w:t>
      </w:r>
    </w:p>
    <w:p w:rsidR="00A40DDD" w:rsidRPr="0072372E" w:rsidRDefault="00A40DDD" w:rsidP="00157628">
      <w:pPr>
        <w:keepNext/>
        <w:widowControl w:val="0"/>
        <w:shd w:val="solid" w:color="FFFFFF" w:fill="auto"/>
        <w:spacing w:after="120" w:line="252" w:lineRule="auto"/>
        <w:ind w:firstLine="720"/>
        <w:jc w:val="both"/>
        <w:rPr>
          <w:color w:val="000000"/>
          <w:spacing w:val="-2"/>
          <w:sz w:val="28"/>
          <w:szCs w:val="28"/>
        </w:rPr>
      </w:pPr>
      <w:r w:rsidRPr="0072372E">
        <w:rPr>
          <w:spacing w:val="-2"/>
          <w:sz w:val="28"/>
          <w:szCs w:val="28"/>
          <w:lang w:val="nl-NL"/>
        </w:rPr>
        <w:t xml:space="preserve">1. </w:t>
      </w:r>
      <w:r w:rsidRPr="0072372E">
        <w:rPr>
          <w:spacing w:val="-2"/>
          <w:sz w:val="28"/>
          <w:szCs w:val="28"/>
          <w:lang w:val="pt-BR"/>
        </w:rPr>
        <w:t>Đối với khoản chênh lệch tỷ giá do đánh giá lại các khoản mục tiền tệ có gốc ngoại tệ tại thời điểm chính thức chuyển thành công ty cổ phần</w:t>
      </w:r>
      <w:r w:rsidR="00BC450C" w:rsidRPr="0072372E">
        <w:rPr>
          <w:spacing w:val="-2"/>
          <w:sz w:val="28"/>
          <w:szCs w:val="28"/>
          <w:lang w:val="pt-BR"/>
        </w:rPr>
        <w:t xml:space="preserve"> thực hiện </w:t>
      </w:r>
      <w:r w:rsidR="00BC450C" w:rsidRPr="0072372E">
        <w:rPr>
          <w:spacing w:val="-2"/>
          <w:sz w:val="28"/>
          <w:szCs w:val="28"/>
          <w:lang w:val="nl-NL"/>
        </w:rPr>
        <w:t xml:space="preserve">theo quy định tại </w:t>
      </w:r>
      <w:r w:rsidR="00BC450C" w:rsidRPr="0072372E">
        <w:rPr>
          <w:color w:val="000000"/>
          <w:spacing w:val="-2"/>
          <w:sz w:val="28"/>
          <w:szCs w:val="28"/>
        </w:rPr>
        <w:t>điểm b</w:t>
      </w:r>
      <w:r w:rsidR="00BC450C" w:rsidRPr="0072372E">
        <w:rPr>
          <w:color w:val="000000"/>
          <w:spacing w:val="-2"/>
          <w:sz w:val="28"/>
          <w:szCs w:val="28"/>
          <w:lang w:val="vi-VN"/>
        </w:rPr>
        <w:t xml:space="preserve"> </w:t>
      </w:r>
      <w:r w:rsidR="00BC450C" w:rsidRPr="0072372E">
        <w:rPr>
          <w:color w:val="000000"/>
          <w:spacing w:val="-2"/>
          <w:sz w:val="28"/>
          <w:szCs w:val="28"/>
        </w:rPr>
        <w:t>khoản 2 Điều 23 Nghị định số 57</w:t>
      </w:r>
      <w:r w:rsidR="00BC450C" w:rsidRPr="0072372E">
        <w:rPr>
          <w:color w:val="000000"/>
          <w:spacing w:val="-2"/>
          <w:sz w:val="28"/>
          <w:szCs w:val="28"/>
          <w:lang w:val="vi-VN"/>
        </w:rPr>
        <w:t>/</w:t>
      </w:r>
      <w:r w:rsidR="00BC450C" w:rsidRPr="0072372E">
        <w:rPr>
          <w:color w:val="000000"/>
          <w:spacing w:val="-2"/>
          <w:sz w:val="28"/>
          <w:szCs w:val="28"/>
        </w:rPr>
        <w:t>2026/NĐ-CP</w:t>
      </w:r>
      <w:r w:rsidRPr="0072372E">
        <w:rPr>
          <w:spacing w:val="-2"/>
          <w:sz w:val="28"/>
          <w:szCs w:val="28"/>
          <w:lang w:val="pt-BR"/>
        </w:rPr>
        <w:t xml:space="preserve">, doanh nghiệp cổ phần hóa đánh giá lại các khoản mục tiền tệ có gốc ngoại tệ trên cơ sở so sánh với tỷ giá tại thời điểm khóa sổ lập Báo cáo tài chính tại thời điểm kết thúc kỳ kế toán gần nhất và không thực hiện kết chuyển vào kết quả hoạt động sản xuất kinh doanh, số dư khoản chênh lệch tỷ giá tại thời điểm này </w:t>
      </w:r>
      <w:r w:rsidRPr="0072372E">
        <w:rPr>
          <w:spacing w:val="-2"/>
          <w:sz w:val="28"/>
          <w:szCs w:val="28"/>
          <w:lang w:val="nl-NL"/>
        </w:rPr>
        <w:t>thực hiện chuyển giao cho công ty cổ phần theo dõi và xử lý</w:t>
      </w:r>
      <w:r w:rsidR="004C07A0" w:rsidRPr="0072372E">
        <w:rPr>
          <w:spacing w:val="-2"/>
          <w:sz w:val="28"/>
          <w:szCs w:val="28"/>
          <w:lang w:val="nl-NL"/>
        </w:rPr>
        <w:t xml:space="preserve"> vào kết quả kinh doanh của doanh nghiệp</w:t>
      </w:r>
      <w:r w:rsidR="00095FCC" w:rsidRPr="0072372E">
        <w:rPr>
          <w:b/>
          <w:i/>
          <w:spacing w:val="-2"/>
          <w:sz w:val="28"/>
          <w:szCs w:val="28"/>
          <w:lang w:val="nl-NL"/>
        </w:rPr>
        <w:t xml:space="preserve"> </w:t>
      </w:r>
      <w:r w:rsidR="00095FCC" w:rsidRPr="0072372E">
        <w:rPr>
          <w:spacing w:val="-2"/>
          <w:sz w:val="28"/>
          <w:szCs w:val="28"/>
          <w:lang w:val="nl-NL"/>
        </w:rPr>
        <w:t>theo quy định pháp luật kế toán tại kỳ kế toán đầu tiên sau khi chính thức chuyển thành công ty cổ phần</w:t>
      </w:r>
      <w:r w:rsidRPr="0072372E">
        <w:rPr>
          <w:spacing w:val="-2"/>
          <w:sz w:val="28"/>
          <w:szCs w:val="28"/>
          <w:lang w:val="nl-NL"/>
        </w:rPr>
        <w:t>.</w:t>
      </w:r>
    </w:p>
    <w:p w:rsidR="004268DE" w:rsidRPr="004D773E" w:rsidRDefault="00A40DDD" w:rsidP="00157628">
      <w:pPr>
        <w:keepNext/>
        <w:widowControl w:val="0"/>
        <w:spacing w:after="120" w:line="252" w:lineRule="auto"/>
        <w:ind w:firstLine="720"/>
        <w:jc w:val="both"/>
        <w:rPr>
          <w:color w:val="000000"/>
          <w:spacing w:val="-4"/>
          <w:sz w:val="28"/>
          <w:szCs w:val="28"/>
          <w:shd w:val="clear" w:color="auto" w:fill="FFFFFF"/>
        </w:rPr>
      </w:pPr>
      <w:r w:rsidRPr="004D773E">
        <w:rPr>
          <w:color w:val="000000"/>
          <w:spacing w:val="-4"/>
          <w:sz w:val="28"/>
          <w:szCs w:val="28"/>
          <w:shd w:val="clear" w:color="auto" w:fill="FFFFFF"/>
        </w:rPr>
        <w:t xml:space="preserve">2. </w:t>
      </w:r>
      <w:r w:rsidR="00A851F8" w:rsidRPr="004D773E">
        <w:rPr>
          <w:color w:val="000000"/>
          <w:spacing w:val="-4"/>
          <w:sz w:val="28"/>
          <w:szCs w:val="28"/>
          <w:shd w:val="clear" w:color="auto" w:fill="FFFFFF"/>
        </w:rPr>
        <w:t xml:space="preserve">Việc phân phối lợi nhuận và trích </w:t>
      </w:r>
      <w:r w:rsidR="00E823CA" w:rsidRPr="004D773E">
        <w:rPr>
          <w:color w:val="000000"/>
          <w:spacing w:val="-4"/>
          <w:sz w:val="28"/>
          <w:szCs w:val="28"/>
          <w:shd w:val="clear" w:color="auto" w:fill="FFFFFF"/>
        </w:rPr>
        <w:t xml:space="preserve">lập các quỹ, doanh nghiệp thực </w:t>
      </w:r>
      <w:r w:rsidR="00A851F8" w:rsidRPr="004D773E">
        <w:rPr>
          <w:color w:val="000000"/>
          <w:spacing w:val="-4"/>
          <w:sz w:val="28"/>
          <w:szCs w:val="28"/>
          <w:shd w:val="clear" w:color="auto" w:fill="FFFFFF"/>
        </w:rPr>
        <w:t>hiện theo quy định tại điểm c khoản 2 Điề</w:t>
      </w:r>
      <w:r w:rsidR="00DF4DF6" w:rsidRPr="004D773E">
        <w:rPr>
          <w:color w:val="000000"/>
          <w:spacing w:val="-4"/>
          <w:sz w:val="28"/>
          <w:szCs w:val="28"/>
          <w:shd w:val="clear" w:color="auto" w:fill="FFFFFF"/>
        </w:rPr>
        <w:t>u 23 Nghị định số 57/2026/NĐ-CP; t</w:t>
      </w:r>
      <w:r w:rsidR="00A851F8" w:rsidRPr="004D773E">
        <w:rPr>
          <w:color w:val="000000"/>
          <w:spacing w:val="-4"/>
          <w:sz w:val="28"/>
          <w:szCs w:val="28"/>
          <w:shd w:val="clear" w:color="auto" w:fill="FFFFFF"/>
        </w:rPr>
        <w:t xml:space="preserve">rong đó, </w:t>
      </w:r>
      <w:r w:rsidR="003920CE" w:rsidRPr="004D773E">
        <w:rPr>
          <w:color w:val="000000"/>
          <w:spacing w:val="-4"/>
          <w:sz w:val="28"/>
          <w:szCs w:val="28"/>
          <w:shd w:val="clear" w:color="auto" w:fill="FFFFFF"/>
        </w:rPr>
        <w:t xml:space="preserve">Quỹ khen thưởng, </w:t>
      </w:r>
      <w:r w:rsidR="00887188" w:rsidRPr="004D773E">
        <w:rPr>
          <w:color w:val="000000"/>
          <w:spacing w:val="-4"/>
          <w:sz w:val="28"/>
          <w:szCs w:val="28"/>
          <w:shd w:val="clear" w:color="auto" w:fill="FFFFFF"/>
        </w:rPr>
        <w:t>Q</w:t>
      </w:r>
      <w:r w:rsidR="003920CE" w:rsidRPr="004D773E">
        <w:rPr>
          <w:color w:val="000000"/>
          <w:spacing w:val="-4"/>
          <w:sz w:val="28"/>
          <w:szCs w:val="28"/>
          <w:shd w:val="clear" w:color="auto" w:fill="FFFFFF"/>
        </w:rPr>
        <w:t xml:space="preserve">uỹ phúc lợi phát sinh từ thời điểm xác định giá trị doanh nghiệp đến thời điểm doanh nghiệp cổ phần hóa được cấp Giấy chứng nhận đăng ký doanh nghiệp cổ phần lần đầu, doanh nghiệp cổ phần hóa thực hiện quản lý và chi theo quy định. </w:t>
      </w:r>
      <w:proofErr w:type="gramStart"/>
      <w:r w:rsidR="003920CE" w:rsidRPr="004D773E">
        <w:rPr>
          <w:color w:val="000000"/>
          <w:spacing w:val="-4"/>
          <w:sz w:val="28"/>
          <w:szCs w:val="28"/>
          <w:shd w:val="clear" w:color="auto" w:fill="FFFFFF"/>
        </w:rPr>
        <w:t>Số dư còn lại (nếu có) công ty cổ phần kế thừa và tiếp tục sử dụng</w:t>
      </w:r>
      <w:bookmarkStart w:id="4" w:name="chuong_pl_1"/>
      <w:bookmarkEnd w:id="2"/>
      <w:r w:rsidR="001710BD" w:rsidRPr="004D773E">
        <w:rPr>
          <w:color w:val="000000"/>
          <w:spacing w:val="-4"/>
          <w:sz w:val="28"/>
          <w:szCs w:val="28"/>
          <w:shd w:val="clear" w:color="auto" w:fill="FFFFFF"/>
        </w:rPr>
        <w:t>.</w:t>
      </w:r>
      <w:proofErr w:type="gramEnd"/>
    </w:p>
    <w:p w:rsidR="004268DE" w:rsidRPr="0072372E" w:rsidRDefault="00F8024B" w:rsidP="00157628">
      <w:pPr>
        <w:keepNext/>
        <w:widowControl w:val="0"/>
        <w:spacing w:after="120" w:line="252" w:lineRule="auto"/>
        <w:ind w:firstLine="720"/>
        <w:jc w:val="both"/>
        <w:rPr>
          <w:spacing w:val="-2"/>
          <w:sz w:val="28"/>
          <w:szCs w:val="28"/>
        </w:rPr>
      </w:pPr>
      <w:r w:rsidRPr="0072372E">
        <w:rPr>
          <w:b/>
          <w:bCs/>
          <w:spacing w:val="-2"/>
          <w:sz w:val="28"/>
          <w:szCs w:val="28"/>
          <w:lang w:val="pt-BR"/>
        </w:rPr>
        <w:t xml:space="preserve">Điều </w:t>
      </w:r>
      <w:r w:rsidR="00AF2C26" w:rsidRPr="0072372E">
        <w:rPr>
          <w:b/>
          <w:bCs/>
          <w:spacing w:val="-2"/>
          <w:sz w:val="28"/>
          <w:szCs w:val="28"/>
          <w:lang w:val="pt-BR"/>
        </w:rPr>
        <w:t>5</w:t>
      </w:r>
      <w:r w:rsidRPr="0072372E">
        <w:rPr>
          <w:b/>
          <w:bCs/>
          <w:spacing w:val="-2"/>
          <w:sz w:val="28"/>
          <w:szCs w:val="28"/>
          <w:lang w:val="pt-BR"/>
        </w:rPr>
        <w:t>. Bàn giao giữa doanh nghiệp cổ phần hóa và công ty cổ phần</w:t>
      </w:r>
    </w:p>
    <w:p w:rsidR="004268DE" w:rsidRPr="0072372E" w:rsidRDefault="00F8024B"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1. Hồ sơ bàn giao bao gồm:</w:t>
      </w:r>
    </w:p>
    <w:p w:rsidR="004268DE" w:rsidRPr="004D773E" w:rsidRDefault="00862A0E" w:rsidP="00157628">
      <w:pPr>
        <w:keepNext/>
        <w:widowControl w:val="0"/>
        <w:shd w:val="solid" w:color="FFFFFF" w:fill="auto"/>
        <w:spacing w:after="120" w:line="252" w:lineRule="auto"/>
        <w:ind w:firstLine="720"/>
        <w:jc w:val="both"/>
        <w:rPr>
          <w:spacing w:val="2"/>
          <w:sz w:val="28"/>
          <w:szCs w:val="28"/>
        </w:rPr>
      </w:pPr>
      <w:r w:rsidRPr="004D773E">
        <w:rPr>
          <w:color w:val="000000"/>
          <w:spacing w:val="2"/>
          <w:sz w:val="28"/>
          <w:szCs w:val="28"/>
          <w:lang w:val="pt-BR"/>
        </w:rPr>
        <w:t>a)</w:t>
      </w:r>
      <w:r w:rsidR="00F8024B" w:rsidRPr="004D773E">
        <w:rPr>
          <w:color w:val="000000"/>
          <w:spacing w:val="2"/>
          <w:sz w:val="28"/>
          <w:szCs w:val="28"/>
          <w:lang w:val="pt-BR"/>
        </w:rPr>
        <w:t xml:space="preserve"> Hồ sơ xác định giá trị doanh nghiệp và quyết định công bố giá trị doanh nghiệp. </w:t>
      </w:r>
    </w:p>
    <w:p w:rsidR="004268DE" w:rsidRPr="0072372E" w:rsidRDefault="00862A0E"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b)</w:t>
      </w:r>
      <w:r w:rsidR="00F8024B" w:rsidRPr="0072372E">
        <w:rPr>
          <w:color w:val="000000"/>
          <w:spacing w:val="-2"/>
          <w:sz w:val="28"/>
          <w:szCs w:val="28"/>
          <w:lang w:val="pt-BR"/>
        </w:rPr>
        <w:t xml:space="preserve"> Báo cáo tài chính lập tại thời điểm chính thức chuyển thành công ty cổ phần sau khi có quyết định phê duyệt của cơ quan đại diện chủ sở hữu. </w:t>
      </w:r>
    </w:p>
    <w:p w:rsidR="004268DE" w:rsidRPr="0072372E" w:rsidRDefault="00862A0E"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c)</w:t>
      </w:r>
      <w:r w:rsidR="00F8024B" w:rsidRPr="0072372E">
        <w:rPr>
          <w:color w:val="000000"/>
          <w:spacing w:val="-2"/>
          <w:sz w:val="28"/>
          <w:szCs w:val="28"/>
          <w:lang w:val="pt-BR"/>
        </w:rPr>
        <w:t> </w:t>
      </w:r>
      <w:r w:rsidR="00A26F7B" w:rsidRPr="0072372E">
        <w:rPr>
          <w:color w:val="000000"/>
          <w:spacing w:val="-2"/>
          <w:sz w:val="28"/>
          <w:szCs w:val="28"/>
          <w:lang w:val="pt-BR"/>
        </w:rPr>
        <w:t>B</w:t>
      </w:r>
      <w:r w:rsidR="00F8024B" w:rsidRPr="0072372E">
        <w:rPr>
          <w:color w:val="000000"/>
          <w:spacing w:val="-2"/>
          <w:sz w:val="28"/>
          <w:szCs w:val="28"/>
          <w:lang w:val="pt-BR"/>
        </w:rPr>
        <w:t>áo cáo quyết toán chi phí cổ phần hoá và các khoản phải nộp về ngân sách nhà nước; Báo cáo quyết toán kinh phí hỗ trợ cho người lao động dôi dư.</w:t>
      </w:r>
    </w:p>
    <w:p w:rsidR="004268DE" w:rsidRPr="0072372E" w:rsidRDefault="00862A0E"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d)</w:t>
      </w:r>
      <w:r w:rsidR="00F8024B" w:rsidRPr="0072372E">
        <w:rPr>
          <w:color w:val="000000"/>
          <w:spacing w:val="-2"/>
          <w:sz w:val="28"/>
          <w:szCs w:val="28"/>
          <w:lang w:val="pt-BR"/>
        </w:rPr>
        <w:t xml:space="preserve"> Quyết định phê duyệt giá trị phần vốn nhà nước tại thời điểm chuyển thành công ty cổ phần của cơ quan đại diện chủ sở hữu.</w:t>
      </w:r>
    </w:p>
    <w:p w:rsidR="004268DE" w:rsidRPr="0072372E" w:rsidRDefault="00862A0E"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đ)</w:t>
      </w:r>
      <w:r w:rsidR="00F8024B" w:rsidRPr="0072372E">
        <w:rPr>
          <w:color w:val="000000"/>
          <w:spacing w:val="-2"/>
          <w:sz w:val="28"/>
          <w:szCs w:val="28"/>
          <w:lang w:val="pt-BR"/>
        </w:rPr>
        <w:t xml:space="preserve"> Báo cáo về tình hình tài sản, vốn được lập tại thời điểm được cấp Giấy chứng nhận đăng ký doanh nghiệp cổ phần lần đầu</w:t>
      </w:r>
      <w:r w:rsidRPr="0072372E">
        <w:rPr>
          <w:color w:val="000000"/>
          <w:spacing w:val="-2"/>
          <w:sz w:val="28"/>
          <w:szCs w:val="28"/>
          <w:lang w:val="pt-BR"/>
        </w:rPr>
        <w:t>.</w:t>
      </w:r>
      <w:r w:rsidR="00F8024B" w:rsidRPr="0072372E">
        <w:rPr>
          <w:color w:val="000000"/>
          <w:spacing w:val="-2"/>
          <w:sz w:val="28"/>
          <w:szCs w:val="28"/>
          <w:lang w:val="pt-BR"/>
        </w:rPr>
        <w:t xml:space="preserve"> </w:t>
      </w:r>
    </w:p>
    <w:p w:rsidR="00100248" w:rsidRPr="0072372E" w:rsidRDefault="00862A0E"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e)</w:t>
      </w:r>
      <w:r w:rsidR="00F8024B" w:rsidRPr="0072372E">
        <w:rPr>
          <w:color w:val="000000"/>
          <w:spacing w:val="-2"/>
          <w:sz w:val="28"/>
          <w:szCs w:val="28"/>
          <w:lang w:val="pt-BR"/>
        </w:rPr>
        <w:t xml:space="preserve"> </w:t>
      </w:r>
      <w:r w:rsidR="00A26F7B" w:rsidRPr="0072372E">
        <w:rPr>
          <w:color w:val="000000"/>
          <w:spacing w:val="-2"/>
          <w:sz w:val="28"/>
          <w:szCs w:val="28"/>
          <w:lang w:val="pt-BR"/>
        </w:rPr>
        <w:t>B</w:t>
      </w:r>
      <w:r w:rsidR="00F8024B" w:rsidRPr="0072372E">
        <w:rPr>
          <w:color w:val="000000"/>
          <w:spacing w:val="-2"/>
          <w:sz w:val="28"/>
          <w:szCs w:val="28"/>
          <w:lang w:val="pt-BR"/>
        </w:rPr>
        <w:t>áo cáo về tình hình lao động</w:t>
      </w:r>
      <w:r w:rsidRPr="0072372E">
        <w:rPr>
          <w:color w:val="000000"/>
          <w:spacing w:val="-2"/>
          <w:sz w:val="28"/>
          <w:szCs w:val="28"/>
          <w:lang w:val="pt-BR"/>
        </w:rPr>
        <w:t>.</w:t>
      </w:r>
      <w:r w:rsidR="00F8024B" w:rsidRPr="0072372E">
        <w:rPr>
          <w:color w:val="000000"/>
          <w:spacing w:val="-2"/>
          <w:sz w:val="28"/>
          <w:szCs w:val="28"/>
          <w:lang w:val="pt-BR"/>
        </w:rPr>
        <w:t xml:space="preserve"> </w:t>
      </w:r>
    </w:p>
    <w:p w:rsidR="00100248" w:rsidRPr="0072372E" w:rsidRDefault="00862A0E"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g)</w:t>
      </w:r>
      <w:r w:rsidR="00F8024B" w:rsidRPr="0072372E">
        <w:rPr>
          <w:color w:val="000000"/>
          <w:spacing w:val="-2"/>
          <w:sz w:val="28"/>
          <w:szCs w:val="28"/>
          <w:lang w:val="pt-BR"/>
        </w:rPr>
        <w:t xml:space="preserve"> </w:t>
      </w:r>
      <w:r w:rsidRPr="0072372E">
        <w:rPr>
          <w:color w:val="000000"/>
          <w:spacing w:val="-2"/>
          <w:sz w:val="28"/>
          <w:szCs w:val="28"/>
        </w:rPr>
        <w:t>Bảng thống kê hiện trạng sử dụng đất đang quản lý, sử dụng của doanh nghiệp</w:t>
      </w:r>
      <w:r w:rsidR="00F8024B" w:rsidRPr="0072372E">
        <w:rPr>
          <w:spacing w:val="-2"/>
          <w:sz w:val="28"/>
          <w:szCs w:val="28"/>
        </w:rPr>
        <w:t xml:space="preserve"> theo quy định tại khoản 5 Điều 32</w:t>
      </w:r>
      <w:r w:rsidRPr="0072372E">
        <w:rPr>
          <w:spacing w:val="-2"/>
          <w:sz w:val="28"/>
          <w:szCs w:val="28"/>
        </w:rPr>
        <w:t xml:space="preserve"> </w:t>
      </w:r>
      <w:r w:rsidRPr="0072372E">
        <w:rPr>
          <w:color w:val="000000"/>
          <w:spacing w:val="-2"/>
          <w:sz w:val="28"/>
          <w:szCs w:val="28"/>
        </w:rPr>
        <w:t xml:space="preserve">Nghị định số </w:t>
      </w:r>
      <w:r w:rsidR="003920CE" w:rsidRPr="0072372E">
        <w:rPr>
          <w:color w:val="000000"/>
          <w:spacing w:val="-2"/>
          <w:sz w:val="28"/>
          <w:szCs w:val="28"/>
        </w:rPr>
        <w:t>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/NĐ-CP</w:t>
      </w:r>
      <w:r w:rsidRPr="0072372E">
        <w:rPr>
          <w:spacing w:val="-2"/>
          <w:sz w:val="28"/>
          <w:szCs w:val="28"/>
          <w:lang w:val="nl-NL"/>
        </w:rPr>
        <w:t>.</w:t>
      </w:r>
    </w:p>
    <w:p w:rsidR="005C3023" w:rsidRPr="0072372E" w:rsidRDefault="00862A0E"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h)</w:t>
      </w:r>
      <w:r w:rsidR="00F8024B" w:rsidRPr="0072372E">
        <w:rPr>
          <w:color w:val="000000"/>
          <w:spacing w:val="-2"/>
          <w:sz w:val="28"/>
          <w:szCs w:val="28"/>
          <w:lang w:val="pt-BR"/>
        </w:rPr>
        <w:t xml:space="preserve"> Báo cáo quyết toán thuế của doanh nghiệp cổ phần hóa</w:t>
      </w:r>
      <w:r w:rsidR="00183669" w:rsidRPr="0072372E">
        <w:rPr>
          <w:color w:val="000000"/>
          <w:spacing w:val="-2"/>
          <w:sz w:val="28"/>
          <w:szCs w:val="28"/>
          <w:lang w:val="pt-BR"/>
        </w:rPr>
        <w:t xml:space="preserve"> tại thời điểm doanh nghiệp cổ phần hóa chính thức chuyển thành công ty cổ phần</w:t>
      </w:r>
      <w:r w:rsidR="00F8024B" w:rsidRPr="0072372E">
        <w:rPr>
          <w:color w:val="000000"/>
          <w:spacing w:val="-2"/>
          <w:sz w:val="28"/>
          <w:szCs w:val="28"/>
          <w:lang w:val="pt-BR"/>
        </w:rPr>
        <w:t>.</w:t>
      </w:r>
    </w:p>
    <w:p w:rsidR="005C3023" w:rsidRPr="0072372E" w:rsidRDefault="003203FE"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lastRenderedPageBreak/>
        <w:t>2</w:t>
      </w:r>
      <w:r w:rsidR="00F8024B" w:rsidRPr="0072372E">
        <w:rPr>
          <w:color w:val="000000"/>
          <w:spacing w:val="-2"/>
          <w:sz w:val="28"/>
          <w:szCs w:val="28"/>
          <w:lang w:val="pt-BR"/>
        </w:rPr>
        <w:t xml:space="preserve">. Thành phần bàn giao </w:t>
      </w:r>
    </w:p>
    <w:p w:rsidR="004678E7" w:rsidRPr="0072372E" w:rsidRDefault="00256F1C" w:rsidP="00157628">
      <w:pPr>
        <w:keepNext/>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shd w:val="clear" w:color="auto" w:fill="FFFFFF"/>
        </w:rPr>
        <w:t>Căn cứ kết quả xác định lại giá trị phần vốn nhà nước tại thời điểm đăng ký doanh nghiệp của cơ quan đại diện chủ sở hữu,</w:t>
      </w:r>
      <w:r w:rsidRPr="0072372E">
        <w:rPr>
          <w:rFonts w:ascii="Arial" w:hAnsi="Arial" w:cs="Arial"/>
          <w:color w:val="000000"/>
          <w:spacing w:val="-2"/>
          <w:sz w:val="18"/>
          <w:szCs w:val="18"/>
          <w:shd w:val="clear" w:color="auto" w:fill="FFFFFF"/>
        </w:rPr>
        <w:t xml:space="preserve"> </w:t>
      </w:r>
      <w:r w:rsidR="00D55880" w:rsidRPr="0072372E">
        <w:rPr>
          <w:color w:val="000000"/>
          <w:spacing w:val="-2"/>
          <w:sz w:val="28"/>
          <w:szCs w:val="28"/>
          <w:lang w:val="pt-BR"/>
        </w:rPr>
        <w:t>Ban Chỉ đạo chỉ đạo Tổ giúp việc và doanh nghiệp tổ chức bàn giao giữa doanh nghiệp cổ phần hóa và công ty cổ phần với các thành phần bàn giao như sau:</w:t>
      </w:r>
    </w:p>
    <w:p w:rsidR="00A14761" w:rsidRPr="0072372E" w:rsidRDefault="000566AC" w:rsidP="00157628">
      <w:pPr>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a) Bên giao</w:t>
      </w:r>
      <w:r w:rsidR="00D55880" w:rsidRPr="0072372E">
        <w:rPr>
          <w:color w:val="000000"/>
          <w:spacing w:val="-2"/>
          <w:sz w:val="28"/>
          <w:szCs w:val="28"/>
          <w:lang w:val="pt-BR"/>
        </w:rPr>
        <w:t xml:space="preserve"> gồm:</w:t>
      </w:r>
      <w:r w:rsidRPr="0072372E">
        <w:rPr>
          <w:color w:val="000000"/>
          <w:spacing w:val="-2"/>
          <w:sz w:val="28"/>
          <w:szCs w:val="28"/>
          <w:lang w:val="pt-BR"/>
        </w:rPr>
        <w:t xml:space="preserve"> </w:t>
      </w:r>
      <w:r w:rsidR="00A14761" w:rsidRPr="0072372E">
        <w:rPr>
          <w:color w:val="000000"/>
          <w:spacing w:val="-2"/>
          <w:sz w:val="28"/>
          <w:szCs w:val="28"/>
          <w:lang w:val="pt-BR"/>
        </w:rPr>
        <w:t>Người đại diện chủ sở hữu trực tiếp, Kiểm soát viên, Tổng giám đốc/Giám đốc, Kế toán trưởng, Người đại diện theo pháp luật và đại diện tổ chức công đoàn của doanh nghiệp cổ phần hóa</w:t>
      </w:r>
      <w:r w:rsidR="0087196A" w:rsidRPr="0072372E">
        <w:rPr>
          <w:color w:val="000000"/>
          <w:spacing w:val="-2"/>
          <w:sz w:val="28"/>
          <w:szCs w:val="28"/>
          <w:lang w:val="pt-BR"/>
        </w:rPr>
        <w:t>.</w:t>
      </w:r>
      <w:r w:rsidR="00A14761" w:rsidRPr="0072372E">
        <w:rPr>
          <w:color w:val="000000"/>
          <w:spacing w:val="-2"/>
          <w:sz w:val="28"/>
          <w:szCs w:val="28"/>
          <w:lang w:val="pt-BR"/>
        </w:rPr>
        <w:t xml:space="preserve"> </w:t>
      </w:r>
    </w:p>
    <w:p w:rsidR="004268DE" w:rsidRPr="0072372E" w:rsidRDefault="003203F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Trường hợp Người đại diện theo pháp luật, Kế toán trưởng vắng mặt vì lý do khách quan (</w:t>
      </w:r>
      <w:r w:rsidR="003460A9" w:rsidRPr="0072372E">
        <w:rPr>
          <w:color w:val="000000"/>
          <w:spacing w:val="-2"/>
          <w:sz w:val="28"/>
          <w:szCs w:val="28"/>
          <w:lang w:val="pt-BR"/>
        </w:rPr>
        <w:t xml:space="preserve">chuyển công tác, </w:t>
      </w:r>
      <w:r w:rsidRPr="0072372E">
        <w:rPr>
          <w:color w:val="000000"/>
          <w:spacing w:val="-2"/>
          <w:sz w:val="28"/>
          <w:szCs w:val="28"/>
          <w:lang w:val="pt-BR"/>
        </w:rPr>
        <w:t xml:space="preserve">nghỉ hưu theo chế độ, chết) thì cơ quan đại diện chủ sở hữu/doanh nghiệp cổ phần hóa có trách nhiệm cử/chỉ định người đại diện hợp pháp </w:t>
      </w:r>
      <w:r w:rsidR="00A26F7B" w:rsidRPr="0072372E">
        <w:rPr>
          <w:color w:val="000000"/>
          <w:spacing w:val="-2"/>
          <w:sz w:val="28"/>
          <w:szCs w:val="28"/>
          <w:lang w:val="pt-BR"/>
        </w:rPr>
        <w:t>th</w:t>
      </w:r>
      <w:r w:rsidR="00642208" w:rsidRPr="0072372E">
        <w:rPr>
          <w:color w:val="000000"/>
          <w:spacing w:val="-2"/>
          <w:sz w:val="28"/>
          <w:szCs w:val="28"/>
          <w:lang w:val="pt-BR"/>
        </w:rPr>
        <w:t>eo</w:t>
      </w:r>
      <w:r w:rsidR="00A26F7B" w:rsidRPr="0072372E">
        <w:rPr>
          <w:color w:val="000000"/>
          <w:spacing w:val="-2"/>
          <w:sz w:val="28"/>
          <w:szCs w:val="28"/>
          <w:lang w:val="pt-BR"/>
        </w:rPr>
        <w:t xml:space="preserve"> quy định của pháp luật </w:t>
      </w:r>
      <w:r w:rsidRPr="0072372E">
        <w:rPr>
          <w:color w:val="000000"/>
          <w:spacing w:val="-2"/>
          <w:sz w:val="28"/>
          <w:szCs w:val="28"/>
          <w:lang w:val="pt-BR"/>
        </w:rPr>
        <w:t>thực hiện việc bàn giao.</w:t>
      </w:r>
    </w:p>
    <w:p w:rsidR="004268DE" w:rsidRPr="0072372E" w:rsidRDefault="00A14761" w:rsidP="00157628">
      <w:pPr>
        <w:widowControl w:val="0"/>
        <w:shd w:val="solid" w:color="FFFFFF" w:fill="auto"/>
        <w:spacing w:after="120" w:line="252" w:lineRule="auto"/>
        <w:ind w:firstLine="720"/>
        <w:jc w:val="both"/>
        <w:rPr>
          <w:color w:val="000000"/>
          <w:spacing w:val="-2"/>
          <w:sz w:val="28"/>
          <w:szCs w:val="28"/>
          <w:lang w:val="pt-BR"/>
        </w:rPr>
      </w:pPr>
      <w:r w:rsidRPr="0072372E">
        <w:rPr>
          <w:color w:val="000000"/>
          <w:spacing w:val="-2"/>
          <w:sz w:val="28"/>
          <w:szCs w:val="28"/>
          <w:lang w:val="pt-BR"/>
        </w:rPr>
        <w:t>b</w:t>
      </w:r>
      <w:r w:rsidR="003203FE" w:rsidRPr="0072372E">
        <w:rPr>
          <w:color w:val="000000"/>
          <w:spacing w:val="-2"/>
          <w:sz w:val="28"/>
          <w:szCs w:val="28"/>
          <w:lang w:val="pt-BR"/>
        </w:rPr>
        <w:t>)</w:t>
      </w:r>
      <w:r w:rsidRPr="0072372E">
        <w:rPr>
          <w:color w:val="000000"/>
          <w:spacing w:val="-2"/>
          <w:sz w:val="28"/>
          <w:szCs w:val="28"/>
          <w:lang w:val="pt-BR"/>
        </w:rPr>
        <w:t xml:space="preserve"> Bên nhận gồm: </w:t>
      </w:r>
      <w:r w:rsidR="00F8024B" w:rsidRPr="0072372E">
        <w:rPr>
          <w:color w:val="000000"/>
          <w:spacing w:val="-2"/>
          <w:sz w:val="28"/>
          <w:szCs w:val="28"/>
          <w:lang w:val="pt-BR"/>
        </w:rPr>
        <w:t xml:space="preserve">Chủ tịch Hội đồng quản trị, Tổng giám đốc/Giám đốc, Kế toán trưởng và đại diện tổ chức công đoàn </w:t>
      </w:r>
      <w:r w:rsidR="003203FE" w:rsidRPr="0072372E">
        <w:rPr>
          <w:color w:val="000000"/>
          <w:spacing w:val="-2"/>
          <w:sz w:val="28"/>
          <w:szCs w:val="28"/>
          <w:lang w:val="pt-BR"/>
        </w:rPr>
        <w:t xml:space="preserve">của </w:t>
      </w:r>
      <w:r w:rsidRPr="0072372E">
        <w:rPr>
          <w:color w:val="000000"/>
          <w:spacing w:val="-2"/>
          <w:sz w:val="28"/>
          <w:szCs w:val="28"/>
          <w:lang w:val="pt-BR"/>
        </w:rPr>
        <w:t>công ty cổ phần.</w:t>
      </w:r>
    </w:p>
    <w:p w:rsidR="004268DE" w:rsidRPr="0072372E" w:rsidRDefault="00271B96" w:rsidP="00157628">
      <w:pPr>
        <w:widowControl w:val="0"/>
        <w:shd w:val="solid" w:color="FFFFFF" w:fill="auto"/>
        <w:spacing w:after="120" w:line="252" w:lineRule="auto"/>
        <w:ind w:firstLine="720"/>
        <w:jc w:val="both"/>
        <w:rPr>
          <w:spacing w:val="-2"/>
          <w:sz w:val="28"/>
        </w:rPr>
      </w:pPr>
      <w:r w:rsidRPr="0072372E">
        <w:rPr>
          <w:color w:val="000000"/>
          <w:spacing w:val="-2"/>
          <w:sz w:val="28"/>
          <w:lang w:val="pt-BR"/>
        </w:rPr>
        <w:t xml:space="preserve">3. Việc bàn giao phải được </w:t>
      </w:r>
      <w:r w:rsidR="00183669" w:rsidRPr="0072372E">
        <w:rPr>
          <w:color w:val="000000"/>
          <w:spacing w:val="-2"/>
          <w:sz w:val="28"/>
          <w:szCs w:val="28"/>
          <w:lang w:val="pt-BR"/>
        </w:rPr>
        <w:t xml:space="preserve">hoàn thành trong vòng tối đa mười lăm (15) ngày </w:t>
      </w:r>
      <w:r w:rsidR="003C1C09" w:rsidRPr="0072372E">
        <w:rPr>
          <w:color w:val="000000"/>
          <w:spacing w:val="-2"/>
          <w:sz w:val="28"/>
          <w:szCs w:val="28"/>
          <w:lang w:val="pt-BR"/>
        </w:rPr>
        <w:t>kể từ ngày</w:t>
      </w:r>
      <w:r w:rsidR="008E18D0" w:rsidRPr="0072372E">
        <w:rPr>
          <w:color w:val="000000"/>
          <w:spacing w:val="-2"/>
          <w:sz w:val="28"/>
          <w:szCs w:val="28"/>
          <w:lang w:val="pt-BR"/>
        </w:rPr>
        <w:t xml:space="preserve"> có</w:t>
      </w:r>
      <w:r w:rsidR="003C1C09" w:rsidRPr="0072372E">
        <w:rPr>
          <w:color w:val="000000"/>
          <w:spacing w:val="-2"/>
          <w:sz w:val="28"/>
          <w:szCs w:val="28"/>
          <w:lang w:val="pt-BR"/>
        </w:rPr>
        <w:t xml:space="preserve"> kết quả xác định lại giá trị phần vốn nhà nước tại thời điểm đăng ký doanh nghiệp </w:t>
      </w:r>
      <w:r w:rsidR="008E18D0" w:rsidRPr="0072372E">
        <w:rPr>
          <w:color w:val="000000"/>
          <w:spacing w:val="-2"/>
          <w:sz w:val="28"/>
          <w:szCs w:val="28"/>
          <w:lang w:val="pt-BR"/>
        </w:rPr>
        <w:t>của</w:t>
      </w:r>
      <w:r w:rsidR="003C1C09" w:rsidRPr="0072372E">
        <w:rPr>
          <w:color w:val="000000"/>
          <w:spacing w:val="-2"/>
          <w:sz w:val="28"/>
          <w:szCs w:val="28"/>
          <w:lang w:val="pt-BR"/>
        </w:rPr>
        <w:t xml:space="preserve"> cơ quan đại diện chủ sở hữu</w:t>
      </w:r>
      <w:r w:rsidR="00256F1C" w:rsidRPr="0072372E">
        <w:rPr>
          <w:color w:val="000000"/>
          <w:spacing w:val="-2"/>
          <w:sz w:val="28"/>
          <w:szCs w:val="28"/>
          <w:lang w:val="pt-BR"/>
        </w:rPr>
        <w:t>. Việc bàn giao phải</w:t>
      </w:r>
      <w:r w:rsidR="00183669" w:rsidRPr="0072372E">
        <w:rPr>
          <w:color w:val="000000"/>
          <w:spacing w:val="-2"/>
          <w:sz w:val="28"/>
          <w:szCs w:val="28"/>
          <w:lang w:val="pt-BR"/>
        </w:rPr>
        <w:t xml:space="preserve"> </w:t>
      </w:r>
      <w:r w:rsidRPr="0072372E">
        <w:rPr>
          <w:color w:val="000000"/>
          <w:spacing w:val="-2"/>
          <w:sz w:val="28"/>
          <w:lang w:val="pt-BR"/>
        </w:rPr>
        <w:t>lập thành Biên bản kèm theo hồ sơ quy định tại khoản 1 Điều này. Biên bản bàn giao phải có đầy đủ chữ ký của thành phần bàn giao, ghi rõ quyền và nghĩa vụ của các bên</w:t>
      </w:r>
      <w:r w:rsidR="0087196A" w:rsidRPr="0072372E">
        <w:rPr>
          <w:color w:val="000000"/>
          <w:spacing w:val="-2"/>
          <w:sz w:val="28"/>
          <w:lang w:val="pt-BR"/>
        </w:rPr>
        <w:t xml:space="preserve"> đảm bảo phù hợp </w:t>
      </w:r>
      <w:r w:rsidR="000216A5" w:rsidRPr="0072372E">
        <w:rPr>
          <w:color w:val="000000"/>
          <w:spacing w:val="-2"/>
          <w:sz w:val="28"/>
          <w:lang w:val="pt-BR"/>
        </w:rPr>
        <w:t>với n</w:t>
      </w:r>
      <w:r w:rsidR="0087196A" w:rsidRPr="0072372E">
        <w:rPr>
          <w:color w:val="000000"/>
          <w:spacing w:val="-2"/>
          <w:sz w:val="28"/>
          <w:lang w:val="pt-BR"/>
        </w:rPr>
        <w:t xml:space="preserve">guyên tắc </w:t>
      </w:r>
      <w:r w:rsidR="00FF299A" w:rsidRPr="0072372E">
        <w:rPr>
          <w:color w:val="000000"/>
          <w:spacing w:val="-2"/>
          <w:sz w:val="28"/>
          <w:lang w:val="pt-BR"/>
        </w:rPr>
        <w:t xml:space="preserve">kế thừa </w:t>
      </w:r>
      <w:r w:rsidR="0087196A" w:rsidRPr="0072372E">
        <w:rPr>
          <w:color w:val="000000"/>
          <w:spacing w:val="-2"/>
          <w:sz w:val="28"/>
          <w:lang w:val="pt-BR"/>
        </w:rPr>
        <w:t>theo quy định tại Điều 12 Nghị định số 57/2026/NĐ-CP</w:t>
      </w:r>
      <w:r w:rsidR="000216A5" w:rsidRPr="0072372E">
        <w:rPr>
          <w:color w:val="000000"/>
          <w:spacing w:val="-2"/>
          <w:sz w:val="28"/>
          <w:lang w:val="pt-BR"/>
        </w:rPr>
        <w:t>,</w:t>
      </w:r>
      <w:r w:rsidRPr="0072372E">
        <w:rPr>
          <w:color w:val="000000"/>
          <w:spacing w:val="-2"/>
          <w:sz w:val="28"/>
          <w:lang w:val="pt-BR"/>
        </w:rPr>
        <w:t xml:space="preserve"> các nội dung cần tiếp tục xử lý sau khi bàn giao (nếu có). Biên bản bàn giao được gửi cho các bên liên quan và gửi cho cơ quan quản lý thuế để theo dõi, đôn đốc các khoản phải thu nộp ngân sách nhà nước.</w:t>
      </w:r>
    </w:p>
    <w:p w:rsidR="004268DE" w:rsidRPr="0072372E" w:rsidRDefault="00F8024B" w:rsidP="00157628">
      <w:pPr>
        <w:widowControl w:val="0"/>
        <w:shd w:val="solid" w:color="FFFFFF" w:fill="auto"/>
        <w:spacing w:after="120" w:line="252" w:lineRule="auto"/>
        <w:ind w:firstLine="720"/>
        <w:jc w:val="both"/>
        <w:rPr>
          <w:b/>
          <w:bCs/>
          <w:color w:val="000000"/>
          <w:spacing w:val="-2"/>
          <w:sz w:val="28"/>
          <w:szCs w:val="28"/>
          <w:lang w:val="pt-BR"/>
        </w:rPr>
      </w:pPr>
      <w:r w:rsidRPr="0072372E">
        <w:rPr>
          <w:b/>
          <w:bCs/>
          <w:color w:val="000000"/>
          <w:spacing w:val="-2"/>
          <w:sz w:val="28"/>
          <w:szCs w:val="28"/>
          <w:lang w:val="pt-BR"/>
        </w:rPr>
        <w:t xml:space="preserve">Điều </w:t>
      </w:r>
      <w:r w:rsidR="00AF2C26" w:rsidRPr="0072372E">
        <w:rPr>
          <w:b/>
          <w:bCs/>
          <w:color w:val="000000"/>
          <w:spacing w:val="-2"/>
          <w:sz w:val="28"/>
          <w:szCs w:val="28"/>
          <w:lang w:val="pt-BR"/>
        </w:rPr>
        <w:t>6</w:t>
      </w:r>
      <w:r w:rsidRPr="0072372E">
        <w:rPr>
          <w:b/>
          <w:bCs/>
          <w:color w:val="000000"/>
          <w:spacing w:val="-2"/>
          <w:sz w:val="28"/>
          <w:szCs w:val="28"/>
          <w:lang w:val="pt-BR"/>
        </w:rPr>
        <w:t>. Xác định giá trị thực tế của doanh nghiệp</w:t>
      </w:r>
    </w:p>
    <w:p w:rsidR="004268DE" w:rsidRPr="0072372E" w:rsidRDefault="00A40DDD"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1.</w:t>
      </w:r>
      <w:r w:rsidR="000D2613" w:rsidRPr="0072372E">
        <w:rPr>
          <w:color w:val="000000"/>
          <w:spacing w:val="-2"/>
          <w:sz w:val="28"/>
          <w:szCs w:val="28"/>
          <w:lang w:val="pt-BR"/>
        </w:rPr>
        <w:t xml:space="preserve"> </w:t>
      </w:r>
      <w:r w:rsidR="001A454E" w:rsidRPr="0072372E">
        <w:rPr>
          <w:color w:val="000000"/>
          <w:spacing w:val="-2"/>
          <w:sz w:val="28"/>
          <w:szCs w:val="28"/>
          <w:lang w:val="pt-BR"/>
        </w:rPr>
        <w:t xml:space="preserve">Việc xác định giá trị thực tế của doanh nghiệp cổ phần hóa theo quy định tại khoản 1 Điều 26 Nghị định số 57/2026/NĐ-CP căn cứ vào giá thị trường của tài sản tại thời điểm xác định giá trị doanh nghiệp. </w:t>
      </w:r>
      <w:r w:rsidR="001B414E" w:rsidRPr="0072372E">
        <w:rPr>
          <w:color w:val="000000"/>
          <w:spacing w:val="-2"/>
          <w:sz w:val="28"/>
          <w:szCs w:val="28"/>
          <w:lang w:val="pt-BR"/>
        </w:rPr>
        <w:t>G</w:t>
      </w:r>
      <w:r w:rsidRPr="0072372E">
        <w:rPr>
          <w:color w:val="000000"/>
          <w:spacing w:val="-2"/>
          <w:sz w:val="28"/>
          <w:szCs w:val="28"/>
          <w:lang w:val="pt-BR"/>
        </w:rPr>
        <w:t>iá thị trường của tài sản</w:t>
      </w:r>
      <w:r w:rsidR="001B414E" w:rsidRPr="0072372E">
        <w:rPr>
          <w:color w:val="000000"/>
          <w:spacing w:val="-2"/>
          <w:sz w:val="28"/>
          <w:szCs w:val="28"/>
          <w:lang w:val="pt-BR"/>
        </w:rPr>
        <w:t xml:space="preserve"> được xác định</w:t>
      </w:r>
      <w:r w:rsidR="00F8024B" w:rsidRPr="0072372E">
        <w:rPr>
          <w:color w:val="000000"/>
          <w:spacing w:val="-2"/>
          <w:sz w:val="28"/>
          <w:szCs w:val="28"/>
          <w:lang w:val="pt-BR"/>
        </w:rPr>
        <w:t xml:space="preserve"> bằng đồng Việt Nam theo danh mục từng tài sản </w:t>
      </w:r>
      <w:r w:rsidR="00FD3690" w:rsidRPr="0072372E">
        <w:rPr>
          <w:color w:val="000000"/>
          <w:spacing w:val="-2"/>
          <w:sz w:val="28"/>
          <w:szCs w:val="28"/>
          <w:lang w:val="pt-BR"/>
        </w:rPr>
        <w:t xml:space="preserve">đang </w:t>
      </w:r>
      <w:r w:rsidR="00F8024B" w:rsidRPr="0072372E">
        <w:rPr>
          <w:color w:val="000000"/>
          <w:spacing w:val="-2"/>
          <w:sz w:val="28"/>
          <w:szCs w:val="28"/>
          <w:lang w:val="pt-BR"/>
        </w:rPr>
        <w:t>theo dõi trên sổ sách kế toán của doanh nghiệp.</w:t>
      </w:r>
    </w:p>
    <w:p w:rsidR="004268DE" w:rsidRPr="0072372E" w:rsidRDefault="00F8024B"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2. Đối với tài sản là hiện vật:</w:t>
      </w:r>
    </w:p>
    <w:p w:rsidR="004268DE" w:rsidRPr="0072372E" w:rsidRDefault="00F8024B"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a) Chỉ đánh giá lại những tài sản mà công ty cổ phần tiếp tục sử dụng.</w:t>
      </w:r>
    </w:p>
    <w:p w:rsidR="004268DE" w:rsidRPr="0072372E" w:rsidRDefault="00A40DDD" w:rsidP="00157628">
      <w:pPr>
        <w:widowControl w:val="0"/>
        <w:shd w:val="solid" w:color="FFFFFF" w:fill="auto"/>
        <w:spacing w:after="120" w:line="252" w:lineRule="auto"/>
        <w:ind w:firstLine="720"/>
        <w:jc w:val="both"/>
        <w:rPr>
          <w:color w:val="000000"/>
          <w:spacing w:val="-2"/>
          <w:sz w:val="28"/>
          <w:lang w:val="pt-BR"/>
        </w:rPr>
      </w:pPr>
      <w:r w:rsidRPr="0072372E">
        <w:rPr>
          <w:color w:val="000000"/>
          <w:spacing w:val="-2"/>
          <w:sz w:val="28"/>
          <w:szCs w:val="28"/>
          <w:lang w:val="pt-BR"/>
        </w:rPr>
        <w:t>b) Giá thị trường của</w:t>
      </w:r>
      <w:r w:rsidR="00F8024B" w:rsidRPr="0072372E">
        <w:rPr>
          <w:color w:val="000000"/>
          <w:spacing w:val="-2"/>
          <w:sz w:val="28"/>
          <w:szCs w:val="28"/>
          <w:lang w:val="pt-BR"/>
        </w:rPr>
        <w:t xml:space="preserve"> tài sản bằng (=) Nguyên giá tính theo giá thị trường tại thời điểm xác định giá trị doanh nghiệp nhân (x) Chất lượng còn lại của tài sản tại thời điểm xác định giá trị doanh nghiệp</w:t>
      </w:r>
      <w:r w:rsidR="00814BDE" w:rsidRPr="0072372E">
        <w:rPr>
          <w:color w:val="000000"/>
          <w:spacing w:val="-2"/>
          <w:sz w:val="28"/>
          <w:szCs w:val="28"/>
          <w:lang w:val="pt-BR"/>
        </w:rPr>
        <w:t>.</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c)</w:t>
      </w:r>
      <w:r w:rsidR="00F8024B" w:rsidRPr="0072372E">
        <w:rPr>
          <w:color w:val="000000"/>
          <w:spacing w:val="-2"/>
          <w:sz w:val="28"/>
          <w:szCs w:val="28"/>
          <w:lang w:val="pt-BR"/>
        </w:rPr>
        <w:t xml:space="preserve"> </w:t>
      </w:r>
      <w:r w:rsidR="00A40DDD" w:rsidRPr="0072372E">
        <w:rPr>
          <w:color w:val="000000"/>
          <w:spacing w:val="-2"/>
          <w:sz w:val="28"/>
          <w:szCs w:val="28"/>
          <w:lang w:val="pt-BR"/>
        </w:rPr>
        <w:t>Nguyên giá tính theo g</w:t>
      </w:r>
      <w:r w:rsidR="00F8024B" w:rsidRPr="0072372E">
        <w:rPr>
          <w:color w:val="000000"/>
          <w:spacing w:val="-2"/>
          <w:sz w:val="28"/>
          <w:szCs w:val="28"/>
          <w:lang w:val="pt-BR"/>
        </w:rPr>
        <w:t xml:space="preserve">iá thị trường </w:t>
      </w:r>
      <w:r w:rsidRPr="0072372E">
        <w:rPr>
          <w:color w:val="000000"/>
          <w:spacing w:val="-2"/>
          <w:sz w:val="28"/>
          <w:szCs w:val="28"/>
          <w:lang w:val="pt-BR"/>
        </w:rPr>
        <w:t>được xác định như sau</w:t>
      </w:r>
      <w:r w:rsidR="00F8024B" w:rsidRPr="0072372E">
        <w:rPr>
          <w:color w:val="000000"/>
          <w:spacing w:val="-2"/>
          <w:sz w:val="28"/>
          <w:szCs w:val="28"/>
          <w:lang w:val="pt-BR"/>
        </w:rPr>
        <w:t>:</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c1)</w:t>
      </w:r>
      <w:r w:rsidR="00F8024B" w:rsidRPr="0072372E">
        <w:rPr>
          <w:color w:val="000000"/>
          <w:spacing w:val="-2"/>
          <w:sz w:val="28"/>
          <w:szCs w:val="28"/>
          <w:lang w:val="pt-BR"/>
        </w:rPr>
        <w:t xml:space="preserve"> Giá tài sản mới cùng loại đang mua, bán trên thị trường </w:t>
      </w:r>
      <w:r w:rsidR="00AD0318" w:rsidRPr="0072372E">
        <w:rPr>
          <w:color w:val="000000"/>
          <w:spacing w:val="-2"/>
          <w:sz w:val="28"/>
          <w:szCs w:val="28"/>
          <w:lang w:val="pt-BR"/>
        </w:rPr>
        <w:t>(</w:t>
      </w:r>
      <w:r w:rsidR="00F8024B" w:rsidRPr="0072372E">
        <w:rPr>
          <w:color w:val="000000"/>
          <w:spacing w:val="-2"/>
          <w:sz w:val="28"/>
          <w:szCs w:val="28"/>
          <w:lang w:val="pt-BR"/>
        </w:rPr>
        <w:t>bao gồm</w:t>
      </w:r>
      <w:r w:rsidR="00AD0318" w:rsidRPr="0072372E">
        <w:rPr>
          <w:color w:val="000000"/>
          <w:spacing w:val="-2"/>
          <w:sz w:val="28"/>
          <w:szCs w:val="28"/>
          <w:lang w:val="pt-BR"/>
        </w:rPr>
        <w:t xml:space="preserve"> cả chi phí vận chuyển lắp đặt - </w:t>
      </w:r>
      <w:r w:rsidR="00F8024B" w:rsidRPr="0072372E">
        <w:rPr>
          <w:color w:val="000000"/>
          <w:spacing w:val="-2"/>
          <w:sz w:val="28"/>
          <w:szCs w:val="28"/>
          <w:lang w:val="pt-BR"/>
        </w:rPr>
        <w:t xml:space="preserve">nếu có). Nếu là tài sản đặc thù không có trên thị trường thì giá mua tài sản được tính theo giá mua mới của tài sản tương đương, cùng </w:t>
      </w:r>
      <w:r w:rsidR="00F8024B" w:rsidRPr="0072372E">
        <w:rPr>
          <w:color w:val="000000"/>
          <w:spacing w:val="-2"/>
          <w:sz w:val="28"/>
          <w:szCs w:val="28"/>
          <w:lang w:val="pt-BR"/>
        </w:rPr>
        <w:lastRenderedPageBreak/>
        <w:t xml:space="preserve">nước sản xuất, có cùng công suất hoặc tính năng tương đương. Trường hợp không có tài sản tương đương thì tính theo </w:t>
      </w:r>
      <w:r w:rsidR="00183669" w:rsidRPr="0072372E">
        <w:rPr>
          <w:color w:val="000000"/>
          <w:spacing w:val="-2"/>
          <w:sz w:val="28"/>
          <w:szCs w:val="28"/>
          <w:lang w:val="pt-BR"/>
        </w:rPr>
        <w:t xml:space="preserve">nguyên </w:t>
      </w:r>
      <w:r w:rsidR="00F8024B" w:rsidRPr="0072372E">
        <w:rPr>
          <w:color w:val="000000"/>
          <w:spacing w:val="-2"/>
          <w:sz w:val="28"/>
          <w:szCs w:val="28"/>
          <w:lang w:val="pt-BR"/>
        </w:rPr>
        <w:t xml:space="preserve">giá tài sản ghi trên sổ kế toán (bao gồm </w:t>
      </w:r>
      <w:r w:rsidRPr="0072372E">
        <w:rPr>
          <w:color w:val="000000"/>
          <w:spacing w:val="-2"/>
          <w:sz w:val="28"/>
          <w:szCs w:val="28"/>
          <w:lang w:val="pt-BR"/>
        </w:rPr>
        <w:t xml:space="preserve">cả các </w:t>
      </w:r>
      <w:r w:rsidR="00F8024B" w:rsidRPr="0072372E">
        <w:rPr>
          <w:color w:val="000000"/>
          <w:spacing w:val="-2"/>
          <w:sz w:val="28"/>
          <w:szCs w:val="28"/>
          <w:lang w:val="pt-BR"/>
        </w:rPr>
        <w:t>tài sản đã được đầu tư, mua sắm bằng ngoại tệ).</w:t>
      </w:r>
    </w:p>
    <w:p w:rsidR="0006142D" w:rsidRPr="0072372E" w:rsidRDefault="00814BDE"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c2)</w:t>
      </w:r>
      <w:r w:rsidR="00F8024B" w:rsidRPr="0072372E">
        <w:rPr>
          <w:color w:val="000000"/>
          <w:spacing w:val="-2"/>
          <w:sz w:val="28"/>
          <w:szCs w:val="28"/>
          <w:lang w:val="pt-BR"/>
        </w:rPr>
        <w:t xml:space="preserve"> Đối với tài sản là nhà cửa, vật kiến trúc: Giá thị trường là đơn giá xây dựng cơ bản, suất </w:t>
      </w:r>
      <w:r w:rsidR="00183669" w:rsidRPr="0072372E">
        <w:rPr>
          <w:color w:val="000000"/>
          <w:spacing w:val="-2"/>
          <w:sz w:val="28"/>
          <w:szCs w:val="28"/>
          <w:lang w:val="pt-BR"/>
        </w:rPr>
        <w:t>vốn đầu tư xây dựng</w:t>
      </w:r>
      <w:r w:rsidRPr="0072372E">
        <w:rPr>
          <w:color w:val="000000"/>
          <w:spacing w:val="-2"/>
          <w:sz w:val="28"/>
          <w:szCs w:val="28"/>
          <w:lang w:val="pt-BR"/>
        </w:rPr>
        <w:t xml:space="preserve"> </w:t>
      </w:r>
      <w:r w:rsidR="00F8024B" w:rsidRPr="0072372E">
        <w:rPr>
          <w:color w:val="000000"/>
          <w:spacing w:val="-2"/>
          <w:sz w:val="28"/>
          <w:szCs w:val="28"/>
          <w:lang w:val="pt-BR"/>
        </w:rPr>
        <w:t>do cơ quan có thẩm quyền quy định tại thời điểm gần nhất với thời điểm xác định giá trị doanh nghiệp. Trường hợp chưa có quy định thì tính theo giá sổ sách, có xét thêm yếu tố trượt giá trong xây dựng cơ bản.</w:t>
      </w:r>
    </w:p>
    <w:p w:rsidR="004268DE" w:rsidRPr="0072372E" w:rsidRDefault="00F8024B" w:rsidP="00157628">
      <w:pPr>
        <w:keepNext/>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 xml:space="preserve">Đối với các tài sản là nhà cửa, vật kiến trúc mới hoàn thành đầu tư xây dựng trong vòng ba (03) năm trước thời điểm xác định giá trị doanh nghiệp </w:t>
      </w:r>
      <w:r w:rsidR="00814BDE" w:rsidRPr="0072372E">
        <w:rPr>
          <w:color w:val="000000"/>
          <w:spacing w:val="-2"/>
          <w:sz w:val="28"/>
          <w:szCs w:val="28"/>
          <w:lang w:val="pt-BR"/>
        </w:rPr>
        <w:t>được</w:t>
      </w:r>
      <w:r w:rsidRPr="0072372E">
        <w:rPr>
          <w:color w:val="000000"/>
          <w:spacing w:val="-2"/>
          <w:sz w:val="28"/>
          <w:szCs w:val="28"/>
          <w:lang w:val="pt-BR"/>
        </w:rPr>
        <w:t xml:space="preserve"> </w:t>
      </w:r>
      <w:r w:rsidR="00814BDE" w:rsidRPr="0072372E">
        <w:rPr>
          <w:color w:val="000000"/>
          <w:spacing w:val="-2"/>
          <w:sz w:val="28"/>
          <w:szCs w:val="28"/>
          <w:lang w:val="pt-BR"/>
        </w:rPr>
        <w:t>xác định theo</w:t>
      </w:r>
      <w:r w:rsidRPr="0072372E">
        <w:rPr>
          <w:color w:val="000000"/>
          <w:spacing w:val="-2"/>
          <w:sz w:val="28"/>
          <w:szCs w:val="28"/>
          <w:lang w:val="pt-BR"/>
        </w:rPr>
        <w:t xml:space="preserve"> giá trị quyết toán công trình đã được cơ quan có thẩm quyền phê duyệt.</w:t>
      </w:r>
      <w:r w:rsidR="00814BDE" w:rsidRPr="0072372E">
        <w:rPr>
          <w:color w:val="000000"/>
          <w:spacing w:val="-2"/>
          <w:sz w:val="28"/>
          <w:szCs w:val="28"/>
          <w:lang w:val="pt-BR"/>
        </w:rPr>
        <w:t xml:space="preserve"> </w:t>
      </w:r>
      <w:r w:rsidRPr="0072372E">
        <w:rPr>
          <w:color w:val="000000"/>
          <w:spacing w:val="-2"/>
          <w:sz w:val="28"/>
          <w:szCs w:val="28"/>
          <w:lang w:val="pt-BR"/>
        </w:rPr>
        <w:t>Trường hợp công trình chưa được cơ quan có thẩm quyền phê duyệt quyết toán nhưng đã đưa vào sử dụng thì tạm tí</w:t>
      </w:r>
      <w:r w:rsidR="00FD3690" w:rsidRPr="0072372E">
        <w:rPr>
          <w:color w:val="000000"/>
          <w:spacing w:val="-2"/>
          <w:sz w:val="28"/>
          <w:szCs w:val="28"/>
          <w:lang w:val="pt-BR"/>
        </w:rPr>
        <w:t>nh theo giá ghi trên sổ kế toán; sau khi cơ</w:t>
      </w:r>
      <w:r w:rsidRPr="0072372E">
        <w:rPr>
          <w:color w:val="000000"/>
          <w:spacing w:val="-2"/>
          <w:sz w:val="28"/>
          <w:szCs w:val="28"/>
          <w:lang w:val="pt-BR"/>
        </w:rPr>
        <w:t xml:space="preserve"> </w:t>
      </w:r>
      <w:r w:rsidR="00FD3690" w:rsidRPr="0072372E">
        <w:rPr>
          <w:color w:val="000000"/>
          <w:spacing w:val="-2"/>
          <w:sz w:val="28"/>
          <w:szCs w:val="28"/>
          <w:lang w:val="pt-BR"/>
        </w:rPr>
        <w:t>quan có thẩm quyền phê duyệt quyết toán</w:t>
      </w:r>
      <w:r w:rsidR="00D7068E" w:rsidRPr="0072372E">
        <w:rPr>
          <w:color w:val="000000"/>
          <w:spacing w:val="-2"/>
          <w:sz w:val="28"/>
          <w:szCs w:val="28"/>
          <w:lang w:val="pt-BR"/>
        </w:rPr>
        <w:t>,</w:t>
      </w:r>
      <w:r w:rsidR="00FD3690" w:rsidRPr="0072372E">
        <w:rPr>
          <w:color w:val="000000"/>
          <w:spacing w:val="-2"/>
          <w:sz w:val="28"/>
          <w:szCs w:val="28"/>
          <w:lang w:val="pt-BR"/>
        </w:rPr>
        <w:t xml:space="preserve"> doanh nghiệp thực hiện điều chỉnh sổ sách theo chế độ quy định.</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d)</w:t>
      </w:r>
      <w:r w:rsidR="00F8024B" w:rsidRPr="0072372E">
        <w:rPr>
          <w:color w:val="000000"/>
          <w:spacing w:val="-2"/>
          <w:sz w:val="28"/>
          <w:szCs w:val="28"/>
          <w:lang w:val="pt-BR"/>
        </w:rPr>
        <w:t xml:space="preserve"> Chất lượng còn lại của tài sản được xác định bằng tỷ lệ phần trăm so với chất lượng của tài sản cùng loại mua sắm mới hoặc đầu tư xây dựng mới, phù hợp với các quy định của Nhà nước</w:t>
      </w:r>
      <w:r w:rsidRPr="0072372E">
        <w:rPr>
          <w:color w:val="000000"/>
          <w:spacing w:val="-2"/>
          <w:sz w:val="28"/>
          <w:szCs w:val="28"/>
          <w:lang w:val="pt-BR"/>
        </w:rPr>
        <w:t xml:space="preserve"> </w:t>
      </w:r>
      <w:r w:rsidR="00F8024B" w:rsidRPr="0072372E">
        <w:rPr>
          <w:color w:val="000000"/>
          <w:spacing w:val="-2"/>
          <w:sz w:val="28"/>
          <w:szCs w:val="28"/>
          <w:lang w:val="pt-BR"/>
        </w:rPr>
        <w:t>về điều kiện an toàn trong sử dụng, vận hành tài sản;</w:t>
      </w:r>
      <w:r w:rsidR="004A7E70" w:rsidRPr="0072372E">
        <w:rPr>
          <w:color w:val="000000"/>
          <w:spacing w:val="-2"/>
          <w:sz w:val="28"/>
          <w:szCs w:val="28"/>
          <w:lang w:val="pt-BR"/>
        </w:rPr>
        <w:t xml:space="preserve"> </w:t>
      </w:r>
      <w:r w:rsidR="00F8024B" w:rsidRPr="0072372E">
        <w:rPr>
          <w:color w:val="000000"/>
          <w:spacing w:val="-2"/>
          <w:sz w:val="28"/>
          <w:szCs w:val="28"/>
          <w:lang w:val="pt-BR"/>
        </w:rPr>
        <w:t>đảm bảo chất lượng sản phẩm sản xuất</w:t>
      </w:r>
      <w:r w:rsidRPr="0072372E">
        <w:rPr>
          <w:color w:val="000000"/>
          <w:spacing w:val="-2"/>
          <w:sz w:val="28"/>
          <w:szCs w:val="28"/>
          <w:lang w:val="pt-BR"/>
        </w:rPr>
        <w:t>,</w:t>
      </w:r>
      <w:r w:rsidR="004A7E70" w:rsidRPr="0072372E">
        <w:rPr>
          <w:color w:val="000000"/>
          <w:spacing w:val="-2"/>
          <w:sz w:val="28"/>
          <w:szCs w:val="28"/>
          <w:lang w:val="pt-BR"/>
        </w:rPr>
        <w:t xml:space="preserve"> </w:t>
      </w:r>
      <w:r w:rsidR="00F8024B" w:rsidRPr="0072372E">
        <w:rPr>
          <w:color w:val="000000"/>
          <w:spacing w:val="-2"/>
          <w:sz w:val="28"/>
          <w:szCs w:val="28"/>
          <w:lang w:val="pt-BR"/>
        </w:rPr>
        <w:t>vệ sinh môi trường</w:t>
      </w:r>
      <w:r w:rsidR="004A7E70" w:rsidRPr="0072372E">
        <w:rPr>
          <w:color w:val="000000"/>
          <w:spacing w:val="-2"/>
          <w:sz w:val="28"/>
          <w:szCs w:val="28"/>
          <w:lang w:val="pt-BR"/>
        </w:rPr>
        <w:t xml:space="preserve"> </w:t>
      </w:r>
      <w:r w:rsidR="00F8024B" w:rsidRPr="0072372E">
        <w:rPr>
          <w:color w:val="000000"/>
          <w:spacing w:val="-2"/>
          <w:sz w:val="28"/>
          <w:szCs w:val="28"/>
          <w:lang w:val="pt-BR"/>
        </w:rPr>
        <w:t>theo hướng dẫn của các Bộ quản lý ngành kinh tế kỹ thuật. Nếu chưa có quy định của Nhà nước thì chất lượng tài sản xác định như sau:</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d1)</w:t>
      </w:r>
      <w:r w:rsidR="00F8024B" w:rsidRPr="0072372E">
        <w:rPr>
          <w:color w:val="000000"/>
          <w:spacing w:val="-2"/>
          <w:sz w:val="28"/>
          <w:szCs w:val="28"/>
          <w:lang w:val="pt-BR"/>
        </w:rPr>
        <w:t xml:space="preserve"> Đối với tài sản là máy móc thiết bị; phương tiện vận tải, thiết bị truyền dẫn; thiết bị dụng cụ quản lý và các loại tài sản cố định khác được đánh giá lại theo thực tế nhưng không thấp hơn 20% so với chất lượng của tài sản cùng loại mua sắm mới</w:t>
      </w:r>
      <w:r w:rsidR="003B4299" w:rsidRPr="0072372E">
        <w:rPr>
          <w:color w:val="000000"/>
          <w:spacing w:val="-2"/>
          <w:sz w:val="28"/>
          <w:szCs w:val="28"/>
          <w:lang w:val="pt-BR"/>
        </w:rPr>
        <w:t>.</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d2)</w:t>
      </w:r>
      <w:r w:rsidR="00F8024B" w:rsidRPr="0072372E">
        <w:rPr>
          <w:color w:val="000000"/>
          <w:spacing w:val="-2"/>
          <w:sz w:val="28"/>
          <w:szCs w:val="28"/>
          <w:lang w:val="pt-BR"/>
        </w:rPr>
        <w:t xml:space="preserve"> Đối với tài sản là nhà cửa, vật kiến trúc không thấp hơn 20% so với chất lượng của tài sản cùng loại đầu tư xây dựng mới.</w:t>
      </w:r>
    </w:p>
    <w:p w:rsidR="004268DE" w:rsidRPr="0072372E" w:rsidRDefault="00814BDE"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đ</w:t>
      </w:r>
      <w:r w:rsidR="00F8024B" w:rsidRPr="0072372E">
        <w:rPr>
          <w:color w:val="000000"/>
          <w:spacing w:val="-2"/>
          <w:sz w:val="28"/>
          <w:szCs w:val="28"/>
          <w:lang w:val="pt-BR"/>
        </w:rPr>
        <w:t>) Tài sản cố định đã khấu hao thu hồi đủ vốn; công cụ lao động, dụng cụ quản lý đã phân bổ hết giá trị vào chi phí kinh doanh nhưng công ty cổ phần tiếp tục sử dụng phải đánh giá lại để tính vào giá trị doanh nghiệp theo nguyên tắc không thấp hơn 20% giá trị tài sản, công cụ, dụng cụ mua mới</w:t>
      </w:r>
      <w:r w:rsidR="00FD51AC" w:rsidRPr="0072372E">
        <w:rPr>
          <w:color w:val="000000"/>
          <w:spacing w:val="-2"/>
          <w:sz w:val="28"/>
          <w:szCs w:val="28"/>
          <w:lang w:val="pt-BR"/>
        </w:rPr>
        <w:t xml:space="preserve"> tại thời điểm xác định giá trị doanh nghiệp.</w:t>
      </w:r>
    </w:p>
    <w:p w:rsidR="004268DE" w:rsidRPr="0072372E" w:rsidRDefault="00F8024B"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3. Tài sản bằng tiền gồm</w:t>
      </w:r>
      <w:r w:rsidR="003460A9" w:rsidRPr="0072372E">
        <w:rPr>
          <w:color w:val="000000"/>
          <w:spacing w:val="-2"/>
          <w:sz w:val="28"/>
          <w:szCs w:val="28"/>
          <w:lang w:val="pt-BR"/>
        </w:rPr>
        <w:t>:</w:t>
      </w:r>
      <w:r w:rsidRPr="0072372E">
        <w:rPr>
          <w:color w:val="000000"/>
          <w:spacing w:val="-2"/>
          <w:sz w:val="28"/>
          <w:szCs w:val="28"/>
          <w:lang w:val="pt-BR"/>
        </w:rPr>
        <w:t xml:space="preserve"> tiền mặt, tiền gửi và các giấy tờ có giá (chứng chỉ tiền gửi, tín phiếu, kỳ phiếu, trái phiếu) của doanh nghiệp được xác định như sau:</w:t>
      </w:r>
    </w:p>
    <w:p w:rsidR="004268DE" w:rsidRPr="0072372E" w:rsidRDefault="00F8024B"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a) Tiền mặt được xác định theo biên bản kiểm quỹ.</w:t>
      </w:r>
    </w:p>
    <w:p w:rsidR="005C3023" w:rsidRPr="0072372E" w:rsidRDefault="00F8024B" w:rsidP="00157628">
      <w:pPr>
        <w:widowControl w:val="0"/>
        <w:shd w:val="solid" w:color="FFFFFF" w:fill="auto"/>
        <w:spacing w:after="120" w:line="252" w:lineRule="auto"/>
        <w:ind w:firstLine="720"/>
        <w:jc w:val="both"/>
        <w:rPr>
          <w:spacing w:val="-2"/>
          <w:sz w:val="28"/>
          <w:szCs w:val="28"/>
        </w:rPr>
      </w:pPr>
      <w:r w:rsidRPr="0072372E">
        <w:rPr>
          <w:color w:val="000000"/>
          <w:spacing w:val="-2"/>
          <w:sz w:val="28"/>
          <w:szCs w:val="28"/>
          <w:lang w:val="pt-BR"/>
        </w:rPr>
        <w:t>b) Tiền gửi được xác định theo số dư đã đối chiếu</w:t>
      </w:r>
      <w:r w:rsidR="003460A9" w:rsidRPr="0072372E">
        <w:rPr>
          <w:color w:val="000000"/>
          <w:spacing w:val="-2"/>
          <w:sz w:val="28"/>
          <w:szCs w:val="28"/>
          <w:lang w:val="pt-BR"/>
        </w:rPr>
        <w:t>,</w:t>
      </w:r>
      <w:r w:rsidRPr="0072372E">
        <w:rPr>
          <w:color w:val="000000"/>
          <w:spacing w:val="-2"/>
          <w:sz w:val="28"/>
          <w:szCs w:val="28"/>
          <w:lang w:val="pt-BR"/>
        </w:rPr>
        <w:t xml:space="preserve"> xác nhận với ngân hàng nơi doanh nghiệp mở tài khoản.</w:t>
      </w:r>
    </w:p>
    <w:p w:rsidR="005C3023" w:rsidRPr="0072372E" w:rsidRDefault="00F8024B" w:rsidP="004E09D9">
      <w:pPr>
        <w:keepNext/>
        <w:widowControl w:val="0"/>
        <w:shd w:val="solid" w:color="FFFFFF" w:fill="auto"/>
        <w:spacing w:after="100" w:line="252" w:lineRule="auto"/>
        <w:ind w:firstLine="720"/>
        <w:jc w:val="both"/>
        <w:rPr>
          <w:spacing w:val="-2"/>
          <w:sz w:val="28"/>
          <w:szCs w:val="28"/>
        </w:rPr>
      </w:pPr>
      <w:r w:rsidRPr="0072372E">
        <w:rPr>
          <w:color w:val="000000"/>
          <w:spacing w:val="-2"/>
          <w:sz w:val="28"/>
          <w:szCs w:val="28"/>
          <w:lang w:val="pt-BR"/>
        </w:rPr>
        <w:t xml:space="preserve">c) Các giấy tờ có giá được xác định theo giá giao dịch trên thị trường. Nếu không có giao dịch thì xác định theo mệnh giá của giấy tờ đó và cộng thêm lãi lũy </w:t>
      </w:r>
      <w:r w:rsidRPr="0072372E">
        <w:rPr>
          <w:color w:val="000000"/>
          <w:spacing w:val="-2"/>
          <w:sz w:val="28"/>
          <w:szCs w:val="28"/>
          <w:lang w:val="pt-BR"/>
        </w:rPr>
        <w:lastRenderedPageBreak/>
        <w:t xml:space="preserve">kế </w:t>
      </w:r>
      <w:r w:rsidR="003920CE" w:rsidRPr="0072372E">
        <w:rPr>
          <w:color w:val="000000"/>
          <w:spacing w:val="-2"/>
          <w:sz w:val="28"/>
          <w:szCs w:val="28"/>
          <w:lang w:val="pt-BR"/>
        </w:rPr>
        <w:t>chưa ghi nhận vào kết quả kinh doanh của doanh nghiệp</w:t>
      </w:r>
      <w:r w:rsidR="00FD51AC" w:rsidRPr="0072372E">
        <w:rPr>
          <w:color w:val="000000"/>
          <w:spacing w:val="-2"/>
          <w:sz w:val="28"/>
          <w:szCs w:val="28"/>
          <w:lang w:val="pt-BR"/>
        </w:rPr>
        <w:t xml:space="preserve"> (nếu có</w:t>
      </w:r>
      <w:r w:rsidRPr="0072372E">
        <w:rPr>
          <w:color w:val="000000"/>
          <w:spacing w:val="-2"/>
          <w:sz w:val="28"/>
          <w:szCs w:val="28"/>
          <w:lang w:val="pt-BR"/>
        </w:rPr>
        <w:t>) đến thời điểm xác định giá trị doanh nghiệp.</w:t>
      </w:r>
    </w:p>
    <w:p w:rsidR="005C3023" w:rsidRPr="0072372E" w:rsidRDefault="00C50D2A" w:rsidP="004E09D9">
      <w:pPr>
        <w:keepNext/>
        <w:widowControl w:val="0"/>
        <w:shd w:val="solid" w:color="FFFFFF" w:fill="auto"/>
        <w:spacing w:after="100" w:line="252" w:lineRule="auto"/>
        <w:ind w:firstLine="720"/>
        <w:jc w:val="both"/>
        <w:rPr>
          <w:spacing w:val="-2"/>
          <w:sz w:val="28"/>
          <w:szCs w:val="28"/>
        </w:rPr>
      </w:pPr>
      <w:r w:rsidRPr="0072372E">
        <w:rPr>
          <w:color w:val="000000"/>
          <w:spacing w:val="-2"/>
          <w:sz w:val="28"/>
          <w:szCs w:val="28"/>
          <w:lang w:val="pt-BR"/>
        </w:rPr>
        <w:t>d) Các khoản m</w:t>
      </w:r>
      <w:r w:rsidR="007C2183" w:rsidRPr="0072372E">
        <w:rPr>
          <w:color w:val="000000"/>
          <w:spacing w:val="-2"/>
          <w:sz w:val="28"/>
          <w:szCs w:val="28"/>
          <w:lang w:val="pt-BR"/>
        </w:rPr>
        <w:t xml:space="preserve">ục tiền tệ có gốc ngoại tệ </w:t>
      </w:r>
      <w:r w:rsidR="00537B6E" w:rsidRPr="0072372E">
        <w:rPr>
          <w:color w:val="000000"/>
          <w:spacing w:val="-2"/>
          <w:sz w:val="28"/>
          <w:szCs w:val="28"/>
          <w:lang w:val="pt-BR"/>
        </w:rPr>
        <w:t xml:space="preserve">quy định </w:t>
      </w:r>
      <w:r w:rsidR="007C2183" w:rsidRPr="0072372E">
        <w:rPr>
          <w:color w:val="000000"/>
          <w:spacing w:val="-2"/>
          <w:sz w:val="28"/>
          <w:szCs w:val="28"/>
          <w:lang w:val="pt-BR"/>
        </w:rPr>
        <w:t xml:space="preserve">tại </w:t>
      </w:r>
      <w:r w:rsidR="005F37A0" w:rsidRPr="0072372E">
        <w:rPr>
          <w:color w:val="000000"/>
          <w:spacing w:val="-2"/>
          <w:sz w:val="28"/>
          <w:szCs w:val="28"/>
          <w:lang w:val="pt-BR"/>
        </w:rPr>
        <w:t>k</w:t>
      </w:r>
      <w:r w:rsidRPr="0072372E">
        <w:rPr>
          <w:color w:val="000000"/>
          <w:spacing w:val="-2"/>
          <w:sz w:val="28"/>
          <w:szCs w:val="28"/>
          <w:lang w:val="pt-BR"/>
        </w:rPr>
        <w:t>hoản này áp dụng tỷ giá mua bán chuyển khoản trung bình của ngân hàng thương mại nơi doanh nghiệp thường xuyên có giao dịch tại thời điểm kết thúc kỳ kế toán</w:t>
      </w:r>
      <w:r w:rsidR="00537B6E" w:rsidRPr="0072372E">
        <w:rPr>
          <w:color w:val="000000"/>
          <w:spacing w:val="-2"/>
          <w:sz w:val="28"/>
          <w:szCs w:val="28"/>
          <w:lang w:val="pt-BR"/>
        </w:rPr>
        <w:t xml:space="preserve"> để quy đổi</w:t>
      </w:r>
      <w:r w:rsidRPr="0072372E">
        <w:rPr>
          <w:color w:val="000000"/>
          <w:spacing w:val="-2"/>
          <w:sz w:val="28"/>
          <w:szCs w:val="28"/>
          <w:lang w:val="pt-BR"/>
        </w:rPr>
        <w:t xml:space="preserve">. </w:t>
      </w:r>
    </w:p>
    <w:p w:rsidR="005C3023" w:rsidRPr="0072372E" w:rsidRDefault="009B775A" w:rsidP="004E09D9">
      <w:pPr>
        <w:keepNext/>
        <w:widowControl w:val="0"/>
        <w:shd w:val="solid" w:color="FFFFFF" w:fill="auto"/>
        <w:spacing w:after="100" w:line="252" w:lineRule="auto"/>
        <w:ind w:firstLine="720"/>
        <w:jc w:val="both"/>
        <w:rPr>
          <w:spacing w:val="-2"/>
          <w:sz w:val="28"/>
          <w:szCs w:val="28"/>
        </w:rPr>
      </w:pPr>
      <w:r w:rsidRPr="0072372E">
        <w:rPr>
          <w:color w:val="000000"/>
          <w:spacing w:val="-2"/>
          <w:sz w:val="28"/>
          <w:szCs w:val="28"/>
          <w:lang w:val="pt-BR"/>
        </w:rPr>
        <w:t>4</w:t>
      </w:r>
      <w:r w:rsidR="00F8024B" w:rsidRPr="0072372E">
        <w:rPr>
          <w:color w:val="000000"/>
          <w:spacing w:val="-2"/>
          <w:sz w:val="28"/>
          <w:szCs w:val="28"/>
          <w:lang w:val="pt-BR"/>
        </w:rPr>
        <w:t>. Giá trị tài sản ký cược, ký quỹ ngắn hạn và dài hạn được xác định theo số dư thực tế trên sổ kế toán đã được đối chiếu xác nhận.</w:t>
      </w:r>
    </w:p>
    <w:p w:rsidR="004268DE" w:rsidRPr="0072372E" w:rsidRDefault="00461B9A" w:rsidP="004E09D9">
      <w:pPr>
        <w:keepNext/>
        <w:widowControl w:val="0"/>
        <w:shd w:val="solid" w:color="FFFFFF" w:fill="auto"/>
        <w:spacing w:after="100" w:line="252" w:lineRule="auto"/>
        <w:ind w:firstLine="720"/>
        <w:jc w:val="both"/>
        <w:rPr>
          <w:spacing w:val="-2"/>
          <w:sz w:val="28"/>
          <w:szCs w:val="28"/>
        </w:rPr>
      </w:pPr>
      <w:r w:rsidRPr="0072372E">
        <w:rPr>
          <w:color w:val="000000"/>
          <w:spacing w:val="-2"/>
          <w:sz w:val="28"/>
          <w:szCs w:val="28"/>
          <w:lang w:val="pt-BR"/>
        </w:rPr>
        <w:t>5</w:t>
      </w:r>
      <w:r w:rsidR="00F8024B" w:rsidRPr="0072372E">
        <w:rPr>
          <w:color w:val="000000"/>
          <w:spacing w:val="-2"/>
          <w:sz w:val="28"/>
          <w:szCs w:val="28"/>
          <w:lang w:val="pt-BR"/>
        </w:rPr>
        <w:t xml:space="preserve">. Đối với doanh nghiệp cổ phần hóa có số năm hoạt động chưa đủ năm (05) </w:t>
      </w:r>
      <w:r w:rsidR="00C80E28" w:rsidRPr="0072372E">
        <w:rPr>
          <w:color w:val="000000"/>
          <w:spacing w:val="-2"/>
          <w:sz w:val="28"/>
          <w:szCs w:val="28"/>
          <w:lang w:val="pt-BR"/>
        </w:rPr>
        <w:t xml:space="preserve">năm </w:t>
      </w:r>
      <w:r w:rsidR="00F8024B" w:rsidRPr="0072372E">
        <w:rPr>
          <w:color w:val="000000"/>
          <w:spacing w:val="-2"/>
          <w:sz w:val="28"/>
          <w:szCs w:val="28"/>
          <w:lang w:val="pt-BR"/>
        </w:rPr>
        <w:t>tính đến thời điểm xác định giá trị doanh nghiệp,</w:t>
      </w:r>
      <w:r w:rsidRPr="0072372E">
        <w:rPr>
          <w:color w:val="000000"/>
          <w:spacing w:val="-2"/>
          <w:sz w:val="28"/>
          <w:szCs w:val="28"/>
          <w:lang w:val="pt-BR"/>
        </w:rPr>
        <w:t xml:space="preserve"> khi xác </w:t>
      </w:r>
      <w:r w:rsidR="00F8024B" w:rsidRPr="0072372E">
        <w:rPr>
          <w:color w:val="000000"/>
          <w:spacing w:val="-2"/>
          <w:sz w:val="28"/>
          <w:szCs w:val="28"/>
          <w:lang w:val="pt-BR"/>
        </w:rPr>
        <w:t xml:space="preserve">định tỷ suất lợi nhuận sau thuế trên vốn nhà nước bình quân </w:t>
      </w:r>
      <w:r w:rsidRPr="0072372E">
        <w:rPr>
          <w:color w:val="000000"/>
          <w:spacing w:val="-2"/>
          <w:sz w:val="28"/>
          <w:szCs w:val="28"/>
          <w:lang w:val="pt-BR"/>
        </w:rPr>
        <w:t>để tính giá trị tiềm năng phát triển của doanh nghiệp cổ phần hóa theo quy định tại</w:t>
      </w:r>
      <w:r w:rsidRPr="0072372E">
        <w:rPr>
          <w:color w:val="000000"/>
          <w:spacing w:val="-2"/>
          <w:sz w:val="28"/>
          <w:szCs w:val="28"/>
          <w:lang w:val="vi-VN"/>
        </w:rPr>
        <w:t xml:space="preserve"> </w:t>
      </w:r>
      <w:r w:rsidR="00782398" w:rsidRPr="0072372E">
        <w:rPr>
          <w:color w:val="000000"/>
          <w:spacing w:val="-2"/>
          <w:sz w:val="28"/>
          <w:szCs w:val="28"/>
        </w:rPr>
        <w:t xml:space="preserve">khoản 2 </w:t>
      </w:r>
      <w:r w:rsidRPr="0072372E">
        <w:rPr>
          <w:color w:val="000000"/>
          <w:spacing w:val="-2"/>
          <w:sz w:val="28"/>
          <w:szCs w:val="28"/>
        </w:rPr>
        <w:t>Điều</w:t>
      </w:r>
      <w:r w:rsidRPr="0072372E">
        <w:rPr>
          <w:color w:val="000000"/>
          <w:spacing w:val="-2"/>
          <w:sz w:val="28"/>
          <w:szCs w:val="28"/>
          <w:lang w:val="vi-VN"/>
        </w:rPr>
        <w:t xml:space="preserve"> 33</w:t>
      </w:r>
      <w:r w:rsidRPr="0072372E">
        <w:rPr>
          <w:color w:val="000000"/>
          <w:spacing w:val="-2"/>
          <w:sz w:val="28"/>
          <w:szCs w:val="28"/>
        </w:rPr>
        <w:t xml:space="preserve"> Nghị định số</w:t>
      </w:r>
      <w:r w:rsidRPr="0072372E">
        <w:rPr>
          <w:color w:val="000000"/>
          <w:spacing w:val="-2"/>
          <w:sz w:val="28"/>
          <w:szCs w:val="28"/>
          <w:lang w:val="vi-VN"/>
        </w:rPr>
        <w:t xml:space="preserve"> </w:t>
      </w:r>
      <w:r w:rsidR="00183669" w:rsidRPr="0072372E">
        <w:rPr>
          <w:color w:val="000000"/>
          <w:spacing w:val="-2"/>
          <w:sz w:val="28"/>
          <w:szCs w:val="28"/>
        </w:rPr>
        <w:t>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 xml:space="preserve">/NĐ-CP </w:t>
      </w:r>
      <w:r w:rsidR="00F8024B" w:rsidRPr="0072372E">
        <w:rPr>
          <w:color w:val="000000"/>
          <w:spacing w:val="-2"/>
          <w:sz w:val="28"/>
          <w:szCs w:val="28"/>
          <w:lang w:val="pt-BR"/>
        </w:rPr>
        <w:t>được xác định theo số năm hoạt động thực tế.</w:t>
      </w:r>
    </w:p>
    <w:p w:rsidR="00B55D52" w:rsidRPr="0072372E" w:rsidRDefault="00383B37" w:rsidP="004E09D9">
      <w:pPr>
        <w:keepNext/>
        <w:widowControl w:val="0"/>
        <w:shd w:val="solid" w:color="FFFFFF" w:fill="auto"/>
        <w:spacing w:after="100" w:line="252" w:lineRule="auto"/>
        <w:ind w:firstLine="720"/>
        <w:jc w:val="both"/>
        <w:rPr>
          <w:color w:val="000000"/>
          <w:spacing w:val="-2"/>
          <w:sz w:val="28"/>
          <w:szCs w:val="28"/>
        </w:rPr>
      </w:pPr>
      <w:r w:rsidRPr="0072372E">
        <w:rPr>
          <w:spacing w:val="-2"/>
          <w:sz w:val="28"/>
          <w:szCs w:val="28"/>
        </w:rPr>
        <w:t>6</w:t>
      </w:r>
      <w:r w:rsidRPr="0072372E">
        <w:rPr>
          <w:color w:val="000000"/>
          <w:spacing w:val="-2"/>
          <w:sz w:val="28"/>
          <w:szCs w:val="28"/>
        </w:rPr>
        <w:t>.</w:t>
      </w:r>
      <w:r w:rsidR="00271B96" w:rsidRPr="0072372E">
        <w:rPr>
          <w:color w:val="000000"/>
          <w:spacing w:val="-2"/>
          <w:sz w:val="28"/>
        </w:rPr>
        <w:t xml:space="preserve"> </w:t>
      </w:r>
      <w:r w:rsidR="004268DE" w:rsidRPr="0072372E">
        <w:rPr>
          <w:color w:val="000000"/>
          <w:spacing w:val="-2"/>
          <w:sz w:val="28"/>
          <w:szCs w:val="28"/>
          <w:shd w:val="clear" w:color="auto" w:fill="FFFFFF"/>
        </w:rPr>
        <w:t>Tổ chức tư vấn xác định giá trị doanh nghiệp phải thực hiện xác định giá trị doanh nghiệp theo phương pháp tài sản quy định tại Mục 4 Chươn</w:t>
      </w:r>
      <w:r w:rsidR="00972772" w:rsidRPr="0072372E">
        <w:rPr>
          <w:color w:val="000000"/>
          <w:spacing w:val="-2"/>
          <w:sz w:val="28"/>
          <w:szCs w:val="28"/>
          <w:shd w:val="clear" w:color="auto" w:fill="FFFFFF"/>
        </w:rPr>
        <w:t>g II Nghị định số 57/2026/NĐ-CP</w:t>
      </w:r>
      <w:r w:rsidR="004268DE" w:rsidRPr="0072372E">
        <w:rPr>
          <w:color w:val="000000"/>
          <w:spacing w:val="-2"/>
          <w:sz w:val="28"/>
          <w:szCs w:val="28"/>
          <w:shd w:val="clear" w:color="auto" w:fill="FFFFFF"/>
        </w:rPr>
        <w:t xml:space="preserve"> và </w:t>
      </w:r>
      <w:r w:rsidR="00BB06B2" w:rsidRPr="0072372E">
        <w:rPr>
          <w:color w:val="000000"/>
          <w:spacing w:val="-2"/>
          <w:sz w:val="28"/>
          <w:szCs w:val="28"/>
          <w:shd w:val="clear" w:color="auto" w:fill="FFFFFF"/>
        </w:rPr>
        <w:t>có thể</w:t>
      </w:r>
      <w:r w:rsidR="004268DE" w:rsidRPr="0072372E">
        <w:rPr>
          <w:color w:val="000000"/>
          <w:spacing w:val="-2"/>
          <w:sz w:val="28"/>
          <w:szCs w:val="28"/>
          <w:shd w:val="clear" w:color="auto" w:fill="FFFFFF"/>
        </w:rPr>
        <w:t xml:space="preserve"> lựa chọn </w:t>
      </w:r>
      <w:r w:rsidR="001A454E" w:rsidRPr="0072372E">
        <w:rPr>
          <w:color w:val="000000"/>
          <w:spacing w:val="-2"/>
          <w:sz w:val="28"/>
          <w:szCs w:val="28"/>
          <w:shd w:val="clear" w:color="auto" w:fill="FFFFFF"/>
        </w:rPr>
        <w:t xml:space="preserve">thêm </w:t>
      </w:r>
      <w:r w:rsidR="004268DE" w:rsidRPr="0072372E">
        <w:rPr>
          <w:color w:val="000000"/>
          <w:spacing w:val="-2"/>
          <w:sz w:val="28"/>
          <w:szCs w:val="28"/>
          <w:shd w:val="clear" w:color="auto" w:fill="FFFFFF"/>
        </w:rPr>
        <w:t>tối thiểu một phương pháp xác định giá trị doanh nghiệp khác theo quy định của pháp luật giá và thẩm định giá để trình cơ quan đại diện chủ sở hữu xem xét, quyết định</w:t>
      </w:r>
      <w:r w:rsidR="00537B6E" w:rsidRPr="0072372E">
        <w:rPr>
          <w:color w:val="000000"/>
          <w:spacing w:val="-2"/>
          <w:sz w:val="28"/>
          <w:szCs w:val="28"/>
          <w:shd w:val="clear" w:color="auto" w:fill="FFFFFF"/>
        </w:rPr>
        <w:t xml:space="preserve"> và công bố</w:t>
      </w:r>
      <w:r w:rsidR="00FA36AC" w:rsidRPr="0072372E">
        <w:rPr>
          <w:color w:val="000000"/>
          <w:spacing w:val="-2"/>
          <w:sz w:val="28"/>
          <w:szCs w:val="28"/>
          <w:shd w:val="clear" w:color="auto" w:fill="FFFFFF"/>
        </w:rPr>
        <w:t xml:space="preserve"> theo quy định tại Điều 24 Nghị định số 57/2026/NĐ-CP</w:t>
      </w:r>
      <w:r w:rsidR="00C93D9C" w:rsidRPr="0072372E">
        <w:rPr>
          <w:color w:val="000000"/>
          <w:spacing w:val="-2"/>
          <w:sz w:val="28"/>
          <w:szCs w:val="28"/>
        </w:rPr>
        <w:t>.</w:t>
      </w:r>
    </w:p>
    <w:p w:rsidR="004268DE" w:rsidRPr="0072372E" w:rsidRDefault="00F8024B" w:rsidP="004E09D9">
      <w:pPr>
        <w:keepNext/>
        <w:widowControl w:val="0"/>
        <w:shd w:val="solid" w:color="FFFFFF" w:fill="auto"/>
        <w:spacing w:after="100" w:line="252" w:lineRule="auto"/>
        <w:ind w:firstLine="720"/>
        <w:jc w:val="both"/>
        <w:rPr>
          <w:b/>
          <w:bCs/>
          <w:spacing w:val="-2"/>
          <w:sz w:val="28"/>
          <w:szCs w:val="28"/>
        </w:rPr>
      </w:pPr>
      <w:proofErr w:type="gramStart"/>
      <w:r w:rsidRPr="0072372E">
        <w:rPr>
          <w:b/>
          <w:bCs/>
          <w:spacing w:val="-2"/>
          <w:sz w:val="28"/>
          <w:szCs w:val="28"/>
        </w:rPr>
        <w:t>Điều</w:t>
      </w:r>
      <w:r w:rsidR="00AF2C26" w:rsidRPr="0072372E">
        <w:rPr>
          <w:b/>
          <w:bCs/>
          <w:spacing w:val="-2"/>
          <w:sz w:val="28"/>
          <w:szCs w:val="28"/>
        </w:rPr>
        <w:t xml:space="preserve"> 7</w:t>
      </w:r>
      <w:r w:rsidRPr="0072372E">
        <w:rPr>
          <w:b/>
          <w:bCs/>
          <w:spacing w:val="-2"/>
          <w:sz w:val="28"/>
          <w:szCs w:val="28"/>
        </w:rPr>
        <w:t>.</w:t>
      </w:r>
      <w:proofErr w:type="gramEnd"/>
      <w:r w:rsidRPr="0072372E">
        <w:rPr>
          <w:b/>
          <w:bCs/>
          <w:spacing w:val="-2"/>
          <w:sz w:val="28"/>
          <w:szCs w:val="28"/>
        </w:rPr>
        <w:t xml:space="preserve"> </w:t>
      </w:r>
      <w:r w:rsidR="00476A71" w:rsidRPr="0072372E">
        <w:rPr>
          <w:b/>
          <w:bCs/>
          <w:spacing w:val="-2"/>
          <w:sz w:val="28"/>
          <w:szCs w:val="28"/>
        </w:rPr>
        <w:t xml:space="preserve">Thời hạn </w:t>
      </w:r>
      <w:r w:rsidR="00B43AF9" w:rsidRPr="0072372E">
        <w:rPr>
          <w:b/>
          <w:bCs/>
          <w:spacing w:val="-2"/>
          <w:sz w:val="28"/>
          <w:szCs w:val="28"/>
        </w:rPr>
        <w:t xml:space="preserve">hoàn thành việc </w:t>
      </w:r>
      <w:r w:rsidR="00476A71" w:rsidRPr="0072372E">
        <w:rPr>
          <w:b/>
          <w:bCs/>
          <w:spacing w:val="-2"/>
          <w:sz w:val="28"/>
          <w:szCs w:val="28"/>
        </w:rPr>
        <w:t>b</w:t>
      </w:r>
      <w:r w:rsidRPr="0072372E">
        <w:rPr>
          <w:b/>
          <w:bCs/>
          <w:spacing w:val="-2"/>
          <w:sz w:val="28"/>
          <w:szCs w:val="28"/>
        </w:rPr>
        <w:t xml:space="preserve">án cổ phần </w:t>
      </w:r>
    </w:p>
    <w:p w:rsidR="004268DE" w:rsidRPr="0072372E" w:rsidRDefault="00B43AF9" w:rsidP="004E09D9">
      <w:pPr>
        <w:keepNext/>
        <w:widowControl w:val="0"/>
        <w:spacing w:after="100" w:line="252" w:lineRule="auto"/>
        <w:ind w:firstLine="720"/>
        <w:jc w:val="both"/>
        <w:rPr>
          <w:spacing w:val="-2"/>
          <w:sz w:val="28"/>
          <w:szCs w:val="28"/>
        </w:rPr>
      </w:pPr>
      <w:r w:rsidRPr="0072372E">
        <w:rPr>
          <w:spacing w:val="-2"/>
          <w:sz w:val="28"/>
          <w:szCs w:val="28"/>
        </w:rPr>
        <w:t xml:space="preserve">Thời hạn hoàn thành </w:t>
      </w:r>
      <w:r w:rsidR="00C244A7" w:rsidRPr="0072372E">
        <w:rPr>
          <w:spacing w:val="-2"/>
          <w:sz w:val="28"/>
          <w:szCs w:val="28"/>
        </w:rPr>
        <w:t>việc bán cổ phần</w:t>
      </w:r>
      <w:r w:rsidRPr="0072372E">
        <w:rPr>
          <w:spacing w:val="-2"/>
          <w:sz w:val="28"/>
          <w:szCs w:val="28"/>
        </w:rPr>
        <w:t xml:space="preserve"> thực hiện theo quy định tại Điều 39 </w:t>
      </w:r>
      <w:r w:rsidRPr="0072372E">
        <w:rPr>
          <w:color w:val="000000"/>
          <w:spacing w:val="-2"/>
          <w:sz w:val="28"/>
          <w:szCs w:val="28"/>
        </w:rPr>
        <w:t xml:space="preserve">Nghị định </w:t>
      </w:r>
      <w:r w:rsidR="002118CC" w:rsidRPr="0072372E">
        <w:rPr>
          <w:color w:val="000000"/>
          <w:spacing w:val="-2"/>
          <w:sz w:val="28"/>
          <w:szCs w:val="28"/>
        </w:rPr>
        <w:t>số 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/NĐ-CP</w:t>
      </w:r>
      <w:r w:rsidR="009523AB" w:rsidRPr="0072372E">
        <w:rPr>
          <w:color w:val="000000"/>
          <w:spacing w:val="-2"/>
          <w:sz w:val="28"/>
          <w:szCs w:val="28"/>
        </w:rPr>
        <w:t xml:space="preserve">. </w:t>
      </w:r>
      <w:r w:rsidR="00F8024B" w:rsidRPr="0072372E">
        <w:rPr>
          <w:spacing w:val="-2"/>
          <w:sz w:val="28"/>
          <w:szCs w:val="28"/>
        </w:rPr>
        <w:t>Trường hợp điều chỉnh phương án cổ phần hóa theo quy định thì thời hạn doanh nghiệp cổ phần hóa phải hoàn thành việc bán cổ phần được tính từ ngày quyết định điều chỉnh phương án cổ phần hóa được cơ quan có thẩm quyền phê duyệt.</w:t>
      </w:r>
    </w:p>
    <w:p w:rsidR="004268DE" w:rsidRPr="0072372E" w:rsidRDefault="00F8024B" w:rsidP="004E09D9">
      <w:pPr>
        <w:keepNext/>
        <w:widowControl w:val="0"/>
        <w:spacing w:after="100" w:line="252" w:lineRule="auto"/>
        <w:ind w:firstLine="720"/>
        <w:jc w:val="both"/>
        <w:rPr>
          <w:spacing w:val="-2"/>
          <w:sz w:val="28"/>
          <w:szCs w:val="28"/>
        </w:rPr>
      </w:pPr>
      <w:proofErr w:type="gramStart"/>
      <w:r w:rsidRPr="0072372E">
        <w:rPr>
          <w:b/>
          <w:bCs/>
          <w:spacing w:val="-2"/>
          <w:sz w:val="28"/>
          <w:szCs w:val="28"/>
        </w:rPr>
        <w:t xml:space="preserve">Điều </w:t>
      </w:r>
      <w:r w:rsidR="00AF2C26" w:rsidRPr="0072372E">
        <w:rPr>
          <w:b/>
          <w:bCs/>
          <w:spacing w:val="-2"/>
          <w:sz w:val="28"/>
          <w:szCs w:val="28"/>
        </w:rPr>
        <w:t>8</w:t>
      </w:r>
      <w:r w:rsidRPr="0072372E">
        <w:rPr>
          <w:b/>
          <w:bCs/>
          <w:spacing w:val="-2"/>
          <w:sz w:val="28"/>
          <w:szCs w:val="28"/>
        </w:rPr>
        <w:t>.</w:t>
      </w:r>
      <w:proofErr w:type="gramEnd"/>
      <w:r w:rsidRPr="0072372E">
        <w:rPr>
          <w:b/>
          <w:bCs/>
          <w:spacing w:val="-2"/>
          <w:sz w:val="28"/>
          <w:szCs w:val="28"/>
        </w:rPr>
        <w:t xml:space="preserve"> Phương thức đấu giá công khai</w:t>
      </w:r>
    </w:p>
    <w:p w:rsidR="00515F18" w:rsidRPr="0072372E" w:rsidRDefault="00515F18" w:rsidP="004E09D9">
      <w:pPr>
        <w:keepNext/>
        <w:widowControl w:val="0"/>
        <w:spacing w:after="100" w:line="252" w:lineRule="auto"/>
        <w:ind w:firstLine="720"/>
        <w:jc w:val="both"/>
        <w:rPr>
          <w:spacing w:val="-2"/>
          <w:sz w:val="28"/>
          <w:szCs w:val="28"/>
        </w:rPr>
      </w:pPr>
      <w:r w:rsidRPr="0072372E">
        <w:rPr>
          <w:spacing w:val="-2"/>
          <w:sz w:val="28"/>
          <w:szCs w:val="28"/>
        </w:rPr>
        <w:t xml:space="preserve">Phương </w:t>
      </w:r>
      <w:r w:rsidR="00CF1304" w:rsidRPr="0072372E">
        <w:rPr>
          <w:spacing w:val="-2"/>
          <w:sz w:val="28"/>
          <w:szCs w:val="28"/>
        </w:rPr>
        <w:t>thức</w:t>
      </w:r>
      <w:r w:rsidRPr="0072372E">
        <w:rPr>
          <w:spacing w:val="-2"/>
          <w:sz w:val="28"/>
          <w:szCs w:val="28"/>
        </w:rPr>
        <w:t xml:space="preserve"> đấu giá công khai thực hiện </w:t>
      </w:r>
      <w:proofErr w:type="gramStart"/>
      <w:r w:rsidRPr="0072372E">
        <w:rPr>
          <w:spacing w:val="-2"/>
          <w:sz w:val="28"/>
          <w:szCs w:val="28"/>
        </w:rPr>
        <w:t>theo</w:t>
      </w:r>
      <w:proofErr w:type="gramEnd"/>
      <w:r w:rsidRPr="0072372E">
        <w:rPr>
          <w:spacing w:val="-2"/>
          <w:sz w:val="28"/>
          <w:szCs w:val="28"/>
        </w:rPr>
        <w:t xml:space="preserve"> quy định tại Điều 36 Nghị định số 57/2026/NĐ-CP và các quy định sau:</w:t>
      </w:r>
    </w:p>
    <w:p w:rsidR="007C2183" w:rsidRPr="0072372E" w:rsidRDefault="00DF4DF6" w:rsidP="004E09D9">
      <w:pPr>
        <w:keepNext/>
        <w:widowControl w:val="0"/>
        <w:spacing w:after="100" w:line="252" w:lineRule="auto"/>
        <w:ind w:firstLine="720"/>
        <w:jc w:val="both"/>
        <w:rPr>
          <w:spacing w:val="-2"/>
          <w:sz w:val="28"/>
          <w:szCs w:val="28"/>
        </w:rPr>
      </w:pPr>
      <w:r w:rsidRPr="0072372E">
        <w:rPr>
          <w:spacing w:val="-2"/>
          <w:sz w:val="28"/>
          <w:szCs w:val="28"/>
        </w:rPr>
        <w:t xml:space="preserve">1. </w:t>
      </w:r>
      <w:r w:rsidR="00D879F3" w:rsidRPr="0072372E">
        <w:rPr>
          <w:spacing w:val="-2"/>
          <w:sz w:val="28"/>
          <w:szCs w:val="28"/>
        </w:rPr>
        <w:t>Số lượng cổ phần bán đấu giá công khai bao gồm:</w:t>
      </w:r>
    </w:p>
    <w:p w:rsidR="005A0043" w:rsidRPr="0072372E" w:rsidRDefault="003B624C" w:rsidP="004E09D9">
      <w:pPr>
        <w:keepNext/>
        <w:widowControl w:val="0"/>
        <w:spacing w:after="100" w:line="252" w:lineRule="auto"/>
        <w:ind w:firstLine="720"/>
        <w:jc w:val="both"/>
        <w:rPr>
          <w:spacing w:val="-2"/>
          <w:sz w:val="28"/>
          <w:szCs w:val="28"/>
        </w:rPr>
      </w:pPr>
      <w:r w:rsidRPr="0072372E">
        <w:rPr>
          <w:spacing w:val="-2"/>
          <w:sz w:val="28"/>
          <w:szCs w:val="28"/>
        </w:rPr>
        <w:t xml:space="preserve">a) </w:t>
      </w:r>
      <w:r w:rsidR="00D879F3" w:rsidRPr="0072372E">
        <w:rPr>
          <w:spacing w:val="-2"/>
          <w:sz w:val="28"/>
          <w:szCs w:val="28"/>
        </w:rPr>
        <w:t>Số lượng cổ phần</w:t>
      </w:r>
      <w:r w:rsidRPr="0072372E">
        <w:rPr>
          <w:spacing w:val="-2"/>
          <w:sz w:val="28"/>
          <w:szCs w:val="28"/>
        </w:rPr>
        <w:t xml:space="preserve"> bán đấu giá công khai ra công chúng</w:t>
      </w:r>
      <w:r w:rsidR="00D879F3" w:rsidRPr="0072372E">
        <w:rPr>
          <w:spacing w:val="-2"/>
          <w:sz w:val="28"/>
          <w:szCs w:val="28"/>
        </w:rPr>
        <w:t xml:space="preserve"> </w:t>
      </w:r>
      <w:proofErr w:type="gramStart"/>
      <w:r w:rsidR="00D879F3" w:rsidRPr="0072372E">
        <w:rPr>
          <w:spacing w:val="-2"/>
          <w:sz w:val="28"/>
          <w:szCs w:val="28"/>
        </w:rPr>
        <w:t>theo</w:t>
      </w:r>
      <w:proofErr w:type="gramEnd"/>
      <w:r w:rsidR="00D879F3" w:rsidRPr="0072372E">
        <w:rPr>
          <w:spacing w:val="-2"/>
          <w:sz w:val="28"/>
          <w:szCs w:val="28"/>
        </w:rPr>
        <w:t xml:space="preserve"> phương á</w:t>
      </w:r>
      <w:r w:rsidR="00B34BE4" w:rsidRPr="0072372E">
        <w:rPr>
          <w:spacing w:val="-2"/>
          <w:sz w:val="28"/>
          <w:szCs w:val="28"/>
        </w:rPr>
        <w:t>n cổ phần hóa đã được phê duyệt.</w:t>
      </w:r>
    </w:p>
    <w:p w:rsidR="004268DE" w:rsidRPr="0072372E" w:rsidRDefault="00D879F3" w:rsidP="004E09D9">
      <w:pPr>
        <w:keepNext/>
        <w:widowControl w:val="0"/>
        <w:spacing w:after="100" w:line="252" w:lineRule="auto"/>
        <w:ind w:firstLine="720"/>
        <w:jc w:val="both"/>
        <w:rPr>
          <w:spacing w:val="-2"/>
          <w:sz w:val="28"/>
          <w:szCs w:val="28"/>
        </w:rPr>
      </w:pPr>
      <w:r w:rsidRPr="0072372E">
        <w:rPr>
          <w:spacing w:val="-2"/>
          <w:sz w:val="28"/>
          <w:szCs w:val="28"/>
        </w:rPr>
        <w:t>b) Số lượng cổ phần bổ sung</w:t>
      </w:r>
      <w:r w:rsidR="003B624C" w:rsidRPr="0072372E">
        <w:rPr>
          <w:spacing w:val="-2"/>
          <w:sz w:val="28"/>
          <w:szCs w:val="28"/>
        </w:rPr>
        <w:t xml:space="preserve"> vào số lượng cổ phần bán đấu giá công khai ra công chúng, </w:t>
      </w:r>
      <w:r w:rsidR="00537B6E" w:rsidRPr="0072372E">
        <w:rPr>
          <w:spacing w:val="-2"/>
          <w:sz w:val="28"/>
          <w:szCs w:val="28"/>
        </w:rPr>
        <w:t>bao gồm</w:t>
      </w:r>
      <w:r w:rsidRPr="0072372E">
        <w:rPr>
          <w:spacing w:val="-2"/>
          <w:sz w:val="28"/>
          <w:szCs w:val="28"/>
        </w:rPr>
        <w:t xml:space="preserve"> </w:t>
      </w:r>
      <w:r w:rsidR="003B624C" w:rsidRPr="0072372E">
        <w:rPr>
          <w:spacing w:val="-2"/>
          <w:sz w:val="28"/>
          <w:szCs w:val="28"/>
        </w:rPr>
        <w:t>s</w:t>
      </w:r>
      <w:r w:rsidR="009D5402" w:rsidRPr="0072372E">
        <w:rPr>
          <w:spacing w:val="-2"/>
          <w:sz w:val="28"/>
          <w:szCs w:val="28"/>
        </w:rPr>
        <w:t xml:space="preserve">ố lượng cổ phần người lao động, tổ chức công đoàn </w:t>
      </w:r>
      <w:r w:rsidR="009D5402" w:rsidRPr="0072372E">
        <w:rPr>
          <w:spacing w:val="-2"/>
          <w:sz w:val="28"/>
          <w:szCs w:val="28"/>
          <w:lang w:val="vi-VN"/>
        </w:rPr>
        <w:t>cơ sở tại</w:t>
      </w:r>
      <w:r w:rsidR="009D5402" w:rsidRPr="0072372E">
        <w:rPr>
          <w:spacing w:val="-2"/>
          <w:sz w:val="28"/>
          <w:szCs w:val="28"/>
        </w:rPr>
        <w:t xml:space="preserve"> doanh nghiệp từ chối mua </w:t>
      </w:r>
      <w:r w:rsidR="00547020" w:rsidRPr="0072372E">
        <w:rPr>
          <w:spacing w:val="-2"/>
          <w:sz w:val="28"/>
          <w:szCs w:val="28"/>
        </w:rPr>
        <w:t xml:space="preserve">theo quy định tại khoản 1 Điều 38 </w:t>
      </w:r>
      <w:r w:rsidR="00A2680C" w:rsidRPr="0072372E">
        <w:rPr>
          <w:spacing w:val="-2"/>
          <w:sz w:val="28"/>
          <w:szCs w:val="28"/>
        </w:rPr>
        <w:t>Nghị định số 57/2026/NĐ-CP</w:t>
      </w:r>
      <w:r w:rsidR="00537B6E" w:rsidRPr="0072372E">
        <w:rPr>
          <w:spacing w:val="-2"/>
          <w:sz w:val="28"/>
          <w:szCs w:val="28"/>
        </w:rPr>
        <w:t xml:space="preserve"> và</w:t>
      </w:r>
      <w:r w:rsidR="003B624C" w:rsidRPr="0072372E">
        <w:rPr>
          <w:spacing w:val="-2"/>
          <w:sz w:val="28"/>
          <w:szCs w:val="28"/>
        </w:rPr>
        <w:t xml:space="preserve"> s</w:t>
      </w:r>
      <w:r w:rsidR="009D5402" w:rsidRPr="0072372E">
        <w:rPr>
          <w:spacing w:val="-2"/>
          <w:sz w:val="28"/>
          <w:szCs w:val="28"/>
        </w:rPr>
        <w:t>ố cổ phần</w:t>
      </w:r>
      <w:r w:rsidR="00CC35EC" w:rsidRPr="0072372E">
        <w:rPr>
          <w:spacing w:val="-2"/>
          <w:sz w:val="28"/>
          <w:szCs w:val="28"/>
        </w:rPr>
        <w:t xml:space="preserve"> còn lại (</w:t>
      </w:r>
      <w:r w:rsidR="00537B6E" w:rsidRPr="0072372E">
        <w:rPr>
          <w:spacing w:val="-2"/>
          <w:sz w:val="28"/>
          <w:szCs w:val="28"/>
        </w:rPr>
        <w:t xml:space="preserve">là </w:t>
      </w:r>
      <w:r w:rsidR="00CC35EC" w:rsidRPr="0072372E">
        <w:rPr>
          <w:spacing w:val="-2"/>
          <w:sz w:val="28"/>
          <w:szCs w:val="28"/>
        </w:rPr>
        <w:t>chênh lệch giữa số cổ phần dự kiến bán cho nhà đầu tư chiến lược theo phương án cổ phần hóa đã được duyệt với số cổ phần</w:t>
      </w:r>
      <w:r w:rsidR="009D5402" w:rsidRPr="0072372E">
        <w:rPr>
          <w:spacing w:val="-2"/>
          <w:sz w:val="28"/>
          <w:szCs w:val="28"/>
        </w:rPr>
        <w:t xml:space="preserve"> </w:t>
      </w:r>
      <w:r w:rsidR="00CC35EC" w:rsidRPr="0072372E">
        <w:rPr>
          <w:spacing w:val="-2"/>
          <w:sz w:val="28"/>
          <w:szCs w:val="28"/>
        </w:rPr>
        <w:t>đăng ký mua của nhà đầu tư chiến lược)</w:t>
      </w:r>
      <w:r w:rsidR="009D5402" w:rsidRPr="0072372E">
        <w:rPr>
          <w:spacing w:val="-2"/>
          <w:sz w:val="28"/>
          <w:szCs w:val="28"/>
        </w:rPr>
        <w:t xml:space="preserve"> </w:t>
      </w:r>
      <w:r w:rsidR="00E56485" w:rsidRPr="0072372E">
        <w:rPr>
          <w:spacing w:val="-2"/>
          <w:sz w:val="28"/>
          <w:szCs w:val="28"/>
        </w:rPr>
        <w:t xml:space="preserve">theo quy định tại </w:t>
      </w:r>
      <w:r w:rsidR="00547020" w:rsidRPr="0072372E">
        <w:rPr>
          <w:spacing w:val="-2"/>
          <w:sz w:val="28"/>
          <w:szCs w:val="28"/>
        </w:rPr>
        <w:t xml:space="preserve">điểm </w:t>
      </w:r>
      <w:r w:rsidR="00023257" w:rsidRPr="0072372E">
        <w:rPr>
          <w:spacing w:val="-2"/>
          <w:sz w:val="28"/>
          <w:szCs w:val="28"/>
        </w:rPr>
        <w:t>d và điểm</w:t>
      </w:r>
      <w:r w:rsidR="00547020" w:rsidRPr="0072372E">
        <w:rPr>
          <w:spacing w:val="-2"/>
          <w:sz w:val="28"/>
          <w:szCs w:val="28"/>
        </w:rPr>
        <w:t xml:space="preserve"> e khoản 3 Điều 8 </w:t>
      </w:r>
      <w:r w:rsidR="00E56485" w:rsidRPr="0072372E">
        <w:rPr>
          <w:spacing w:val="-2"/>
          <w:sz w:val="28"/>
          <w:szCs w:val="28"/>
        </w:rPr>
        <w:t xml:space="preserve">Nghị định số </w:t>
      </w:r>
      <w:r w:rsidR="006825F0" w:rsidRPr="0072372E">
        <w:rPr>
          <w:spacing w:val="-2"/>
          <w:sz w:val="28"/>
          <w:szCs w:val="28"/>
        </w:rPr>
        <w:t>57/2026/NĐ-CP</w:t>
      </w:r>
      <w:r w:rsidR="007C2183" w:rsidRPr="0072372E">
        <w:rPr>
          <w:spacing w:val="-2"/>
          <w:sz w:val="28"/>
          <w:szCs w:val="28"/>
        </w:rPr>
        <w:t>.</w:t>
      </w:r>
    </w:p>
    <w:p w:rsidR="004268DE" w:rsidRPr="0072372E" w:rsidRDefault="00476A71" w:rsidP="004E09D9">
      <w:pPr>
        <w:keepNext/>
        <w:widowControl w:val="0"/>
        <w:spacing w:after="100" w:line="252" w:lineRule="auto"/>
        <w:ind w:firstLine="720"/>
        <w:jc w:val="both"/>
        <w:rPr>
          <w:spacing w:val="-2"/>
          <w:sz w:val="28"/>
          <w:szCs w:val="28"/>
        </w:rPr>
      </w:pPr>
      <w:r w:rsidRPr="0072372E">
        <w:rPr>
          <w:spacing w:val="-2"/>
          <w:sz w:val="28"/>
          <w:szCs w:val="28"/>
        </w:rPr>
        <w:t>2.</w:t>
      </w:r>
      <w:r w:rsidRPr="0072372E" w:rsidDel="00476A71">
        <w:rPr>
          <w:spacing w:val="-2"/>
          <w:sz w:val="28"/>
          <w:szCs w:val="28"/>
        </w:rPr>
        <w:t xml:space="preserve"> </w:t>
      </w:r>
      <w:r w:rsidR="00F8024B" w:rsidRPr="0072372E">
        <w:rPr>
          <w:spacing w:val="-2"/>
          <w:sz w:val="28"/>
          <w:szCs w:val="28"/>
        </w:rPr>
        <w:t>Tổ chức thực hiện bán đấu giá cổ phần</w:t>
      </w:r>
      <w:r w:rsidR="00D0348B" w:rsidRPr="0072372E">
        <w:rPr>
          <w:spacing w:val="-2"/>
          <w:sz w:val="28"/>
          <w:szCs w:val="28"/>
        </w:rPr>
        <w:t xml:space="preserve"> theo quy định tại khoản </w:t>
      </w:r>
      <w:r w:rsidR="00B33D12" w:rsidRPr="0072372E">
        <w:rPr>
          <w:spacing w:val="-2"/>
          <w:sz w:val="28"/>
          <w:szCs w:val="28"/>
        </w:rPr>
        <w:t>7</w:t>
      </w:r>
      <w:r w:rsidR="00D0348B" w:rsidRPr="0072372E">
        <w:rPr>
          <w:spacing w:val="-2"/>
          <w:sz w:val="28"/>
          <w:szCs w:val="28"/>
        </w:rPr>
        <w:t xml:space="preserve"> Điều 3</w:t>
      </w:r>
      <w:r w:rsidR="00F8024B" w:rsidRPr="0072372E">
        <w:rPr>
          <w:spacing w:val="-2"/>
          <w:sz w:val="28"/>
          <w:szCs w:val="28"/>
        </w:rPr>
        <w:t xml:space="preserve"> </w:t>
      </w:r>
      <w:r w:rsidR="00D0348B" w:rsidRPr="0072372E">
        <w:rPr>
          <w:spacing w:val="-2"/>
          <w:sz w:val="28"/>
          <w:szCs w:val="28"/>
        </w:rPr>
        <w:t xml:space="preserve">Nghị định </w:t>
      </w:r>
      <w:r w:rsidR="00FC0703" w:rsidRPr="0072372E">
        <w:rPr>
          <w:spacing w:val="-2"/>
          <w:sz w:val="28"/>
          <w:szCs w:val="28"/>
        </w:rPr>
        <w:t>số 57</w:t>
      </w:r>
      <w:r w:rsidR="00D0348B" w:rsidRPr="0072372E">
        <w:rPr>
          <w:spacing w:val="-2"/>
          <w:sz w:val="28"/>
          <w:szCs w:val="28"/>
        </w:rPr>
        <w:t>/</w:t>
      </w:r>
      <w:r w:rsidR="00E47D89" w:rsidRPr="0072372E">
        <w:rPr>
          <w:spacing w:val="-2"/>
          <w:sz w:val="28"/>
          <w:szCs w:val="28"/>
        </w:rPr>
        <w:t>2026</w:t>
      </w:r>
      <w:r w:rsidR="00D0348B" w:rsidRPr="0072372E">
        <w:rPr>
          <w:spacing w:val="-2"/>
          <w:sz w:val="28"/>
          <w:szCs w:val="28"/>
        </w:rPr>
        <w:t xml:space="preserve">/NĐ-CP </w:t>
      </w:r>
      <w:r w:rsidRPr="0072372E">
        <w:rPr>
          <w:spacing w:val="-2"/>
          <w:sz w:val="28"/>
          <w:szCs w:val="28"/>
        </w:rPr>
        <w:t xml:space="preserve">có trách nhiệm </w:t>
      </w:r>
      <w:r w:rsidR="00F8024B" w:rsidRPr="0072372E">
        <w:rPr>
          <w:spacing w:val="-2"/>
          <w:sz w:val="28"/>
          <w:szCs w:val="28"/>
        </w:rPr>
        <w:t xml:space="preserve">ban hành Quyết định thành lập Hội </w:t>
      </w:r>
      <w:r w:rsidR="00F8024B" w:rsidRPr="0072372E">
        <w:rPr>
          <w:spacing w:val="-2"/>
          <w:sz w:val="28"/>
          <w:szCs w:val="28"/>
        </w:rPr>
        <w:lastRenderedPageBreak/>
        <w:t>đồng bán đấu giá cổ phần</w:t>
      </w:r>
      <w:r w:rsidRPr="0072372E">
        <w:rPr>
          <w:spacing w:val="-2"/>
          <w:sz w:val="28"/>
          <w:szCs w:val="28"/>
        </w:rPr>
        <w:t>.</w:t>
      </w:r>
      <w:r w:rsidR="00F822B6" w:rsidRPr="0072372E">
        <w:rPr>
          <w:spacing w:val="-2"/>
          <w:sz w:val="28"/>
          <w:szCs w:val="28"/>
        </w:rPr>
        <w:t xml:space="preserve"> </w:t>
      </w:r>
      <w:r w:rsidRPr="0072372E">
        <w:rPr>
          <w:spacing w:val="-2"/>
          <w:sz w:val="28"/>
          <w:szCs w:val="28"/>
        </w:rPr>
        <w:t>Thành phần Hội đồng bán đấu giá cổ phần do Tổ chức thực hiện bán đấu giá cổ phần quyết định</w:t>
      </w:r>
      <w:r w:rsidR="003460A9" w:rsidRPr="0072372E">
        <w:rPr>
          <w:spacing w:val="-2"/>
          <w:sz w:val="28"/>
          <w:szCs w:val="28"/>
        </w:rPr>
        <w:t>;</w:t>
      </w:r>
      <w:r w:rsidR="00F822B6" w:rsidRPr="0072372E">
        <w:rPr>
          <w:spacing w:val="-2"/>
          <w:sz w:val="28"/>
          <w:szCs w:val="28"/>
        </w:rPr>
        <w:t xml:space="preserve"> trong đó</w:t>
      </w:r>
      <w:r w:rsidR="003460A9" w:rsidRPr="0072372E">
        <w:rPr>
          <w:spacing w:val="-2"/>
          <w:sz w:val="28"/>
          <w:szCs w:val="28"/>
        </w:rPr>
        <w:t>,</w:t>
      </w:r>
      <w:r w:rsidR="00F822B6" w:rsidRPr="0072372E">
        <w:rPr>
          <w:spacing w:val="-2"/>
          <w:sz w:val="28"/>
          <w:szCs w:val="28"/>
        </w:rPr>
        <w:t xml:space="preserve"> </w:t>
      </w:r>
      <w:r w:rsidR="00F8024B" w:rsidRPr="0072372E">
        <w:rPr>
          <w:spacing w:val="-2"/>
          <w:sz w:val="28"/>
          <w:szCs w:val="28"/>
        </w:rPr>
        <w:t>Chủ tịch Hội đồng bán đấu giá cổ phần là Trưởng Ban chỉ đạo cổ phần hóa hoặc thành viên Ban chỉ đạo cổ phần hóa do Trưởng ban chỉ đạo cổ phần hóa ủy quyền bằng văn bản</w:t>
      </w:r>
      <w:r w:rsidR="00F822B6" w:rsidRPr="0072372E">
        <w:rPr>
          <w:spacing w:val="-2"/>
          <w:sz w:val="28"/>
          <w:szCs w:val="28"/>
        </w:rPr>
        <w:t>.</w:t>
      </w:r>
    </w:p>
    <w:p w:rsidR="004268DE" w:rsidRPr="0072372E" w:rsidRDefault="00F822B6" w:rsidP="00157628">
      <w:pPr>
        <w:keepNext/>
        <w:widowControl w:val="0"/>
        <w:spacing w:after="120" w:line="252" w:lineRule="auto"/>
        <w:ind w:firstLine="720"/>
        <w:jc w:val="both"/>
        <w:rPr>
          <w:spacing w:val="-2"/>
          <w:sz w:val="28"/>
          <w:szCs w:val="28"/>
        </w:rPr>
      </w:pPr>
      <w:r w:rsidRPr="0072372E">
        <w:rPr>
          <w:spacing w:val="-2"/>
          <w:sz w:val="28"/>
          <w:szCs w:val="28"/>
        </w:rPr>
        <w:t>3. Tổ chức thực hiện bán đấu giá cổ phần có trách nhiệm ban hành</w:t>
      </w:r>
      <w:r w:rsidR="00F8024B" w:rsidRPr="0072372E">
        <w:rPr>
          <w:spacing w:val="-2"/>
          <w:sz w:val="28"/>
          <w:szCs w:val="28"/>
        </w:rPr>
        <w:t xml:space="preserve"> </w:t>
      </w:r>
      <w:r w:rsidR="0038454F" w:rsidRPr="0072372E">
        <w:rPr>
          <w:spacing w:val="-2"/>
          <w:sz w:val="28"/>
          <w:szCs w:val="28"/>
        </w:rPr>
        <w:t>Q</w:t>
      </w:r>
      <w:r w:rsidR="00F8024B" w:rsidRPr="0072372E">
        <w:rPr>
          <w:spacing w:val="-2"/>
          <w:sz w:val="28"/>
          <w:szCs w:val="28"/>
        </w:rPr>
        <w:t>uy chế bán đấu giá cổ phần</w:t>
      </w:r>
      <w:r w:rsidR="00F8024B" w:rsidRPr="0072372E">
        <w:rPr>
          <w:color w:val="000000"/>
          <w:spacing w:val="-2"/>
          <w:sz w:val="28"/>
          <w:szCs w:val="28"/>
        </w:rPr>
        <w:t>, mẫu giấy tờ liên quan để tổ chức thực hiện đấu giá</w:t>
      </w:r>
      <w:r w:rsidRPr="0072372E">
        <w:rPr>
          <w:spacing w:val="-2"/>
          <w:sz w:val="28"/>
          <w:szCs w:val="28"/>
        </w:rPr>
        <w:t>.</w:t>
      </w:r>
    </w:p>
    <w:p w:rsidR="004268DE" w:rsidRPr="0072372E" w:rsidRDefault="00F822B6" w:rsidP="00157628">
      <w:pPr>
        <w:keepNext/>
        <w:widowControl w:val="0"/>
        <w:spacing w:after="120" w:line="252" w:lineRule="auto"/>
        <w:ind w:firstLine="720"/>
        <w:jc w:val="both"/>
        <w:rPr>
          <w:strike/>
          <w:color w:val="000000"/>
          <w:spacing w:val="-2"/>
          <w:sz w:val="28"/>
          <w:szCs w:val="28"/>
        </w:rPr>
      </w:pPr>
      <w:r w:rsidRPr="0072372E">
        <w:rPr>
          <w:color w:val="000000"/>
          <w:spacing w:val="-2"/>
          <w:sz w:val="28"/>
          <w:szCs w:val="28"/>
        </w:rPr>
        <w:t xml:space="preserve">4. </w:t>
      </w:r>
      <w:r w:rsidR="00376599" w:rsidRPr="0072372E">
        <w:rPr>
          <w:color w:val="000000"/>
          <w:spacing w:val="-2"/>
          <w:sz w:val="28"/>
          <w:szCs w:val="28"/>
        </w:rPr>
        <w:t>Việc ban hành và nội dung</w:t>
      </w:r>
      <w:r w:rsidR="00F8024B" w:rsidRPr="0072372E">
        <w:rPr>
          <w:color w:val="000000"/>
          <w:spacing w:val="-2"/>
          <w:sz w:val="28"/>
          <w:szCs w:val="28"/>
        </w:rPr>
        <w:t xml:space="preserve"> Quy chế</w:t>
      </w:r>
      <w:r w:rsidR="0038454F" w:rsidRPr="0072372E">
        <w:rPr>
          <w:color w:val="000000"/>
          <w:spacing w:val="-2"/>
          <w:sz w:val="28"/>
          <w:szCs w:val="28"/>
        </w:rPr>
        <w:t xml:space="preserve"> bán</w:t>
      </w:r>
      <w:r w:rsidR="00F8024B" w:rsidRPr="0072372E">
        <w:rPr>
          <w:color w:val="000000"/>
          <w:spacing w:val="-2"/>
          <w:sz w:val="28"/>
          <w:szCs w:val="28"/>
        </w:rPr>
        <w:t xml:space="preserve"> đấu giá</w:t>
      </w:r>
      <w:r w:rsidR="0038454F" w:rsidRPr="0072372E">
        <w:rPr>
          <w:color w:val="000000"/>
          <w:spacing w:val="-2"/>
          <w:sz w:val="28"/>
          <w:szCs w:val="28"/>
        </w:rPr>
        <w:t xml:space="preserve"> cổ phần</w:t>
      </w:r>
      <w:r w:rsidR="001C4FF4" w:rsidRPr="0072372E">
        <w:rPr>
          <w:color w:val="000000"/>
          <w:spacing w:val="-2"/>
          <w:sz w:val="28"/>
          <w:szCs w:val="28"/>
        </w:rPr>
        <w:t xml:space="preserve"> áp dụng </w:t>
      </w:r>
      <w:proofErr w:type="gramStart"/>
      <w:r w:rsidR="001C4FF4" w:rsidRPr="0072372E">
        <w:rPr>
          <w:color w:val="000000"/>
          <w:spacing w:val="-2"/>
          <w:sz w:val="28"/>
          <w:szCs w:val="28"/>
        </w:rPr>
        <w:t>theo</w:t>
      </w:r>
      <w:proofErr w:type="gramEnd"/>
      <w:r w:rsidR="001C4FF4" w:rsidRPr="0072372E">
        <w:rPr>
          <w:color w:val="000000"/>
          <w:spacing w:val="-2"/>
          <w:sz w:val="28"/>
          <w:szCs w:val="28"/>
        </w:rPr>
        <w:t xml:space="preserve"> </w:t>
      </w:r>
      <w:r w:rsidR="00CE203E" w:rsidRPr="0072372E">
        <w:rPr>
          <w:color w:val="000000"/>
          <w:spacing w:val="-2"/>
          <w:sz w:val="28"/>
          <w:szCs w:val="28"/>
        </w:rPr>
        <w:t xml:space="preserve">quy định tại </w:t>
      </w:r>
      <w:r w:rsidR="00376599" w:rsidRPr="0072372E">
        <w:rPr>
          <w:color w:val="000000"/>
          <w:spacing w:val="-2"/>
          <w:sz w:val="28"/>
          <w:szCs w:val="28"/>
        </w:rPr>
        <w:t xml:space="preserve">điểm b3 </w:t>
      </w:r>
      <w:r w:rsidR="00CE203E" w:rsidRPr="0072372E">
        <w:rPr>
          <w:color w:val="000000"/>
          <w:spacing w:val="-2"/>
          <w:sz w:val="28"/>
          <w:szCs w:val="28"/>
        </w:rPr>
        <w:t>khoản</w:t>
      </w:r>
      <w:r w:rsidR="000738C3" w:rsidRPr="0072372E">
        <w:rPr>
          <w:color w:val="000000"/>
          <w:spacing w:val="-2"/>
          <w:sz w:val="28"/>
          <w:szCs w:val="28"/>
        </w:rPr>
        <w:t xml:space="preserve"> 3</w:t>
      </w:r>
      <w:r w:rsidR="00CE203E" w:rsidRPr="0072372E">
        <w:rPr>
          <w:color w:val="000000"/>
          <w:spacing w:val="-2"/>
          <w:sz w:val="28"/>
          <w:szCs w:val="28"/>
        </w:rPr>
        <w:t xml:space="preserve"> Điều 80 </w:t>
      </w:r>
      <w:r w:rsidR="00271B96" w:rsidRPr="0072372E">
        <w:rPr>
          <w:color w:val="000000"/>
          <w:spacing w:val="-2"/>
          <w:sz w:val="28"/>
        </w:rPr>
        <w:t xml:space="preserve">Nghị định </w:t>
      </w:r>
      <w:r w:rsidR="00CE203E" w:rsidRPr="0072372E">
        <w:rPr>
          <w:color w:val="000000"/>
          <w:spacing w:val="-2"/>
          <w:sz w:val="28"/>
          <w:szCs w:val="28"/>
        </w:rPr>
        <w:t>số</w:t>
      </w:r>
      <w:r w:rsidR="002118CC" w:rsidRPr="0072372E">
        <w:rPr>
          <w:color w:val="000000"/>
          <w:spacing w:val="-2"/>
          <w:sz w:val="28"/>
          <w:szCs w:val="28"/>
        </w:rPr>
        <w:t xml:space="preserve"> 57</w:t>
      </w:r>
      <w:r w:rsidR="00CE203E" w:rsidRPr="0072372E">
        <w:rPr>
          <w:color w:val="000000"/>
          <w:spacing w:val="-2"/>
          <w:sz w:val="28"/>
          <w:szCs w:val="28"/>
          <w:lang w:val="vi-VN"/>
        </w:rPr>
        <w:t>/</w:t>
      </w:r>
      <w:r w:rsidR="00CE203E" w:rsidRPr="0072372E">
        <w:rPr>
          <w:color w:val="000000"/>
          <w:spacing w:val="-2"/>
          <w:sz w:val="28"/>
          <w:szCs w:val="28"/>
        </w:rPr>
        <w:t>2026/NĐ-CP</w:t>
      </w:r>
      <w:r w:rsidR="00BB05A1" w:rsidRPr="0072372E">
        <w:rPr>
          <w:color w:val="000000"/>
          <w:spacing w:val="-2"/>
          <w:sz w:val="28"/>
          <w:szCs w:val="28"/>
        </w:rPr>
        <w:t>.</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 xml:space="preserve">5. Nội dung công bố thông tin </w:t>
      </w:r>
      <w:r w:rsidR="00F8024B" w:rsidRPr="0072372E">
        <w:rPr>
          <w:spacing w:val="-2"/>
          <w:sz w:val="28"/>
          <w:szCs w:val="28"/>
        </w:rPr>
        <w:t xml:space="preserve">về doanh nghiệp cổ phần hóa </w:t>
      </w:r>
      <w:r w:rsidR="006371E5" w:rsidRPr="0072372E">
        <w:rPr>
          <w:spacing w:val="-2"/>
          <w:sz w:val="28"/>
          <w:szCs w:val="28"/>
        </w:rPr>
        <w:t xml:space="preserve">được người đại diện </w:t>
      </w:r>
      <w:proofErr w:type="gramStart"/>
      <w:r w:rsidR="006371E5" w:rsidRPr="0072372E">
        <w:rPr>
          <w:spacing w:val="-2"/>
          <w:sz w:val="28"/>
          <w:szCs w:val="28"/>
        </w:rPr>
        <w:t>theo</w:t>
      </w:r>
      <w:proofErr w:type="gramEnd"/>
      <w:r w:rsidR="006371E5" w:rsidRPr="0072372E">
        <w:rPr>
          <w:spacing w:val="-2"/>
          <w:sz w:val="28"/>
          <w:szCs w:val="28"/>
        </w:rPr>
        <w:t xml:space="preserve"> pháp luật của doanh nghiệp hoặc</w:t>
      </w:r>
      <w:r w:rsidR="006371E5" w:rsidRPr="0072372E">
        <w:rPr>
          <w:color w:val="000000"/>
          <w:spacing w:val="-2"/>
          <w:sz w:val="28"/>
          <w:szCs w:val="28"/>
          <w:shd w:val="clear" w:color="auto" w:fill="FFFFFF"/>
        </w:rPr>
        <w:t xml:space="preserve"> người được ủy quyền thực hiện quyền và nghĩa vụ của người đại diện theo pháp luật của doanh nghiệp ký số và bao</w:t>
      </w:r>
      <w:r w:rsidR="00FC60B9" w:rsidRPr="0072372E">
        <w:rPr>
          <w:iCs/>
          <w:spacing w:val="-2"/>
          <w:sz w:val="28"/>
          <w:szCs w:val="28"/>
        </w:rPr>
        <w:t xml:space="preserve"> </w:t>
      </w:r>
      <w:r w:rsidRPr="0072372E">
        <w:rPr>
          <w:spacing w:val="-2"/>
          <w:sz w:val="28"/>
          <w:szCs w:val="28"/>
        </w:rPr>
        <w:t xml:space="preserve">gồm các </w:t>
      </w:r>
      <w:r w:rsidR="00F8024B" w:rsidRPr="0072372E">
        <w:rPr>
          <w:spacing w:val="-2"/>
          <w:sz w:val="28"/>
          <w:szCs w:val="28"/>
        </w:rPr>
        <w:t xml:space="preserve">nội dung </w:t>
      </w:r>
      <w:r w:rsidR="00F57B84" w:rsidRPr="0072372E">
        <w:rPr>
          <w:spacing w:val="-2"/>
          <w:sz w:val="28"/>
          <w:szCs w:val="28"/>
        </w:rPr>
        <w:t xml:space="preserve">cơ bản </w:t>
      </w:r>
      <w:r w:rsidR="00D7068E" w:rsidRPr="0072372E">
        <w:rPr>
          <w:spacing w:val="-2"/>
          <w:sz w:val="28"/>
          <w:szCs w:val="28"/>
        </w:rPr>
        <w:t xml:space="preserve">như </w:t>
      </w:r>
      <w:r w:rsidRPr="0072372E">
        <w:rPr>
          <w:spacing w:val="-2"/>
          <w:sz w:val="28"/>
          <w:szCs w:val="28"/>
        </w:rPr>
        <w:t>sau:</w:t>
      </w:r>
      <w:r w:rsidR="00F57B84" w:rsidRPr="0072372E">
        <w:rPr>
          <w:spacing w:val="-2"/>
          <w:sz w:val="28"/>
          <w:szCs w:val="28"/>
        </w:rPr>
        <w:t xml:space="preserve"> </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a) G</w:t>
      </w:r>
      <w:r w:rsidR="00F8024B" w:rsidRPr="0072372E">
        <w:rPr>
          <w:spacing w:val="-2"/>
          <w:sz w:val="28"/>
          <w:szCs w:val="28"/>
        </w:rPr>
        <w:t>iá trị doanh nghiệp</w:t>
      </w:r>
      <w:r w:rsidR="00F57B84" w:rsidRPr="0072372E">
        <w:rPr>
          <w:spacing w:val="-2"/>
          <w:sz w:val="28"/>
          <w:szCs w:val="28"/>
        </w:rPr>
        <w:t>;</w:t>
      </w:r>
      <w:r w:rsidR="00F8024B" w:rsidRPr="0072372E">
        <w:rPr>
          <w:spacing w:val="-2"/>
          <w:sz w:val="28"/>
          <w:szCs w:val="28"/>
        </w:rPr>
        <w:t xml:space="preserve"> tài sản</w:t>
      </w:r>
      <w:r w:rsidR="00F57B84" w:rsidRPr="0072372E">
        <w:rPr>
          <w:spacing w:val="-2"/>
          <w:sz w:val="28"/>
          <w:szCs w:val="28"/>
        </w:rPr>
        <w:t xml:space="preserve"> của doanh nghiệp;</w:t>
      </w:r>
      <w:r w:rsidR="00F8024B" w:rsidRPr="0072372E">
        <w:rPr>
          <w:spacing w:val="-2"/>
          <w:sz w:val="28"/>
          <w:szCs w:val="28"/>
        </w:rPr>
        <w:t xml:space="preserve"> danh sách công ty mẹ và công ty con</w:t>
      </w:r>
      <w:r w:rsidR="003B4299" w:rsidRPr="0072372E">
        <w:rPr>
          <w:spacing w:val="-2"/>
          <w:sz w:val="28"/>
          <w:szCs w:val="28"/>
        </w:rPr>
        <w:t>.</w:t>
      </w:r>
      <w:r w:rsidR="00F8024B" w:rsidRPr="0072372E">
        <w:rPr>
          <w:spacing w:val="-2"/>
          <w:sz w:val="28"/>
          <w:szCs w:val="28"/>
        </w:rPr>
        <w:t xml:space="preserve"> </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b) T</w:t>
      </w:r>
      <w:r w:rsidR="00F8024B" w:rsidRPr="0072372E">
        <w:rPr>
          <w:spacing w:val="-2"/>
          <w:sz w:val="28"/>
          <w:szCs w:val="28"/>
        </w:rPr>
        <w:t>ình hình và kết quả hoạt động kinh doanh trong 03 năm</w:t>
      </w:r>
      <w:r w:rsidR="002118CC" w:rsidRPr="0072372E">
        <w:rPr>
          <w:spacing w:val="-2"/>
          <w:sz w:val="28"/>
          <w:szCs w:val="28"/>
        </w:rPr>
        <w:t xml:space="preserve"> liền kề</w:t>
      </w:r>
      <w:r w:rsidR="00F8024B" w:rsidRPr="0072372E">
        <w:rPr>
          <w:spacing w:val="-2"/>
          <w:sz w:val="28"/>
          <w:szCs w:val="28"/>
        </w:rPr>
        <w:t xml:space="preserve"> trước khi cổ phần hóa</w:t>
      </w:r>
      <w:r w:rsidR="00F57B84" w:rsidRPr="0072372E">
        <w:rPr>
          <w:spacing w:val="-2"/>
          <w:sz w:val="28"/>
          <w:szCs w:val="28"/>
        </w:rPr>
        <w:t>;</w:t>
      </w:r>
      <w:r w:rsidR="00F8024B" w:rsidRPr="0072372E">
        <w:rPr>
          <w:spacing w:val="-2"/>
          <w:sz w:val="28"/>
          <w:szCs w:val="28"/>
        </w:rPr>
        <w:t xml:space="preserve"> vị thế của công ty trong ngành, phương </w:t>
      </w:r>
      <w:proofErr w:type="gramStart"/>
      <w:r w:rsidR="00F8024B" w:rsidRPr="0072372E">
        <w:rPr>
          <w:spacing w:val="-2"/>
          <w:sz w:val="28"/>
          <w:szCs w:val="28"/>
        </w:rPr>
        <w:t>án</w:t>
      </w:r>
      <w:proofErr w:type="gramEnd"/>
      <w:r w:rsidR="00F8024B" w:rsidRPr="0072372E">
        <w:rPr>
          <w:spacing w:val="-2"/>
          <w:sz w:val="28"/>
          <w:szCs w:val="28"/>
        </w:rPr>
        <w:t xml:space="preserve"> </w:t>
      </w:r>
      <w:r w:rsidR="00F57B84" w:rsidRPr="0072372E">
        <w:rPr>
          <w:spacing w:val="-2"/>
          <w:sz w:val="28"/>
          <w:szCs w:val="28"/>
        </w:rPr>
        <w:t xml:space="preserve">dự kiến </w:t>
      </w:r>
      <w:r w:rsidR="00F8024B" w:rsidRPr="0072372E">
        <w:rPr>
          <w:spacing w:val="-2"/>
          <w:sz w:val="28"/>
          <w:szCs w:val="28"/>
        </w:rPr>
        <w:t>đầu tư và chiến lược phát triển của doanh nghiệp sau cổ phần hóa</w:t>
      </w:r>
      <w:r w:rsidR="003B4299" w:rsidRPr="0072372E">
        <w:rPr>
          <w:spacing w:val="-2"/>
          <w:sz w:val="28"/>
          <w:szCs w:val="28"/>
        </w:rPr>
        <w:t>.</w:t>
      </w:r>
      <w:r w:rsidR="00F8024B" w:rsidRPr="0072372E">
        <w:rPr>
          <w:spacing w:val="-2"/>
          <w:sz w:val="28"/>
          <w:szCs w:val="28"/>
        </w:rPr>
        <w:t xml:space="preserve"> </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c) V</w:t>
      </w:r>
      <w:r w:rsidR="00F8024B" w:rsidRPr="0072372E">
        <w:rPr>
          <w:spacing w:val="-2"/>
          <w:sz w:val="28"/>
          <w:szCs w:val="28"/>
        </w:rPr>
        <w:t>ốn điều lệ và cơ cấu vốn điều lệ</w:t>
      </w:r>
      <w:r w:rsidR="003B4299" w:rsidRPr="0072372E">
        <w:rPr>
          <w:spacing w:val="-2"/>
          <w:sz w:val="28"/>
          <w:szCs w:val="28"/>
        </w:rPr>
        <w:t>.</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d) R</w:t>
      </w:r>
      <w:r w:rsidR="00F8024B" w:rsidRPr="0072372E">
        <w:rPr>
          <w:spacing w:val="-2"/>
          <w:sz w:val="28"/>
          <w:szCs w:val="28"/>
        </w:rPr>
        <w:t>ủi ro dự kiến</w:t>
      </w:r>
      <w:r w:rsidR="00EB03F5" w:rsidRPr="0072372E">
        <w:rPr>
          <w:spacing w:val="-2"/>
          <w:sz w:val="28"/>
          <w:szCs w:val="28"/>
        </w:rPr>
        <w:t xml:space="preserve"> (pháp lý, thị trường, tài chính</w:t>
      </w:r>
      <w:r w:rsidR="00940876" w:rsidRPr="0072372E">
        <w:rPr>
          <w:spacing w:val="-2"/>
          <w:sz w:val="28"/>
          <w:szCs w:val="28"/>
        </w:rPr>
        <w:t xml:space="preserve"> </w:t>
      </w:r>
      <w:r w:rsidR="00EB03F5" w:rsidRPr="0072372E">
        <w:rPr>
          <w:spacing w:val="-2"/>
          <w:sz w:val="28"/>
          <w:szCs w:val="28"/>
        </w:rPr>
        <w:t>và các rủi ro kh</w:t>
      </w:r>
      <w:r w:rsidR="00B16104" w:rsidRPr="0072372E">
        <w:rPr>
          <w:spacing w:val="-2"/>
          <w:sz w:val="28"/>
          <w:szCs w:val="28"/>
        </w:rPr>
        <w:t>ác</w:t>
      </w:r>
      <w:r w:rsidR="00EB03F5" w:rsidRPr="0072372E">
        <w:rPr>
          <w:spacing w:val="-2"/>
          <w:sz w:val="28"/>
          <w:szCs w:val="28"/>
        </w:rPr>
        <w:t>)</w:t>
      </w:r>
      <w:r w:rsidR="00F8024B" w:rsidRPr="0072372E">
        <w:rPr>
          <w:spacing w:val="-2"/>
          <w:sz w:val="28"/>
          <w:szCs w:val="28"/>
        </w:rPr>
        <w:t xml:space="preserve">, kế hoạch sử dụng tiền </w:t>
      </w:r>
      <w:proofErr w:type="gramStart"/>
      <w:r w:rsidR="00F8024B" w:rsidRPr="0072372E">
        <w:rPr>
          <w:spacing w:val="-2"/>
          <w:sz w:val="28"/>
          <w:szCs w:val="28"/>
        </w:rPr>
        <w:t>thu</w:t>
      </w:r>
      <w:proofErr w:type="gramEnd"/>
      <w:r w:rsidR="00F8024B" w:rsidRPr="0072372E">
        <w:rPr>
          <w:spacing w:val="-2"/>
          <w:sz w:val="28"/>
          <w:szCs w:val="28"/>
        </w:rPr>
        <w:t xml:space="preserve"> từ cổ phần hóa</w:t>
      </w:r>
      <w:r w:rsidR="003B4299" w:rsidRPr="0072372E">
        <w:rPr>
          <w:spacing w:val="-2"/>
          <w:sz w:val="28"/>
          <w:szCs w:val="28"/>
        </w:rPr>
        <w:t>.</w:t>
      </w:r>
      <w:r w:rsidR="00F8024B" w:rsidRPr="0072372E">
        <w:rPr>
          <w:spacing w:val="-2"/>
          <w:sz w:val="28"/>
          <w:szCs w:val="28"/>
        </w:rPr>
        <w:t xml:space="preserve"> </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đ) N</w:t>
      </w:r>
      <w:r w:rsidR="00F8024B" w:rsidRPr="0072372E">
        <w:rPr>
          <w:spacing w:val="-2"/>
          <w:sz w:val="28"/>
          <w:szCs w:val="28"/>
        </w:rPr>
        <w:t>gười chịu trách nhiệm công bố thông tin.</w:t>
      </w:r>
      <w:r w:rsidR="00C80E28" w:rsidRPr="0072372E">
        <w:rPr>
          <w:spacing w:val="-2"/>
          <w:sz w:val="28"/>
          <w:szCs w:val="28"/>
        </w:rPr>
        <w:t xml:space="preserve"> </w:t>
      </w:r>
    </w:p>
    <w:p w:rsidR="004268DE" w:rsidRPr="0072372E" w:rsidRDefault="00B52692" w:rsidP="00157628">
      <w:pPr>
        <w:keepNext/>
        <w:widowControl w:val="0"/>
        <w:spacing w:after="120" w:line="252" w:lineRule="auto"/>
        <w:ind w:firstLine="720"/>
        <w:jc w:val="both"/>
        <w:rPr>
          <w:spacing w:val="-2"/>
          <w:sz w:val="28"/>
          <w:szCs w:val="28"/>
        </w:rPr>
      </w:pPr>
      <w:r w:rsidRPr="0072372E">
        <w:rPr>
          <w:spacing w:val="-2"/>
          <w:sz w:val="28"/>
          <w:szCs w:val="28"/>
        </w:rPr>
        <w:t xml:space="preserve">6. Ban chỉ đạo cổ phần hóa phối hợp với Tổ chức thực hiện bán đấu giá cổ phần thuyết trình trước khi tổ chức bán đấu giá các thông tin về doanh nghiệp cổ phần hóa cho các nhà đầu tư (nếu cần). </w:t>
      </w:r>
    </w:p>
    <w:p w:rsidR="004268DE" w:rsidRPr="0072372E" w:rsidRDefault="00BB2147" w:rsidP="00157628">
      <w:pPr>
        <w:keepNext/>
        <w:widowControl w:val="0"/>
        <w:spacing w:after="120" w:line="252" w:lineRule="auto"/>
        <w:ind w:firstLine="720"/>
        <w:jc w:val="both"/>
        <w:rPr>
          <w:b/>
          <w:spacing w:val="-2"/>
          <w:sz w:val="28"/>
          <w:szCs w:val="28"/>
        </w:rPr>
      </w:pPr>
      <w:r w:rsidRPr="0072372E">
        <w:rPr>
          <w:spacing w:val="-2"/>
          <w:sz w:val="28"/>
          <w:szCs w:val="28"/>
        </w:rPr>
        <w:t>7</w:t>
      </w:r>
      <w:r w:rsidR="002628EB" w:rsidRPr="0072372E">
        <w:rPr>
          <w:spacing w:val="-2"/>
          <w:sz w:val="28"/>
          <w:szCs w:val="28"/>
        </w:rPr>
        <w:t>.</w:t>
      </w:r>
      <w:r w:rsidR="00F57B84" w:rsidRPr="0072372E">
        <w:rPr>
          <w:spacing w:val="-2"/>
          <w:sz w:val="28"/>
          <w:szCs w:val="28"/>
        </w:rPr>
        <w:t xml:space="preserve"> </w:t>
      </w:r>
      <w:r w:rsidR="003D5061" w:rsidRPr="0072372E">
        <w:rPr>
          <w:spacing w:val="-2"/>
          <w:sz w:val="28"/>
          <w:szCs w:val="28"/>
        </w:rPr>
        <w:t xml:space="preserve">Đối với doanh nghiệp bán đấu giá cổ phần tại các Sở Giao dịch chứng khoán, việc công bố thông tin thực hiện </w:t>
      </w:r>
      <w:proofErr w:type="gramStart"/>
      <w:r w:rsidR="003D5061" w:rsidRPr="0072372E">
        <w:rPr>
          <w:spacing w:val="-2"/>
          <w:sz w:val="28"/>
          <w:szCs w:val="28"/>
        </w:rPr>
        <w:t>theo</w:t>
      </w:r>
      <w:proofErr w:type="gramEnd"/>
      <w:r w:rsidR="003D5061" w:rsidRPr="0072372E">
        <w:rPr>
          <w:spacing w:val="-2"/>
          <w:sz w:val="28"/>
          <w:szCs w:val="28"/>
        </w:rPr>
        <w:t xml:space="preserve"> quy định tại khoản 5 </w:t>
      </w:r>
      <w:r w:rsidR="00205136" w:rsidRPr="0072372E">
        <w:rPr>
          <w:spacing w:val="-2"/>
          <w:sz w:val="28"/>
          <w:szCs w:val="28"/>
        </w:rPr>
        <w:t>Đ</w:t>
      </w:r>
      <w:r w:rsidR="003D5061" w:rsidRPr="0072372E">
        <w:rPr>
          <w:spacing w:val="-2"/>
          <w:sz w:val="28"/>
          <w:szCs w:val="28"/>
        </w:rPr>
        <w:t>iều này và nội dung công bố bao gồm cả bản Tiếng Anh. Sau khi thực hiện bán đấu giá cổ phần, trường hợp đáp ứng điều kiện là công ty đại chúng, doanh nghiệp cổ phần hóa thực hiện nộp hồ sơ đăng ký công ty đại chúng, đăng ký, lưu ký chứng khoán, đăng ký giao dịch, niêm yết trên thị trường chứng khoán theo quy định của pháp luật về chứng khoán</w:t>
      </w:r>
      <w:r w:rsidR="00F57B84" w:rsidRPr="0072372E">
        <w:rPr>
          <w:spacing w:val="-2"/>
          <w:sz w:val="28"/>
          <w:szCs w:val="28"/>
        </w:rPr>
        <w:t>.</w:t>
      </w:r>
    </w:p>
    <w:p w:rsidR="0008715D" w:rsidRPr="0072372E" w:rsidRDefault="00BB2147" w:rsidP="00157628">
      <w:pPr>
        <w:keepNext/>
        <w:widowControl w:val="0"/>
        <w:spacing w:after="120" w:line="252" w:lineRule="auto"/>
        <w:ind w:firstLine="720"/>
        <w:jc w:val="both"/>
        <w:rPr>
          <w:spacing w:val="-2"/>
          <w:sz w:val="28"/>
          <w:szCs w:val="28"/>
          <w:lang w:val="nl-NL"/>
        </w:rPr>
      </w:pPr>
      <w:r w:rsidRPr="0072372E">
        <w:rPr>
          <w:color w:val="000000"/>
          <w:spacing w:val="-2"/>
          <w:sz w:val="28"/>
          <w:szCs w:val="28"/>
        </w:rPr>
        <w:t>8.</w:t>
      </w:r>
      <w:r w:rsidR="00383B37" w:rsidRPr="0072372E">
        <w:rPr>
          <w:spacing w:val="-2"/>
          <w:sz w:val="28"/>
          <w:szCs w:val="28"/>
        </w:rPr>
        <w:t xml:space="preserve"> </w:t>
      </w:r>
      <w:r w:rsidR="00383B37" w:rsidRPr="0072372E">
        <w:rPr>
          <w:spacing w:val="-2"/>
          <w:sz w:val="28"/>
          <w:szCs w:val="28"/>
          <w:lang w:val="nl-NL"/>
        </w:rPr>
        <w:t xml:space="preserve">Doanh nghiệp cổ phần hóa phải thuyết minh, cung cấp thông tin cho các nhà đầu tư tại phương án cổ phần hóa và bản cáo bạch thông tin các loại tài sản </w:t>
      </w:r>
      <w:r w:rsidR="001F32E0" w:rsidRPr="0072372E">
        <w:rPr>
          <w:spacing w:val="-2"/>
          <w:sz w:val="28"/>
          <w:szCs w:val="28"/>
        </w:rPr>
        <w:t xml:space="preserve">công do Nhà nước giao cho doanh nghiệp quản lý </w:t>
      </w:r>
      <w:r w:rsidR="00FB08E2" w:rsidRPr="0072372E">
        <w:rPr>
          <w:spacing w:val="-2"/>
          <w:sz w:val="28"/>
          <w:szCs w:val="28"/>
        </w:rPr>
        <w:t>(</w:t>
      </w:r>
      <w:r w:rsidR="001F32E0" w:rsidRPr="0072372E">
        <w:rPr>
          <w:spacing w:val="-2"/>
          <w:sz w:val="28"/>
          <w:szCs w:val="28"/>
        </w:rPr>
        <w:t>đã tính thành phần vốn nhà nước tại doanh nghiệp, không tính thành phần vốn nhà nước tại doanh nghiệp</w:t>
      </w:r>
      <w:r w:rsidR="00FB08E2" w:rsidRPr="0072372E">
        <w:rPr>
          <w:spacing w:val="-2"/>
          <w:sz w:val="28"/>
          <w:szCs w:val="28"/>
        </w:rPr>
        <w:t>)</w:t>
      </w:r>
      <w:r w:rsidR="001F32E0" w:rsidRPr="0072372E">
        <w:rPr>
          <w:spacing w:val="-2"/>
          <w:sz w:val="28"/>
          <w:szCs w:val="28"/>
        </w:rPr>
        <w:t xml:space="preserve">; </w:t>
      </w:r>
      <w:r w:rsidR="00383B37" w:rsidRPr="0072372E">
        <w:rPr>
          <w:spacing w:val="-2"/>
          <w:sz w:val="28"/>
          <w:szCs w:val="28"/>
          <w:lang w:val="nl-NL"/>
        </w:rPr>
        <w:t>đồng thời</w:t>
      </w:r>
      <w:r w:rsidR="00493A07" w:rsidRPr="0072372E">
        <w:rPr>
          <w:spacing w:val="-2"/>
          <w:sz w:val="28"/>
          <w:szCs w:val="28"/>
          <w:lang w:val="nl-NL"/>
        </w:rPr>
        <w:t>,</w:t>
      </w:r>
      <w:r w:rsidR="00383B37" w:rsidRPr="0072372E">
        <w:rPr>
          <w:spacing w:val="-2"/>
          <w:sz w:val="28"/>
          <w:szCs w:val="28"/>
          <w:lang w:val="nl-NL"/>
        </w:rPr>
        <w:t xml:space="preserve"> công khai thông tin xử lý </w:t>
      </w:r>
      <w:r w:rsidR="003042B3" w:rsidRPr="0072372E">
        <w:rPr>
          <w:spacing w:val="-2"/>
          <w:sz w:val="28"/>
          <w:szCs w:val="28"/>
          <w:lang w:val="nl-NL"/>
        </w:rPr>
        <w:t xml:space="preserve">các tài sản công </w:t>
      </w:r>
      <w:r w:rsidR="004C0051" w:rsidRPr="0072372E">
        <w:rPr>
          <w:spacing w:val="-2"/>
          <w:sz w:val="28"/>
          <w:szCs w:val="28"/>
          <w:lang w:val="nl-NL"/>
        </w:rPr>
        <w:t xml:space="preserve">chưa được phê duyệt quyết toán dự án đầu tư hình thành tài sản </w:t>
      </w:r>
      <w:r w:rsidR="00E572DD" w:rsidRPr="0072372E">
        <w:rPr>
          <w:spacing w:val="-2"/>
          <w:sz w:val="28"/>
          <w:szCs w:val="28"/>
          <w:lang w:val="nl-NL"/>
        </w:rPr>
        <w:t xml:space="preserve">quy định </w:t>
      </w:r>
      <w:r w:rsidR="003042B3" w:rsidRPr="0072372E">
        <w:rPr>
          <w:spacing w:val="-2"/>
          <w:sz w:val="28"/>
          <w:szCs w:val="28"/>
          <w:lang w:val="nl-NL"/>
        </w:rPr>
        <w:t>tại điểm</w:t>
      </w:r>
      <w:r w:rsidR="00C25D09" w:rsidRPr="0072372E">
        <w:rPr>
          <w:spacing w:val="-2"/>
          <w:sz w:val="28"/>
          <w:szCs w:val="28"/>
          <w:lang w:val="nl-NL"/>
        </w:rPr>
        <w:t xml:space="preserve"> đ</w:t>
      </w:r>
      <w:r w:rsidR="003042B3" w:rsidRPr="0072372E">
        <w:rPr>
          <w:spacing w:val="-2"/>
          <w:sz w:val="28"/>
          <w:szCs w:val="28"/>
          <w:lang w:val="nl-NL"/>
        </w:rPr>
        <w:t xml:space="preserve"> khoản 1 Điều 3 Thông tư này</w:t>
      </w:r>
      <w:r w:rsidR="00383B37" w:rsidRPr="0072372E">
        <w:rPr>
          <w:spacing w:val="-2"/>
          <w:sz w:val="28"/>
          <w:szCs w:val="28"/>
          <w:lang w:val="nl-NL"/>
        </w:rPr>
        <w:t xml:space="preserve"> khi thực hiện bán đấu giá cổ phần doanh nghiệp lần đầu cho nhà đầu tư để nhà </w:t>
      </w:r>
      <w:r w:rsidR="00383B37" w:rsidRPr="0072372E">
        <w:rPr>
          <w:spacing w:val="-2"/>
          <w:sz w:val="28"/>
          <w:szCs w:val="28"/>
          <w:lang w:val="nl-NL"/>
        </w:rPr>
        <w:lastRenderedPageBreak/>
        <w:t>đầu tư và doanh nghiệp sau chuyển đổi biết và thực hiện theo phương án cổ phần hóa đã được phê duyệt</w:t>
      </w:r>
      <w:r w:rsidR="00383B37" w:rsidRPr="0072372E">
        <w:rPr>
          <w:spacing w:val="-2"/>
          <w:sz w:val="28"/>
          <w:szCs w:val="28"/>
        </w:rPr>
        <w:t>.</w:t>
      </w:r>
    </w:p>
    <w:p w:rsidR="00FB08E2" w:rsidRPr="0072372E" w:rsidRDefault="00BB2147" w:rsidP="00157628">
      <w:pPr>
        <w:keepNext/>
        <w:widowControl w:val="0"/>
        <w:spacing w:after="120" w:line="252" w:lineRule="auto"/>
        <w:ind w:firstLine="720"/>
        <w:jc w:val="both"/>
        <w:rPr>
          <w:spacing w:val="-2"/>
          <w:sz w:val="28"/>
          <w:szCs w:val="28"/>
        </w:rPr>
      </w:pPr>
      <w:r w:rsidRPr="0072372E">
        <w:rPr>
          <w:spacing w:val="-2"/>
          <w:sz w:val="28"/>
          <w:szCs w:val="28"/>
        </w:rPr>
        <w:t>9</w:t>
      </w:r>
      <w:r w:rsidR="002628EB" w:rsidRPr="0072372E">
        <w:rPr>
          <w:spacing w:val="-2"/>
          <w:sz w:val="28"/>
          <w:szCs w:val="28"/>
        </w:rPr>
        <w:t>. Việc xác định kết quả đấu giá</w:t>
      </w:r>
      <w:r w:rsidR="00D7068E" w:rsidRPr="0072372E">
        <w:rPr>
          <w:spacing w:val="-2"/>
          <w:sz w:val="28"/>
          <w:szCs w:val="28"/>
        </w:rPr>
        <w:t xml:space="preserve"> </w:t>
      </w:r>
      <w:r w:rsidR="003574EF" w:rsidRPr="0072372E">
        <w:rPr>
          <w:spacing w:val="-2"/>
          <w:sz w:val="28"/>
          <w:szCs w:val="28"/>
        </w:rPr>
        <w:t>áp dụng</w:t>
      </w:r>
      <w:r w:rsidR="00D7068E" w:rsidRPr="0072372E">
        <w:rPr>
          <w:spacing w:val="-2"/>
          <w:sz w:val="28"/>
          <w:szCs w:val="28"/>
        </w:rPr>
        <w:t xml:space="preserve"> </w:t>
      </w:r>
      <w:proofErr w:type="gramStart"/>
      <w:r w:rsidR="00D7068E" w:rsidRPr="0072372E">
        <w:rPr>
          <w:spacing w:val="-2"/>
          <w:sz w:val="28"/>
          <w:szCs w:val="28"/>
        </w:rPr>
        <w:t>theo</w:t>
      </w:r>
      <w:proofErr w:type="gramEnd"/>
      <w:r w:rsidR="002628EB" w:rsidRPr="0072372E">
        <w:rPr>
          <w:spacing w:val="-2"/>
          <w:sz w:val="28"/>
          <w:szCs w:val="28"/>
        </w:rPr>
        <w:t xml:space="preserve"> quy định tại</w:t>
      </w:r>
      <w:r w:rsidR="00D7068E" w:rsidRPr="0072372E">
        <w:rPr>
          <w:spacing w:val="-2"/>
          <w:sz w:val="28"/>
          <w:szCs w:val="28"/>
        </w:rPr>
        <w:t xml:space="preserve"> điểm c</w:t>
      </w:r>
      <w:r w:rsidR="008A4CCE" w:rsidRPr="0072372E">
        <w:rPr>
          <w:spacing w:val="-2"/>
          <w:sz w:val="28"/>
          <w:szCs w:val="28"/>
        </w:rPr>
        <w:t xml:space="preserve"> và điểm d</w:t>
      </w:r>
      <w:r w:rsidR="002628EB" w:rsidRPr="0072372E">
        <w:rPr>
          <w:spacing w:val="-2"/>
          <w:sz w:val="28"/>
          <w:szCs w:val="28"/>
        </w:rPr>
        <w:t xml:space="preserve"> khoản 3 Điều 80 Nghị định </w:t>
      </w:r>
      <w:r w:rsidR="00FC0703" w:rsidRPr="0072372E">
        <w:rPr>
          <w:spacing w:val="-2"/>
          <w:sz w:val="28"/>
          <w:szCs w:val="28"/>
        </w:rPr>
        <w:t>số 57</w:t>
      </w:r>
      <w:r w:rsidR="002628EB" w:rsidRPr="0072372E">
        <w:rPr>
          <w:spacing w:val="-2"/>
          <w:sz w:val="28"/>
          <w:szCs w:val="28"/>
        </w:rPr>
        <w:t>/</w:t>
      </w:r>
      <w:r w:rsidR="00E47D89" w:rsidRPr="0072372E">
        <w:rPr>
          <w:spacing w:val="-2"/>
          <w:sz w:val="28"/>
          <w:szCs w:val="28"/>
        </w:rPr>
        <w:t>2026</w:t>
      </w:r>
      <w:r w:rsidR="002628EB" w:rsidRPr="0072372E">
        <w:rPr>
          <w:spacing w:val="-2"/>
          <w:sz w:val="28"/>
          <w:szCs w:val="28"/>
        </w:rPr>
        <w:t>/NĐ-CP.</w:t>
      </w:r>
    </w:p>
    <w:p w:rsidR="004268DE" w:rsidRPr="0072372E" w:rsidRDefault="00EB3C26" w:rsidP="00157628">
      <w:pPr>
        <w:keepNext/>
        <w:widowControl w:val="0"/>
        <w:spacing w:after="120" w:line="252" w:lineRule="auto"/>
        <w:ind w:firstLine="720"/>
        <w:jc w:val="both"/>
        <w:rPr>
          <w:spacing w:val="-2"/>
          <w:sz w:val="28"/>
          <w:szCs w:val="28"/>
        </w:rPr>
      </w:pPr>
      <w:proofErr w:type="gramStart"/>
      <w:r w:rsidRPr="0072372E">
        <w:rPr>
          <w:b/>
          <w:bCs/>
          <w:spacing w:val="-2"/>
          <w:sz w:val="28"/>
          <w:szCs w:val="28"/>
        </w:rPr>
        <w:t xml:space="preserve">Điều </w:t>
      </w:r>
      <w:r w:rsidR="00AF2C26" w:rsidRPr="0072372E">
        <w:rPr>
          <w:b/>
          <w:bCs/>
          <w:spacing w:val="-2"/>
          <w:sz w:val="28"/>
          <w:szCs w:val="28"/>
        </w:rPr>
        <w:t>9</w:t>
      </w:r>
      <w:r w:rsidRPr="0072372E">
        <w:rPr>
          <w:b/>
          <w:bCs/>
          <w:spacing w:val="-2"/>
          <w:sz w:val="28"/>
          <w:szCs w:val="28"/>
        </w:rPr>
        <w:t>.</w:t>
      </w:r>
      <w:proofErr w:type="gramEnd"/>
      <w:r w:rsidRPr="0072372E">
        <w:rPr>
          <w:b/>
          <w:bCs/>
          <w:spacing w:val="-2"/>
          <w:sz w:val="28"/>
          <w:szCs w:val="28"/>
        </w:rPr>
        <w:t xml:space="preserve"> Phương thức thỏa thuận trực tiếp</w:t>
      </w:r>
    </w:p>
    <w:p w:rsidR="00515F18" w:rsidRPr="0072372E" w:rsidRDefault="00515F18" w:rsidP="00157628">
      <w:pPr>
        <w:keepNext/>
        <w:widowControl w:val="0"/>
        <w:spacing w:after="120" w:line="252" w:lineRule="auto"/>
        <w:ind w:firstLine="720"/>
        <w:jc w:val="both"/>
        <w:rPr>
          <w:spacing w:val="-2"/>
          <w:sz w:val="28"/>
          <w:szCs w:val="28"/>
        </w:rPr>
      </w:pPr>
      <w:r w:rsidRPr="0072372E">
        <w:rPr>
          <w:spacing w:val="-2"/>
          <w:sz w:val="28"/>
          <w:szCs w:val="28"/>
        </w:rPr>
        <w:t xml:space="preserve">Phương </w:t>
      </w:r>
      <w:r w:rsidR="00CF1304" w:rsidRPr="0072372E">
        <w:rPr>
          <w:spacing w:val="-2"/>
          <w:sz w:val="28"/>
          <w:szCs w:val="28"/>
        </w:rPr>
        <w:t>thức</w:t>
      </w:r>
      <w:r w:rsidRPr="0072372E">
        <w:rPr>
          <w:spacing w:val="-2"/>
          <w:sz w:val="28"/>
          <w:szCs w:val="28"/>
        </w:rPr>
        <w:t xml:space="preserve"> thỏa thuận trực tiếp thực hiện </w:t>
      </w:r>
      <w:proofErr w:type="gramStart"/>
      <w:r w:rsidRPr="0072372E">
        <w:rPr>
          <w:spacing w:val="-2"/>
          <w:sz w:val="28"/>
          <w:szCs w:val="28"/>
        </w:rPr>
        <w:t>theo</w:t>
      </w:r>
      <w:proofErr w:type="gramEnd"/>
      <w:r w:rsidRPr="0072372E">
        <w:rPr>
          <w:spacing w:val="-2"/>
          <w:sz w:val="28"/>
          <w:szCs w:val="28"/>
        </w:rPr>
        <w:t xml:space="preserve"> quy định tại Điều 37 Nghị định số 57/2026/NĐ-CP và các quy định sau:</w:t>
      </w:r>
    </w:p>
    <w:p w:rsidR="00F169B2" w:rsidRPr="0072372E" w:rsidRDefault="0038454F" w:rsidP="00157628">
      <w:pPr>
        <w:keepNext/>
        <w:widowControl w:val="0"/>
        <w:spacing w:after="120" w:line="252" w:lineRule="auto"/>
        <w:ind w:firstLine="720"/>
        <w:jc w:val="both"/>
        <w:rPr>
          <w:spacing w:val="-2"/>
          <w:sz w:val="28"/>
          <w:szCs w:val="28"/>
        </w:rPr>
      </w:pPr>
      <w:r w:rsidRPr="0072372E">
        <w:rPr>
          <w:spacing w:val="-2"/>
          <w:sz w:val="28"/>
          <w:szCs w:val="28"/>
        </w:rPr>
        <w:t xml:space="preserve">1. </w:t>
      </w:r>
      <w:r w:rsidR="00605D2C" w:rsidRPr="0072372E">
        <w:rPr>
          <w:spacing w:val="-2"/>
          <w:sz w:val="28"/>
          <w:szCs w:val="28"/>
        </w:rPr>
        <w:t>Các trường hợp thỏa thuận</w:t>
      </w:r>
      <w:r w:rsidR="00515F18" w:rsidRPr="0072372E">
        <w:rPr>
          <w:spacing w:val="-2"/>
          <w:sz w:val="28"/>
          <w:szCs w:val="28"/>
        </w:rPr>
        <w:t xml:space="preserve"> trực tiếp</w:t>
      </w:r>
    </w:p>
    <w:p w:rsidR="00940876" w:rsidRPr="0072372E" w:rsidRDefault="00940876" w:rsidP="00157628">
      <w:pPr>
        <w:keepNext/>
        <w:widowControl w:val="0"/>
        <w:spacing w:after="120" w:line="252" w:lineRule="auto"/>
        <w:ind w:firstLine="720"/>
        <w:jc w:val="both"/>
        <w:rPr>
          <w:spacing w:val="-2"/>
          <w:sz w:val="28"/>
          <w:szCs w:val="28"/>
        </w:rPr>
      </w:pPr>
      <w:r w:rsidRPr="0072372E">
        <w:rPr>
          <w:spacing w:val="-2"/>
          <w:sz w:val="28"/>
          <w:szCs w:val="28"/>
        </w:rPr>
        <w:t xml:space="preserve">a) Bán cho người </w:t>
      </w:r>
      <w:proofErr w:type="gramStart"/>
      <w:r w:rsidRPr="0072372E">
        <w:rPr>
          <w:spacing w:val="-2"/>
          <w:sz w:val="28"/>
          <w:szCs w:val="28"/>
        </w:rPr>
        <w:t>lao</w:t>
      </w:r>
      <w:proofErr w:type="gramEnd"/>
      <w:r w:rsidRPr="0072372E">
        <w:rPr>
          <w:spacing w:val="-2"/>
          <w:sz w:val="28"/>
          <w:szCs w:val="28"/>
        </w:rPr>
        <w:t xml:space="preserve"> động và tổ chức công đoàn</w:t>
      </w:r>
      <w:r w:rsidRPr="0072372E">
        <w:rPr>
          <w:spacing w:val="-2"/>
          <w:sz w:val="28"/>
          <w:szCs w:val="28"/>
          <w:lang w:val="vi-VN"/>
        </w:rPr>
        <w:t xml:space="preserve"> cơ sở tại doanh nghiệp</w:t>
      </w:r>
      <w:r w:rsidRPr="0072372E">
        <w:rPr>
          <w:spacing w:val="-2"/>
          <w:sz w:val="28"/>
          <w:szCs w:val="28"/>
        </w:rPr>
        <w:t xml:space="preserve"> cổ phần hóa theo quy định tại khoản 1, khoản 2 và khoản 3 Điề</w:t>
      </w:r>
      <w:r w:rsidR="00B34BE4" w:rsidRPr="0072372E">
        <w:rPr>
          <w:spacing w:val="-2"/>
          <w:sz w:val="28"/>
          <w:szCs w:val="28"/>
        </w:rPr>
        <w:t>u 43 Nghị định số 57/2026/NĐ-CP.</w:t>
      </w:r>
    </w:p>
    <w:p w:rsidR="00940876" w:rsidRPr="0072372E" w:rsidRDefault="00940876" w:rsidP="00157628">
      <w:pPr>
        <w:keepNext/>
        <w:widowControl w:val="0"/>
        <w:spacing w:after="120" w:line="252" w:lineRule="auto"/>
        <w:ind w:firstLine="720"/>
        <w:jc w:val="both"/>
        <w:rPr>
          <w:spacing w:val="-2"/>
          <w:sz w:val="28"/>
          <w:szCs w:val="28"/>
        </w:rPr>
      </w:pPr>
      <w:r w:rsidRPr="0072372E">
        <w:rPr>
          <w:spacing w:val="-2"/>
          <w:sz w:val="28"/>
          <w:szCs w:val="28"/>
        </w:rPr>
        <w:t>b</w:t>
      </w:r>
      <w:r w:rsidR="002921BF" w:rsidRPr="0072372E">
        <w:rPr>
          <w:spacing w:val="-2"/>
          <w:sz w:val="28"/>
          <w:szCs w:val="28"/>
        </w:rPr>
        <w:t>)</w:t>
      </w:r>
      <w:r w:rsidR="00605D2C" w:rsidRPr="0072372E">
        <w:rPr>
          <w:spacing w:val="-2"/>
          <w:sz w:val="28"/>
          <w:szCs w:val="28"/>
        </w:rPr>
        <w:t xml:space="preserve"> </w:t>
      </w:r>
      <w:r w:rsidR="00D95905" w:rsidRPr="0072372E">
        <w:rPr>
          <w:spacing w:val="-2"/>
          <w:sz w:val="28"/>
          <w:szCs w:val="28"/>
        </w:rPr>
        <w:t>C</w:t>
      </w:r>
      <w:r w:rsidR="00605D2C" w:rsidRPr="0072372E">
        <w:rPr>
          <w:spacing w:val="-2"/>
          <w:sz w:val="28"/>
          <w:szCs w:val="28"/>
        </w:rPr>
        <w:t xml:space="preserve">hỉ có một (01) nhà đầu tư </w:t>
      </w:r>
      <w:r w:rsidR="00275E33" w:rsidRPr="0072372E">
        <w:rPr>
          <w:spacing w:val="-2"/>
          <w:sz w:val="28"/>
          <w:szCs w:val="28"/>
        </w:rPr>
        <w:t>đăng ký mua cổ phần</w:t>
      </w:r>
      <w:r w:rsidRPr="0072372E">
        <w:rPr>
          <w:spacing w:val="-2"/>
          <w:sz w:val="28"/>
          <w:szCs w:val="28"/>
        </w:rPr>
        <w:t xml:space="preserve"> </w:t>
      </w:r>
      <w:proofErr w:type="gramStart"/>
      <w:r w:rsidRPr="0072372E">
        <w:rPr>
          <w:spacing w:val="-2"/>
          <w:sz w:val="28"/>
          <w:szCs w:val="28"/>
        </w:rPr>
        <w:t>theo</w:t>
      </w:r>
      <w:proofErr w:type="gramEnd"/>
      <w:r w:rsidRPr="0072372E">
        <w:rPr>
          <w:spacing w:val="-2"/>
          <w:sz w:val="28"/>
          <w:szCs w:val="28"/>
        </w:rPr>
        <w:t xml:space="preserve"> quy định tại </w:t>
      </w:r>
      <w:r w:rsidRPr="0072372E">
        <w:rPr>
          <w:color w:val="000000"/>
          <w:spacing w:val="-2"/>
          <w:sz w:val="28"/>
          <w:szCs w:val="28"/>
        </w:rPr>
        <w:t>khoản 4 Điều 38 Nghị định số 57/2026/NĐ-CP</w:t>
      </w:r>
      <w:r w:rsidR="00B34BE4" w:rsidRPr="0072372E">
        <w:rPr>
          <w:spacing w:val="-2"/>
          <w:sz w:val="28"/>
          <w:szCs w:val="28"/>
        </w:rPr>
        <w:t>.</w:t>
      </w:r>
      <w:r w:rsidRPr="0072372E">
        <w:rPr>
          <w:spacing w:val="-2"/>
          <w:sz w:val="28"/>
          <w:szCs w:val="28"/>
        </w:rPr>
        <w:t xml:space="preserve"> </w:t>
      </w:r>
    </w:p>
    <w:p w:rsidR="00940876" w:rsidRPr="0072372E" w:rsidRDefault="00940876" w:rsidP="00157628">
      <w:pPr>
        <w:keepNext/>
        <w:widowControl w:val="0"/>
        <w:spacing w:after="120" w:line="252" w:lineRule="auto"/>
        <w:ind w:firstLine="720"/>
        <w:jc w:val="both"/>
        <w:rPr>
          <w:spacing w:val="-2"/>
          <w:sz w:val="28"/>
          <w:szCs w:val="28"/>
        </w:rPr>
      </w:pPr>
      <w:r w:rsidRPr="0072372E">
        <w:rPr>
          <w:spacing w:val="-2"/>
          <w:sz w:val="28"/>
          <w:szCs w:val="28"/>
        </w:rPr>
        <w:t xml:space="preserve">c) </w:t>
      </w:r>
      <w:r w:rsidR="00E03362" w:rsidRPr="0072372E">
        <w:rPr>
          <w:spacing w:val="-2"/>
          <w:sz w:val="28"/>
          <w:szCs w:val="28"/>
        </w:rPr>
        <w:t xml:space="preserve"> Bán thỏa thuận đối với s</w:t>
      </w:r>
      <w:r w:rsidR="00D95905" w:rsidRPr="0072372E">
        <w:rPr>
          <w:spacing w:val="-2"/>
          <w:sz w:val="28"/>
          <w:szCs w:val="28"/>
        </w:rPr>
        <w:t>ố lượng cổ phần còn lại chưa bán được trong cuộc đấu giá công khai</w:t>
      </w:r>
      <w:r w:rsidRPr="0072372E">
        <w:rPr>
          <w:spacing w:val="-2"/>
          <w:sz w:val="28"/>
          <w:szCs w:val="28"/>
        </w:rPr>
        <w:t xml:space="preserve"> </w:t>
      </w:r>
      <w:proofErr w:type="gramStart"/>
      <w:r w:rsidRPr="0072372E">
        <w:rPr>
          <w:spacing w:val="-2"/>
          <w:sz w:val="28"/>
          <w:szCs w:val="28"/>
        </w:rPr>
        <w:t>theo</w:t>
      </w:r>
      <w:proofErr w:type="gramEnd"/>
      <w:r w:rsidRPr="0072372E">
        <w:rPr>
          <w:spacing w:val="-2"/>
          <w:sz w:val="28"/>
          <w:szCs w:val="28"/>
        </w:rPr>
        <w:t xml:space="preserve"> quy định tại </w:t>
      </w:r>
      <w:r w:rsidRPr="0072372E">
        <w:rPr>
          <w:spacing w:val="-2"/>
          <w:sz w:val="28"/>
          <w:szCs w:val="28"/>
          <w:lang w:val="vi-VN"/>
        </w:rPr>
        <w:t xml:space="preserve">khoản 6 </w:t>
      </w:r>
      <w:r w:rsidRPr="0072372E">
        <w:rPr>
          <w:color w:val="000000"/>
          <w:spacing w:val="-2"/>
          <w:sz w:val="28"/>
          <w:szCs w:val="28"/>
        </w:rPr>
        <w:t xml:space="preserve">Điều </w:t>
      </w:r>
      <w:r w:rsidRPr="0072372E">
        <w:rPr>
          <w:color w:val="000000"/>
          <w:spacing w:val="-2"/>
          <w:sz w:val="28"/>
          <w:szCs w:val="28"/>
          <w:lang w:val="vi-VN"/>
        </w:rPr>
        <w:t>38</w:t>
      </w:r>
      <w:r w:rsidRPr="0072372E">
        <w:rPr>
          <w:color w:val="000000"/>
          <w:spacing w:val="-2"/>
          <w:sz w:val="28"/>
          <w:szCs w:val="28"/>
        </w:rPr>
        <w:t xml:space="preserve"> Nghị định số 57</w:t>
      </w:r>
      <w:r w:rsidRPr="0072372E">
        <w:rPr>
          <w:color w:val="000000"/>
          <w:spacing w:val="-2"/>
          <w:sz w:val="28"/>
          <w:szCs w:val="28"/>
          <w:lang w:val="vi-VN"/>
        </w:rPr>
        <w:t>/</w:t>
      </w:r>
      <w:r w:rsidRPr="0072372E">
        <w:rPr>
          <w:color w:val="000000"/>
          <w:spacing w:val="-2"/>
          <w:sz w:val="28"/>
          <w:szCs w:val="28"/>
        </w:rPr>
        <w:t>2026/NĐ-CP</w:t>
      </w:r>
      <w:r w:rsidR="00B34BE4" w:rsidRPr="0072372E">
        <w:rPr>
          <w:color w:val="000000"/>
          <w:spacing w:val="-2"/>
          <w:sz w:val="28"/>
          <w:szCs w:val="28"/>
        </w:rPr>
        <w:t>.</w:t>
      </w:r>
    </w:p>
    <w:p w:rsidR="009523AB" w:rsidRPr="0072372E" w:rsidRDefault="00940876" w:rsidP="00157628">
      <w:pPr>
        <w:keepNext/>
        <w:widowControl w:val="0"/>
        <w:spacing w:after="120" w:line="252" w:lineRule="auto"/>
        <w:ind w:firstLine="720"/>
        <w:jc w:val="both"/>
        <w:rPr>
          <w:spacing w:val="-2"/>
          <w:sz w:val="28"/>
          <w:szCs w:val="28"/>
        </w:rPr>
      </w:pPr>
      <w:r w:rsidRPr="0072372E">
        <w:rPr>
          <w:color w:val="000000"/>
          <w:spacing w:val="-2"/>
          <w:sz w:val="28"/>
          <w:szCs w:val="28"/>
        </w:rPr>
        <w:t xml:space="preserve">d) </w:t>
      </w:r>
      <w:r w:rsidR="00D95905" w:rsidRPr="0072372E">
        <w:rPr>
          <w:spacing w:val="-2"/>
          <w:sz w:val="28"/>
          <w:szCs w:val="28"/>
        </w:rPr>
        <w:t>C</w:t>
      </w:r>
      <w:r w:rsidRPr="0072372E">
        <w:rPr>
          <w:spacing w:val="-2"/>
          <w:sz w:val="28"/>
          <w:szCs w:val="28"/>
        </w:rPr>
        <w:t>hỉ có một (01) nhà đầu tư chiến lược</w:t>
      </w:r>
      <w:r w:rsidR="00E03362" w:rsidRPr="0072372E">
        <w:rPr>
          <w:spacing w:val="-2"/>
          <w:sz w:val="28"/>
          <w:szCs w:val="28"/>
        </w:rPr>
        <w:t xml:space="preserve"> đăng ký mua cổ phần</w:t>
      </w:r>
      <w:r w:rsidRPr="0072372E">
        <w:rPr>
          <w:spacing w:val="-2"/>
          <w:sz w:val="28"/>
          <w:szCs w:val="28"/>
        </w:rPr>
        <w:t xml:space="preserve"> </w:t>
      </w:r>
      <w:r w:rsidR="001A454E" w:rsidRPr="0072372E">
        <w:rPr>
          <w:spacing w:val="-2"/>
          <w:sz w:val="28"/>
          <w:szCs w:val="28"/>
        </w:rPr>
        <w:t xml:space="preserve">theo quy định </w:t>
      </w:r>
      <w:r w:rsidR="00537B6E" w:rsidRPr="0072372E">
        <w:rPr>
          <w:spacing w:val="-2"/>
          <w:sz w:val="28"/>
          <w:szCs w:val="28"/>
        </w:rPr>
        <w:t xml:space="preserve">tại </w:t>
      </w:r>
      <w:r w:rsidR="00537B6E" w:rsidRPr="0072372E">
        <w:rPr>
          <w:color w:val="000000"/>
          <w:spacing w:val="-2"/>
          <w:sz w:val="28"/>
          <w:szCs w:val="28"/>
        </w:rPr>
        <w:t xml:space="preserve">điểm d </w:t>
      </w:r>
      <w:r w:rsidR="00537B6E" w:rsidRPr="0072372E">
        <w:rPr>
          <w:spacing w:val="-2"/>
          <w:sz w:val="28"/>
          <w:szCs w:val="28"/>
        </w:rPr>
        <w:t xml:space="preserve">khoản 3 Điều 8 Nghị định số 57/2026/NĐ-CP </w:t>
      </w:r>
      <w:r w:rsidR="008F325E" w:rsidRPr="0072372E">
        <w:rPr>
          <w:spacing w:val="-2"/>
          <w:sz w:val="28"/>
          <w:szCs w:val="28"/>
        </w:rPr>
        <w:t xml:space="preserve">hoặc từ 02 </w:t>
      </w:r>
      <w:r w:rsidR="00605D2C" w:rsidRPr="0072372E">
        <w:rPr>
          <w:spacing w:val="-2"/>
          <w:sz w:val="28"/>
          <w:szCs w:val="28"/>
        </w:rPr>
        <w:t>nhà đầu tư chiến lược đăng ký mua cổ phần với số lượng bằng hoặc nhỏ hơn số lượng cổ phần dự kiến bán cho nhà đầu tư chiến lược theo phương án cổ phần hóa đã được phê duyệt</w:t>
      </w:r>
      <w:r w:rsidR="00CF008D" w:rsidRPr="0072372E">
        <w:rPr>
          <w:spacing w:val="-2"/>
          <w:sz w:val="28"/>
          <w:szCs w:val="28"/>
        </w:rPr>
        <w:t xml:space="preserve"> </w:t>
      </w:r>
      <w:r w:rsidR="008F325E" w:rsidRPr="0072372E">
        <w:rPr>
          <w:spacing w:val="-2"/>
          <w:sz w:val="28"/>
          <w:szCs w:val="28"/>
        </w:rPr>
        <w:t xml:space="preserve">theo quy định tại </w:t>
      </w:r>
      <w:r w:rsidR="00023257" w:rsidRPr="0072372E">
        <w:rPr>
          <w:spacing w:val="-2"/>
          <w:sz w:val="28"/>
          <w:szCs w:val="28"/>
        </w:rPr>
        <w:t>điểm</w:t>
      </w:r>
      <w:r w:rsidR="00CF008D" w:rsidRPr="0072372E">
        <w:rPr>
          <w:spacing w:val="-2"/>
          <w:sz w:val="28"/>
          <w:szCs w:val="28"/>
        </w:rPr>
        <w:t xml:space="preserve"> e khoản 3 Đi</w:t>
      </w:r>
      <w:r w:rsidR="008F325E" w:rsidRPr="0072372E">
        <w:rPr>
          <w:spacing w:val="-2"/>
          <w:sz w:val="28"/>
          <w:szCs w:val="28"/>
        </w:rPr>
        <w:t>ều 8 Nghị định số 57/2026/NĐ-CP.</w:t>
      </w:r>
    </w:p>
    <w:p w:rsidR="00F603CA" w:rsidRPr="0072372E" w:rsidRDefault="00F603CA" w:rsidP="00157628">
      <w:pPr>
        <w:keepNext/>
        <w:widowControl w:val="0"/>
        <w:spacing w:after="120" w:line="252" w:lineRule="auto"/>
        <w:ind w:firstLine="720"/>
        <w:jc w:val="both"/>
        <w:rPr>
          <w:spacing w:val="-2"/>
          <w:sz w:val="28"/>
          <w:szCs w:val="28"/>
        </w:rPr>
      </w:pPr>
      <w:r w:rsidRPr="0072372E">
        <w:rPr>
          <w:spacing w:val="-2"/>
          <w:sz w:val="28"/>
          <w:szCs w:val="28"/>
        </w:rPr>
        <w:t>2. Thời hạn thỏa thuận trực tiếp</w:t>
      </w:r>
    </w:p>
    <w:p w:rsidR="00F603CA" w:rsidRPr="0072372E" w:rsidRDefault="00F603CA" w:rsidP="00157628">
      <w:pPr>
        <w:keepNext/>
        <w:widowControl w:val="0"/>
        <w:spacing w:after="120" w:line="252" w:lineRule="auto"/>
        <w:ind w:firstLine="720"/>
        <w:jc w:val="both"/>
        <w:rPr>
          <w:spacing w:val="-2"/>
          <w:sz w:val="28"/>
          <w:szCs w:val="28"/>
        </w:rPr>
      </w:pPr>
      <w:r w:rsidRPr="0072372E">
        <w:rPr>
          <w:spacing w:val="-2"/>
          <w:sz w:val="28"/>
          <w:szCs w:val="28"/>
        </w:rPr>
        <w:t>a) Trường hợp thỏa thuận trực tiếp theo quy định tại điểm a khoản 1 Điều này, Ban Chỉ đạo cổ phần hóa chỉ đạo doanh nghiệp cổ phần hóa hoàn thành việc bán cổ phần theo phương án trong thời hạn tối đa mười lăm (15) ngày kể từ ngày phương án cổ phần hóa được duyệt.</w:t>
      </w:r>
    </w:p>
    <w:p w:rsidR="00F603CA" w:rsidRPr="0072372E" w:rsidRDefault="00F603CA" w:rsidP="00157628">
      <w:pPr>
        <w:keepNext/>
        <w:widowControl w:val="0"/>
        <w:spacing w:after="120" w:line="252" w:lineRule="auto"/>
        <w:ind w:firstLine="720"/>
        <w:jc w:val="both"/>
        <w:rPr>
          <w:spacing w:val="-2"/>
          <w:sz w:val="28"/>
          <w:szCs w:val="28"/>
        </w:rPr>
      </w:pPr>
      <w:r w:rsidRPr="0072372E">
        <w:rPr>
          <w:spacing w:val="-2"/>
          <w:sz w:val="28"/>
          <w:szCs w:val="28"/>
        </w:rPr>
        <w:t>b) Trường hợp thỏa thuận trực tiếp theo quy định tại điểm b khoản 1 Điều này, Ban Chỉ đạo cổ phần hóa chỉ đạo doanh nghiệp thỏa thuận bán cổ phần cho nhà đầu tư đã đăng ký mua cổ phần và ký hợp đồng mua/bán cổ phần trong thời hạn tối đa mười (10) ngày kể từ ngày hết hạn đăng ký mua cổ phần theo Quy chế bán đấu giá cổ phần.</w:t>
      </w:r>
    </w:p>
    <w:p w:rsidR="000E1FA5" w:rsidRPr="0072372E" w:rsidRDefault="000E1FA5" w:rsidP="00157628">
      <w:pPr>
        <w:keepNext/>
        <w:widowControl w:val="0"/>
        <w:spacing w:after="120" w:line="252" w:lineRule="auto"/>
        <w:ind w:firstLine="720"/>
        <w:jc w:val="both"/>
        <w:rPr>
          <w:spacing w:val="-2"/>
          <w:sz w:val="28"/>
          <w:szCs w:val="28"/>
        </w:rPr>
      </w:pPr>
      <w:r w:rsidRPr="0072372E">
        <w:rPr>
          <w:spacing w:val="-2"/>
          <w:sz w:val="28"/>
          <w:szCs w:val="28"/>
        </w:rPr>
        <w:t>c) Trường hợp thỏa thuận trực tiếp theo quy định tại điểm c khoản 1 Điều này</w:t>
      </w:r>
      <w:r w:rsidRPr="0072372E">
        <w:rPr>
          <w:color w:val="000000"/>
          <w:spacing w:val="-2"/>
          <w:sz w:val="28"/>
          <w:szCs w:val="28"/>
        </w:rPr>
        <w:t xml:space="preserve">, </w:t>
      </w:r>
      <w:r w:rsidRPr="0072372E">
        <w:rPr>
          <w:spacing w:val="-2"/>
          <w:sz w:val="28"/>
          <w:szCs w:val="28"/>
        </w:rPr>
        <w:t xml:space="preserve">Ban Chỉ đạo cổ phần hóa </w:t>
      </w:r>
      <w:r w:rsidR="00E31851" w:rsidRPr="0072372E">
        <w:rPr>
          <w:spacing w:val="-2"/>
          <w:sz w:val="28"/>
          <w:szCs w:val="28"/>
        </w:rPr>
        <w:t>chỉ đạo</w:t>
      </w:r>
      <w:r w:rsidRPr="0072372E">
        <w:rPr>
          <w:spacing w:val="-2"/>
          <w:sz w:val="28"/>
          <w:szCs w:val="28"/>
        </w:rPr>
        <w:t xml:space="preserve"> doanh nghiệp cổ phần hóa hoàn thành việc bán cổ phần và ký hợp đồng mua/bán cổ phần trong thời hạn tối đa hai mươi (20) ngày kể từ ngày hết hạn nộp tiền </w:t>
      </w:r>
      <w:r w:rsidR="00C1007F" w:rsidRPr="0072372E">
        <w:rPr>
          <w:spacing w:val="-2"/>
          <w:sz w:val="28"/>
          <w:szCs w:val="28"/>
        </w:rPr>
        <w:t>của nhà đầu tư tham gia cuộc bán đấu giá công khai</w:t>
      </w:r>
      <w:r w:rsidRPr="0072372E">
        <w:rPr>
          <w:spacing w:val="-2"/>
          <w:sz w:val="28"/>
          <w:szCs w:val="28"/>
        </w:rPr>
        <w:t xml:space="preserve"> theo Quy chế bán đấu giá cổ phần.</w:t>
      </w:r>
    </w:p>
    <w:p w:rsidR="005C3023" w:rsidRPr="0072372E" w:rsidRDefault="000E1FA5" w:rsidP="008F4FB7">
      <w:pPr>
        <w:keepNext/>
        <w:widowControl w:val="0"/>
        <w:spacing w:after="140" w:line="257" w:lineRule="auto"/>
        <w:ind w:firstLine="720"/>
        <w:jc w:val="both"/>
        <w:rPr>
          <w:spacing w:val="-2"/>
          <w:sz w:val="28"/>
          <w:szCs w:val="28"/>
        </w:rPr>
      </w:pPr>
      <w:r w:rsidRPr="0072372E">
        <w:rPr>
          <w:spacing w:val="-2"/>
          <w:sz w:val="28"/>
          <w:szCs w:val="28"/>
        </w:rPr>
        <w:t>d</w:t>
      </w:r>
      <w:r w:rsidR="00F603CA" w:rsidRPr="0072372E">
        <w:rPr>
          <w:spacing w:val="-2"/>
          <w:sz w:val="28"/>
          <w:szCs w:val="28"/>
        </w:rPr>
        <w:t xml:space="preserve">) Trường hợp thỏa thuận trực tiếp theo quy định tại điểm </w:t>
      </w:r>
      <w:r w:rsidR="00C1007F" w:rsidRPr="0072372E">
        <w:rPr>
          <w:spacing w:val="-2"/>
          <w:sz w:val="28"/>
          <w:szCs w:val="28"/>
        </w:rPr>
        <w:t>d</w:t>
      </w:r>
      <w:r w:rsidR="00F603CA" w:rsidRPr="0072372E">
        <w:rPr>
          <w:spacing w:val="-2"/>
          <w:sz w:val="28"/>
          <w:szCs w:val="28"/>
        </w:rPr>
        <w:t xml:space="preserve"> khoản 1 Điều này, Ban Chỉ đạo cổ phần hóa chỉ đạo doanh nghiệp thỏa thuận bán cổ phần cho </w:t>
      </w:r>
      <w:r w:rsidR="00F603CA" w:rsidRPr="0072372E">
        <w:rPr>
          <w:spacing w:val="-2"/>
          <w:sz w:val="28"/>
          <w:szCs w:val="28"/>
        </w:rPr>
        <w:lastRenderedPageBreak/>
        <w:t>nhà đầu tư đã đăng ký mua cổ phần và ký hợp đồng mua/bán cổ phần trong thời hạn tối đa ba mươi (30) ngày kể từ ngày hết hạn nộp tiền của nhà đầu tư tham</w:t>
      </w:r>
      <w:r w:rsidR="00C1007F" w:rsidRPr="0072372E">
        <w:rPr>
          <w:spacing w:val="-2"/>
          <w:sz w:val="28"/>
          <w:szCs w:val="28"/>
        </w:rPr>
        <w:t xml:space="preserve"> gia cuộc bán đấu giá công khai theo Quy chế bán đấu giá cổ phần.</w:t>
      </w:r>
    </w:p>
    <w:p w:rsidR="005C3023" w:rsidRPr="0072372E" w:rsidRDefault="00EB3C26" w:rsidP="008F4FB7">
      <w:pPr>
        <w:keepNext/>
        <w:widowControl w:val="0"/>
        <w:spacing w:after="140" w:line="257" w:lineRule="auto"/>
        <w:ind w:firstLine="720"/>
        <w:jc w:val="both"/>
        <w:rPr>
          <w:spacing w:val="-2"/>
          <w:sz w:val="28"/>
          <w:szCs w:val="28"/>
        </w:rPr>
      </w:pPr>
      <w:proofErr w:type="gramStart"/>
      <w:r w:rsidRPr="0072372E">
        <w:rPr>
          <w:b/>
          <w:bCs/>
          <w:spacing w:val="-2"/>
          <w:sz w:val="28"/>
          <w:szCs w:val="28"/>
        </w:rPr>
        <w:t xml:space="preserve">Điều </w:t>
      </w:r>
      <w:r w:rsidR="00AB2010" w:rsidRPr="0072372E">
        <w:rPr>
          <w:b/>
          <w:bCs/>
          <w:spacing w:val="-2"/>
          <w:sz w:val="28"/>
          <w:szCs w:val="28"/>
          <w:lang w:val="vi-VN"/>
        </w:rPr>
        <w:t>1</w:t>
      </w:r>
      <w:r w:rsidR="00AF2C26" w:rsidRPr="0072372E">
        <w:rPr>
          <w:b/>
          <w:bCs/>
          <w:spacing w:val="-2"/>
          <w:sz w:val="28"/>
          <w:szCs w:val="28"/>
        </w:rPr>
        <w:t>0</w:t>
      </w:r>
      <w:r w:rsidRPr="0072372E">
        <w:rPr>
          <w:b/>
          <w:bCs/>
          <w:spacing w:val="-2"/>
          <w:sz w:val="28"/>
          <w:szCs w:val="28"/>
        </w:rPr>
        <w:t>.</w:t>
      </w:r>
      <w:proofErr w:type="gramEnd"/>
      <w:r w:rsidRPr="0072372E">
        <w:rPr>
          <w:b/>
          <w:bCs/>
          <w:spacing w:val="-2"/>
          <w:sz w:val="28"/>
          <w:szCs w:val="28"/>
        </w:rPr>
        <w:t xml:space="preserve"> Bán đấu giá giữa các nhà đầu tư chiến lược</w:t>
      </w:r>
    </w:p>
    <w:p w:rsidR="005C3023" w:rsidRPr="0072372E" w:rsidRDefault="00515F18" w:rsidP="008F4FB7">
      <w:pPr>
        <w:keepNext/>
        <w:widowControl w:val="0"/>
        <w:spacing w:after="140" w:line="257" w:lineRule="auto"/>
        <w:ind w:firstLine="720"/>
        <w:jc w:val="both"/>
        <w:rPr>
          <w:spacing w:val="-2"/>
          <w:sz w:val="28"/>
          <w:szCs w:val="28"/>
        </w:rPr>
      </w:pPr>
      <w:r w:rsidRPr="0072372E">
        <w:rPr>
          <w:spacing w:val="-2"/>
          <w:sz w:val="28"/>
          <w:szCs w:val="28"/>
        </w:rPr>
        <w:t xml:space="preserve">Bán đấu giá giữa các nhà đầu tư chiến lược thực hiện </w:t>
      </w:r>
      <w:proofErr w:type="gramStart"/>
      <w:r w:rsidRPr="0072372E">
        <w:rPr>
          <w:spacing w:val="-2"/>
          <w:sz w:val="28"/>
          <w:szCs w:val="28"/>
        </w:rPr>
        <w:t>theo</w:t>
      </w:r>
      <w:proofErr w:type="gramEnd"/>
      <w:r w:rsidRPr="0072372E">
        <w:rPr>
          <w:spacing w:val="-2"/>
          <w:sz w:val="28"/>
          <w:szCs w:val="28"/>
        </w:rPr>
        <w:t xml:space="preserve"> quy định tại </w:t>
      </w:r>
      <w:r w:rsidR="00634DF6" w:rsidRPr="0072372E">
        <w:rPr>
          <w:spacing w:val="-2"/>
          <w:sz w:val="28"/>
          <w:szCs w:val="28"/>
        </w:rPr>
        <w:t xml:space="preserve">điểm đ </w:t>
      </w:r>
      <w:r w:rsidRPr="0072372E">
        <w:rPr>
          <w:spacing w:val="-2"/>
          <w:sz w:val="28"/>
          <w:szCs w:val="28"/>
        </w:rPr>
        <w:t>khoản 3 Điều 8 Nghị định số 57/2026/NĐ-CP và các quy định sau:</w:t>
      </w:r>
    </w:p>
    <w:p w:rsidR="005C3023" w:rsidRPr="0072372E" w:rsidRDefault="00756BF8" w:rsidP="008F4FB7">
      <w:pPr>
        <w:keepNext/>
        <w:widowControl w:val="0"/>
        <w:spacing w:after="140" w:line="257" w:lineRule="auto"/>
        <w:ind w:firstLine="720"/>
        <w:jc w:val="both"/>
        <w:rPr>
          <w:spacing w:val="-2"/>
          <w:sz w:val="28"/>
          <w:szCs w:val="28"/>
        </w:rPr>
      </w:pPr>
      <w:r w:rsidRPr="0072372E">
        <w:rPr>
          <w:color w:val="000000"/>
          <w:spacing w:val="-2"/>
          <w:sz w:val="28"/>
          <w:szCs w:val="28"/>
        </w:rPr>
        <w:t xml:space="preserve">1. </w:t>
      </w:r>
      <w:r w:rsidR="00A34AAE" w:rsidRPr="0072372E">
        <w:rPr>
          <w:color w:val="000000"/>
          <w:spacing w:val="-2"/>
          <w:sz w:val="28"/>
          <w:szCs w:val="28"/>
        </w:rPr>
        <w:t xml:space="preserve">Tổ chức thực hiện bán đấu giá </w:t>
      </w:r>
      <w:r w:rsidR="001E11D5" w:rsidRPr="0072372E">
        <w:rPr>
          <w:color w:val="000000"/>
          <w:spacing w:val="-2"/>
          <w:sz w:val="28"/>
          <w:szCs w:val="28"/>
        </w:rPr>
        <w:t xml:space="preserve">cổ phần </w:t>
      </w:r>
      <w:r w:rsidR="00A34AAE" w:rsidRPr="0072372E">
        <w:rPr>
          <w:color w:val="000000"/>
          <w:spacing w:val="-2"/>
          <w:sz w:val="28"/>
          <w:szCs w:val="28"/>
        </w:rPr>
        <w:t xml:space="preserve">ban hành Quyết định thành lập Hội đồng bán đấu giá cổ phần và ban hành </w:t>
      </w:r>
      <w:r w:rsidR="00A34AAE" w:rsidRPr="0072372E">
        <w:rPr>
          <w:spacing w:val="-2"/>
          <w:sz w:val="28"/>
          <w:szCs w:val="28"/>
        </w:rPr>
        <w:t>Quy chế bán đấu giá cổ phần</w:t>
      </w:r>
      <w:r w:rsidR="00A34AAE" w:rsidRPr="0072372E">
        <w:rPr>
          <w:color w:val="000000"/>
          <w:spacing w:val="-2"/>
          <w:sz w:val="28"/>
          <w:szCs w:val="28"/>
        </w:rPr>
        <w:t>, mẫu giấy tờ liên quan để tổ chức thực hiện đấu giá giữa các nhà đầu tư chiến lược theo nội dung quy định tại</w:t>
      </w:r>
      <w:r w:rsidR="00EF1420" w:rsidRPr="0072372E">
        <w:rPr>
          <w:color w:val="000000"/>
          <w:spacing w:val="-2"/>
          <w:sz w:val="28"/>
          <w:szCs w:val="28"/>
        </w:rPr>
        <w:t xml:space="preserve"> khoản 2, khoản 3 và khoản 4</w:t>
      </w:r>
      <w:r w:rsidR="00A34AAE" w:rsidRPr="0072372E">
        <w:rPr>
          <w:color w:val="000000"/>
          <w:spacing w:val="-2"/>
          <w:sz w:val="28"/>
          <w:szCs w:val="28"/>
        </w:rPr>
        <w:t xml:space="preserve"> Điều </w:t>
      </w:r>
      <w:r w:rsidR="00634DF6" w:rsidRPr="0072372E">
        <w:rPr>
          <w:color w:val="000000"/>
          <w:spacing w:val="-2"/>
          <w:sz w:val="28"/>
          <w:szCs w:val="28"/>
        </w:rPr>
        <w:t>8</w:t>
      </w:r>
      <w:r w:rsidR="00A34AAE" w:rsidRPr="0072372E">
        <w:rPr>
          <w:color w:val="000000"/>
          <w:spacing w:val="-2"/>
          <w:sz w:val="28"/>
          <w:szCs w:val="28"/>
        </w:rPr>
        <w:t xml:space="preserve"> Thông tư này.</w:t>
      </w:r>
    </w:p>
    <w:p w:rsidR="005C3023" w:rsidRPr="0072372E" w:rsidRDefault="00756BF8" w:rsidP="008F4FB7">
      <w:pPr>
        <w:keepNext/>
        <w:widowControl w:val="0"/>
        <w:spacing w:after="140" w:line="257" w:lineRule="auto"/>
        <w:ind w:firstLine="720"/>
        <w:jc w:val="both"/>
        <w:rPr>
          <w:spacing w:val="-2"/>
          <w:sz w:val="28"/>
          <w:szCs w:val="28"/>
        </w:rPr>
      </w:pPr>
      <w:r w:rsidRPr="0072372E">
        <w:rPr>
          <w:bCs/>
          <w:spacing w:val="-2"/>
          <w:sz w:val="28"/>
          <w:szCs w:val="28"/>
        </w:rPr>
        <w:t xml:space="preserve">2. </w:t>
      </w:r>
      <w:r w:rsidR="00634DF6" w:rsidRPr="0072372E">
        <w:rPr>
          <w:bCs/>
          <w:spacing w:val="-2"/>
          <w:sz w:val="28"/>
          <w:szCs w:val="28"/>
        </w:rPr>
        <w:t>Thời hạn</w:t>
      </w:r>
      <w:r w:rsidR="00634DF6" w:rsidRPr="0072372E">
        <w:rPr>
          <w:color w:val="000000"/>
          <w:spacing w:val="-2"/>
          <w:sz w:val="28"/>
          <w:szCs w:val="28"/>
        </w:rPr>
        <w:t xml:space="preserve"> hoàn thành bán đấu giá </w:t>
      </w:r>
      <w:r w:rsidR="004476E9" w:rsidRPr="0072372E">
        <w:rPr>
          <w:color w:val="000000"/>
          <w:spacing w:val="-2"/>
          <w:sz w:val="28"/>
          <w:szCs w:val="28"/>
        </w:rPr>
        <w:t>tối đa ba mươi (30) ngày</w:t>
      </w:r>
      <w:r w:rsidR="004476E9" w:rsidRPr="0072372E">
        <w:rPr>
          <w:spacing w:val="-2"/>
          <w:sz w:val="28"/>
          <w:szCs w:val="28"/>
        </w:rPr>
        <w:t xml:space="preserve"> kể từ ngày </w:t>
      </w:r>
      <w:r w:rsidR="00E31851" w:rsidRPr="0072372E">
        <w:rPr>
          <w:spacing w:val="-2"/>
          <w:sz w:val="28"/>
          <w:szCs w:val="28"/>
        </w:rPr>
        <w:t xml:space="preserve">hết hạn nộp tiền của nhà đầu tư tham gia cuộc bán đấu giá công khai </w:t>
      </w:r>
      <w:proofErr w:type="gramStart"/>
      <w:r w:rsidR="00E31851" w:rsidRPr="0072372E">
        <w:rPr>
          <w:spacing w:val="-2"/>
          <w:sz w:val="28"/>
          <w:szCs w:val="28"/>
        </w:rPr>
        <w:t>theo</w:t>
      </w:r>
      <w:proofErr w:type="gramEnd"/>
      <w:r w:rsidR="00E31851" w:rsidRPr="0072372E">
        <w:rPr>
          <w:spacing w:val="-2"/>
          <w:sz w:val="28"/>
          <w:szCs w:val="28"/>
        </w:rPr>
        <w:t xml:space="preserve"> Quy chế bán đấu giá cổ phần.</w:t>
      </w:r>
      <w:bookmarkStart w:id="5" w:name="dieu_12"/>
    </w:p>
    <w:p w:rsidR="005C3023" w:rsidRPr="0072372E" w:rsidRDefault="00EB3C26" w:rsidP="008F4FB7">
      <w:pPr>
        <w:keepNext/>
        <w:widowControl w:val="0"/>
        <w:spacing w:after="140" w:line="257" w:lineRule="auto"/>
        <w:ind w:firstLine="720"/>
        <w:jc w:val="both"/>
        <w:rPr>
          <w:spacing w:val="-2"/>
          <w:sz w:val="28"/>
          <w:szCs w:val="28"/>
        </w:rPr>
      </w:pPr>
      <w:proofErr w:type="gramStart"/>
      <w:r w:rsidRPr="0072372E">
        <w:rPr>
          <w:b/>
          <w:bCs/>
          <w:spacing w:val="-2"/>
          <w:sz w:val="28"/>
          <w:szCs w:val="28"/>
        </w:rPr>
        <w:t>Điều</w:t>
      </w:r>
      <w:r w:rsidR="00B543B5" w:rsidRPr="0072372E">
        <w:rPr>
          <w:b/>
          <w:bCs/>
          <w:spacing w:val="-2"/>
          <w:sz w:val="28"/>
          <w:szCs w:val="28"/>
        </w:rPr>
        <w:t xml:space="preserve"> </w:t>
      </w:r>
      <w:r w:rsidR="00AB2010" w:rsidRPr="0072372E">
        <w:rPr>
          <w:b/>
          <w:bCs/>
          <w:spacing w:val="-2"/>
          <w:sz w:val="28"/>
          <w:szCs w:val="28"/>
        </w:rPr>
        <w:t>1</w:t>
      </w:r>
      <w:r w:rsidR="00AF2C26" w:rsidRPr="0072372E">
        <w:rPr>
          <w:b/>
          <w:bCs/>
          <w:spacing w:val="-2"/>
          <w:sz w:val="28"/>
          <w:szCs w:val="28"/>
        </w:rPr>
        <w:t>1</w:t>
      </w:r>
      <w:r w:rsidRPr="0072372E">
        <w:rPr>
          <w:b/>
          <w:bCs/>
          <w:spacing w:val="-2"/>
          <w:sz w:val="28"/>
          <w:szCs w:val="28"/>
        </w:rPr>
        <w:t>.</w:t>
      </w:r>
      <w:proofErr w:type="gramEnd"/>
      <w:r w:rsidRPr="0072372E">
        <w:rPr>
          <w:b/>
          <w:bCs/>
          <w:spacing w:val="-2"/>
          <w:sz w:val="28"/>
          <w:szCs w:val="28"/>
        </w:rPr>
        <w:t xml:space="preserve"> </w:t>
      </w:r>
      <w:r w:rsidR="00E96983" w:rsidRPr="0072372E">
        <w:rPr>
          <w:b/>
          <w:bCs/>
          <w:spacing w:val="-2"/>
          <w:sz w:val="28"/>
          <w:szCs w:val="28"/>
        </w:rPr>
        <w:t>T</w:t>
      </w:r>
      <w:r w:rsidRPr="0072372E">
        <w:rPr>
          <w:b/>
          <w:bCs/>
          <w:spacing w:val="-2"/>
          <w:sz w:val="28"/>
          <w:szCs w:val="28"/>
        </w:rPr>
        <w:t xml:space="preserve">iền </w:t>
      </w:r>
      <w:proofErr w:type="gramStart"/>
      <w:r w:rsidRPr="0072372E">
        <w:rPr>
          <w:b/>
          <w:bCs/>
          <w:spacing w:val="-2"/>
          <w:sz w:val="28"/>
          <w:szCs w:val="28"/>
        </w:rPr>
        <w:t>thu</w:t>
      </w:r>
      <w:proofErr w:type="gramEnd"/>
      <w:r w:rsidRPr="0072372E">
        <w:rPr>
          <w:b/>
          <w:bCs/>
          <w:spacing w:val="-2"/>
          <w:sz w:val="28"/>
          <w:szCs w:val="28"/>
        </w:rPr>
        <w:t xml:space="preserve"> từ cổ phần hóa </w:t>
      </w:r>
      <w:bookmarkEnd w:id="5"/>
    </w:p>
    <w:p w:rsidR="005C3023" w:rsidRPr="0072372E" w:rsidRDefault="00EF1420" w:rsidP="008F4FB7">
      <w:pPr>
        <w:keepNext/>
        <w:widowControl w:val="0"/>
        <w:spacing w:after="140" w:line="257" w:lineRule="auto"/>
        <w:ind w:firstLine="720"/>
        <w:jc w:val="both"/>
        <w:rPr>
          <w:spacing w:val="-2"/>
          <w:sz w:val="28"/>
          <w:szCs w:val="28"/>
        </w:rPr>
      </w:pPr>
      <w:r w:rsidRPr="0072372E">
        <w:rPr>
          <w:spacing w:val="-2"/>
          <w:sz w:val="28"/>
          <w:szCs w:val="28"/>
        </w:rPr>
        <w:t xml:space="preserve">1. </w:t>
      </w:r>
      <w:r w:rsidR="00EB3C26" w:rsidRPr="0072372E">
        <w:rPr>
          <w:spacing w:val="-2"/>
          <w:sz w:val="28"/>
          <w:szCs w:val="28"/>
        </w:rPr>
        <w:t xml:space="preserve">Tiền </w:t>
      </w:r>
      <w:proofErr w:type="gramStart"/>
      <w:r w:rsidR="00EB3C26" w:rsidRPr="0072372E">
        <w:rPr>
          <w:spacing w:val="-2"/>
          <w:sz w:val="28"/>
          <w:szCs w:val="28"/>
        </w:rPr>
        <w:t>thu</w:t>
      </w:r>
      <w:proofErr w:type="gramEnd"/>
      <w:r w:rsidR="00EB3C26" w:rsidRPr="0072372E">
        <w:rPr>
          <w:spacing w:val="-2"/>
          <w:sz w:val="28"/>
          <w:szCs w:val="28"/>
        </w:rPr>
        <w:t xml:space="preserve"> từ cổ phần hóa gồm các khoản sau:</w:t>
      </w:r>
    </w:p>
    <w:p w:rsidR="005C3023" w:rsidRPr="0072372E" w:rsidRDefault="00B722F5" w:rsidP="008F4FB7">
      <w:pPr>
        <w:keepNext/>
        <w:widowControl w:val="0"/>
        <w:spacing w:after="140" w:line="257" w:lineRule="auto"/>
        <w:ind w:firstLine="720"/>
        <w:jc w:val="both"/>
        <w:rPr>
          <w:spacing w:val="-2"/>
          <w:sz w:val="28"/>
          <w:szCs w:val="28"/>
        </w:rPr>
      </w:pPr>
      <w:r w:rsidRPr="0072372E">
        <w:rPr>
          <w:spacing w:val="-2"/>
          <w:sz w:val="28"/>
          <w:szCs w:val="28"/>
        </w:rPr>
        <w:t>a</w:t>
      </w:r>
      <w:r w:rsidR="00EB3C26" w:rsidRPr="0072372E">
        <w:rPr>
          <w:spacing w:val="-2"/>
          <w:sz w:val="28"/>
          <w:szCs w:val="28"/>
        </w:rPr>
        <w:t xml:space="preserve">) Tiền </w:t>
      </w:r>
      <w:proofErr w:type="gramStart"/>
      <w:r w:rsidR="00EB3C26" w:rsidRPr="0072372E">
        <w:rPr>
          <w:spacing w:val="-2"/>
          <w:sz w:val="28"/>
          <w:szCs w:val="28"/>
        </w:rPr>
        <w:t>thu</w:t>
      </w:r>
      <w:proofErr w:type="gramEnd"/>
      <w:r w:rsidR="00DF4DF6" w:rsidRPr="0072372E">
        <w:rPr>
          <w:spacing w:val="-2"/>
          <w:sz w:val="28"/>
          <w:szCs w:val="28"/>
        </w:rPr>
        <w:t xml:space="preserve"> từ bán cổ phần</w:t>
      </w:r>
      <w:r w:rsidR="00EB3C26" w:rsidRPr="0072372E">
        <w:rPr>
          <w:spacing w:val="-2"/>
          <w:sz w:val="28"/>
          <w:szCs w:val="28"/>
        </w:rPr>
        <w:t xml:space="preserve"> </w:t>
      </w:r>
      <w:r w:rsidR="00DF4DF6" w:rsidRPr="0072372E">
        <w:rPr>
          <w:spacing w:val="-2"/>
          <w:sz w:val="28"/>
          <w:szCs w:val="28"/>
        </w:rPr>
        <w:t>(</w:t>
      </w:r>
      <w:r w:rsidR="00EB3C26" w:rsidRPr="0072372E">
        <w:rPr>
          <w:spacing w:val="-2"/>
          <w:sz w:val="28"/>
          <w:szCs w:val="28"/>
        </w:rPr>
        <w:t>bao gồm cả tiền đặt cọc, ký quỹ không phải trả lại nhà đầu tư theo quy định</w:t>
      </w:r>
      <w:r w:rsidR="00DF4DF6" w:rsidRPr="0072372E">
        <w:rPr>
          <w:spacing w:val="-2"/>
          <w:sz w:val="28"/>
          <w:szCs w:val="28"/>
        </w:rPr>
        <w:t>)</w:t>
      </w:r>
      <w:r w:rsidR="006D4D9B" w:rsidRPr="0072372E">
        <w:rPr>
          <w:b/>
          <w:i/>
          <w:spacing w:val="-2"/>
          <w:sz w:val="28"/>
          <w:szCs w:val="28"/>
        </w:rPr>
        <w:t xml:space="preserve"> </w:t>
      </w:r>
      <w:r w:rsidR="006D4D9B" w:rsidRPr="0072372E">
        <w:rPr>
          <w:spacing w:val="-2"/>
          <w:sz w:val="28"/>
          <w:szCs w:val="28"/>
        </w:rPr>
        <w:t>và lãi phát sinh (nếu có)</w:t>
      </w:r>
      <w:r w:rsidR="00DF4DF6" w:rsidRPr="0072372E">
        <w:rPr>
          <w:spacing w:val="-2"/>
          <w:sz w:val="28"/>
          <w:szCs w:val="28"/>
        </w:rPr>
        <w:t>.</w:t>
      </w:r>
    </w:p>
    <w:p w:rsidR="005C3023" w:rsidRPr="0072372E" w:rsidRDefault="00B722F5" w:rsidP="008F4FB7">
      <w:pPr>
        <w:keepNext/>
        <w:widowControl w:val="0"/>
        <w:spacing w:after="140" w:line="257" w:lineRule="auto"/>
        <w:ind w:firstLine="720"/>
        <w:jc w:val="both"/>
        <w:rPr>
          <w:spacing w:val="-2"/>
          <w:sz w:val="28"/>
          <w:szCs w:val="28"/>
        </w:rPr>
      </w:pPr>
      <w:r w:rsidRPr="0072372E">
        <w:rPr>
          <w:spacing w:val="-2"/>
          <w:sz w:val="28"/>
          <w:szCs w:val="28"/>
        </w:rPr>
        <w:t xml:space="preserve">b) Khoản chênh lệch giá trị phần vốn nhà nước </w:t>
      </w:r>
      <w:proofErr w:type="gramStart"/>
      <w:r w:rsidRPr="0072372E">
        <w:rPr>
          <w:spacing w:val="-2"/>
          <w:sz w:val="28"/>
          <w:szCs w:val="28"/>
        </w:rPr>
        <w:t>theo</w:t>
      </w:r>
      <w:proofErr w:type="gramEnd"/>
      <w:r w:rsidRPr="0072372E">
        <w:rPr>
          <w:spacing w:val="-2"/>
          <w:sz w:val="28"/>
          <w:szCs w:val="28"/>
        </w:rPr>
        <w:t xml:space="preserve"> sổ sách kế toán tại thời điểm xác định giá trị doanh nghiệp lớn hơn mức vốn điều lệ được xác định trong phương án cổ phần hóa được cấp có thẩm quyền phê duyệt.</w:t>
      </w:r>
    </w:p>
    <w:p w:rsidR="005C3023" w:rsidRPr="0072372E" w:rsidRDefault="00EB3C26" w:rsidP="008F4FB7">
      <w:pPr>
        <w:keepNext/>
        <w:widowControl w:val="0"/>
        <w:spacing w:after="140" w:line="257" w:lineRule="auto"/>
        <w:ind w:firstLine="720"/>
        <w:jc w:val="both"/>
        <w:rPr>
          <w:spacing w:val="-2"/>
          <w:sz w:val="28"/>
          <w:szCs w:val="28"/>
        </w:rPr>
      </w:pPr>
      <w:r w:rsidRPr="0072372E">
        <w:rPr>
          <w:spacing w:val="-2"/>
          <w:sz w:val="28"/>
          <w:szCs w:val="28"/>
        </w:rPr>
        <w:t xml:space="preserve">c) Khoản chênh lệch vốn nhà nước </w:t>
      </w:r>
      <w:proofErr w:type="gramStart"/>
      <w:r w:rsidRPr="0072372E">
        <w:rPr>
          <w:spacing w:val="-2"/>
          <w:sz w:val="28"/>
          <w:szCs w:val="28"/>
        </w:rPr>
        <w:t>theo</w:t>
      </w:r>
      <w:proofErr w:type="gramEnd"/>
      <w:r w:rsidRPr="0072372E">
        <w:rPr>
          <w:spacing w:val="-2"/>
          <w:sz w:val="28"/>
          <w:szCs w:val="28"/>
        </w:rPr>
        <w:t xml:space="preserve"> giá trị sổ sách tăng từ thời điểm xác định giá trị doanh nghiệp đến thời điểm chính thức chuyển thành công ty cổ phần</w:t>
      </w:r>
      <w:r w:rsidR="00E96983" w:rsidRPr="0072372E">
        <w:rPr>
          <w:spacing w:val="-2"/>
          <w:sz w:val="28"/>
          <w:szCs w:val="28"/>
        </w:rPr>
        <w:t>.</w:t>
      </w:r>
    </w:p>
    <w:p w:rsidR="005C3023" w:rsidRPr="0072372E" w:rsidRDefault="00EB3C26" w:rsidP="008F4FB7">
      <w:pPr>
        <w:keepNext/>
        <w:widowControl w:val="0"/>
        <w:spacing w:after="140" w:line="257" w:lineRule="auto"/>
        <w:ind w:firstLine="720"/>
        <w:jc w:val="both"/>
        <w:rPr>
          <w:spacing w:val="-2"/>
          <w:sz w:val="28"/>
          <w:szCs w:val="28"/>
        </w:rPr>
      </w:pPr>
      <w:r w:rsidRPr="0072372E">
        <w:rPr>
          <w:spacing w:val="-2"/>
          <w:sz w:val="28"/>
          <w:szCs w:val="28"/>
        </w:rPr>
        <w:t xml:space="preserve">d) Khoản lợi nhuận trích lập vào Quỹ đầu tư phát triển </w:t>
      </w:r>
      <w:proofErr w:type="gramStart"/>
      <w:r w:rsidRPr="0072372E">
        <w:rPr>
          <w:spacing w:val="-2"/>
          <w:sz w:val="28"/>
          <w:szCs w:val="28"/>
        </w:rPr>
        <w:t>theo</w:t>
      </w:r>
      <w:proofErr w:type="gramEnd"/>
      <w:r w:rsidRPr="0072372E">
        <w:rPr>
          <w:spacing w:val="-2"/>
          <w:sz w:val="28"/>
          <w:szCs w:val="28"/>
        </w:rPr>
        <w:t xml:space="preserve"> quy định tại</w:t>
      </w:r>
      <w:r w:rsidR="009B6C04" w:rsidRPr="0072372E">
        <w:rPr>
          <w:spacing w:val="-2"/>
          <w:sz w:val="28"/>
          <w:szCs w:val="28"/>
        </w:rPr>
        <w:t xml:space="preserve"> </w:t>
      </w:r>
      <w:r w:rsidRPr="0072372E">
        <w:rPr>
          <w:color w:val="000000"/>
          <w:spacing w:val="-2"/>
          <w:sz w:val="28"/>
          <w:szCs w:val="28"/>
        </w:rPr>
        <w:t xml:space="preserve">khoản </w:t>
      </w:r>
      <w:r w:rsidRPr="0072372E">
        <w:rPr>
          <w:color w:val="000000"/>
          <w:spacing w:val="-2"/>
          <w:sz w:val="28"/>
          <w:szCs w:val="28"/>
          <w:lang w:val="vi-VN"/>
        </w:rPr>
        <w:t xml:space="preserve">6 </w:t>
      </w:r>
      <w:r w:rsidRPr="0072372E">
        <w:rPr>
          <w:color w:val="000000"/>
          <w:spacing w:val="-2"/>
          <w:sz w:val="28"/>
          <w:szCs w:val="28"/>
        </w:rPr>
        <w:t xml:space="preserve">Điều </w:t>
      </w:r>
      <w:r w:rsidRPr="0072372E">
        <w:rPr>
          <w:color w:val="000000"/>
          <w:spacing w:val="-2"/>
          <w:sz w:val="28"/>
          <w:szCs w:val="28"/>
          <w:lang w:val="vi-VN"/>
        </w:rPr>
        <w:t>23</w:t>
      </w:r>
      <w:r w:rsidRPr="0072372E">
        <w:rPr>
          <w:color w:val="000000"/>
          <w:spacing w:val="-2"/>
          <w:sz w:val="28"/>
          <w:szCs w:val="28"/>
        </w:rPr>
        <w:t xml:space="preserve"> Nghị định </w:t>
      </w:r>
      <w:r w:rsidR="003C7209" w:rsidRPr="0072372E">
        <w:rPr>
          <w:color w:val="000000"/>
          <w:spacing w:val="-2"/>
          <w:sz w:val="28"/>
          <w:szCs w:val="28"/>
        </w:rPr>
        <w:t>số</w:t>
      </w:r>
      <w:r w:rsidR="00271B96" w:rsidRPr="0072372E">
        <w:rPr>
          <w:color w:val="000000"/>
          <w:spacing w:val="-2"/>
          <w:sz w:val="28"/>
          <w:lang w:val="vi-VN"/>
        </w:rPr>
        <w:t xml:space="preserve"> </w:t>
      </w:r>
      <w:r w:rsidR="001E11D5" w:rsidRPr="0072372E">
        <w:rPr>
          <w:color w:val="000000"/>
          <w:spacing w:val="-2"/>
          <w:sz w:val="28"/>
          <w:szCs w:val="28"/>
        </w:rPr>
        <w:t>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/NĐ-CP.</w:t>
      </w:r>
      <w:bookmarkStart w:id="6" w:name="khoan_2_12"/>
    </w:p>
    <w:p w:rsidR="004268DE" w:rsidRPr="0072372E" w:rsidRDefault="00E96983" w:rsidP="00982CC7">
      <w:pPr>
        <w:keepNext/>
        <w:widowControl w:val="0"/>
        <w:spacing w:after="240" w:line="257" w:lineRule="auto"/>
        <w:ind w:firstLine="720"/>
        <w:jc w:val="both"/>
        <w:rPr>
          <w:spacing w:val="-2"/>
          <w:sz w:val="28"/>
          <w:szCs w:val="28"/>
        </w:rPr>
      </w:pPr>
      <w:r w:rsidRPr="0072372E">
        <w:rPr>
          <w:spacing w:val="-2"/>
          <w:sz w:val="28"/>
          <w:szCs w:val="28"/>
        </w:rPr>
        <w:t>2. Tiền thu từ cổ phần hóa tại thời điểm chính thức chuyển thành công ty cổ phần được xử lý theo quy định tạ</w:t>
      </w:r>
      <w:r w:rsidRPr="0072372E">
        <w:rPr>
          <w:spacing w:val="-2"/>
          <w:sz w:val="28"/>
          <w:szCs w:val="28"/>
          <w:lang w:val="vi-VN"/>
        </w:rPr>
        <w:t>i</w:t>
      </w:r>
      <w:r w:rsidRPr="0072372E">
        <w:rPr>
          <w:color w:val="000000"/>
          <w:spacing w:val="-2"/>
          <w:sz w:val="28"/>
          <w:szCs w:val="28"/>
          <w:lang w:val="vi-VN"/>
        </w:rPr>
        <w:t xml:space="preserve"> </w:t>
      </w:r>
      <w:r w:rsidRPr="0072372E">
        <w:rPr>
          <w:color w:val="000000"/>
          <w:spacing w:val="-2"/>
          <w:sz w:val="28"/>
          <w:szCs w:val="28"/>
        </w:rPr>
        <w:t xml:space="preserve">khoản </w:t>
      </w:r>
      <w:r w:rsidRPr="0072372E">
        <w:rPr>
          <w:color w:val="000000"/>
          <w:spacing w:val="-2"/>
          <w:sz w:val="28"/>
          <w:szCs w:val="28"/>
          <w:lang w:val="vi-VN"/>
        </w:rPr>
        <w:t xml:space="preserve">2 </w:t>
      </w:r>
      <w:r w:rsidRPr="0072372E">
        <w:rPr>
          <w:color w:val="000000"/>
          <w:spacing w:val="-2"/>
          <w:sz w:val="28"/>
          <w:szCs w:val="28"/>
        </w:rPr>
        <w:t>Điều</w:t>
      </w:r>
      <w:r w:rsidRPr="0072372E">
        <w:rPr>
          <w:color w:val="000000"/>
          <w:spacing w:val="-2"/>
          <w:sz w:val="28"/>
          <w:szCs w:val="28"/>
          <w:lang w:val="vi-VN"/>
        </w:rPr>
        <w:t xml:space="preserve"> 40</w:t>
      </w:r>
      <w:r w:rsidRPr="0072372E">
        <w:rPr>
          <w:color w:val="000000"/>
          <w:spacing w:val="-2"/>
          <w:sz w:val="28"/>
          <w:szCs w:val="28"/>
        </w:rPr>
        <w:t xml:space="preserve"> Nghị định số </w:t>
      </w:r>
      <w:r w:rsidRPr="0072372E">
        <w:rPr>
          <w:color w:val="000000"/>
          <w:spacing w:val="-2"/>
          <w:sz w:val="28"/>
          <w:szCs w:val="28"/>
          <w:lang w:val="vi-VN"/>
        </w:rPr>
        <w:t xml:space="preserve">    </w:t>
      </w:r>
      <w:r w:rsidR="001E11D5" w:rsidRPr="0072372E">
        <w:rPr>
          <w:color w:val="000000"/>
          <w:spacing w:val="-2"/>
          <w:sz w:val="28"/>
          <w:szCs w:val="28"/>
        </w:rPr>
        <w:t>57</w:t>
      </w:r>
      <w:r w:rsidRPr="0072372E">
        <w:rPr>
          <w:color w:val="000000"/>
          <w:spacing w:val="-2"/>
          <w:sz w:val="28"/>
          <w:szCs w:val="28"/>
          <w:lang w:val="vi-VN"/>
        </w:rPr>
        <w:t>/</w:t>
      </w:r>
      <w:r w:rsidR="00E47D89" w:rsidRPr="0072372E">
        <w:rPr>
          <w:color w:val="000000"/>
          <w:spacing w:val="-2"/>
          <w:sz w:val="28"/>
          <w:szCs w:val="28"/>
        </w:rPr>
        <w:t>2026</w:t>
      </w:r>
      <w:r w:rsidRPr="0072372E">
        <w:rPr>
          <w:color w:val="000000"/>
          <w:spacing w:val="-2"/>
          <w:sz w:val="28"/>
          <w:szCs w:val="28"/>
        </w:rPr>
        <w:t>/NĐ-CP</w:t>
      </w:r>
      <w:r w:rsidR="003460A9" w:rsidRPr="0072372E">
        <w:rPr>
          <w:spacing w:val="-2"/>
          <w:sz w:val="28"/>
          <w:szCs w:val="28"/>
        </w:rPr>
        <w:t>;</w:t>
      </w:r>
      <w:r w:rsidRPr="0072372E">
        <w:rPr>
          <w:spacing w:val="-2"/>
          <w:sz w:val="28"/>
          <w:szCs w:val="28"/>
        </w:rPr>
        <w:t xml:space="preserve"> trong đó</w:t>
      </w:r>
      <w:r w:rsidR="003460A9" w:rsidRPr="0072372E">
        <w:rPr>
          <w:spacing w:val="-2"/>
          <w:sz w:val="28"/>
          <w:szCs w:val="28"/>
        </w:rPr>
        <w:t>,</w:t>
      </w:r>
      <w:r w:rsidRPr="0072372E">
        <w:rPr>
          <w:spacing w:val="-2"/>
          <w:sz w:val="28"/>
          <w:szCs w:val="28"/>
        </w:rPr>
        <w:t xml:space="preserve"> số tiền để lại cho công ty cổ phần theo tỷ lệ tương ứng với cổ phần phát hành thêm trong cơ cấu vốn điều lệ (ký hiệu là A) được xác định như sau:</w:t>
      </w:r>
    </w:p>
    <w:tbl>
      <w:tblPr>
        <w:tblW w:w="5130" w:type="pct"/>
        <w:tblCellMar>
          <w:left w:w="0" w:type="dxa"/>
          <w:right w:w="0" w:type="dxa"/>
        </w:tblCellMar>
        <w:tblLook w:val="0000"/>
      </w:tblPr>
      <w:tblGrid>
        <w:gridCol w:w="506"/>
        <w:gridCol w:w="347"/>
        <w:gridCol w:w="2265"/>
        <w:gridCol w:w="471"/>
        <w:gridCol w:w="1444"/>
        <w:gridCol w:w="354"/>
        <w:gridCol w:w="1512"/>
        <w:gridCol w:w="488"/>
        <w:gridCol w:w="1990"/>
      </w:tblGrid>
      <w:tr w:rsidR="00E96983" w:rsidRPr="0072372E" w:rsidTr="008C3D32">
        <w:tc>
          <w:tcPr>
            <w:tcW w:w="270" w:type="pct"/>
            <w:vMerge w:val="restart"/>
            <w:tcBorders>
              <w:top w:val="nil"/>
              <w:left w:val="nil"/>
              <w:bottom w:val="nil"/>
              <w:right w:val="nil"/>
            </w:tcBorders>
            <w:vAlign w:val="center"/>
          </w:tcPr>
          <w:p w:rsidR="004268DE" w:rsidRPr="0072372E" w:rsidRDefault="00E96983" w:rsidP="006E416A">
            <w:pPr>
              <w:keepNext/>
              <w:widowControl w:val="0"/>
              <w:spacing w:before="160" w:after="160"/>
              <w:jc w:val="center"/>
              <w:rPr>
                <w:spacing w:val="-2"/>
                <w:sz w:val="28"/>
                <w:szCs w:val="28"/>
              </w:rPr>
            </w:pPr>
            <w:r w:rsidRPr="0072372E">
              <w:rPr>
                <w:spacing w:val="-2"/>
                <w:sz w:val="28"/>
                <w:szCs w:val="28"/>
              </w:rPr>
              <w:t>A</w:t>
            </w:r>
          </w:p>
        </w:tc>
        <w:tc>
          <w:tcPr>
            <w:tcW w:w="185" w:type="pct"/>
            <w:vMerge w:val="restart"/>
            <w:tcBorders>
              <w:top w:val="nil"/>
              <w:left w:val="nil"/>
              <w:bottom w:val="nil"/>
              <w:right w:val="nil"/>
            </w:tcBorders>
            <w:vAlign w:val="center"/>
          </w:tcPr>
          <w:p w:rsidR="004268DE" w:rsidRPr="0072372E" w:rsidRDefault="00E96983" w:rsidP="006E416A">
            <w:pPr>
              <w:keepNext/>
              <w:widowControl w:val="0"/>
              <w:spacing w:before="160" w:after="160"/>
              <w:jc w:val="center"/>
              <w:rPr>
                <w:spacing w:val="-2"/>
                <w:sz w:val="28"/>
                <w:szCs w:val="28"/>
              </w:rPr>
            </w:pPr>
            <w:r w:rsidRPr="0072372E">
              <w:rPr>
                <w:spacing w:val="-2"/>
                <w:sz w:val="28"/>
                <w:szCs w:val="28"/>
              </w:rPr>
              <w:t>=</w:t>
            </w:r>
          </w:p>
        </w:tc>
        <w:tc>
          <w:tcPr>
            <w:tcW w:w="1208" w:type="pct"/>
            <w:tcBorders>
              <w:top w:val="nil"/>
              <w:left w:val="nil"/>
              <w:bottom w:val="single" w:sz="8" w:space="0" w:color="auto"/>
              <w:right w:val="nil"/>
            </w:tcBorders>
            <w:vAlign w:val="center"/>
          </w:tcPr>
          <w:p w:rsidR="005B2109" w:rsidRPr="006E416A" w:rsidRDefault="005B2109" w:rsidP="006E416A">
            <w:pPr>
              <w:keepNext/>
              <w:widowControl w:val="0"/>
              <w:spacing w:before="160" w:after="160"/>
              <w:ind w:left="57" w:right="83"/>
              <w:jc w:val="center"/>
              <w:rPr>
                <w:spacing w:val="-2"/>
                <w:sz w:val="4"/>
                <w:szCs w:val="28"/>
              </w:rPr>
            </w:pPr>
          </w:p>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 xml:space="preserve">Số </w:t>
            </w:r>
            <w:r w:rsidR="003460A9" w:rsidRPr="0072372E">
              <w:rPr>
                <w:spacing w:val="-2"/>
                <w:sz w:val="28"/>
                <w:szCs w:val="28"/>
              </w:rPr>
              <w:t xml:space="preserve">cổ phần </w:t>
            </w:r>
            <w:r w:rsidRPr="0072372E">
              <w:rPr>
                <w:spacing w:val="-2"/>
                <w:sz w:val="28"/>
                <w:szCs w:val="28"/>
              </w:rPr>
              <w:t>phát hành thêm</w:t>
            </w:r>
          </w:p>
        </w:tc>
        <w:tc>
          <w:tcPr>
            <w:tcW w:w="251" w:type="pct"/>
            <w:vMerge w:val="restart"/>
            <w:tcBorders>
              <w:top w:val="nil"/>
              <w:left w:val="nil"/>
              <w:bottom w:val="nil"/>
              <w:right w:val="nil"/>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x</w:t>
            </w:r>
          </w:p>
        </w:tc>
        <w:tc>
          <w:tcPr>
            <w:tcW w:w="770" w:type="pct"/>
            <w:vMerge w:val="restart"/>
            <w:tcBorders>
              <w:top w:val="nil"/>
              <w:left w:val="single" w:sz="8" w:space="0" w:color="auto"/>
              <w:bottom w:val="nil"/>
              <w:right w:val="nil"/>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Phần thặng dư của số cổ phần phát hành thêm</w:t>
            </w:r>
          </w:p>
        </w:tc>
        <w:tc>
          <w:tcPr>
            <w:tcW w:w="189" w:type="pct"/>
            <w:vMerge w:val="restart"/>
            <w:tcBorders>
              <w:top w:val="nil"/>
              <w:left w:val="nil"/>
              <w:bottom w:val="nil"/>
              <w:right w:val="nil"/>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w:t>
            </w:r>
          </w:p>
        </w:tc>
        <w:tc>
          <w:tcPr>
            <w:tcW w:w="806" w:type="pct"/>
            <w:vMerge w:val="restart"/>
            <w:tcBorders>
              <w:top w:val="nil"/>
              <w:left w:val="nil"/>
              <w:bottom w:val="nil"/>
              <w:right w:val="nil"/>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 xml:space="preserve">Chi phí </w:t>
            </w:r>
            <w:r w:rsidR="003460A9" w:rsidRPr="0072372E">
              <w:rPr>
                <w:spacing w:val="-2"/>
                <w:sz w:val="28"/>
                <w:szCs w:val="28"/>
              </w:rPr>
              <w:t>cổ phần hóa</w:t>
            </w:r>
            <w:r w:rsidRPr="0072372E">
              <w:rPr>
                <w:spacing w:val="-2"/>
                <w:sz w:val="28"/>
                <w:szCs w:val="28"/>
              </w:rPr>
              <w:t xml:space="preserve"> theo quyết toán của cơ quan có thẩm quyền</w:t>
            </w:r>
          </w:p>
        </w:tc>
        <w:tc>
          <w:tcPr>
            <w:tcW w:w="260" w:type="pct"/>
            <w:vMerge w:val="restart"/>
            <w:tcBorders>
              <w:top w:val="nil"/>
              <w:left w:val="nil"/>
              <w:bottom w:val="nil"/>
              <w:right w:val="nil"/>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w:t>
            </w:r>
          </w:p>
        </w:tc>
        <w:tc>
          <w:tcPr>
            <w:tcW w:w="1061" w:type="pct"/>
            <w:vMerge w:val="restart"/>
            <w:tcBorders>
              <w:top w:val="nil"/>
              <w:left w:val="nil"/>
              <w:bottom w:val="nil"/>
              <w:right w:val="single" w:sz="8" w:space="0" w:color="auto"/>
            </w:tcBorders>
            <w:vAlign w:val="center"/>
          </w:tcPr>
          <w:p w:rsidR="004268DE" w:rsidRPr="0072372E" w:rsidRDefault="00E96983" w:rsidP="006E416A">
            <w:pPr>
              <w:keepNext/>
              <w:widowControl w:val="0"/>
              <w:spacing w:before="160" w:after="160"/>
              <w:ind w:left="57" w:right="83"/>
              <w:jc w:val="center"/>
              <w:rPr>
                <w:spacing w:val="-2"/>
                <w:sz w:val="28"/>
                <w:szCs w:val="28"/>
              </w:rPr>
            </w:pPr>
            <w:r w:rsidRPr="0072372E">
              <w:rPr>
                <w:spacing w:val="-2"/>
                <w:sz w:val="28"/>
                <w:szCs w:val="28"/>
              </w:rPr>
              <w:t xml:space="preserve">Chi giải quyết </w:t>
            </w:r>
            <w:r w:rsidR="003460A9" w:rsidRPr="0072372E">
              <w:rPr>
                <w:spacing w:val="-2"/>
                <w:sz w:val="28"/>
                <w:szCs w:val="28"/>
              </w:rPr>
              <w:t>lao động</w:t>
            </w:r>
            <w:r w:rsidR="00FD3690" w:rsidRPr="0072372E">
              <w:rPr>
                <w:spacing w:val="-2"/>
                <w:sz w:val="28"/>
                <w:szCs w:val="28"/>
              </w:rPr>
              <w:t xml:space="preserve"> </w:t>
            </w:r>
            <w:r w:rsidRPr="0072372E">
              <w:rPr>
                <w:spacing w:val="-2"/>
                <w:sz w:val="28"/>
                <w:szCs w:val="28"/>
              </w:rPr>
              <w:t>dôi dư theo quyết toán của cơ quan có thẩm quyền</w:t>
            </w:r>
          </w:p>
        </w:tc>
      </w:tr>
      <w:tr w:rsidR="00E96983" w:rsidRPr="0072372E" w:rsidTr="008C3D32">
        <w:tc>
          <w:tcPr>
            <w:tcW w:w="0" w:type="auto"/>
            <w:vMerge/>
            <w:tcBorders>
              <w:top w:val="nil"/>
              <w:left w:val="nil"/>
              <w:bottom w:val="nil"/>
              <w:right w:val="nil"/>
            </w:tcBorders>
            <w:vAlign w:val="center"/>
          </w:tcPr>
          <w:p w:rsidR="004268DE" w:rsidRPr="0072372E" w:rsidRDefault="004268DE" w:rsidP="0029339A">
            <w:pPr>
              <w:keepNext/>
              <w:widowControl w:val="0"/>
              <w:spacing w:before="160" w:after="160"/>
              <w:jc w:val="center"/>
              <w:rPr>
                <w:spacing w:val="-2"/>
                <w:sz w:val="28"/>
                <w:szCs w:val="28"/>
              </w:rPr>
            </w:pPr>
          </w:p>
        </w:tc>
        <w:tc>
          <w:tcPr>
            <w:tcW w:w="185" w:type="pct"/>
            <w:vMerge/>
            <w:tcBorders>
              <w:top w:val="nil"/>
              <w:left w:val="nil"/>
              <w:bottom w:val="nil"/>
              <w:right w:val="nil"/>
            </w:tcBorders>
            <w:vAlign w:val="center"/>
          </w:tcPr>
          <w:p w:rsidR="004268DE" w:rsidRPr="0072372E" w:rsidRDefault="004268DE" w:rsidP="0029339A">
            <w:pPr>
              <w:keepNext/>
              <w:widowControl w:val="0"/>
              <w:spacing w:before="160" w:after="160"/>
              <w:jc w:val="center"/>
              <w:rPr>
                <w:spacing w:val="-2"/>
                <w:sz w:val="28"/>
                <w:szCs w:val="28"/>
              </w:rPr>
            </w:pPr>
          </w:p>
        </w:tc>
        <w:tc>
          <w:tcPr>
            <w:tcW w:w="1208" w:type="pct"/>
            <w:tcBorders>
              <w:top w:val="nil"/>
              <w:left w:val="nil"/>
              <w:bottom w:val="nil"/>
              <w:right w:val="nil"/>
            </w:tcBorders>
            <w:vAlign w:val="center"/>
          </w:tcPr>
          <w:p w:rsidR="004268DE" w:rsidRPr="0004234F" w:rsidRDefault="00E96983" w:rsidP="00E06448">
            <w:pPr>
              <w:keepNext/>
              <w:widowControl w:val="0"/>
              <w:spacing w:before="160"/>
              <w:ind w:left="57" w:right="85"/>
              <w:jc w:val="center"/>
              <w:rPr>
                <w:spacing w:val="-10"/>
                <w:sz w:val="28"/>
                <w:szCs w:val="28"/>
              </w:rPr>
            </w:pPr>
            <w:r w:rsidRPr="0004234F">
              <w:rPr>
                <w:spacing w:val="-10"/>
                <w:sz w:val="28"/>
                <w:szCs w:val="28"/>
              </w:rPr>
              <w:t xml:space="preserve">Tổng số </w:t>
            </w:r>
            <w:r w:rsidR="003460A9" w:rsidRPr="0004234F">
              <w:rPr>
                <w:spacing w:val="-10"/>
                <w:sz w:val="28"/>
                <w:szCs w:val="28"/>
              </w:rPr>
              <w:t>cổ phần</w:t>
            </w:r>
            <w:r w:rsidRPr="0004234F">
              <w:rPr>
                <w:spacing w:val="-10"/>
                <w:sz w:val="28"/>
                <w:szCs w:val="28"/>
              </w:rPr>
              <w:t xml:space="preserve"> theo</w:t>
            </w:r>
            <w:r w:rsidR="003460A9" w:rsidRPr="0004234F">
              <w:rPr>
                <w:spacing w:val="-10"/>
                <w:sz w:val="28"/>
                <w:szCs w:val="28"/>
              </w:rPr>
              <w:t xml:space="preserve"> vốn điều lệ</w:t>
            </w:r>
            <w:r w:rsidRPr="0004234F">
              <w:rPr>
                <w:spacing w:val="-10"/>
                <w:sz w:val="28"/>
                <w:szCs w:val="28"/>
              </w:rPr>
              <w:t xml:space="preserve"> của công ty cổ phần</w:t>
            </w:r>
          </w:p>
        </w:tc>
        <w:tc>
          <w:tcPr>
            <w:tcW w:w="0" w:type="auto"/>
            <w:vMerge/>
            <w:tcBorders>
              <w:top w:val="nil"/>
              <w:left w:val="nil"/>
              <w:bottom w:val="nil"/>
              <w:right w:val="nil"/>
            </w:tcBorders>
            <w:vAlign w:val="center"/>
          </w:tcPr>
          <w:p w:rsidR="004268DE" w:rsidRPr="0072372E" w:rsidRDefault="004268DE" w:rsidP="0029339A">
            <w:pPr>
              <w:keepNext/>
              <w:widowControl w:val="0"/>
              <w:spacing w:before="160" w:after="160"/>
              <w:ind w:left="57" w:right="83"/>
              <w:jc w:val="center"/>
              <w:rPr>
                <w:spacing w:val="-2"/>
                <w:sz w:val="28"/>
                <w:szCs w:val="28"/>
              </w:rPr>
            </w:pPr>
          </w:p>
        </w:tc>
        <w:tc>
          <w:tcPr>
            <w:tcW w:w="0" w:type="auto"/>
            <w:vMerge/>
            <w:tcBorders>
              <w:top w:val="nil"/>
              <w:left w:val="single" w:sz="8" w:space="0" w:color="auto"/>
              <w:bottom w:val="nil"/>
              <w:right w:val="nil"/>
            </w:tcBorders>
            <w:vAlign w:val="center"/>
          </w:tcPr>
          <w:p w:rsidR="004268DE" w:rsidRPr="0072372E" w:rsidRDefault="004268DE" w:rsidP="0029339A">
            <w:pPr>
              <w:keepNext/>
              <w:widowControl w:val="0"/>
              <w:spacing w:before="160" w:after="160"/>
              <w:ind w:left="57" w:right="83"/>
              <w:jc w:val="center"/>
              <w:rPr>
                <w:spacing w:val="-2"/>
                <w:sz w:val="28"/>
                <w:szCs w:val="28"/>
              </w:rPr>
            </w:pPr>
          </w:p>
        </w:tc>
        <w:tc>
          <w:tcPr>
            <w:tcW w:w="0" w:type="auto"/>
            <w:vMerge/>
            <w:tcBorders>
              <w:top w:val="nil"/>
              <w:left w:val="nil"/>
              <w:bottom w:val="nil"/>
              <w:right w:val="nil"/>
            </w:tcBorders>
            <w:vAlign w:val="center"/>
          </w:tcPr>
          <w:p w:rsidR="004268DE" w:rsidRPr="0072372E" w:rsidRDefault="004268DE" w:rsidP="0029339A">
            <w:pPr>
              <w:keepNext/>
              <w:widowControl w:val="0"/>
              <w:spacing w:before="160" w:after="160"/>
              <w:ind w:left="57" w:right="83"/>
              <w:jc w:val="center"/>
              <w:rPr>
                <w:spacing w:val="-2"/>
                <w:sz w:val="28"/>
                <w:szCs w:val="28"/>
              </w:rPr>
            </w:pPr>
          </w:p>
        </w:tc>
        <w:tc>
          <w:tcPr>
            <w:tcW w:w="806" w:type="pct"/>
            <w:vMerge/>
            <w:tcBorders>
              <w:top w:val="nil"/>
              <w:left w:val="nil"/>
              <w:bottom w:val="nil"/>
              <w:right w:val="nil"/>
            </w:tcBorders>
            <w:vAlign w:val="center"/>
          </w:tcPr>
          <w:p w:rsidR="004268DE" w:rsidRPr="0072372E" w:rsidRDefault="004268DE" w:rsidP="0029339A">
            <w:pPr>
              <w:keepNext/>
              <w:widowControl w:val="0"/>
              <w:spacing w:before="160" w:after="160"/>
              <w:ind w:left="57" w:right="83"/>
              <w:jc w:val="center"/>
              <w:rPr>
                <w:spacing w:val="-2"/>
                <w:sz w:val="28"/>
                <w:szCs w:val="28"/>
              </w:rPr>
            </w:pPr>
          </w:p>
        </w:tc>
        <w:tc>
          <w:tcPr>
            <w:tcW w:w="0" w:type="auto"/>
            <w:vMerge/>
            <w:tcBorders>
              <w:top w:val="nil"/>
              <w:left w:val="nil"/>
              <w:bottom w:val="nil"/>
              <w:right w:val="nil"/>
            </w:tcBorders>
            <w:vAlign w:val="center"/>
          </w:tcPr>
          <w:p w:rsidR="004268DE" w:rsidRPr="0072372E" w:rsidRDefault="004268DE" w:rsidP="0029339A">
            <w:pPr>
              <w:keepNext/>
              <w:widowControl w:val="0"/>
              <w:spacing w:before="160" w:after="160"/>
              <w:ind w:left="57" w:right="83"/>
              <w:jc w:val="center"/>
              <w:rPr>
                <w:spacing w:val="-2"/>
                <w:sz w:val="28"/>
                <w:szCs w:val="28"/>
              </w:rPr>
            </w:pPr>
          </w:p>
        </w:tc>
        <w:tc>
          <w:tcPr>
            <w:tcW w:w="0" w:type="auto"/>
            <w:vMerge/>
            <w:tcBorders>
              <w:top w:val="nil"/>
              <w:left w:val="nil"/>
              <w:bottom w:val="nil"/>
              <w:right w:val="single" w:sz="8" w:space="0" w:color="auto"/>
            </w:tcBorders>
            <w:vAlign w:val="center"/>
          </w:tcPr>
          <w:p w:rsidR="004268DE" w:rsidRPr="0072372E" w:rsidRDefault="004268DE" w:rsidP="0029339A">
            <w:pPr>
              <w:keepNext/>
              <w:widowControl w:val="0"/>
              <w:spacing w:before="160" w:after="160"/>
              <w:ind w:left="57" w:right="83"/>
              <w:jc w:val="center"/>
              <w:rPr>
                <w:spacing w:val="-2"/>
                <w:sz w:val="28"/>
                <w:szCs w:val="28"/>
              </w:rPr>
            </w:pPr>
          </w:p>
        </w:tc>
      </w:tr>
    </w:tbl>
    <w:p w:rsidR="005B2109" w:rsidRDefault="005B2109" w:rsidP="00667FC5">
      <w:pPr>
        <w:keepNext/>
        <w:widowControl w:val="0"/>
        <w:spacing w:before="160" w:after="160"/>
        <w:ind w:firstLine="720"/>
        <w:jc w:val="both"/>
        <w:rPr>
          <w:b/>
          <w:bCs/>
          <w:spacing w:val="-2"/>
          <w:sz w:val="28"/>
          <w:szCs w:val="28"/>
        </w:rPr>
      </w:pPr>
      <w:bookmarkStart w:id="7" w:name="dieu_17"/>
      <w:bookmarkEnd w:id="6"/>
    </w:p>
    <w:p w:rsidR="004268DE" w:rsidRPr="0072372E" w:rsidRDefault="00EB3C26" w:rsidP="00667FC5">
      <w:pPr>
        <w:keepNext/>
        <w:widowControl w:val="0"/>
        <w:spacing w:before="160" w:after="160"/>
        <w:ind w:firstLine="720"/>
        <w:jc w:val="both"/>
        <w:rPr>
          <w:spacing w:val="-2"/>
          <w:sz w:val="28"/>
          <w:szCs w:val="28"/>
        </w:rPr>
      </w:pPr>
      <w:proofErr w:type="gramStart"/>
      <w:r w:rsidRPr="0072372E">
        <w:rPr>
          <w:b/>
          <w:bCs/>
          <w:spacing w:val="-2"/>
          <w:sz w:val="28"/>
          <w:szCs w:val="28"/>
        </w:rPr>
        <w:lastRenderedPageBreak/>
        <w:t xml:space="preserve">Điều </w:t>
      </w:r>
      <w:r w:rsidR="00AB2010" w:rsidRPr="0072372E">
        <w:rPr>
          <w:b/>
          <w:bCs/>
          <w:spacing w:val="-2"/>
          <w:sz w:val="28"/>
          <w:szCs w:val="28"/>
        </w:rPr>
        <w:t>1</w:t>
      </w:r>
      <w:r w:rsidR="00AF2C26" w:rsidRPr="0072372E">
        <w:rPr>
          <w:b/>
          <w:bCs/>
          <w:spacing w:val="-2"/>
          <w:sz w:val="28"/>
          <w:szCs w:val="28"/>
        </w:rPr>
        <w:t>2</w:t>
      </w:r>
      <w:r w:rsidRPr="0072372E">
        <w:rPr>
          <w:b/>
          <w:bCs/>
          <w:spacing w:val="-2"/>
          <w:sz w:val="28"/>
          <w:szCs w:val="28"/>
        </w:rPr>
        <w:t>.</w:t>
      </w:r>
      <w:proofErr w:type="gramEnd"/>
      <w:r w:rsidRPr="0072372E">
        <w:rPr>
          <w:b/>
          <w:bCs/>
          <w:spacing w:val="-2"/>
          <w:sz w:val="28"/>
          <w:szCs w:val="28"/>
        </w:rPr>
        <w:t xml:space="preserve"> Trách nhiệm của doanh nghiệp cổ phần hóa</w:t>
      </w:r>
      <w:bookmarkEnd w:id="7"/>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1. Cung cấp tài liệu, thông tin đầy đủ, chính xác về doanh nghiệp (bao gồm</w:t>
      </w:r>
      <w:r w:rsidR="00FD3690" w:rsidRPr="0072372E">
        <w:rPr>
          <w:spacing w:val="-2"/>
          <w:sz w:val="28"/>
          <w:szCs w:val="28"/>
        </w:rPr>
        <w:t>:</w:t>
      </w:r>
      <w:r w:rsidRPr="0072372E">
        <w:rPr>
          <w:spacing w:val="-2"/>
          <w:sz w:val="28"/>
          <w:szCs w:val="28"/>
        </w:rPr>
        <w:t xml:space="preserve"> phương </w:t>
      </w:r>
      <w:proofErr w:type="gramStart"/>
      <w:r w:rsidRPr="0072372E">
        <w:rPr>
          <w:spacing w:val="-2"/>
          <w:sz w:val="28"/>
          <w:szCs w:val="28"/>
        </w:rPr>
        <w:t>án</w:t>
      </w:r>
      <w:proofErr w:type="gramEnd"/>
      <w:r w:rsidRPr="0072372E">
        <w:rPr>
          <w:spacing w:val="-2"/>
          <w:sz w:val="28"/>
          <w:szCs w:val="28"/>
        </w:rPr>
        <w:t xml:space="preserve"> cổ phần hóa, dự thảo điều lệ công ty cổ phần) trước khi bán cổ phần theo quy định</w:t>
      </w:r>
      <w:r w:rsidR="00954EFE" w:rsidRPr="0072372E">
        <w:rPr>
          <w:spacing w:val="-2"/>
          <w:sz w:val="28"/>
          <w:szCs w:val="28"/>
        </w:rPr>
        <w:t>.</w:t>
      </w:r>
      <w:r w:rsidRPr="0072372E">
        <w:rPr>
          <w:spacing w:val="-2"/>
          <w:sz w:val="28"/>
          <w:szCs w:val="28"/>
        </w:rPr>
        <w:t xml:space="preserve"> </w:t>
      </w:r>
    </w:p>
    <w:p w:rsidR="004268DE" w:rsidRPr="0072372E" w:rsidRDefault="00954EFE" w:rsidP="00667FC5">
      <w:pPr>
        <w:keepNext/>
        <w:widowControl w:val="0"/>
        <w:spacing w:before="160" w:after="160"/>
        <w:ind w:firstLine="720"/>
        <w:jc w:val="both"/>
        <w:rPr>
          <w:spacing w:val="-2"/>
          <w:sz w:val="28"/>
          <w:szCs w:val="28"/>
        </w:rPr>
      </w:pPr>
      <w:r w:rsidRPr="0072372E">
        <w:rPr>
          <w:spacing w:val="-2"/>
          <w:sz w:val="28"/>
          <w:szCs w:val="28"/>
        </w:rPr>
        <w:t>2</w:t>
      </w:r>
      <w:r w:rsidR="00EB3C26" w:rsidRPr="0072372E">
        <w:rPr>
          <w:spacing w:val="-2"/>
          <w:sz w:val="28"/>
          <w:szCs w:val="28"/>
        </w:rPr>
        <w:t>. Thực hiện công khai, minh bạch thông tin về cổ phần hóa doanh nghiệp theo quy định tại</w:t>
      </w:r>
      <w:r w:rsidR="00537B6E" w:rsidRPr="0072372E">
        <w:rPr>
          <w:spacing w:val="-2"/>
          <w:sz w:val="28"/>
          <w:szCs w:val="28"/>
        </w:rPr>
        <w:t xml:space="preserve"> khoản 1</w:t>
      </w:r>
      <w:r w:rsidR="00EB3C26" w:rsidRPr="0072372E">
        <w:rPr>
          <w:spacing w:val="-2"/>
          <w:sz w:val="28"/>
          <w:szCs w:val="28"/>
        </w:rPr>
        <w:t xml:space="preserve"> Điều </w:t>
      </w:r>
      <w:r w:rsidR="00EB3C26" w:rsidRPr="0072372E">
        <w:rPr>
          <w:spacing w:val="-2"/>
          <w:sz w:val="28"/>
          <w:szCs w:val="28"/>
          <w:lang w:val="vi-VN"/>
        </w:rPr>
        <w:t xml:space="preserve">13 </w:t>
      </w:r>
      <w:r w:rsidR="00EB3C26" w:rsidRPr="0072372E">
        <w:rPr>
          <w:spacing w:val="-2"/>
          <w:sz w:val="28"/>
          <w:szCs w:val="28"/>
        </w:rPr>
        <w:t xml:space="preserve">Nghị định số </w:t>
      </w:r>
      <w:r w:rsidR="001E11D5" w:rsidRPr="0072372E">
        <w:rPr>
          <w:spacing w:val="-2"/>
          <w:sz w:val="28"/>
          <w:szCs w:val="28"/>
        </w:rPr>
        <w:t>57</w:t>
      </w:r>
      <w:r w:rsidR="00EB3C26" w:rsidRPr="0072372E">
        <w:rPr>
          <w:spacing w:val="-2"/>
          <w:sz w:val="28"/>
          <w:szCs w:val="28"/>
        </w:rPr>
        <w:t>/</w:t>
      </w:r>
      <w:r w:rsidR="00E47D89" w:rsidRPr="0072372E">
        <w:rPr>
          <w:spacing w:val="-2"/>
          <w:sz w:val="28"/>
          <w:szCs w:val="28"/>
        </w:rPr>
        <w:t>2026</w:t>
      </w:r>
      <w:r w:rsidR="00EB3C26" w:rsidRPr="0072372E">
        <w:rPr>
          <w:spacing w:val="-2"/>
          <w:sz w:val="28"/>
          <w:szCs w:val="28"/>
        </w:rPr>
        <w:t>/NĐ-CP</w:t>
      </w:r>
      <w:r w:rsidRPr="0072372E">
        <w:rPr>
          <w:spacing w:val="-2"/>
          <w:sz w:val="28"/>
          <w:szCs w:val="28"/>
        </w:rPr>
        <w:t xml:space="preserve"> và trên cổng thông tin điện tử của doanh nghiệp, đồng thời gửi về cơ quan đại diện chủ sở hữu.</w:t>
      </w:r>
    </w:p>
    <w:p w:rsidR="00000014" w:rsidRPr="0072372E" w:rsidRDefault="00056DD9" w:rsidP="00667FC5">
      <w:pPr>
        <w:keepNext/>
        <w:widowControl w:val="0"/>
        <w:spacing w:before="160" w:after="160"/>
        <w:ind w:firstLine="720"/>
        <w:jc w:val="both"/>
        <w:rPr>
          <w:spacing w:val="-2"/>
          <w:sz w:val="28"/>
          <w:szCs w:val="28"/>
        </w:rPr>
      </w:pPr>
      <w:r w:rsidRPr="0072372E">
        <w:rPr>
          <w:spacing w:val="-2"/>
          <w:sz w:val="28"/>
          <w:szCs w:val="28"/>
        </w:rPr>
        <w:t xml:space="preserve">3. Ký hợp đồng với tổ chức tư vấn cổ phần hóa </w:t>
      </w:r>
      <w:r w:rsidR="002249EC" w:rsidRPr="0072372E">
        <w:rPr>
          <w:spacing w:val="-2"/>
          <w:sz w:val="28"/>
          <w:szCs w:val="28"/>
        </w:rPr>
        <w:t>được</w:t>
      </w:r>
      <w:r w:rsidRPr="0072372E">
        <w:rPr>
          <w:spacing w:val="-2"/>
          <w:sz w:val="28"/>
          <w:szCs w:val="28"/>
        </w:rPr>
        <w:t xml:space="preserve"> </w:t>
      </w:r>
      <w:r w:rsidR="002249EC" w:rsidRPr="0072372E">
        <w:rPr>
          <w:spacing w:val="-2"/>
          <w:sz w:val="28"/>
          <w:szCs w:val="28"/>
        </w:rPr>
        <w:t xml:space="preserve">cơ quan đại diện chủ sở hữu </w:t>
      </w:r>
      <w:r w:rsidRPr="0072372E">
        <w:rPr>
          <w:spacing w:val="-2"/>
          <w:sz w:val="28"/>
          <w:szCs w:val="28"/>
        </w:rPr>
        <w:t>quyết định lựa chọn</w:t>
      </w:r>
      <w:r w:rsidR="009C0E60" w:rsidRPr="0072372E">
        <w:rPr>
          <w:spacing w:val="-2"/>
          <w:sz w:val="28"/>
          <w:szCs w:val="28"/>
        </w:rPr>
        <w:t xml:space="preserve"> </w:t>
      </w:r>
      <w:proofErr w:type="gramStart"/>
      <w:r w:rsidR="009C0E60" w:rsidRPr="0072372E">
        <w:rPr>
          <w:spacing w:val="-2"/>
          <w:sz w:val="28"/>
          <w:szCs w:val="28"/>
        </w:rPr>
        <w:t>theo</w:t>
      </w:r>
      <w:proofErr w:type="gramEnd"/>
      <w:r w:rsidR="009C0E60" w:rsidRPr="0072372E">
        <w:rPr>
          <w:spacing w:val="-2"/>
          <w:sz w:val="28"/>
          <w:szCs w:val="28"/>
        </w:rPr>
        <w:t xml:space="preserve"> quy định tại khoản 1 Điều </w:t>
      </w:r>
      <w:r w:rsidR="003F09FB" w:rsidRPr="0072372E">
        <w:rPr>
          <w:spacing w:val="-2"/>
          <w:sz w:val="28"/>
          <w:szCs w:val="28"/>
        </w:rPr>
        <w:t xml:space="preserve">14 Nghị định số </w:t>
      </w:r>
      <w:r w:rsidR="009C0E60" w:rsidRPr="0072372E">
        <w:rPr>
          <w:spacing w:val="-2"/>
          <w:sz w:val="28"/>
          <w:szCs w:val="28"/>
        </w:rPr>
        <w:t>57/2026/NĐ-CP</w:t>
      </w:r>
      <w:r w:rsidRPr="0072372E">
        <w:rPr>
          <w:spacing w:val="-2"/>
          <w:sz w:val="28"/>
          <w:szCs w:val="28"/>
        </w:rPr>
        <w:t xml:space="preserve">. </w:t>
      </w:r>
      <w:bookmarkStart w:id="8" w:name="dieu_21"/>
    </w:p>
    <w:bookmarkEnd w:id="8"/>
    <w:p w:rsidR="004268DE" w:rsidRPr="0072372E" w:rsidRDefault="00EB3C26" w:rsidP="00667FC5">
      <w:pPr>
        <w:keepNext/>
        <w:widowControl w:val="0"/>
        <w:spacing w:before="160" w:after="160"/>
        <w:ind w:firstLine="720"/>
        <w:jc w:val="both"/>
        <w:rPr>
          <w:b/>
          <w:spacing w:val="-2"/>
          <w:sz w:val="28"/>
          <w:szCs w:val="28"/>
          <w:lang w:val="vi-VN"/>
        </w:rPr>
      </w:pPr>
      <w:r w:rsidRPr="0072372E">
        <w:rPr>
          <w:b/>
          <w:spacing w:val="-2"/>
          <w:sz w:val="28"/>
          <w:szCs w:val="28"/>
          <w:lang w:val="vi-VN"/>
        </w:rPr>
        <w:t xml:space="preserve">Điều </w:t>
      </w:r>
      <w:r w:rsidR="00AB2010" w:rsidRPr="0072372E">
        <w:rPr>
          <w:b/>
          <w:spacing w:val="-2"/>
          <w:sz w:val="28"/>
          <w:szCs w:val="28"/>
        </w:rPr>
        <w:t>1</w:t>
      </w:r>
      <w:r w:rsidR="003042B3" w:rsidRPr="0072372E">
        <w:rPr>
          <w:b/>
          <w:spacing w:val="-2"/>
          <w:sz w:val="28"/>
          <w:szCs w:val="28"/>
        </w:rPr>
        <w:t>3</w:t>
      </w:r>
      <w:r w:rsidRPr="0072372E">
        <w:rPr>
          <w:b/>
          <w:spacing w:val="-2"/>
          <w:sz w:val="28"/>
          <w:szCs w:val="28"/>
          <w:lang w:val="vi-VN"/>
        </w:rPr>
        <w:t xml:space="preserve">. </w:t>
      </w:r>
      <w:r w:rsidR="001E11D5" w:rsidRPr="0072372E">
        <w:rPr>
          <w:b/>
          <w:spacing w:val="-2"/>
          <w:sz w:val="28"/>
          <w:szCs w:val="28"/>
        </w:rPr>
        <w:t>Điều khoản</w:t>
      </w:r>
      <w:r w:rsidR="00271B96" w:rsidRPr="0072372E">
        <w:rPr>
          <w:b/>
          <w:spacing w:val="-2"/>
          <w:sz w:val="28"/>
        </w:rPr>
        <w:t xml:space="preserve"> </w:t>
      </w:r>
      <w:r w:rsidRPr="0072372E">
        <w:rPr>
          <w:b/>
          <w:spacing w:val="-2"/>
          <w:sz w:val="28"/>
          <w:szCs w:val="28"/>
          <w:lang w:val="vi-VN"/>
        </w:rPr>
        <w:t>thi hành</w:t>
      </w:r>
    </w:p>
    <w:p w:rsidR="004268DE" w:rsidRPr="0072372E" w:rsidRDefault="00EB3C26" w:rsidP="00667FC5">
      <w:pPr>
        <w:keepNext/>
        <w:widowControl w:val="0"/>
        <w:spacing w:before="160" w:after="160"/>
        <w:ind w:firstLine="720"/>
        <w:jc w:val="both"/>
        <w:rPr>
          <w:spacing w:val="-2"/>
          <w:sz w:val="28"/>
          <w:szCs w:val="28"/>
          <w:lang w:val="vi-VN"/>
        </w:rPr>
      </w:pPr>
      <w:r w:rsidRPr="0072372E">
        <w:rPr>
          <w:spacing w:val="-2"/>
          <w:sz w:val="28"/>
          <w:szCs w:val="28"/>
        </w:rPr>
        <w:t xml:space="preserve">1. Thông tư này có hiệu lực thi hành kể từ ngày </w:t>
      </w:r>
      <w:r w:rsidR="006C525F" w:rsidRPr="0072372E">
        <w:rPr>
          <w:spacing w:val="-2"/>
          <w:sz w:val="28"/>
          <w:szCs w:val="28"/>
        </w:rPr>
        <w:t>17</w:t>
      </w:r>
      <w:r w:rsidRPr="0072372E">
        <w:rPr>
          <w:spacing w:val="-2"/>
          <w:sz w:val="28"/>
          <w:szCs w:val="28"/>
        </w:rPr>
        <w:t xml:space="preserve"> tháng </w:t>
      </w:r>
      <w:r w:rsidR="006C525F" w:rsidRPr="0072372E">
        <w:rPr>
          <w:spacing w:val="-2"/>
          <w:sz w:val="28"/>
          <w:szCs w:val="28"/>
        </w:rPr>
        <w:t>7</w:t>
      </w:r>
      <w:r w:rsidRPr="0072372E">
        <w:rPr>
          <w:spacing w:val="-2"/>
          <w:sz w:val="28"/>
          <w:szCs w:val="28"/>
        </w:rPr>
        <w:t xml:space="preserve"> năm </w:t>
      </w:r>
      <w:r w:rsidR="00E47D89" w:rsidRPr="0072372E">
        <w:rPr>
          <w:spacing w:val="-2"/>
          <w:sz w:val="28"/>
          <w:szCs w:val="28"/>
        </w:rPr>
        <w:t>2026</w:t>
      </w:r>
      <w:r w:rsidRPr="0072372E">
        <w:rPr>
          <w:spacing w:val="-2"/>
          <w:sz w:val="28"/>
          <w:szCs w:val="28"/>
          <w:lang w:val="vi-VN"/>
        </w:rPr>
        <w:t>.</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lang w:val="vi-VN"/>
        </w:rPr>
        <w:t>2. Thông tư này</w:t>
      </w:r>
      <w:r w:rsidRPr="0072372E">
        <w:rPr>
          <w:spacing w:val="-2"/>
          <w:sz w:val="28"/>
          <w:szCs w:val="28"/>
        </w:rPr>
        <w:t xml:space="preserve"> </w:t>
      </w:r>
      <w:r w:rsidR="00FC60B9" w:rsidRPr="0072372E">
        <w:rPr>
          <w:spacing w:val="-2"/>
          <w:sz w:val="28"/>
          <w:szCs w:val="28"/>
        </w:rPr>
        <w:t xml:space="preserve">bãi bỏ </w:t>
      </w:r>
      <w:r w:rsidRPr="0072372E">
        <w:rPr>
          <w:spacing w:val="-2"/>
          <w:sz w:val="28"/>
          <w:szCs w:val="28"/>
        </w:rPr>
        <w:t>các Thông tư:</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 xml:space="preserve">a) Thông tư số </w:t>
      </w:r>
      <w:r w:rsidRPr="0072372E">
        <w:rPr>
          <w:spacing w:val="-2"/>
          <w:sz w:val="28"/>
          <w:szCs w:val="28"/>
          <w:lang w:val="vi-VN"/>
        </w:rPr>
        <w:t>32</w:t>
      </w:r>
      <w:r w:rsidRPr="0072372E">
        <w:rPr>
          <w:spacing w:val="-2"/>
          <w:sz w:val="28"/>
          <w:szCs w:val="28"/>
        </w:rPr>
        <w:t>/20</w:t>
      </w:r>
      <w:r w:rsidRPr="0072372E">
        <w:rPr>
          <w:spacing w:val="-2"/>
          <w:sz w:val="28"/>
          <w:szCs w:val="28"/>
          <w:lang w:val="vi-VN"/>
        </w:rPr>
        <w:t>21</w:t>
      </w:r>
      <w:r w:rsidRPr="0072372E">
        <w:rPr>
          <w:spacing w:val="-2"/>
          <w:sz w:val="28"/>
          <w:szCs w:val="28"/>
        </w:rPr>
        <w:t xml:space="preserve">/TT-BTC ngày </w:t>
      </w:r>
      <w:r w:rsidRPr="0072372E">
        <w:rPr>
          <w:spacing w:val="-2"/>
          <w:sz w:val="28"/>
          <w:szCs w:val="28"/>
          <w:lang w:val="vi-VN"/>
        </w:rPr>
        <w:t>17</w:t>
      </w:r>
      <w:r w:rsidRPr="0072372E">
        <w:rPr>
          <w:spacing w:val="-2"/>
          <w:sz w:val="28"/>
          <w:szCs w:val="28"/>
        </w:rPr>
        <w:t xml:space="preserve"> tháng 5 năm 20</w:t>
      </w:r>
      <w:r w:rsidRPr="0072372E">
        <w:rPr>
          <w:spacing w:val="-2"/>
          <w:sz w:val="28"/>
          <w:szCs w:val="28"/>
          <w:lang w:val="vi-VN"/>
        </w:rPr>
        <w:t>21</w:t>
      </w:r>
      <w:r w:rsidRPr="0072372E">
        <w:rPr>
          <w:spacing w:val="-2"/>
          <w:sz w:val="28"/>
          <w:szCs w:val="28"/>
        </w:rPr>
        <w:t xml:space="preserve"> của </w:t>
      </w:r>
      <w:r w:rsidR="0073706A" w:rsidRPr="0072372E">
        <w:rPr>
          <w:spacing w:val="-2"/>
          <w:sz w:val="28"/>
          <w:szCs w:val="28"/>
        </w:rPr>
        <w:t xml:space="preserve">Bộ trưởng </w:t>
      </w:r>
      <w:r w:rsidRPr="0072372E">
        <w:rPr>
          <w:spacing w:val="-2"/>
          <w:sz w:val="28"/>
          <w:szCs w:val="28"/>
        </w:rPr>
        <w:t>Bộ Tài chính hướng dẫn bán cổ phần lần đầu và quản lý, sử dụng tiền thu từ cổ phần hóa của doanh nghiệp nhà nước và công ty trách nhiệm hữu hạn một thành viên do doanh nghiệp nhà nước đầu tư 100% vốn điều lệ c</w:t>
      </w:r>
      <w:r w:rsidR="00B34BE4" w:rsidRPr="0072372E">
        <w:rPr>
          <w:spacing w:val="-2"/>
          <w:sz w:val="28"/>
          <w:szCs w:val="28"/>
        </w:rPr>
        <w:t>huyển đổi thành công ty cổ phần.</w:t>
      </w:r>
      <w:r w:rsidRPr="0072372E">
        <w:rPr>
          <w:spacing w:val="-2"/>
          <w:sz w:val="28"/>
          <w:szCs w:val="28"/>
        </w:rPr>
        <w:t xml:space="preserve"> </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 xml:space="preserve">b) Thông tư số </w:t>
      </w:r>
      <w:r w:rsidRPr="0072372E">
        <w:rPr>
          <w:spacing w:val="-2"/>
          <w:sz w:val="28"/>
          <w:szCs w:val="28"/>
          <w:lang w:val="vi-VN"/>
        </w:rPr>
        <w:t>46</w:t>
      </w:r>
      <w:r w:rsidRPr="0072372E">
        <w:rPr>
          <w:spacing w:val="-2"/>
          <w:sz w:val="28"/>
          <w:szCs w:val="28"/>
        </w:rPr>
        <w:t>/20</w:t>
      </w:r>
      <w:r w:rsidRPr="0072372E">
        <w:rPr>
          <w:spacing w:val="-2"/>
          <w:sz w:val="28"/>
          <w:szCs w:val="28"/>
          <w:lang w:val="vi-VN"/>
        </w:rPr>
        <w:t>21</w:t>
      </w:r>
      <w:r w:rsidRPr="0072372E">
        <w:rPr>
          <w:spacing w:val="-2"/>
          <w:sz w:val="28"/>
          <w:szCs w:val="28"/>
        </w:rPr>
        <w:t xml:space="preserve">/TT-BTC ngày </w:t>
      </w:r>
      <w:r w:rsidRPr="0072372E">
        <w:rPr>
          <w:spacing w:val="-2"/>
          <w:sz w:val="28"/>
          <w:szCs w:val="28"/>
          <w:lang w:val="vi-VN"/>
        </w:rPr>
        <w:t xml:space="preserve">23 </w:t>
      </w:r>
      <w:r w:rsidRPr="0072372E">
        <w:rPr>
          <w:spacing w:val="-2"/>
          <w:sz w:val="28"/>
          <w:szCs w:val="28"/>
        </w:rPr>
        <w:t>tháng 6 năm 20</w:t>
      </w:r>
      <w:r w:rsidRPr="0072372E">
        <w:rPr>
          <w:spacing w:val="-2"/>
          <w:sz w:val="28"/>
          <w:szCs w:val="28"/>
          <w:lang w:val="vi-VN"/>
        </w:rPr>
        <w:t>21</w:t>
      </w:r>
      <w:r w:rsidRPr="0072372E">
        <w:rPr>
          <w:spacing w:val="-2"/>
          <w:sz w:val="28"/>
          <w:szCs w:val="28"/>
        </w:rPr>
        <w:t xml:space="preserve"> </w:t>
      </w:r>
      <w:r w:rsidRPr="0072372E">
        <w:rPr>
          <w:spacing w:val="-2"/>
          <w:sz w:val="28"/>
          <w:szCs w:val="28"/>
          <w:lang w:val="vi-VN"/>
        </w:rPr>
        <w:t xml:space="preserve">của </w:t>
      </w:r>
      <w:r w:rsidR="0073706A" w:rsidRPr="0072372E">
        <w:rPr>
          <w:spacing w:val="-2"/>
          <w:sz w:val="28"/>
          <w:szCs w:val="28"/>
        </w:rPr>
        <w:t xml:space="preserve">Bộ trưởng </w:t>
      </w:r>
      <w:r w:rsidRPr="0072372E">
        <w:rPr>
          <w:spacing w:val="-2"/>
          <w:sz w:val="28"/>
          <w:szCs w:val="28"/>
          <w:lang w:val="vi-VN"/>
        </w:rPr>
        <w:t xml:space="preserve">Bộ Tài chính hướng dẫn một số nội dung về xử lý tài chính và xác định giá trị doanh nghiệp khi chuyển doanh nghiệp nhà nước và công ty trách nhiệm hữu hạn một </w:t>
      </w:r>
      <w:r w:rsidRPr="0072372E">
        <w:rPr>
          <w:spacing w:val="-2"/>
          <w:sz w:val="28"/>
          <w:szCs w:val="28"/>
        </w:rPr>
        <w:t>thành viên do doanh nghiệp nhà nước đầu tư 100% vố</w:t>
      </w:r>
      <w:r w:rsidR="00B34BE4" w:rsidRPr="0072372E">
        <w:rPr>
          <w:spacing w:val="-2"/>
          <w:sz w:val="28"/>
          <w:szCs w:val="28"/>
        </w:rPr>
        <w:t>n điều lệ thành công ty cổ phần.</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c) Thông tư số 36/2021/TT-BTC ngày 26 tháng 5 năm 2021 của</w:t>
      </w:r>
      <w:r w:rsidR="0073706A" w:rsidRPr="0072372E">
        <w:rPr>
          <w:spacing w:val="-2"/>
          <w:sz w:val="28"/>
          <w:szCs w:val="28"/>
        </w:rPr>
        <w:t xml:space="preserve"> Bộ trưởng</w:t>
      </w:r>
      <w:r w:rsidRPr="0072372E">
        <w:rPr>
          <w:spacing w:val="-2"/>
          <w:sz w:val="28"/>
          <w:szCs w:val="28"/>
        </w:rPr>
        <w:t xml:space="preserve"> Bộ Tài chính hướng dẫn một số nội dung về đầu tư vốn nhà nước vào doanh nghiệp và quản lý, sử dụng vốn, tài sản tại doanh nghiệp quy định tại </w:t>
      </w:r>
      <w:bookmarkStart w:id="9" w:name="tvpllink_yyhnfcceba_5"/>
      <w:r w:rsidRPr="0072372E">
        <w:rPr>
          <w:spacing w:val="-2"/>
          <w:sz w:val="28"/>
          <w:szCs w:val="28"/>
        </w:rPr>
        <w:t>Nghị định số 91/2015/NĐ-CP</w:t>
      </w:r>
      <w:bookmarkEnd w:id="9"/>
      <w:r w:rsidRPr="0072372E">
        <w:rPr>
          <w:spacing w:val="-2"/>
          <w:sz w:val="28"/>
          <w:szCs w:val="28"/>
        </w:rPr>
        <w:t xml:space="preserve"> ngày 13 tháng 10 năm 2015; </w:t>
      </w:r>
      <w:bookmarkStart w:id="10" w:name="tvpllink_hdyskpljvc_2"/>
      <w:r w:rsidRPr="0072372E">
        <w:rPr>
          <w:spacing w:val="-2"/>
          <w:sz w:val="28"/>
          <w:szCs w:val="28"/>
        </w:rPr>
        <w:t>Nghị định số 32/2018/NĐ-CP</w:t>
      </w:r>
      <w:bookmarkEnd w:id="10"/>
      <w:r w:rsidRPr="0072372E">
        <w:rPr>
          <w:spacing w:val="-2"/>
          <w:sz w:val="28"/>
          <w:szCs w:val="28"/>
        </w:rPr>
        <w:t xml:space="preserve"> ngày 08 tháng 03 năm 2018; </w:t>
      </w:r>
      <w:bookmarkStart w:id="11" w:name="tvpllink_vbilbooyye_1"/>
      <w:r w:rsidRPr="0072372E">
        <w:rPr>
          <w:spacing w:val="-2"/>
          <w:sz w:val="28"/>
          <w:szCs w:val="28"/>
        </w:rPr>
        <w:t>Nghị định số 121/2020/NĐ-CP</w:t>
      </w:r>
      <w:bookmarkEnd w:id="11"/>
      <w:r w:rsidRPr="0072372E">
        <w:rPr>
          <w:spacing w:val="-2"/>
          <w:sz w:val="28"/>
          <w:szCs w:val="28"/>
        </w:rPr>
        <w:t xml:space="preserve"> ngày 09 tháng 10 năm 2020 và </w:t>
      </w:r>
      <w:bookmarkStart w:id="12" w:name="tvpllink_ucksnyaqcu_1"/>
      <w:r w:rsidRPr="0072372E">
        <w:rPr>
          <w:spacing w:val="-2"/>
          <w:sz w:val="28"/>
          <w:szCs w:val="28"/>
        </w:rPr>
        <w:t>Nghị định số 140/2020/NĐ-CP</w:t>
      </w:r>
      <w:bookmarkEnd w:id="12"/>
      <w:r w:rsidRPr="0072372E">
        <w:rPr>
          <w:spacing w:val="-2"/>
          <w:sz w:val="28"/>
          <w:szCs w:val="28"/>
        </w:rPr>
        <w:t xml:space="preserve"> ngày 30 tháng 11 năm 2020 của Chính phủ (trừ Điều 9</w:t>
      </w:r>
      <w:r w:rsidR="00B34BE4" w:rsidRPr="0072372E">
        <w:rPr>
          <w:spacing w:val="-2"/>
          <w:sz w:val="28"/>
          <w:szCs w:val="28"/>
        </w:rPr>
        <w:t>).</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 xml:space="preserve">d) Thông tư số 16/2023/TT-BTC ngày 17 tháng 3 năm 2023 của </w:t>
      </w:r>
      <w:r w:rsidR="0073706A" w:rsidRPr="0072372E">
        <w:rPr>
          <w:spacing w:val="-2"/>
          <w:sz w:val="28"/>
          <w:szCs w:val="28"/>
        </w:rPr>
        <w:t xml:space="preserve">Bộ trưởng </w:t>
      </w:r>
      <w:r w:rsidRPr="0072372E">
        <w:rPr>
          <w:spacing w:val="-2"/>
          <w:sz w:val="28"/>
          <w:szCs w:val="28"/>
        </w:rPr>
        <w:t xml:space="preserve">Bộ Tài chính sửa đổi, bổ sung một số điều của </w:t>
      </w:r>
      <w:bookmarkStart w:id="13" w:name="tvpllink_rcowykuvlm"/>
      <w:r w:rsidRPr="0072372E">
        <w:rPr>
          <w:spacing w:val="-2"/>
          <w:sz w:val="28"/>
          <w:szCs w:val="28"/>
        </w:rPr>
        <w:t>Thông tư số 36/2021/TT-BTC</w:t>
      </w:r>
      <w:bookmarkEnd w:id="13"/>
      <w:r w:rsidRPr="0072372E">
        <w:rPr>
          <w:spacing w:val="-2"/>
          <w:sz w:val="28"/>
          <w:szCs w:val="28"/>
        </w:rPr>
        <w:t xml:space="preserve"> ngày 26 tháng 5 năm 2021 của</w:t>
      </w:r>
      <w:r w:rsidR="00360E01" w:rsidRPr="0072372E">
        <w:rPr>
          <w:spacing w:val="-2"/>
          <w:sz w:val="28"/>
          <w:szCs w:val="28"/>
        </w:rPr>
        <w:t xml:space="preserve"> Bộ trưởng</w:t>
      </w:r>
      <w:r w:rsidRPr="0072372E">
        <w:rPr>
          <w:spacing w:val="-2"/>
          <w:sz w:val="28"/>
          <w:szCs w:val="28"/>
        </w:rPr>
        <w:t xml:space="preserve"> Bộ</w:t>
      </w:r>
      <w:r w:rsidR="00B34BE4" w:rsidRPr="0072372E">
        <w:rPr>
          <w:spacing w:val="-2"/>
          <w:sz w:val="28"/>
          <w:szCs w:val="28"/>
        </w:rPr>
        <w:t xml:space="preserve"> Tài chính (trừ khoản 4 Điều 1).</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 xml:space="preserve">đ) Thông tư số 21/2019/TT-BTC ngày 11 tháng 4 năm 2019 của </w:t>
      </w:r>
      <w:r w:rsidR="0073706A" w:rsidRPr="0072372E">
        <w:rPr>
          <w:spacing w:val="-2"/>
          <w:sz w:val="28"/>
          <w:szCs w:val="28"/>
        </w:rPr>
        <w:t xml:space="preserve">Bộ trưởng </w:t>
      </w:r>
      <w:r w:rsidRPr="0072372E">
        <w:rPr>
          <w:spacing w:val="-2"/>
          <w:sz w:val="28"/>
          <w:szCs w:val="28"/>
        </w:rPr>
        <w:t>Bộ Tài chính hướng dẫn việc bán cổ phần lần đầu và chuyển nhượng vốn nh</w:t>
      </w:r>
      <w:r w:rsidR="00B34BE4" w:rsidRPr="0072372E">
        <w:rPr>
          <w:spacing w:val="-2"/>
          <w:sz w:val="28"/>
          <w:szCs w:val="28"/>
        </w:rPr>
        <w:t>à nước theo phương thức dựng sổ.</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rPr>
        <w:t>e) Thông tư số 129/2015</w:t>
      </w:r>
      <w:r w:rsidR="001E11D5" w:rsidRPr="0072372E">
        <w:rPr>
          <w:spacing w:val="-2"/>
          <w:sz w:val="28"/>
          <w:szCs w:val="28"/>
        </w:rPr>
        <w:t>/</w:t>
      </w:r>
      <w:r w:rsidRPr="0072372E">
        <w:rPr>
          <w:spacing w:val="-2"/>
          <w:sz w:val="28"/>
          <w:szCs w:val="28"/>
        </w:rPr>
        <w:t xml:space="preserve">TT-BTC ngày 24 tháng </w:t>
      </w:r>
      <w:r w:rsidR="001E11D5" w:rsidRPr="0072372E">
        <w:rPr>
          <w:spacing w:val="-2"/>
          <w:sz w:val="28"/>
          <w:szCs w:val="28"/>
        </w:rPr>
        <w:t xml:space="preserve">8 </w:t>
      </w:r>
      <w:r w:rsidRPr="0072372E">
        <w:rPr>
          <w:spacing w:val="-2"/>
          <w:sz w:val="28"/>
          <w:szCs w:val="28"/>
        </w:rPr>
        <w:t xml:space="preserve">năm 2015 của </w:t>
      </w:r>
      <w:r w:rsidR="0073706A" w:rsidRPr="0072372E">
        <w:rPr>
          <w:spacing w:val="-2"/>
          <w:sz w:val="28"/>
          <w:szCs w:val="28"/>
        </w:rPr>
        <w:t xml:space="preserve">Bộ trưởng </w:t>
      </w:r>
      <w:r w:rsidRPr="0072372E">
        <w:rPr>
          <w:spacing w:val="-2"/>
          <w:sz w:val="28"/>
          <w:szCs w:val="28"/>
        </w:rPr>
        <w:t xml:space="preserve">Bộ Tài chính hướng dẫn trình tự, thủ tục xử lý tài chính khi thành lập mới, tổ chức </w:t>
      </w:r>
      <w:r w:rsidRPr="0072372E">
        <w:rPr>
          <w:spacing w:val="-2"/>
          <w:sz w:val="28"/>
          <w:szCs w:val="28"/>
        </w:rPr>
        <w:lastRenderedPageBreak/>
        <w:t xml:space="preserve">lại, giải thể công ty trách nhiệm hữu hạn một thành viên do nhà nước làm chủ sở hữu và công ty trách nhiệm hữu hạn một thành viên là công ty con của công ty trách nhiệm hữu hạn một thành </w:t>
      </w:r>
      <w:r w:rsidR="00B34BE4" w:rsidRPr="0072372E">
        <w:rPr>
          <w:spacing w:val="-2"/>
          <w:sz w:val="28"/>
          <w:szCs w:val="28"/>
        </w:rPr>
        <w:t>viên do nhà nước làm chủ sở hữu.</w:t>
      </w:r>
    </w:p>
    <w:p w:rsidR="004268DE" w:rsidRPr="0072372E" w:rsidRDefault="00EB3C26" w:rsidP="00667FC5">
      <w:pPr>
        <w:keepNext/>
        <w:widowControl w:val="0"/>
        <w:spacing w:before="160" w:after="160"/>
        <w:ind w:firstLine="720"/>
        <w:jc w:val="both"/>
        <w:rPr>
          <w:spacing w:val="-2"/>
          <w:sz w:val="28"/>
          <w:szCs w:val="28"/>
        </w:rPr>
      </w:pPr>
      <w:r w:rsidRPr="0072372E">
        <w:rPr>
          <w:spacing w:val="-2"/>
          <w:sz w:val="28"/>
          <w:szCs w:val="28"/>
          <w:lang w:val="vi-VN"/>
        </w:rPr>
        <w:t>3</w:t>
      </w:r>
      <w:r w:rsidRPr="0072372E">
        <w:rPr>
          <w:spacing w:val="-2"/>
          <w:sz w:val="28"/>
          <w:szCs w:val="28"/>
        </w:rPr>
        <w:t xml:space="preserve">. </w:t>
      </w:r>
      <w:proofErr w:type="gramStart"/>
      <w:r w:rsidRPr="0072372E">
        <w:rPr>
          <w:spacing w:val="-2"/>
          <w:sz w:val="28"/>
          <w:szCs w:val="28"/>
        </w:rPr>
        <w:t>Các doanh nghiệp cổ phần hóa, cơ quan đại diện chủ sở hữu và các cơ quan, tổ chức, cá nhân có liên quan có trách nhiệm tổ chức thực hiện các quy định tại Thông tư này.</w:t>
      </w:r>
      <w:proofErr w:type="gramEnd"/>
    </w:p>
    <w:p w:rsidR="004268DE" w:rsidRPr="0072372E" w:rsidRDefault="003042B3" w:rsidP="00667FC5">
      <w:pPr>
        <w:keepNext/>
        <w:widowControl w:val="0"/>
        <w:spacing w:before="160" w:after="160"/>
        <w:ind w:firstLine="720"/>
        <w:jc w:val="both"/>
        <w:rPr>
          <w:spacing w:val="-2"/>
          <w:sz w:val="28"/>
          <w:szCs w:val="28"/>
        </w:rPr>
      </w:pPr>
      <w:r w:rsidRPr="0072372E">
        <w:rPr>
          <w:spacing w:val="-2"/>
          <w:sz w:val="28"/>
          <w:szCs w:val="28"/>
        </w:rPr>
        <w:t>4</w:t>
      </w:r>
      <w:r w:rsidR="00B06257" w:rsidRPr="0072372E">
        <w:rPr>
          <w:spacing w:val="-2"/>
          <w:sz w:val="28"/>
          <w:szCs w:val="28"/>
        </w:rPr>
        <w:t xml:space="preserve">. Trường hợp các văn bản quy phạm pháp luật dẫn chiếu tại Thông tư này được sửa đổi, bổ sung hoặc thay thế thì áp dụng </w:t>
      </w:r>
      <w:proofErr w:type="gramStart"/>
      <w:r w:rsidR="00B06257" w:rsidRPr="0072372E">
        <w:rPr>
          <w:spacing w:val="-2"/>
          <w:sz w:val="28"/>
          <w:szCs w:val="28"/>
        </w:rPr>
        <w:t>theo</w:t>
      </w:r>
      <w:proofErr w:type="gramEnd"/>
      <w:r w:rsidR="00B06257" w:rsidRPr="0072372E">
        <w:rPr>
          <w:spacing w:val="-2"/>
          <w:sz w:val="28"/>
          <w:szCs w:val="28"/>
        </w:rPr>
        <w:t xml:space="preserve"> các văn bản sửa đổi, bổ sung hoặc thay thế đó.</w:t>
      </w:r>
    </w:p>
    <w:p w:rsidR="004268DE" w:rsidRPr="0072372E" w:rsidRDefault="003042B3" w:rsidP="00667FC5">
      <w:pPr>
        <w:keepNext/>
        <w:widowControl w:val="0"/>
        <w:spacing w:before="160" w:after="160"/>
        <w:ind w:firstLine="720"/>
        <w:jc w:val="both"/>
        <w:rPr>
          <w:spacing w:val="-2"/>
          <w:sz w:val="28"/>
          <w:szCs w:val="28"/>
          <w:lang w:val="vi-VN"/>
        </w:rPr>
      </w:pPr>
      <w:r w:rsidRPr="0072372E">
        <w:rPr>
          <w:spacing w:val="-2"/>
          <w:sz w:val="28"/>
          <w:szCs w:val="28"/>
        </w:rPr>
        <w:t>5</w:t>
      </w:r>
      <w:r w:rsidR="00EB3C26" w:rsidRPr="0072372E">
        <w:rPr>
          <w:spacing w:val="-2"/>
          <w:sz w:val="28"/>
          <w:szCs w:val="28"/>
        </w:rPr>
        <w:t xml:space="preserve">. </w:t>
      </w:r>
      <w:r w:rsidR="00EB3C26" w:rsidRPr="0072372E">
        <w:rPr>
          <w:color w:val="000000"/>
          <w:spacing w:val="-2"/>
          <w:sz w:val="28"/>
          <w:szCs w:val="28"/>
          <w:lang w:val="pt-BR"/>
        </w:rPr>
        <w:t>Trong quá trình thực hiện, nếu có vướng mắc đề nghị các đơn vị phản ánh về Bộ Tài chính để xem xét, giải quyết</w:t>
      </w:r>
      <w:proofErr w:type="gramStart"/>
      <w:r w:rsidR="00EB3C26" w:rsidRPr="0072372E">
        <w:rPr>
          <w:color w:val="000000"/>
          <w:spacing w:val="-2"/>
          <w:sz w:val="28"/>
          <w:szCs w:val="28"/>
          <w:lang w:val="pt-BR"/>
        </w:rPr>
        <w:t>./</w:t>
      </w:r>
      <w:proofErr w:type="gramEnd"/>
      <w:r w:rsidR="00EB3C26" w:rsidRPr="0072372E">
        <w:rPr>
          <w:color w:val="000000"/>
          <w:spacing w:val="-2"/>
          <w:sz w:val="28"/>
          <w:szCs w:val="28"/>
          <w:lang w:val="pt-BR"/>
        </w:rPr>
        <w:t>.</w:t>
      </w:r>
    </w:p>
    <w:tbl>
      <w:tblPr>
        <w:tblW w:w="0" w:type="auto"/>
        <w:tblCellMar>
          <w:left w:w="0" w:type="dxa"/>
          <w:right w:w="0" w:type="dxa"/>
        </w:tblCellMar>
        <w:tblLook w:val="0000"/>
      </w:tblPr>
      <w:tblGrid>
        <w:gridCol w:w="5637"/>
        <w:gridCol w:w="3543"/>
      </w:tblGrid>
      <w:tr w:rsidR="00EB3C26" w:rsidTr="00724D59">
        <w:tc>
          <w:tcPr>
            <w:tcW w:w="5637" w:type="dxa"/>
            <w:tcBorders>
              <w:top w:val="nil"/>
              <w:left w:val="nil"/>
              <w:bottom w:val="nil"/>
              <w:right w:val="nil"/>
            </w:tcBorders>
            <w:tcMar>
              <w:top w:w="0" w:type="dxa"/>
              <w:left w:w="108" w:type="dxa"/>
              <w:bottom w:w="0" w:type="dxa"/>
              <w:right w:w="108" w:type="dxa"/>
            </w:tcMar>
          </w:tcPr>
          <w:p w:rsidR="00BF280D" w:rsidRPr="007C78D9" w:rsidRDefault="00BF280D" w:rsidP="00BF280D">
            <w:pPr>
              <w:widowControl w:val="0"/>
              <w:rPr>
                <w:b/>
                <w:bCs/>
                <w:i/>
                <w:sz w:val="28"/>
                <w:lang w:val="nl-NL"/>
              </w:rPr>
            </w:pPr>
          </w:p>
          <w:p w:rsidR="00EB3C26" w:rsidRPr="00E47D89" w:rsidRDefault="00EB3C26" w:rsidP="00BF280D">
            <w:pPr>
              <w:widowControl w:val="0"/>
              <w:rPr>
                <w:sz w:val="22"/>
                <w:szCs w:val="22"/>
              </w:rPr>
            </w:pPr>
            <w:r w:rsidRPr="00E47D89">
              <w:rPr>
                <w:b/>
                <w:bCs/>
                <w:i/>
                <w:lang w:val="nl-NL"/>
              </w:rPr>
              <w:t>Nơi nhận:</w:t>
            </w:r>
            <w:r w:rsidRPr="00E47D89">
              <w:rPr>
                <w:b/>
                <w:bCs/>
                <w:i/>
                <w:lang w:val="nl-NL"/>
              </w:rPr>
              <w:br/>
            </w:r>
            <w:r w:rsidRPr="00E47D89">
              <w:rPr>
                <w:sz w:val="22"/>
                <w:szCs w:val="22"/>
                <w:lang w:val="nl-NL"/>
              </w:rPr>
              <w:t xml:space="preserve">- </w:t>
            </w:r>
            <w:r w:rsidRPr="00E47D89">
              <w:rPr>
                <w:sz w:val="22"/>
                <w:szCs w:val="22"/>
              </w:rPr>
              <w:t>Ban Bí thư Trung ương Đảng;</w:t>
            </w:r>
          </w:p>
          <w:p w:rsidR="00EB3C26" w:rsidRPr="00E47D89" w:rsidRDefault="00EB3C26" w:rsidP="00BF280D">
            <w:pPr>
              <w:widowControl w:val="0"/>
              <w:rPr>
                <w:sz w:val="22"/>
                <w:szCs w:val="22"/>
              </w:rPr>
            </w:pPr>
            <w:r w:rsidRPr="00E47D89">
              <w:rPr>
                <w:sz w:val="22"/>
                <w:szCs w:val="22"/>
              </w:rPr>
              <w:t>- Thủ tướng, các Phó Thủ tướng Chính phủ;</w:t>
            </w:r>
          </w:p>
          <w:p w:rsidR="00EB3C26" w:rsidRPr="00E47D89" w:rsidRDefault="00EB3C26" w:rsidP="00BF280D">
            <w:pPr>
              <w:widowControl w:val="0"/>
              <w:rPr>
                <w:sz w:val="22"/>
                <w:szCs w:val="22"/>
              </w:rPr>
            </w:pPr>
            <w:r w:rsidRPr="00E47D89">
              <w:rPr>
                <w:sz w:val="22"/>
                <w:szCs w:val="22"/>
              </w:rPr>
              <w:t>- Văn phòng Trung ương Đảng và các Ban của Đảng;</w:t>
            </w:r>
          </w:p>
          <w:p w:rsidR="00EB3C26" w:rsidRPr="00E47D89" w:rsidRDefault="00EB3C26" w:rsidP="00BF280D">
            <w:pPr>
              <w:widowControl w:val="0"/>
              <w:rPr>
                <w:sz w:val="22"/>
                <w:szCs w:val="22"/>
              </w:rPr>
            </w:pPr>
            <w:r w:rsidRPr="00E47D89">
              <w:rPr>
                <w:sz w:val="22"/>
                <w:szCs w:val="22"/>
              </w:rPr>
              <w:t>- Văn phòng Tổng Bí thư;</w:t>
            </w:r>
          </w:p>
          <w:p w:rsidR="00EB3C26" w:rsidRPr="00E47D89" w:rsidRDefault="00EB3C26" w:rsidP="00BF280D">
            <w:pPr>
              <w:widowControl w:val="0"/>
              <w:rPr>
                <w:sz w:val="22"/>
                <w:szCs w:val="22"/>
              </w:rPr>
            </w:pPr>
            <w:r w:rsidRPr="00E47D89">
              <w:rPr>
                <w:sz w:val="22"/>
                <w:szCs w:val="22"/>
              </w:rPr>
              <w:t>- Văn phòng Quốc hội;</w:t>
            </w:r>
          </w:p>
          <w:p w:rsidR="00EB3C26" w:rsidRPr="00E47D89" w:rsidRDefault="00EB3C26" w:rsidP="00BF280D">
            <w:pPr>
              <w:widowControl w:val="0"/>
              <w:rPr>
                <w:sz w:val="22"/>
                <w:szCs w:val="22"/>
              </w:rPr>
            </w:pPr>
            <w:r w:rsidRPr="00E47D89">
              <w:rPr>
                <w:sz w:val="22"/>
                <w:szCs w:val="22"/>
              </w:rPr>
              <w:t>- Hội đồng dân tộc và các Ủy ban của Quốc hội;</w:t>
            </w:r>
          </w:p>
          <w:p w:rsidR="00EB3C26" w:rsidRPr="00E47D89" w:rsidRDefault="00EB3C26" w:rsidP="00BF280D">
            <w:pPr>
              <w:widowControl w:val="0"/>
              <w:rPr>
                <w:sz w:val="22"/>
                <w:szCs w:val="22"/>
              </w:rPr>
            </w:pPr>
            <w:r w:rsidRPr="00E47D89">
              <w:rPr>
                <w:sz w:val="22"/>
                <w:szCs w:val="22"/>
              </w:rPr>
              <w:t>- Văn phòng Chủ tịch nước;</w:t>
            </w:r>
          </w:p>
          <w:p w:rsidR="00EB3C26" w:rsidRPr="00E47D89" w:rsidRDefault="00EB3C26" w:rsidP="00BF280D">
            <w:pPr>
              <w:widowControl w:val="0"/>
              <w:rPr>
                <w:sz w:val="22"/>
                <w:szCs w:val="22"/>
              </w:rPr>
            </w:pPr>
            <w:r w:rsidRPr="00E47D89">
              <w:rPr>
                <w:sz w:val="22"/>
                <w:szCs w:val="22"/>
              </w:rPr>
              <w:t>- Viện Kiểm sát nhân dân tối cao;</w:t>
            </w:r>
          </w:p>
          <w:p w:rsidR="00EB3C26" w:rsidRPr="00E47D89" w:rsidRDefault="00EB3C26" w:rsidP="00BF280D">
            <w:pPr>
              <w:widowControl w:val="0"/>
              <w:rPr>
                <w:sz w:val="22"/>
                <w:szCs w:val="22"/>
              </w:rPr>
            </w:pPr>
            <w:r w:rsidRPr="00E47D89">
              <w:rPr>
                <w:sz w:val="22"/>
                <w:szCs w:val="22"/>
              </w:rPr>
              <w:t>- Tòa án nhân dân tối cao;</w:t>
            </w:r>
          </w:p>
          <w:p w:rsidR="00EB3C26" w:rsidRPr="00E47D89" w:rsidRDefault="00EB3C26" w:rsidP="00BF280D">
            <w:pPr>
              <w:widowControl w:val="0"/>
              <w:rPr>
                <w:sz w:val="22"/>
                <w:szCs w:val="22"/>
              </w:rPr>
            </w:pPr>
            <w:r w:rsidRPr="00E47D89">
              <w:rPr>
                <w:sz w:val="22"/>
                <w:szCs w:val="22"/>
              </w:rPr>
              <w:t>- Kiểm toán nhà nước;</w:t>
            </w:r>
          </w:p>
          <w:p w:rsidR="00EB3C26" w:rsidRPr="00E47D89" w:rsidRDefault="00EB3C26" w:rsidP="00BF280D">
            <w:pPr>
              <w:widowControl w:val="0"/>
              <w:rPr>
                <w:sz w:val="22"/>
                <w:szCs w:val="22"/>
              </w:rPr>
            </w:pPr>
            <w:r w:rsidRPr="00E47D89">
              <w:rPr>
                <w:sz w:val="22"/>
                <w:szCs w:val="22"/>
              </w:rPr>
              <w:t>- Cơ quan Trung ương của các đoàn thể;</w:t>
            </w:r>
          </w:p>
          <w:p w:rsidR="00EB3C26" w:rsidRPr="00E47D89" w:rsidRDefault="00614C7D" w:rsidP="00BF280D">
            <w:pPr>
              <w:widowControl w:val="0"/>
              <w:rPr>
                <w:sz w:val="22"/>
                <w:szCs w:val="22"/>
              </w:rPr>
            </w:pPr>
            <w:r>
              <w:rPr>
                <w:sz w:val="22"/>
                <w:szCs w:val="22"/>
              </w:rPr>
              <w:t>- Các Bộ, cơ quan ngang Bộ</w:t>
            </w:r>
            <w:r w:rsidR="00EB3C26" w:rsidRPr="00E47D89">
              <w:rPr>
                <w:sz w:val="22"/>
                <w:szCs w:val="22"/>
              </w:rPr>
              <w:t>;</w:t>
            </w:r>
          </w:p>
          <w:p w:rsidR="00EB3C26" w:rsidRDefault="00EB3C26" w:rsidP="00BF280D">
            <w:pPr>
              <w:widowControl w:val="0"/>
              <w:rPr>
                <w:sz w:val="22"/>
                <w:szCs w:val="22"/>
              </w:rPr>
            </w:pPr>
            <w:r w:rsidRPr="00E47D89">
              <w:rPr>
                <w:sz w:val="22"/>
                <w:szCs w:val="22"/>
              </w:rPr>
              <w:t xml:space="preserve">- HĐND, UBND </w:t>
            </w:r>
            <w:r w:rsidR="00371964">
              <w:rPr>
                <w:sz w:val="22"/>
                <w:szCs w:val="22"/>
              </w:rPr>
              <w:t>các tỉnh, thành phố trực thuộc t</w:t>
            </w:r>
            <w:r w:rsidRPr="00E47D89">
              <w:rPr>
                <w:sz w:val="22"/>
                <w:szCs w:val="22"/>
              </w:rPr>
              <w:t>rung ương;</w:t>
            </w:r>
          </w:p>
          <w:p w:rsidR="009C4948" w:rsidRPr="00E47D89" w:rsidRDefault="009C4948" w:rsidP="00BF280D">
            <w:pPr>
              <w:widowControl w:val="0"/>
              <w:rPr>
                <w:sz w:val="22"/>
                <w:szCs w:val="22"/>
              </w:rPr>
            </w:pPr>
            <w:r>
              <w:rPr>
                <w:sz w:val="22"/>
                <w:szCs w:val="22"/>
              </w:rPr>
              <w:t>- Sở Tài chính các tỉnh, thành phố trực thuộc trung ương;</w:t>
            </w:r>
          </w:p>
          <w:p w:rsidR="00EB3C26" w:rsidRPr="00E47D89" w:rsidRDefault="00EB3C26" w:rsidP="00BF280D">
            <w:pPr>
              <w:widowControl w:val="0"/>
              <w:rPr>
                <w:sz w:val="22"/>
                <w:szCs w:val="22"/>
              </w:rPr>
            </w:pPr>
            <w:r w:rsidRPr="00E47D89">
              <w:rPr>
                <w:sz w:val="22"/>
                <w:szCs w:val="22"/>
              </w:rPr>
              <w:t>- Ủy ban Trung ương Mặt trận Tổ quốc Việt Nam;</w:t>
            </w:r>
          </w:p>
          <w:p w:rsidR="00EB3C26" w:rsidRPr="00E47D89" w:rsidRDefault="00C90E47" w:rsidP="00BF280D">
            <w:pPr>
              <w:widowControl w:val="0"/>
              <w:rPr>
                <w:sz w:val="22"/>
                <w:szCs w:val="22"/>
              </w:rPr>
            </w:pPr>
            <w:r>
              <w:rPr>
                <w:sz w:val="22"/>
                <w:szCs w:val="22"/>
              </w:rPr>
              <w:t>- Liên đoàn Thương mại và C</w:t>
            </w:r>
            <w:r w:rsidR="00EB3C26" w:rsidRPr="00E47D89">
              <w:rPr>
                <w:sz w:val="22"/>
                <w:szCs w:val="22"/>
              </w:rPr>
              <w:t>ông nghiệp Việt Nam;</w:t>
            </w:r>
          </w:p>
          <w:p w:rsidR="00AD793F" w:rsidRDefault="00EB3C26" w:rsidP="00BF280D">
            <w:pPr>
              <w:widowControl w:val="0"/>
              <w:rPr>
                <w:sz w:val="22"/>
                <w:szCs w:val="22"/>
              </w:rPr>
            </w:pPr>
            <w:r w:rsidRPr="00E47D89">
              <w:rPr>
                <w:sz w:val="22"/>
                <w:szCs w:val="22"/>
              </w:rPr>
              <w:t xml:space="preserve">- Cục Kiểm tra văn bản và </w:t>
            </w:r>
            <w:r w:rsidR="00B13FF3">
              <w:rPr>
                <w:sz w:val="22"/>
                <w:szCs w:val="22"/>
              </w:rPr>
              <w:t>Tổ chức thi hành pháp luật</w:t>
            </w:r>
            <w:r w:rsidRPr="00E47D89">
              <w:rPr>
                <w:sz w:val="22"/>
                <w:szCs w:val="22"/>
              </w:rPr>
              <w:t xml:space="preserve">, </w:t>
            </w:r>
          </w:p>
          <w:p w:rsidR="00EB3C26" w:rsidRPr="00E47D89" w:rsidRDefault="00EB3C26" w:rsidP="00BF280D">
            <w:pPr>
              <w:widowControl w:val="0"/>
              <w:rPr>
                <w:sz w:val="22"/>
                <w:szCs w:val="22"/>
              </w:rPr>
            </w:pPr>
            <w:r w:rsidRPr="00E47D89">
              <w:rPr>
                <w:sz w:val="22"/>
                <w:szCs w:val="22"/>
              </w:rPr>
              <w:t>Bộ Tư pháp;</w:t>
            </w:r>
            <w:r w:rsidR="00B13FF3" w:rsidRPr="00041088">
              <w:t xml:space="preserve"> </w:t>
            </w:r>
          </w:p>
          <w:p w:rsidR="00EB3C26" w:rsidRPr="00E47D89" w:rsidRDefault="00EB3C26" w:rsidP="00BF280D">
            <w:pPr>
              <w:widowControl w:val="0"/>
              <w:rPr>
                <w:sz w:val="22"/>
                <w:szCs w:val="22"/>
              </w:rPr>
            </w:pPr>
            <w:r w:rsidRPr="00E47D89">
              <w:rPr>
                <w:sz w:val="22"/>
                <w:szCs w:val="22"/>
              </w:rPr>
              <w:t>- Các Tập đoàn kinh tế, Tổng công ty</w:t>
            </w:r>
            <w:r w:rsidR="00371964">
              <w:rPr>
                <w:sz w:val="22"/>
                <w:szCs w:val="22"/>
              </w:rPr>
              <w:t xml:space="preserve"> nhà nước</w:t>
            </w:r>
            <w:r w:rsidRPr="00E47D89">
              <w:rPr>
                <w:sz w:val="22"/>
                <w:szCs w:val="22"/>
              </w:rPr>
              <w:t>;</w:t>
            </w:r>
          </w:p>
          <w:p w:rsidR="00EB3C26" w:rsidRPr="00E47D89" w:rsidRDefault="00EB3C26" w:rsidP="00BF280D">
            <w:pPr>
              <w:widowControl w:val="0"/>
              <w:rPr>
                <w:sz w:val="22"/>
                <w:szCs w:val="22"/>
              </w:rPr>
            </w:pPr>
            <w:r w:rsidRPr="00E47D89">
              <w:rPr>
                <w:sz w:val="22"/>
                <w:szCs w:val="22"/>
              </w:rPr>
              <w:t>- Các đơn vị thuộc Bộ Tài chính;</w:t>
            </w:r>
          </w:p>
          <w:p w:rsidR="00EB3C26" w:rsidRPr="00E47D89" w:rsidRDefault="00EB3C26" w:rsidP="00BF280D">
            <w:pPr>
              <w:widowControl w:val="0"/>
              <w:rPr>
                <w:sz w:val="22"/>
                <w:szCs w:val="22"/>
              </w:rPr>
            </w:pPr>
            <w:r w:rsidRPr="00E47D89">
              <w:rPr>
                <w:sz w:val="22"/>
                <w:szCs w:val="22"/>
              </w:rPr>
              <w:t>- Công báo;</w:t>
            </w:r>
          </w:p>
          <w:p w:rsidR="00FC60B9" w:rsidRPr="00E47D89" w:rsidRDefault="00FC60B9" w:rsidP="00BF280D">
            <w:pPr>
              <w:widowControl w:val="0"/>
              <w:rPr>
                <w:sz w:val="22"/>
                <w:szCs w:val="22"/>
              </w:rPr>
            </w:pPr>
            <w:r w:rsidRPr="00E47D89">
              <w:rPr>
                <w:sz w:val="22"/>
                <w:szCs w:val="22"/>
              </w:rPr>
              <w:t>- Cơ sở dữ liệu quốc gia</w:t>
            </w:r>
            <w:r w:rsidR="00C90E47">
              <w:rPr>
                <w:sz w:val="22"/>
                <w:szCs w:val="22"/>
              </w:rPr>
              <w:t xml:space="preserve"> về pháp luật</w:t>
            </w:r>
            <w:r w:rsidRPr="00E47D89">
              <w:rPr>
                <w:sz w:val="22"/>
                <w:szCs w:val="22"/>
              </w:rPr>
              <w:t>;</w:t>
            </w:r>
          </w:p>
          <w:p w:rsidR="00EB3C26" w:rsidRPr="00E47D89" w:rsidRDefault="00EB3C26" w:rsidP="00BF280D">
            <w:pPr>
              <w:widowControl w:val="0"/>
              <w:rPr>
                <w:sz w:val="22"/>
                <w:szCs w:val="22"/>
              </w:rPr>
            </w:pPr>
            <w:r w:rsidRPr="00E47D89">
              <w:rPr>
                <w:sz w:val="22"/>
                <w:szCs w:val="22"/>
              </w:rPr>
              <w:t xml:space="preserve">- </w:t>
            </w:r>
            <w:r w:rsidR="003D7BA8">
              <w:rPr>
                <w:sz w:val="22"/>
                <w:szCs w:val="22"/>
              </w:rPr>
              <w:t>Cục T</w:t>
            </w:r>
            <w:r w:rsidR="007F7A1A">
              <w:rPr>
                <w:sz w:val="22"/>
                <w:szCs w:val="22"/>
              </w:rPr>
              <w:t>hông tin và Truyền thông Chính p</w:t>
            </w:r>
            <w:r w:rsidR="003D7BA8">
              <w:rPr>
                <w:sz w:val="22"/>
                <w:szCs w:val="22"/>
              </w:rPr>
              <w:t>hủ</w:t>
            </w:r>
            <w:r w:rsidRPr="00E47D89">
              <w:rPr>
                <w:sz w:val="22"/>
                <w:szCs w:val="22"/>
              </w:rPr>
              <w:t>;</w:t>
            </w:r>
          </w:p>
          <w:p w:rsidR="00EB3C26" w:rsidRPr="00E47D89" w:rsidRDefault="00EB3C26" w:rsidP="00BF280D">
            <w:pPr>
              <w:widowControl w:val="0"/>
              <w:rPr>
                <w:sz w:val="22"/>
                <w:szCs w:val="22"/>
              </w:rPr>
            </w:pPr>
            <w:r w:rsidRPr="00E47D89">
              <w:rPr>
                <w:sz w:val="22"/>
                <w:szCs w:val="22"/>
              </w:rPr>
              <w:t>- Cổng thông tin điện tử Bộ Tài chính;</w:t>
            </w:r>
          </w:p>
          <w:p w:rsidR="00EB3C26" w:rsidRPr="00E47D89" w:rsidRDefault="00EB3C26" w:rsidP="00BD5EBC">
            <w:pPr>
              <w:widowControl w:val="0"/>
              <w:rPr>
                <w:sz w:val="22"/>
                <w:szCs w:val="22"/>
              </w:rPr>
            </w:pPr>
            <w:r w:rsidRPr="00E47D89">
              <w:rPr>
                <w:sz w:val="22"/>
                <w:szCs w:val="22"/>
                <w:lang w:val="nl-NL"/>
              </w:rPr>
              <w:t>- Lưu: VT, Cục DNNN (</w:t>
            </w:r>
            <w:r w:rsidR="00BD5EBC">
              <w:rPr>
                <w:sz w:val="22"/>
                <w:szCs w:val="22"/>
                <w:lang w:val="nl-NL"/>
              </w:rPr>
              <w:t xml:space="preserve"> </w:t>
            </w:r>
            <w:r w:rsidRPr="00E47D89">
              <w:rPr>
                <w:sz w:val="22"/>
                <w:szCs w:val="22"/>
                <w:lang w:val="nl-NL"/>
              </w:rPr>
              <w:t>.......b).</w:t>
            </w:r>
          </w:p>
        </w:tc>
        <w:tc>
          <w:tcPr>
            <w:tcW w:w="3543" w:type="dxa"/>
            <w:tcBorders>
              <w:top w:val="nil"/>
              <w:left w:val="nil"/>
              <w:bottom w:val="nil"/>
              <w:right w:val="nil"/>
            </w:tcBorders>
            <w:tcMar>
              <w:top w:w="0" w:type="dxa"/>
              <w:left w:w="108" w:type="dxa"/>
              <w:bottom w:w="0" w:type="dxa"/>
              <w:right w:w="108" w:type="dxa"/>
            </w:tcMar>
          </w:tcPr>
          <w:p w:rsidR="00933C4D" w:rsidRDefault="00EB3C26" w:rsidP="00BF280D">
            <w:pPr>
              <w:widowControl w:val="0"/>
              <w:jc w:val="center"/>
              <w:rPr>
                <w:b/>
                <w:bCs/>
                <w:sz w:val="28"/>
                <w:szCs w:val="28"/>
              </w:rPr>
            </w:pPr>
            <w:r w:rsidRPr="00E47D89">
              <w:rPr>
                <w:b/>
                <w:bCs/>
                <w:sz w:val="28"/>
                <w:szCs w:val="28"/>
              </w:rPr>
              <w:t>KT. BỘ TRƯỞNG</w:t>
            </w:r>
            <w:r w:rsidRPr="00E47D89">
              <w:rPr>
                <w:b/>
                <w:bCs/>
                <w:sz w:val="28"/>
                <w:szCs w:val="28"/>
              </w:rPr>
              <w:br/>
              <w:t>THỨ TRƯỞNG</w:t>
            </w:r>
            <w:r w:rsidRPr="00E47D89">
              <w:rPr>
                <w:b/>
                <w:bCs/>
                <w:sz w:val="28"/>
                <w:szCs w:val="28"/>
              </w:rPr>
              <w:br/>
            </w:r>
            <w:r w:rsidRPr="00E47D89">
              <w:rPr>
                <w:b/>
                <w:bCs/>
                <w:sz w:val="28"/>
                <w:szCs w:val="28"/>
              </w:rPr>
              <w:br/>
            </w:r>
            <w:r w:rsidRPr="00E47D89">
              <w:rPr>
                <w:b/>
                <w:bCs/>
                <w:sz w:val="28"/>
                <w:szCs w:val="28"/>
              </w:rPr>
              <w:br/>
            </w:r>
          </w:p>
          <w:p w:rsidR="00EB3C26" w:rsidRPr="006E5ABD" w:rsidRDefault="00EB3C26" w:rsidP="00BF280D">
            <w:pPr>
              <w:widowControl w:val="0"/>
              <w:jc w:val="center"/>
              <w:rPr>
                <w:sz w:val="18"/>
                <w:szCs w:val="28"/>
              </w:rPr>
            </w:pPr>
            <w:r w:rsidRPr="00E47D89">
              <w:rPr>
                <w:b/>
                <w:bCs/>
                <w:sz w:val="28"/>
                <w:szCs w:val="28"/>
              </w:rPr>
              <w:br/>
            </w:r>
            <w:r w:rsidRPr="006E5ABD">
              <w:rPr>
                <w:b/>
                <w:bCs/>
                <w:sz w:val="18"/>
                <w:szCs w:val="28"/>
              </w:rPr>
              <w:br/>
            </w:r>
          </w:p>
          <w:p w:rsidR="00EB3C26" w:rsidRPr="00E47D89" w:rsidRDefault="00EB3C26" w:rsidP="00BF280D">
            <w:pPr>
              <w:widowControl w:val="0"/>
              <w:jc w:val="center"/>
              <w:rPr>
                <w:sz w:val="28"/>
                <w:szCs w:val="28"/>
              </w:rPr>
            </w:pPr>
          </w:p>
          <w:p w:rsidR="00EB3C26" w:rsidRDefault="002A74CE" w:rsidP="00BF280D">
            <w:pPr>
              <w:widowControl w:val="0"/>
              <w:jc w:val="center"/>
              <w:rPr>
                <w:b/>
                <w:sz w:val="28"/>
                <w:szCs w:val="28"/>
              </w:rPr>
            </w:pPr>
            <w:r>
              <w:rPr>
                <w:b/>
                <w:sz w:val="28"/>
                <w:szCs w:val="28"/>
              </w:rPr>
              <w:t>Nguyễn Đức Tâm</w:t>
            </w:r>
          </w:p>
        </w:tc>
      </w:tr>
      <w:bookmarkEnd w:id="4"/>
    </w:tbl>
    <w:p w:rsidR="00724D59" w:rsidRPr="00555BF0" w:rsidRDefault="00724D59" w:rsidP="00667FC5">
      <w:pPr>
        <w:widowControl w:val="0"/>
        <w:spacing w:before="120" w:after="100" w:afterAutospacing="1"/>
        <w:rPr>
          <w:b/>
          <w:bCs/>
          <w:sz w:val="28"/>
          <w:szCs w:val="28"/>
        </w:rPr>
      </w:pPr>
    </w:p>
    <w:sectPr w:rsidR="00724D59" w:rsidRPr="00555BF0" w:rsidSect="00157628">
      <w:headerReference w:type="default" r:id="rId8"/>
      <w:headerReference w:type="first" r:id="rId9"/>
      <w:pgSz w:w="11907" w:h="16839" w:code="9"/>
      <w:pgMar w:top="1191" w:right="1077" w:bottom="1191" w:left="1701" w:header="727" w:footer="454"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34F" w:rsidRDefault="0004234F">
      <w:r>
        <w:separator/>
      </w:r>
    </w:p>
  </w:endnote>
  <w:endnote w:type="continuationSeparator" w:id="0">
    <w:p w:rsidR="0004234F" w:rsidRDefault="000423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34F" w:rsidRDefault="0004234F">
      <w:r>
        <w:separator/>
      </w:r>
    </w:p>
  </w:footnote>
  <w:footnote w:type="continuationSeparator" w:id="0">
    <w:p w:rsidR="0004234F" w:rsidRDefault="000423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34F" w:rsidRPr="00157628" w:rsidRDefault="0004234F" w:rsidP="00157628">
    <w:pPr>
      <w:pStyle w:val="Header"/>
      <w:jc w:val="center"/>
      <w:rPr>
        <w:sz w:val="28"/>
        <w:szCs w:val="28"/>
      </w:rPr>
    </w:pPr>
    <w:r w:rsidRPr="00E47D89">
      <w:rPr>
        <w:sz w:val="28"/>
        <w:szCs w:val="28"/>
      </w:rPr>
      <w:fldChar w:fldCharType="begin"/>
    </w:r>
    <w:r w:rsidRPr="00E47D89">
      <w:rPr>
        <w:sz w:val="28"/>
        <w:szCs w:val="28"/>
      </w:rPr>
      <w:instrText xml:space="preserve"> PAGE   \* MERGEFORMAT </w:instrText>
    </w:r>
    <w:r w:rsidRPr="00E47D89">
      <w:rPr>
        <w:sz w:val="28"/>
        <w:szCs w:val="28"/>
      </w:rPr>
      <w:fldChar w:fldCharType="separate"/>
    </w:r>
    <w:r w:rsidR="006E5ABD">
      <w:rPr>
        <w:noProof/>
        <w:sz w:val="28"/>
        <w:szCs w:val="28"/>
      </w:rPr>
      <w:t>13</w:t>
    </w:r>
    <w:r w:rsidRPr="00E47D89">
      <w:rPr>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34F" w:rsidRDefault="0004234F">
    <w:pPr>
      <w:pStyle w:val="Header"/>
      <w:jc w:val="center"/>
    </w:pPr>
  </w:p>
  <w:p w:rsidR="0004234F" w:rsidRDefault="000423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14F33"/>
    <w:multiLevelType w:val="hybridMultilevel"/>
    <w:tmpl w:val="FEC2F4C2"/>
    <w:lvl w:ilvl="0" w:tplc="4A0E4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7D1DCA"/>
    <w:multiLevelType w:val="hybridMultilevel"/>
    <w:tmpl w:val="A8F2D968"/>
    <w:lvl w:ilvl="0" w:tplc="D4AC4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1B5725"/>
    <w:multiLevelType w:val="hybridMultilevel"/>
    <w:tmpl w:val="B576FE8A"/>
    <w:lvl w:ilvl="0" w:tplc="0C545C1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730851"/>
    <w:multiLevelType w:val="hybridMultilevel"/>
    <w:tmpl w:val="2F0C24DA"/>
    <w:lvl w:ilvl="0" w:tplc="71761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627AFB"/>
    <w:multiLevelType w:val="hybridMultilevel"/>
    <w:tmpl w:val="7C6CA9E4"/>
    <w:lvl w:ilvl="0" w:tplc="FF6C8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4BACCD"/>
    <w:multiLevelType w:val="singleLevel"/>
    <w:tmpl w:val="464BACCD"/>
    <w:lvl w:ilvl="0">
      <w:start w:val="6"/>
      <w:numFmt w:val="decimal"/>
      <w:suff w:val="space"/>
      <w:lvlText w:val="%1."/>
      <w:lvlJc w:val="left"/>
    </w:lvl>
  </w:abstractNum>
  <w:abstractNum w:abstractNumId="6">
    <w:nsid w:val="48F47C9E"/>
    <w:multiLevelType w:val="hybridMultilevel"/>
    <w:tmpl w:val="930842E4"/>
    <w:lvl w:ilvl="0" w:tplc="0114A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EB20C4"/>
    <w:multiLevelType w:val="hybridMultilevel"/>
    <w:tmpl w:val="F21A5106"/>
    <w:lvl w:ilvl="0" w:tplc="5456EF40">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E151C18"/>
    <w:multiLevelType w:val="hybridMultilevel"/>
    <w:tmpl w:val="F1FCEA46"/>
    <w:lvl w:ilvl="0" w:tplc="E2A4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1F07984"/>
    <w:multiLevelType w:val="hybridMultilevel"/>
    <w:tmpl w:val="D4508F3C"/>
    <w:lvl w:ilvl="0" w:tplc="39BEA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DD706A"/>
    <w:multiLevelType w:val="hybridMultilevel"/>
    <w:tmpl w:val="F6220724"/>
    <w:lvl w:ilvl="0" w:tplc="84926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10"/>
  </w:num>
  <w:num w:numId="4">
    <w:abstractNumId w:val="4"/>
  </w:num>
  <w:num w:numId="5">
    <w:abstractNumId w:val="2"/>
  </w:num>
  <w:num w:numId="6">
    <w:abstractNumId w:val="0"/>
  </w:num>
  <w:num w:numId="7">
    <w:abstractNumId w:val="8"/>
  </w:num>
  <w:num w:numId="8">
    <w:abstractNumId w:val="6"/>
  </w:num>
  <w:num w:numId="9">
    <w:abstractNumId w:val="3"/>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66DA"/>
    <w:rsid w:val="00000014"/>
    <w:rsid w:val="00004381"/>
    <w:rsid w:val="00007330"/>
    <w:rsid w:val="000141B0"/>
    <w:rsid w:val="0001421C"/>
    <w:rsid w:val="000154BC"/>
    <w:rsid w:val="000216A5"/>
    <w:rsid w:val="00023257"/>
    <w:rsid w:val="000239D2"/>
    <w:rsid w:val="000256C1"/>
    <w:rsid w:val="00025F5D"/>
    <w:rsid w:val="000415BD"/>
    <w:rsid w:val="0004234F"/>
    <w:rsid w:val="0004324A"/>
    <w:rsid w:val="00046C0B"/>
    <w:rsid w:val="00047677"/>
    <w:rsid w:val="00050341"/>
    <w:rsid w:val="000566AC"/>
    <w:rsid w:val="00056DD9"/>
    <w:rsid w:val="0006142D"/>
    <w:rsid w:val="0006384C"/>
    <w:rsid w:val="00063ED5"/>
    <w:rsid w:val="000656E5"/>
    <w:rsid w:val="000738C3"/>
    <w:rsid w:val="000758A0"/>
    <w:rsid w:val="00077396"/>
    <w:rsid w:val="00081624"/>
    <w:rsid w:val="00081F86"/>
    <w:rsid w:val="000828A3"/>
    <w:rsid w:val="00082D16"/>
    <w:rsid w:val="0008715D"/>
    <w:rsid w:val="00090D87"/>
    <w:rsid w:val="0009146B"/>
    <w:rsid w:val="00095807"/>
    <w:rsid w:val="00095FCC"/>
    <w:rsid w:val="000A0191"/>
    <w:rsid w:val="000A06AB"/>
    <w:rsid w:val="000A085F"/>
    <w:rsid w:val="000A29A6"/>
    <w:rsid w:val="000A455B"/>
    <w:rsid w:val="000A4BD0"/>
    <w:rsid w:val="000B32A6"/>
    <w:rsid w:val="000B4B6F"/>
    <w:rsid w:val="000B7753"/>
    <w:rsid w:val="000C1414"/>
    <w:rsid w:val="000C5BE1"/>
    <w:rsid w:val="000C66CD"/>
    <w:rsid w:val="000C712C"/>
    <w:rsid w:val="000C72CE"/>
    <w:rsid w:val="000C7AED"/>
    <w:rsid w:val="000D2613"/>
    <w:rsid w:val="000D309F"/>
    <w:rsid w:val="000D4D0E"/>
    <w:rsid w:val="000E0081"/>
    <w:rsid w:val="000E193C"/>
    <w:rsid w:val="000E1FA5"/>
    <w:rsid w:val="000E39DF"/>
    <w:rsid w:val="000E49F5"/>
    <w:rsid w:val="000E7C1E"/>
    <w:rsid w:val="000E7CAA"/>
    <w:rsid w:val="000F3310"/>
    <w:rsid w:val="000F7007"/>
    <w:rsid w:val="00100248"/>
    <w:rsid w:val="001004C8"/>
    <w:rsid w:val="0010340F"/>
    <w:rsid w:val="001101DD"/>
    <w:rsid w:val="001110FA"/>
    <w:rsid w:val="00113038"/>
    <w:rsid w:val="0011530B"/>
    <w:rsid w:val="00120430"/>
    <w:rsid w:val="00121085"/>
    <w:rsid w:val="0012676E"/>
    <w:rsid w:val="00126EC6"/>
    <w:rsid w:val="001311A1"/>
    <w:rsid w:val="0013312F"/>
    <w:rsid w:val="0013746D"/>
    <w:rsid w:val="00143D06"/>
    <w:rsid w:val="00145999"/>
    <w:rsid w:val="00145E04"/>
    <w:rsid w:val="00146A54"/>
    <w:rsid w:val="001519D6"/>
    <w:rsid w:val="001543EF"/>
    <w:rsid w:val="00157628"/>
    <w:rsid w:val="00161372"/>
    <w:rsid w:val="00165307"/>
    <w:rsid w:val="00165765"/>
    <w:rsid w:val="001710BD"/>
    <w:rsid w:val="00173B08"/>
    <w:rsid w:val="00174404"/>
    <w:rsid w:val="00174681"/>
    <w:rsid w:val="001818CE"/>
    <w:rsid w:val="00183091"/>
    <w:rsid w:val="00183669"/>
    <w:rsid w:val="001854B0"/>
    <w:rsid w:val="00187E03"/>
    <w:rsid w:val="001A454E"/>
    <w:rsid w:val="001A7FDF"/>
    <w:rsid w:val="001B00C4"/>
    <w:rsid w:val="001B071A"/>
    <w:rsid w:val="001B3B4F"/>
    <w:rsid w:val="001B414E"/>
    <w:rsid w:val="001B431C"/>
    <w:rsid w:val="001B5172"/>
    <w:rsid w:val="001C202E"/>
    <w:rsid w:val="001C4FF4"/>
    <w:rsid w:val="001D5106"/>
    <w:rsid w:val="001D5C5A"/>
    <w:rsid w:val="001E11D5"/>
    <w:rsid w:val="001E1B57"/>
    <w:rsid w:val="001E413E"/>
    <w:rsid w:val="001F1B84"/>
    <w:rsid w:val="001F32E0"/>
    <w:rsid w:val="001F53DE"/>
    <w:rsid w:val="002001D3"/>
    <w:rsid w:val="0020234D"/>
    <w:rsid w:val="00203E09"/>
    <w:rsid w:val="00205136"/>
    <w:rsid w:val="00205544"/>
    <w:rsid w:val="00206682"/>
    <w:rsid w:val="002118CC"/>
    <w:rsid w:val="002123A5"/>
    <w:rsid w:val="00215B77"/>
    <w:rsid w:val="002170ED"/>
    <w:rsid w:val="0021741D"/>
    <w:rsid w:val="0022074E"/>
    <w:rsid w:val="002249EC"/>
    <w:rsid w:val="00232D4C"/>
    <w:rsid w:val="00240EDE"/>
    <w:rsid w:val="00250FEA"/>
    <w:rsid w:val="002521EE"/>
    <w:rsid w:val="00253489"/>
    <w:rsid w:val="00256F1C"/>
    <w:rsid w:val="002628EB"/>
    <w:rsid w:val="002636F9"/>
    <w:rsid w:val="00271B96"/>
    <w:rsid w:val="00275E33"/>
    <w:rsid w:val="0028655F"/>
    <w:rsid w:val="00290A54"/>
    <w:rsid w:val="002921BF"/>
    <w:rsid w:val="00292445"/>
    <w:rsid w:val="0029339A"/>
    <w:rsid w:val="00296BFF"/>
    <w:rsid w:val="002A0D26"/>
    <w:rsid w:val="002A325A"/>
    <w:rsid w:val="002A6F7B"/>
    <w:rsid w:val="002A74CE"/>
    <w:rsid w:val="002B0EE4"/>
    <w:rsid w:val="002B16A0"/>
    <w:rsid w:val="002B59C4"/>
    <w:rsid w:val="002B6FEF"/>
    <w:rsid w:val="002C0498"/>
    <w:rsid w:val="002C1005"/>
    <w:rsid w:val="002C2FC5"/>
    <w:rsid w:val="002C48A1"/>
    <w:rsid w:val="002D066A"/>
    <w:rsid w:val="002D5221"/>
    <w:rsid w:val="002D541B"/>
    <w:rsid w:val="002D60F6"/>
    <w:rsid w:val="002D739B"/>
    <w:rsid w:val="002E0596"/>
    <w:rsid w:val="002E5EF8"/>
    <w:rsid w:val="002F05D9"/>
    <w:rsid w:val="002F5F94"/>
    <w:rsid w:val="00303DA7"/>
    <w:rsid w:val="003042B3"/>
    <w:rsid w:val="0030462E"/>
    <w:rsid w:val="00314E77"/>
    <w:rsid w:val="003152C0"/>
    <w:rsid w:val="00315375"/>
    <w:rsid w:val="00317AA2"/>
    <w:rsid w:val="003203FE"/>
    <w:rsid w:val="00320D8A"/>
    <w:rsid w:val="00321A3B"/>
    <w:rsid w:val="0032210F"/>
    <w:rsid w:val="0032429B"/>
    <w:rsid w:val="00324418"/>
    <w:rsid w:val="00325235"/>
    <w:rsid w:val="00330A09"/>
    <w:rsid w:val="00334388"/>
    <w:rsid w:val="00336DB0"/>
    <w:rsid w:val="00336ECD"/>
    <w:rsid w:val="0033729F"/>
    <w:rsid w:val="0034085D"/>
    <w:rsid w:val="00340F33"/>
    <w:rsid w:val="00341679"/>
    <w:rsid w:val="00341D90"/>
    <w:rsid w:val="00344710"/>
    <w:rsid w:val="0034477F"/>
    <w:rsid w:val="0034533D"/>
    <w:rsid w:val="003460A9"/>
    <w:rsid w:val="00352E19"/>
    <w:rsid w:val="003574EF"/>
    <w:rsid w:val="00357728"/>
    <w:rsid w:val="00360E01"/>
    <w:rsid w:val="00367696"/>
    <w:rsid w:val="0037051D"/>
    <w:rsid w:val="00371964"/>
    <w:rsid w:val="00375312"/>
    <w:rsid w:val="00376599"/>
    <w:rsid w:val="00382635"/>
    <w:rsid w:val="00383B37"/>
    <w:rsid w:val="0038454F"/>
    <w:rsid w:val="00384A81"/>
    <w:rsid w:val="00385569"/>
    <w:rsid w:val="00387227"/>
    <w:rsid w:val="003906AD"/>
    <w:rsid w:val="0039107C"/>
    <w:rsid w:val="00391526"/>
    <w:rsid w:val="003920CE"/>
    <w:rsid w:val="003960DD"/>
    <w:rsid w:val="003966D5"/>
    <w:rsid w:val="003A0234"/>
    <w:rsid w:val="003A22E7"/>
    <w:rsid w:val="003A52B2"/>
    <w:rsid w:val="003B4299"/>
    <w:rsid w:val="003B470B"/>
    <w:rsid w:val="003B54AA"/>
    <w:rsid w:val="003B624C"/>
    <w:rsid w:val="003C1C09"/>
    <w:rsid w:val="003C7209"/>
    <w:rsid w:val="003C770F"/>
    <w:rsid w:val="003D1C2C"/>
    <w:rsid w:val="003D2C72"/>
    <w:rsid w:val="003D5061"/>
    <w:rsid w:val="003D55DA"/>
    <w:rsid w:val="003D7BA8"/>
    <w:rsid w:val="003E3711"/>
    <w:rsid w:val="003E47EB"/>
    <w:rsid w:val="003E778E"/>
    <w:rsid w:val="003F0687"/>
    <w:rsid w:val="003F09FB"/>
    <w:rsid w:val="003F37B6"/>
    <w:rsid w:val="003F40F4"/>
    <w:rsid w:val="003F5CDD"/>
    <w:rsid w:val="003F6D1A"/>
    <w:rsid w:val="003F7864"/>
    <w:rsid w:val="0040766C"/>
    <w:rsid w:val="00417E77"/>
    <w:rsid w:val="00417F93"/>
    <w:rsid w:val="004213C8"/>
    <w:rsid w:val="00424678"/>
    <w:rsid w:val="004268DE"/>
    <w:rsid w:val="0043672A"/>
    <w:rsid w:val="00436EF8"/>
    <w:rsid w:val="00445A2E"/>
    <w:rsid w:val="004476E9"/>
    <w:rsid w:val="00453150"/>
    <w:rsid w:val="00453D77"/>
    <w:rsid w:val="0045447B"/>
    <w:rsid w:val="00455374"/>
    <w:rsid w:val="00456A17"/>
    <w:rsid w:val="00461B9A"/>
    <w:rsid w:val="004678E7"/>
    <w:rsid w:val="00467F45"/>
    <w:rsid w:val="00471AB6"/>
    <w:rsid w:val="00476A71"/>
    <w:rsid w:val="004771A4"/>
    <w:rsid w:val="00484CEF"/>
    <w:rsid w:val="00486C4B"/>
    <w:rsid w:val="00487760"/>
    <w:rsid w:val="00491C53"/>
    <w:rsid w:val="00493A07"/>
    <w:rsid w:val="0049457E"/>
    <w:rsid w:val="00496F72"/>
    <w:rsid w:val="00497F19"/>
    <w:rsid w:val="004A4C8B"/>
    <w:rsid w:val="004A585C"/>
    <w:rsid w:val="004A5980"/>
    <w:rsid w:val="004A7E70"/>
    <w:rsid w:val="004B3FC3"/>
    <w:rsid w:val="004B4F76"/>
    <w:rsid w:val="004B5AD7"/>
    <w:rsid w:val="004B68FC"/>
    <w:rsid w:val="004B7986"/>
    <w:rsid w:val="004C0051"/>
    <w:rsid w:val="004C07A0"/>
    <w:rsid w:val="004C1250"/>
    <w:rsid w:val="004C4AB9"/>
    <w:rsid w:val="004D0F77"/>
    <w:rsid w:val="004D1013"/>
    <w:rsid w:val="004D3D5D"/>
    <w:rsid w:val="004D47B0"/>
    <w:rsid w:val="004D773E"/>
    <w:rsid w:val="004D7E1C"/>
    <w:rsid w:val="004E09D9"/>
    <w:rsid w:val="004E483E"/>
    <w:rsid w:val="004F05BE"/>
    <w:rsid w:val="004F2523"/>
    <w:rsid w:val="005012B1"/>
    <w:rsid w:val="00502B45"/>
    <w:rsid w:val="00503028"/>
    <w:rsid w:val="00507771"/>
    <w:rsid w:val="00507954"/>
    <w:rsid w:val="00515F18"/>
    <w:rsid w:val="00516090"/>
    <w:rsid w:val="0052021B"/>
    <w:rsid w:val="00523728"/>
    <w:rsid w:val="00523A48"/>
    <w:rsid w:val="0052490C"/>
    <w:rsid w:val="00526404"/>
    <w:rsid w:val="0053021C"/>
    <w:rsid w:val="0053112F"/>
    <w:rsid w:val="0053371B"/>
    <w:rsid w:val="005353A5"/>
    <w:rsid w:val="005366B9"/>
    <w:rsid w:val="00537B6E"/>
    <w:rsid w:val="005413AA"/>
    <w:rsid w:val="00546FBB"/>
    <w:rsid w:val="00547020"/>
    <w:rsid w:val="00552B82"/>
    <w:rsid w:val="005535CE"/>
    <w:rsid w:val="00555BF0"/>
    <w:rsid w:val="00556401"/>
    <w:rsid w:val="005566DA"/>
    <w:rsid w:val="00563656"/>
    <w:rsid w:val="00572CB0"/>
    <w:rsid w:val="00573FA5"/>
    <w:rsid w:val="0057444C"/>
    <w:rsid w:val="00576EEF"/>
    <w:rsid w:val="00587EDF"/>
    <w:rsid w:val="005923B4"/>
    <w:rsid w:val="00595957"/>
    <w:rsid w:val="005A0043"/>
    <w:rsid w:val="005A75BE"/>
    <w:rsid w:val="005B046F"/>
    <w:rsid w:val="005B0FFA"/>
    <w:rsid w:val="005B1218"/>
    <w:rsid w:val="005B2109"/>
    <w:rsid w:val="005B3CE9"/>
    <w:rsid w:val="005C3023"/>
    <w:rsid w:val="005C60C7"/>
    <w:rsid w:val="005D4CC9"/>
    <w:rsid w:val="005D4DD6"/>
    <w:rsid w:val="005E619F"/>
    <w:rsid w:val="005E7BB2"/>
    <w:rsid w:val="005F09EF"/>
    <w:rsid w:val="005F0B3E"/>
    <w:rsid w:val="005F37A0"/>
    <w:rsid w:val="005F524D"/>
    <w:rsid w:val="005F65C2"/>
    <w:rsid w:val="00605D2C"/>
    <w:rsid w:val="006066ED"/>
    <w:rsid w:val="00614C7D"/>
    <w:rsid w:val="00620D20"/>
    <w:rsid w:val="0062182C"/>
    <w:rsid w:val="00630A58"/>
    <w:rsid w:val="00634DF6"/>
    <w:rsid w:val="0063520D"/>
    <w:rsid w:val="00635B41"/>
    <w:rsid w:val="00636B81"/>
    <w:rsid w:val="00636E63"/>
    <w:rsid w:val="006371E5"/>
    <w:rsid w:val="00637EC6"/>
    <w:rsid w:val="00642208"/>
    <w:rsid w:val="00642C9F"/>
    <w:rsid w:val="00654B9C"/>
    <w:rsid w:val="006556FC"/>
    <w:rsid w:val="00660023"/>
    <w:rsid w:val="0066021F"/>
    <w:rsid w:val="00660D60"/>
    <w:rsid w:val="00660DB8"/>
    <w:rsid w:val="006634F7"/>
    <w:rsid w:val="00667FC5"/>
    <w:rsid w:val="0067197B"/>
    <w:rsid w:val="006741F7"/>
    <w:rsid w:val="00681C07"/>
    <w:rsid w:val="006825F0"/>
    <w:rsid w:val="00685DD4"/>
    <w:rsid w:val="00687315"/>
    <w:rsid w:val="006873BE"/>
    <w:rsid w:val="00687FAA"/>
    <w:rsid w:val="0069146A"/>
    <w:rsid w:val="00695B7A"/>
    <w:rsid w:val="006B24E8"/>
    <w:rsid w:val="006B27A6"/>
    <w:rsid w:val="006B4A26"/>
    <w:rsid w:val="006B5145"/>
    <w:rsid w:val="006B5708"/>
    <w:rsid w:val="006B6105"/>
    <w:rsid w:val="006B75CB"/>
    <w:rsid w:val="006C2399"/>
    <w:rsid w:val="006C525F"/>
    <w:rsid w:val="006C7FBC"/>
    <w:rsid w:val="006D2803"/>
    <w:rsid w:val="006D3418"/>
    <w:rsid w:val="006D4D9B"/>
    <w:rsid w:val="006E2A63"/>
    <w:rsid w:val="006E33D8"/>
    <w:rsid w:val="006E416A"/>
    <w:rsid w:val="006E5ABD"/>
    <w:rsid w:val="006F08BE"/>
    <w:rsid w:val="006F2681"/>
    <w:rsid w:val="006F3ECB"/>
    <w:rsid w:val="006F7F86"/>
    <w:rsid w:val="007050B0"/>
    <w:rsid w:val="0070637E"/>
    <w:rsid w:val="00711EBE"/>
    <w:rsid w:val="007209E0"/>
    <w:rsid w:val="0072372E"/>
    <w:rsid w:val="007245F7"/>
    <w:rsid w:val="007247B4"/>
    <w:rsid w:val="00724A0B"/>
    <w:rsid w:val="00724D59"/>
    <w:rsid w:val="007307D1"/>
    <w:rsid w:val="0073247D"/>
    <w:rsid w:val="007334FB"/>
    <w:rsid w:val="0073706A"/>
    <w:rsid w:val="00740718"/>
    <w:rsid w:val="007419CA"/>
    <w:rsid w:val="00744401"/>
    <w:rsid w:val="00750CA4"/>
    <w:rsid w:val="00752D83"/>
    <w:rsid w:val="00756BF8"/>
    <w:rsid w:val="00757AC9"/>
    <w:rsid w:val="00760A68"/>
    <w:rsid w:val="00760D42"/>
    <w:rsid w:val="00762495"/>
    <w:rsid w:val="00762556"/>
    <w:rsid w:val="0076559A"/>
    <w:rsid w:val="007773BC"/>
    <w:rsid w:val="00782398"/>
    <w:rsid w:val="00782DA8"/>
    <w:rsid w:val="007853BC"/>
    <w:rsid w:val="0079185D"/>
    <w:rsid w:val="00794CB2"/>
    <w:rsid w:val="007A2D8A"/>
    <w:rsid w:val="007A6EF4"/>
    <w:rsid w:val="007B2D2A"/>
    <w:rsid w:val="007B6A24"/>
    <w:rsid w:val="007C2183"/>
    <w:rsid w:val="007C41D5"/>
    <w:rsid w:val="007C78D9"/>
    <w:rsid w:val="007D2BB3"/>
    <w:rsid w:val="007D407F"/>
    <w:rsid w:val="007D4E33"/>
    <w:rsid w:val="007D55CE"/>
    <w:rsid w:val="007E16D2"/>
    <w:rsid w:val="007F4E58"/>
    <w:rsid w:val="007F7A1A"/>
    <w:rsid w:val="00800180"/>
    <w:rsid w:val="0080400B"/>
    <w:rsid w:val="00806CFB"/>
    <w:rsid w:val="00806CFD"/>
    <w:rsid w:val="00811A38"/>
    <w:rsid w:val="00814BDE"/>
    <w:rsid w:val="00815894"/>
    <w:rsid w:val="00827EA5"/>
    <w:rsid w:val="008304AF"/>
    <w:rsid w:val="008309B2"/>
    <w:rsid w:val="00831A22"/>
    <w:rsid w:val="008326A7"/>
    <w:rsid w:val="00833419"/>
    <w:rsid w:val="00837EF7"/>
    <w:rsid w:val="00840525"/>
    <w:rsid w:val="0084476B"/>
    <w:rsid w:val="00845408"/>
    <w:rsid w:val="008465EC"/>
    <w:rsid w:val="0085031C"/>
    <w:rsid w:val="00850FD2"/>
    <w:rsid w:val="0085230A"/>
    <w:rsid w:val="008552AE"/>
    <w:rsid w:val="00860336"/>
    <w:rsid w:val="00860617"/>
    <w:rsid w:val="00862A0E"/>
    <w:rsid w:val="0087060C"/>
    <w:rsid w:val="0087196A"/>
    <w:rsid w:val="00875B99"/>
    <w:rsid w:val="00877DDF"/>
    <w:rsid w:val="00881746"/>
    <w:rsid w:val="008841EC"/>
    <w:rsid w:val="00887188"/>
    <w:rsid w:val="008915DA"/>
    <w:rsid w:val="00894E79"/>
    <w:rsid w:val="00895056"/>
    <w:rsid w:val="00895CCF"/>
    <w:rsid w:val="00895CFA"/>
    <w:rsid w:val="00895F50"/>
    <w:rsid w:val="008967AB"/>
    <w:rsid w:val="008A1D9B"/>
    <w:rsid w:val="008A31A6"/>
    <w:rsid w:val="008A4CCE"/>
    <w:rsid w:val="008A7428"/>
    <w:rsid w:val="008C36B3"/>
    <w:rsid w:val="008C3D32"/>
    <w:rsid w:val="008C7DA7"/>
    <w:rsid w:val="008C7FE3"/>
    <w:rsid w:val="008D3ED7"/>
    <w:rsid w:val="008E18D0"/>
    <w:rsid w:val="008E23F5"/>
    <w:rsid w:val="008E26AE"/>
    <w:rsid w:val="008F325E"/>
    <w:rsid w:val="008F4FB7"/>
    <w:rsid w:val="008F7863"/>
    <w:rsid w:val="0090129B"/>
    <w:rsid w:val="00912326"/>
    <w:rsid w:val="00913551"/>
    <w:rsid w:val="00914566"/>
    <w:rsid w:val="00922121"/>
    <w:rsid w:val="0092422D"/>
    <w:rsid w:val="009306CE"/>
    <w:rsid w:val="00931EDC"/>
    <w:rsid w:val="0093313F"/>
    <w:rsid w:val="009338B9"/>
    <w:rsid w:val="00933C4D"/>
    <w:rsid w:val="00934920"/>
    <w:rsid w:val="00934E7C"/>
    <w:rsid w:val="00937735"/>
    <w:rsid w:val="00940876"/>
    <w:rsid w:val="00941EC6"/>
    <w:rsid w:val="00942280"/>
    <w:rsid w:val="009476D0"/>
    <w:rsid w:val="00950C8F"/>
    <w:rsid w:val="009520B7"/>
    <w:rsid w:val="009523AB"/>
    <w:rsid w:val="00952A90"/>
    <w:rsid w:val="009544E0"/>
    <w:rsid w:val="00954B04"/>
    <w:rsid w:val="00954EFE"/>
    <w:rsid w:val="00957247"/>
    <w:rsid w:val="009655A8"/>
    <w:rsid w:val="00970907"/>
    <w:rsid w:val="009716EA"/>
    <w:rsid w:val="00972772"/>
    <w:rsid w:val="0097402A"/>
    <w:rsid w:val="009745D2"/>
    <w:rsid w:val="009767FC"/>
    <w:rsid w:val="00980D6B"/>
    <w:rsid w:val="00982BB2"/>
    <w:rsid w:val="00982CC7"/>
    <w:rsid w:val="009902F3"/>
    <w:rsid w:val="00995516"/>
    <w:rsid w:val="00996007"/>
    <w:rsid w:val="009B1209"/>
    <w:rsid w:val="009B2B15"/>
    <w:rsid w:val="009B5172"/>
    <w:rsid w:val="009B6C04"/>
    <w:rsid w:val="009B775A"/>
    <w:rsid w:val="009C0E60"/>
    <w:rsid w:val="009C4948"/>
    <w:rsid w:val="009C4CB8"/>
    <w:rsid w:val="009D5402"/>
    <w:rsid w:val="009E1C8D"/>
    <w:rsid w:val="009E1F91"/>
    <w:rsid w:val="009E63A7"/>
    <w:rsid w:val="009E6D66"/>
    <w:rsid w:val="009F6E98"/>
    <w:rsid w:val="00A01905"/>
    <w:rsid w:val="00A04C53"/>
    <w:rsid w:val="00A06047"/>
    <w:rsid w:val="00A06401"/>
    <w:rsid w:val="00A14761"/>
    <w:rsid w:val="00A147BC"/>
    <w:rsid w:val="00A2225A"/>
    <w:rsid w:val="00A2680C"/>
    <w:rsid w:val="00A26F7B"/>
    <w:rsid w:val="00A27339"/>
    <w:rsid w:val="00A30B83"/>
    <w:rsid w:val="00A348FA"/>
    <w:rsid w:val="00A34AAE"/>
    <w:rsid w:val="00A40DDD"/>
    <w:rsid w:val="00A4216E"/>
    <w:rsid w:val="00A440A3"/>
    <w:rsid w:val="00A444B3"/>
    <w:rsid w:val="00A52E1A"/>
    <w:rsid w:val="00A543E5"/>
    <w:rsid w:val="00A6012D"/>
    <w:rsid w:val="00A61141"/>
    <w:rsid w:val="00A62A56"/>
    <w:rsid w:val="00A66859"/>
    <w:rsid w:val="00A7027D"/>
    <w:rsid w:val="00A851F8"/>
    <w:rsid w:val="00A8641B"/>
    <w:rsid w:val="00A86882"/>
    <w:rsid w:val="00A90EA6"/>
    <w:rsid w:val="00A93B0D"/>
    <w:rsid w:val="00A93FB7"/>
    <w:rsid w:val="00A95016"/>
    <w:rsid w:val="00A953F4"/>
    <w:rsid w:val="00AA1FF6"/>
    <w:rsid w:val="00AA21A4"/>
    <w:rsid w:val="00AA31C6"/>
    <w:rsid w:val="00AA5D6B"/>
    <w:rsid w:val="00AB2010"/>
    <w:rsid w:val="00AB4996"/>
    <w:rsid w:val="00AB4E70"/>
    <w:rsid w:val="00AC0077"/>
    <w:rsid w:val="00AC3228"/>
    <w:rsid w:val="00AC443E"/>
    <w:rsid w:val="00AC5B8D"/>
    <w:rsid w:val="00AD0318"/>
    <w:rsid w:val="00AD33B3"/>
    <w:rsid w:val="00AD793F"/>
    <w:rsid w:val="00AF2C26"/>
    <w:rsid w:val="00AF4B92"/>
    <w:rsid w:val="00B00541"/>
    <w:rsid w:val="00B06257"/>
    <w:rsid w:val="00B0765D"/>
    <w:rsid w:val="00B106EA"/>
    <w:rsid w:val="00B13FF3"/>
    <w:rsid w:val="00B15461"/>
    <w:rsid w:val="00B15AAD"/>
    <w:rsid w:val="00B16104"/>
    <w:rsid w:val="00B17FB1"/>
    <w:rsid w:val="00B205FA"/>
    <w:rsid w:val="00B22426"/>
    <w:rsid w:val="00B24293"/>
    <w:rsid w:val="00B25912"/>
    <w:rsid w:val="00B260BA"/>
    <w:rsid w:val="00B26336"/>
    <w:rsid w:val="00B33D12"/>
    <w:rsid w:val="00B34BE4"/>
    <w:rsid w:val="00B42C15"/>
    <w:rsid w:val="00B43AF9"/>
    <w:rsid w:val="00B454AC"/>
    <w:rsid w:val="00B52692"/>
    <w:rsid w:val="00B53507"/>
    <w:rsid w:val="00B5438B"/>
    <w:rsid w:val="00B543B5"/>
    <w:rsid w:val="00B55D52"/>
    <w:rsid w:val="00B573B6"/>
    <w:rsid w:val="00B60DA3"/>
    <w:rsid w:val="00B61698"/>
    <w:rsid w:val="00B636A3"/>
    <w:rsid w:val="00B641E2"/>
    <w:rsid w:val="00B6589C"/>
    <w:rsid w:val="00B722F5"/>
    <w:rsid w:val="00B77690"/>
    <w:rsid w:val="00B8066A"/>
    <w:rsid w:val="00B80BCA"/>
    <w:rsid w:val="00B84693"/>
    <w:rsid w:val="00B850CB"/>
    <w:rsid w:val="00B91A3B"/>
    <w:rsid w:val="00BA0B39"/>
    <w:rsid w:val="00BA2643"/>
    <w:rsid w:val="00BA2EBA"/>
    <w:rsid w:val="00BA3E47"/>
    <w:rsid w:val="00BA53DF"/>
    <w:rsid w:val="00BA6BD9"/>
    <w:rsid w:val="00BB05A1"/>
    <w:rsid w:val="00BB06B2"/>
    <w:rsid w:val="00BB2147"/>
    <w:rsid w:val="00BB473A"/>
    <w:rsid w:val="00BB5454"/>
    <w:rsid w:val="00BC17CC"/>
    <w:rsid w:val="00BC2AC8"/>
    <w:rsid w:val="00BC450C"/>
    <w:rsid w:val="00BC5B32"/>
    <w:rsid w:val="00BD5EBC"/>
    <w:rsid w:val="00BE02DF"/>
    <w:rsid w:val="00BE1332"/>
    <w:rsid w:val="00BE2625"/>
    <w:rsid w:val="00BE2932"/>
    <w:rsid w:val="00BF1D95"/>
    <w:rsid w:val="00BF280D"/>
    <w:rsid w:val="00BF4D3E"/>
    <w:rsid w:val="00BF5AE5"/>
    <w:rsid w:val="00BF64F1"/>
    <w:rsid w:val="00BF7401"/>
    <w:rsid w:val="00C002AB"/>
    <w:rsid w:val="00C00E37"/>
    <w:rsid w:val="00C00F5C"/>
    <w:rsid w:val="00C0129D"/>
    <w:rsid w:val="00C02175"/>
    <w:rsid w:val="00C07A0B"/>
    <w:rsid w:val="00C1007F"/>
    <w:rsid w:val="00C1131C"/>
    <w:rsid w:val="00C1136A"/>
    <w:rsid w:val="00C1344C"/>
    <w:rsid w:val="00C16421"/>
    <w:rsid w:val="00C171B3"/>
    <w:rsid w:val="00C17760"/>
    <w:rsid w:val="00C20D55"/>
    <w:rsid w:val="00C219A4"/>
    <w:rsid w:val="00C244A7"/>
    <w:rsid w:val="00C24ABD"/>
    <w:rsid w:val="00C25D09"/>
    <w:rsid w:val="00C265D4"/>
    <w:rsid w:val="00C33531"/>
    <w:rsid w:val="00C360D9"/>
    <w:rsid w:val="00C40C43"/>
    <w:rsid w:val="00C41A69"/>
    <w:rsid w:val="00C50D2A"/>
    <w:rsid w:val="00C543CC"/>
    <w:rsid w:val="00C64AD6"/>
    <w:rsid w:val="00C6651A"/>
    <w:rsid w:val="00C668C5"/>
    <w:rsid w:val="00C67295"/>
    <w:rsid w:val="00C707E1"/>
    <w:rsid w:val="00C731BD"/>
    <w:rsid w:val="00C745E3"/>
    <w:rsid w:val="00C76520"/>
    <w:rsid w:val="00C773EE"/>
    <w:rsid w:val="00C80E28"/>
    <w:rsid w:val="00C83E6A"/>
    <w:rsid w:val="00C90E47"/>
    <w:rsid w:val="00C91535"/>
    <w:rsid w:val="00C92024"/>
    <w:rsid w:val="00C92B9B"/>
    <w:rsid w:val="00C93D9C"/>
    <w:rsid w:val="00CA028D"/>
    <w:rsid w:val="00CA47A0"/>
    <w:rsid w:val="00CB0646"/>
    <w:rsid w:val="00CB0937"/>
    <w:rsid w:val="00CB4FB6"/>
    <w:rsid w:val="00CC1C81"/>
    <w:rsid w:val="00CC35EC"/>
    <w:rsid w:val="00CC3853"/>
    <w:rsid w:val="00CC5016"/>
    <w:rsid w:val="00CC5B2B"/>
    <w:rsid w:val="00CD4ECA"/>
    <w:rsid w:val="00CE174A"/>
    <w:rsid w:val="00CE203E"/>
    <w:rsid w:val="00CE3CFA"/>
    <w:rsid w:val="00CE51F4"/>
    <w:rsid w:val="00CE7EA3"/>
    <w:rsid w:val="00CE7F88"/>
    <w:rsid w:val="00CF008D"/>
    <w:rsid w:val="00CF128F"/>
    <w:rsid w:val="00CF1304"/>
    <w:rsid w:val="00CF4425"/>
    <w:rsid w:val="00CF6367"/>
    <w:rsid w:val="00D026AD"/>
    <w:rsid w:val="00D02B45"/>
    <w:rsid w:val="00D0348B"/>
    <w:rsid w:val="00D062FA"/>
    <w:rsid w:val="00D1065C"/>
    <w:rsid w:val="00D22C6F"/>
    <w:rsid w:val="00D23D3B"/>
    <w:rsid w:val="00D24380"/>
    <w:rsid w:val="00D24FBB"/>
    <w:rsid w:val="00D31197"/>
    <w:rsid w:val="00D33DD9"/>
    <w:rsid w:val="00D4046E"/>
    <w:rsid w:val="00D463B3"/>
    <w:rsid w:val="00D525A8"/>
    <w:rsid w:val="00D540B4"/>
    <w:rsid w:val="00D55880"/>
    <w:rsid w:val="00D55BB6"/>
    <w:rsid w:val="00D57ADC"/>
    <w:rsid w:val="00D60339"/>
    <w:rsid w:val="00D7068E"/>
    <w:rsid w:val="00D74F5F"/>
    <w:rsid w:val="00D75E5C"/>
    <w:rsid w:val="00D81ED4"/>
    <w:rsid w:val="00D86F02"/>
    <w:rsid w:val="00D879F3"/>
    <w:rsid w:val="00D90A3E"/>
    <w:rsid w:val="00D91375"/>
    <w:rsid w:val="00D9248A"/>
    <w:rsid w:val="00D9257C"/>
    <w:rsid w:val="00D95905"/>
    <w:rsid w:val="00D967C3"/>
    <w:rsid w:val="00D96B1E"/>
    <w:rsid w:val="00DA4955"/>
    <w:rsid w:val="00DB29B7"/>
    <w:rsid w:val="00DB5445"/>
    <w:rsid w:val="00DB6967"/>
    <w:rsid w:val="00DC1AE2"/>
    <w:rsid w:val="00DC2E76"/>
    <w:rsid w:val="00DC696E"/>
    <w:rsid w:val="00DC7A16"/>
    <w:rsid w:val="00DD07FA"/>
    <w:rsid w:val="00DD0E41"/>
    <w:rsid w:val="00DD37A7"/>
    <w:rsid w:val="00DE0A07"/>
    <w:rsid w:val="00DE0AE7"/>
    <w:rsid w:val="00DE3617"/>
    <w:rsid w:val="00DE4808"/>
    <w:rsid w:val="00DE50CE"/>
    <w:rsid w:val="00DF4DF6"/>
    <w:rsid w:val="00DF6D7F"/>
    <w:rsid w:val="00E03362"/>
    <w:rsid w:val="00E043D2"/>
    <w:rsid w:val="00E06448"/>
    <w:rsid w:val="00E07868"/>
    <w:rsid w:val="00E17F67"/>
    <w:rsid w:val="00E21B65"/>
    <w:rsid w:val="00E275C4"/>
    <w:rsid w:val="00E3044C"/>
    <w:rsid w:val="00E31851"/>
    <w:rsid w:val="00E3468B"/>
    <w:rsid w:val="00E35C1E"/>
    <w:rsid w:val="00E40D04"/>
    <w:rsid w:val="00E41247"/>
    <w:rsid w:val="00E46518"/>
    <w:rsid w:val="00E4678F"/>
    <w:rsid w:val="00E469D9"/>
    <w:rsid w:val="00E47D89"/>
    <w:rsid w:val="00E525C6"/>
    <w:rsid w:val="00E55172"/>
    <w:rsid w:val="00E55CCA"/>
    <w:rsid w:val="00E56485"/>
    <w:rsid w:val="00E572DD"/>
    <w:rsid w:val="00E6112D"/>
    <w:rsid w:val="00E6636B"/>
    <w:rsid w:val="00E7202D"/>
    <w:rsid w:val="00E73B58"/>
    <w:rsid w:val="00E8046C"/>
    <w:rsid w:val="00E81775"/>
    <w:rsid w:val="00E823CA"/>
    <w:rsid w:val="00E85592"/>
    <w:rsid w:val="00E95CD2"/>
    <w:rsid w:val="00E96983"/>
    <w:rsid w:val="00EA07DD"/>
    <w:rsid w:val="00EA1AB0"/>
    <w:rsid w:val="00EA27DD"/>
    <w:rsid w:val="00EA2DB8"/>
    <w:rsid w:val="00EA3F52"/>
    <w:rsid w:val="00EA44C6"/>
    <w:rsid w:val="00EA475E"/>
    <w:rsid w:val="00EA67CD"/>
    <w:rsid w:val="00EA7A7C"/>
    <w:rsid w:val="00EB03F5"/>
    <w:rsid w:val="00EB3C26"/>
    <w:rsid w:val="00EB65A4"/>
    <w:rsid w:val="00EB6AEE"/>
    <w:rsid w:val="00EC4505"/>
    <w:rsid w:val="00EC5CD6"/>
    <w:rsid w:val="00EF09E7"/>
    <w:rsid w:val="00EF1420"/>
    <w:rsid w:val="00EF4558"/>
    <w:rsid w:val="00EF5B20"/>
    <w:rsid w:val="00F01336"/>
    <w:rsid w:val="00F01723"/>
    <w:rsid w:val="00F0177F"/>
    <w:rsid w:val="00F025EA"/>
    <w:rsid w:val="00F07409"/>
    <w:rsid w:val="00F07FBF"/>
    <w:rsid w:val="00F13904"/>
    <w:rsid w:val="00F1489E"/>
    <w:rsid w:val="00F15569"/>
    <w:rsid w:val="00F155BB"/>
    <w:rsid w:val="00F1587A"/>
    <w:rsid w:val="00F169B2"/>
    <w:rsid w:val="00F17AC2"/>
    <w:rsid w:val="00F23343"/>
    <w:rsid w:val="00F266B5"/>
    <w:rsid w:val="00F27DCC"/>
    <w:rsid w:val="00F306C6"/>
    <w:rsid w:val="00F31340"/>
    <w:rsid w:val="00F3217A"/>
    <w:rsid w:val="00F33F84"/>
    <w:rsid w:val="00F369DF"/>
    <w:rsid w:val="00F4480E"/>
    <w:rsid w:val="00F44EBB"/>
    <w:rsid w:val="00F47FB5"/>
    <w:rsid w:val="00F51AD8"/>
    <w:rsid w:val="00F53A47"/>
    <w:rsid w:val="00F55CCA"/>
    <w:rsid w:val="00F563C4"/>
    <w:rsid w:val="00F56580"/>
    <w:rsid w:val="00F57B84"/>
    <w:rsid w:val="00F603CA"/>
    <w:rsid w:val="00F606A7"/>
    <w:rsid w:val="00F6163F"/>
    <w:rsid w:val="00F62F9C"/>
    <w:rsid w:val="00F72CDC"/>
    <w:rsid w:val="00F8024B"/>
    <w:rsid w:val="00F815D8"/>
    <w:rsid w:val="00F822B6"/>
    <w:rsid w:val="00F84A56"/>
    <w:rsid w:val="00F859FF"/>
    <w:rsid w:val="00F8665A"/>
    <w:rsid w:val="00F876F0"/>
    <w:rsid w:val="00F94E32"/>
    <w:rsid w:val="00F96126"/>
    <w:rsid w:val="00F971A9"/>
    <w:rsid w:val="00F97E26"/>
    <w:rsid w:val="00FA27F3"/>
    <w:rsid w:val="00FA36AC"/>
    <w:rsid w:val="00FA5B85"/>
    <w:rsid w:val="00FB0534"/>
    <w:rsid w:val="00FB08E2"/>
    <w:rsid w:val="00FB3C7B"/>
    <w:rsid w:val="00FB413E"/>
    <w:rsid w:val="00FB41D3"/>
    <w:rsid w:val="00FB591D"/>
    <w:rsid w:val="00FB79BA"/>
    <w:rsid w:val="00FC0703"/>
    <w:rsid w:val="00FC4280"/>
    <w:rsid w:val="00FC4454"/>
    <w:rsid w:val="00FC60B9"/>
    <w:rsid w:val="00FD1D22"/>
    <w:rsid w:val="00FD3690"/>
    <w:rsid w:val="00FD3A1A"/>
    <w:rsid w:val="00FD51AC"/>
    <w:rsid w:val="00FD7235"/>
    <w:rsid w:val="00FD74CE"/>
    <w:rsid w:val="00FE0702"/>
    <w:rsid w:val="00FE1D03"/>
    <w:rsid w:val="00FE211A"/>
    <w:rsid w:val="00FE22F0"/>
    <w:rsid w:val="00FF1D9E"/>
    <w:rsid w:val="00FF299A"/>
    <w:rsid w:val="00FF2D12"/>
    <w:rsid w:val="00FF4089"/>
    <w:rsid w:val="00FF5C06"/>
    <w:rsid w:val="464B7A0C"/>
    <w:rsid w:val="7FE515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semiHidden="0"/>
    <w:lsdException w:name="footer" w:semiHidden="0"/>
    <w:lsdException w:name="caption" w:qFormat="1"/>
    <w:lsdException w:name="Title" w:semiHidden="0" w:unhideWhenUsed="0" w:qFormat="1"/>
    <w:lsdException w:name="Default Paragraph Font" w:uiPriority="0" w:unhideWhenUsed="0"/>
    <w:lsdException w:name="Body Text Indent" w:semiHidden="0" w:uiPriority="0" w:unhideWhenUsed="0"/>
    <w:lsdException w:name="Subtitle" w:semiHidden="0" w:unhideWhenUsed="0" w:qFormat="1"/>
    <w:lsdException w:name="Hyperlink" w:semiHidden="0"/>
    <w:lsdException w:name="Strong" w:semiHidden="0" w:unhideWhenUsed="0" w:qFormat="1"/>
    <w:lsdException w:name="Emphasis" w:semiHidden="0" w:unhideWhenUsed="0" w:qFormat="1"/>
    <w:lsdException w:name="Normal (Web)" w:semiHidden="0" w:qFormat="1"/>
    <w:lsdException w:name="Normal Table" w:semiHidden="0"/>
    <w:lsdException w:name="Balloon Text" w:semiHidden="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7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247B4"/>
    <w:rPr>
      <w:rFonts w:ascii="Tahoma" w:hAnsi="Tahoma" w:cs="Tahoma"/>
      <w:sz w:val="16"/>
      <w:szCs w:val="16"/>
    </w:rPr>
  </w:style>
  <w:style w:type="character" w:customStyle="1" w:styleId="BalloonTextChar">
    <w:name w:val="Balloon Text Char"/>
    <w:basedOn w:val="DefaultParagraphFont"/>
    <w:link w:val="BalloonText"/>
    <w:uiPriority w:val="99"/>
    <w:semiHidden/>
    <w:rsid w:val="007247B4"/>
    <w:rPr>
      <w:rFonts w:ascii="Tahoma" w:hAnsi="Tahoma" w:cs="Tahoma"/>
      <w:sz w:val="16"/>
      <w:szCs w:val="16"/>
    </w:rPr>
  </w:style>
  <w:style w:type="paragraph" w:styleId="BodyTextIndent">
    <w:name w:val="Body Text Indent"/>
    <w:basedOn w:val="Normal"/>
    <w:rsid w:val="007247B4"/>
    <w:pPr>
      <w:spacing w:before="240"/>
      <w:ind w:firstLine="720"/>
      <w:jc w:val="both"/>
    </w:pPr>
    <w:rPr>
      <w:rFonts w:ascii=".VnTime" w:hAnsi=".VnTime"/>
      <w:szCs w:val="20"/>
    </w:rPr>
  </w:style>
  <w:style w:type="paragraph" w:styleId="Footer">
    <w:name w:val="footer"/>
    <w:basedOn w:val="Normal"/>
    <w:link w:val="FooterChar"/>
    <w:uiPriority w:val="99"/>
    <w:unhideWhenUsed/>
    <w:rsid w:val="007247B4"/>
    <w:pPr>
      <w:tabs>
        <w:tab w:val="center" w:pos="4680"/>
        <w:tab w:val="right" w:pos="9360"/>
      </w:tabs>
    </w:pPr>
  </w:style>
  <w:style w:type="character" w:customStyle="1" w:styleId="FooterChar">
    <w:name w:val="Footer Char"/>
    <w:link w:val="Footer"/>
    <w:uiPriority w:val="99"/>
    <w:rsid w:val="007247B4"/>
    <w:rPr>
      <w:sz w:val="24"/>
      <w:szCs w:val="24"/>
    </w:rPr>
  </w:style>
  <w:style w:type="paragraph" w:styleId="Header">
    <w:name w:val="header"/>
    <w:basedOn w:val="Normal"/>
    <w:link w:val="HeaderChar"/>
    <w:uiPriority w:val="99"/>
    <w:unhideWhenUsed/>
    <w:rsid w:val="007247B4"/>
    <w:pPr>
      <w:tabs>
        <w:tab w:val="center" w:pos="4680"/>
        <w:tab w:val="right" w:pos="9360"/>
      </w:tabs>
    </w:pPr>
  </w:style>
  <w:style w:type="character" w:customStyle="1" w:styleId="HeaderChar">
    <w:name w:val="Header Char"/>
    <w:link w:val="Header"/>
    <w:uiPriority w:val="99"/>
    <w:rsid w:val="007247B4"/>
    <w:rPr>
      <w:sz w:val="24"/>
      <w:szCs w:val="24"/>
    </w:rPr>
  </w:style>
  <w:style w:type="character" w:styleId="Hyperlink">
    <w:name w:val="Hyperlink"/>
    <w:uiPriority w:val="99"/>
    <w:unhideWhenUsed/>
    <w:rsid w:val="007247B4"/>
    <w:rPr>
      <w:color w:val="0000FF"/>
      <w:u w:val="single"/>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7247B4"/>
    <w:pPr>
      <w:spacing w:before="100" w:beforeAutospacing="1" w:after="100" w:afterAutospacing="1"/>
    </w:pPr>
  </w:style>
  <w:style w:type="paragraph" w:customStyle="1" w:styleId="Char4">
    <w:name w:val="Char4"/>
    <w:basedOn w:val="Normal"/>
    <w:semiHidden/>
    <w:rsid w:val="007247B4"/>
    <w:pPr>
      <w:spacing w:after="160" w:line="240" w:lineRule="exact"/>
    </w:pPr>
    <w:rPr>
      <w:rFonts w:ascii="Arial" w:hAnsi="Arial" w:cs="Arial"/>
      <w:sz w:val="22"/>
      <w:szCs w:val="22"/>
    </w:rPr>
  </w:style>
  <w:style w:type="character" w:customStyle="1" w:styleId="FootnoteTextChar">
    <w:name w:val="Footnote Text Char"/>
    <w:aliases w:val="Footnote Text Char Char Char Char Char Char,Footnote Text Char Char Char Char Char Char Ch Char,Footnote Text Char Char Char Char Char Char Ch Char Char Char Char,ft Char,f Char,fn Char"/>
    <w:basedOn w:val="DefaultParagraphFont"/>
    <w:link w:val="FootnoteText"/>
    <w:uiPriority w:val="99"/>
    <w:locked/>
    <w:rsid w:val="00EB3C26"/>
    <w:rPr>
      <w:rFonts w:ascii="Arial" w:eastAsia="Arial" w:hAnsi="Arial" w:cs="Arial"/>
      <w:sz w:val="22"/>
      <w:szCs w:val="22"/>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t,f,fn"/>
    <w:basedOn w:val="Normal"/>
    <w:link w:val="FootnoteTextChar"/>
    <w:uiPriority w:val="99"/>
    <w:qFormat/>
    <w:rsid w:val="00EB3C26"/>
    <w:rPr>
      <w:rFonts w:ascii="Arial" w:eastAsia="Arial" w:hAnsi="Arial" w:cs="Arial"/>
      <w:sz w:val="22"/>
      <w:szCs w:val="22"/>
    </w:rPr>
  </w:style>
  <w:style w:type="character" w:customStyle="1" w:styleId="FootnoteTextChar1">
    <w:name w:val="Footnote Text Char1"/>
    <w:basedOn w:val="DefaultParagraphFont"/>
    <w:link w:val="FootnoteText"/>
    <w:uiPriority w:val="99"/>
    <w:semiHidden/>
    <w:rsid w:val="00EB3C26"/>
  </w:style>
  <w:style w:type="paragraph" w:styleId="ListParagraph">
    <w:name w:val="List Paragraph"/>
    <w:basedOn w:val="Normal"/>
    <w:uiPriority w:val="34"/>
    <w:qFormat/>
    <w:rsid w:val="00EB3C26"/>
    <w:pPr>
      <w:spacing w:after="200" w:line="276" w:lineRule="auto"/>
      <w:ind w:left="720"/>
      <w:contextualSpacing/>
    </w:pPr>
    <w:rPr>
      <w:rFonts w:ascii="Calibri" w:eastAsia="Calibri" w:hAnsi="Calibri"/>
      <w:sz w:val="22"/>
      <w:szCs w:val="22"/>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qFormat/>
    <w:locked/>
    <w:rsid w:val="00082D16"/>
    <w:rPr>
      <w:sz w:val="24"/>
      <w:szCs w:val="24"/>
    </w:rPr>
  </w:style>
</w:styles>
</file>

<file path=word/webSettings.xml><?xml version="1.0" encoding="utf-8"?>
<w:webSettings xmlns:r="http://schemas.openxmlformats.org/officeDocument/2006/relationships" xmlns:w="http://schemas.openxmlformats.org/wordprocessingml/2006/main">
  <w:divs>
    <w:div w:id="345865021">
      <w:bodyDiv w:val="1"/>
      <w:marLeft w:val="0"/>
      <w:marRight w:val="0"/>
      <w:marTop w:val="0"/>
      <w:marBottom w:val="0"/>
      <w:divBdr>
        <w:top w:val="none" w:sz="0" w:space="0" w:color="auto"/>
        <w:left w:val="none" w:sz="0" w:space="0" w:color="auto"/>
        <w:bottom w:val="none" w:sz="0" w:space="0" w:color="auto"/>
        <w:right w:val="none" w:sz="0" w:space="0" w:color="auto"/>
      </w:divBdr>
    </w:div>
    <w:div w:id="16778070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B4AA6-CCB7-45CD-8C1D-2E5F85BC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5337</TotalTime>
  <Pages>13</Pages>
  <Words>6890</Words>
  <Characters>24623</Characters>
  <Application>Microsoft Office Word</Application>
  <DocSecurity>0</DocSecurity>
  <Lines>205</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Floweria</dc:creator>
  <cp:lastModifiedBy>Quach Thu Thuy</cp:lastModifiedBy>
  <cp:revision>326</cp:revision>
  <cp:lastPrinted>2026-07-20T01:55:00Z</cp:lastPrinted>
  <dcterms:created xsi:type="dcterms:W3CDTF">2026-03-10T06:37:00Z</dcterms:created>
  <dcterms:modified xsi:type="dcterms:W3CDTF">2026-07-20T03:13:00Z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9A2C84B731AE4CFDAD20856A857868BB_12</vt:lpwstr>
  </property>
</Properties>
</file>