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32" w:type="dxa"/>
        <w:tblCellMar>
          <w:left w:w="0" w:type="dxa"/>
          <w:right w:w="0" w:type="dxa"/>
        </w:tblCellMar>
        <w:tblLook w:val="04A0" w:firstRow="1" w:lastRow="0" w:firstColumn="1" w:lastColumn="0" w:noHBand="0" w:noVBand="1"/>
      </w:tblPr>
      <w:tblGrid>
        <w:gridCol w:w="3652"/>
        <w:gridCol w:w="284"/>
        <w:gridCol w:w="5296"/>
      </w:tblGrid>
      <w:tr w:rsidR="00D42475" w:rsidRPr="00BD564D" w14:paraId="394E3B24" w14:textId="77777777" w:rsidTr="00832640">
        <w:tc>
          <w:tcPr>
            <w:tcW w:w="3652" w:type="dxa"/>
          </w:tcPr>
          <w:p w14:paraId="3D2C40BC" w14:textId="0253BA22" w:rsidR="0046381B" w:rsidRPr="00BD564D" w:rsidRDefault="00F9708C" w:rsidP="00BF6AB6">
            <w:pPr>
              <w:widowControl w:val="0"/>
              <w:spacing w:after="0" w:line="240" w:lineRule="auto"/>
              <w:jc w:val="center"/>
              <w:rPr>
                <w:b/>
                <w:color w:val="000000" w:themeColor="text1"/>
                <w:sz w:val="26"/>
                <w:szCs w:val="26"/>
              </w:rPr>
            </w:pPr>
            <w:r w:rsidRPr="00BD564D">
              <w:rPr>
                <w:b/>
                <w:noProof/>
                <w:color w:val="000000" w:themeColor="text1"/>
                <w:sz w:val="26"/>
                <w:szCs w:val="26"/>
              </w:rPr>
              <mc:AlternateContent>
                <mc:Choice Requires="wps">
                  <w:drawing>
                    <wp:anchor distT="4294967293" distB="4294967293" distL="114300" distR="114300" simplePos="0" relativeHeight="251666432" behindDoc="0" locked="0" layoutInCell="1" allowOverlap="1" wp14:anchorId="16F09ADF" wp14:editId="2F7942B6">
                      <wp:simplePos x="0" y="0"/>
                      <wp:positionH relativeFrom="column">
                        <wp:posOffset>930910</wp:posOffset>
                      </wp:positionH>
                      <wp:positionV relativeFrom="paragraph">
                        <wp:posOffset>246978</wp:posOffset>
                      </wp:positionV>
                      <wp:extent cx="418465" cy="0"/>
                      <wp:effectExtent l="0" t="0" r="0" b="0"/>
                      <wp:wrapNone/>
                      <wp:docPr id="154096637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465"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49DAB9" id="Straight Connector 3" o:spid="_x0000_s1026" style="position:absolute;z-index:25166643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73.3pt,19.45pt" to="106.2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" strokeweight=".5pt">
                      <v:stroke joinstyle="miter"/>
                    </v:line>
                  </w:pict>
                </mc:Fallback>
              </mc:AlternateContent>
            </w:r>
            <w:r w:rsidR="0046381B" w:rsidRPr="00BD564D">
              <w:rPr>
                <w:b/>
                <w:color w:val="000000" w:themeColor="text1"/>
                <w:sz w:val="26"/>
                <w:szCs w:val="26"/>
              </w:rPr>
              <w:t xml:space="preserve">BỘ </w:t>
            </w:r>
            <w:r w:rsidR="00A568B5" w:rsidRPr="00BD564D">
              <w:rPr>
                <w:b/>
                <w:color w:val="000000" w:themeColor="text1"/>
                <w:sz w:val="26"/>
                <w:szCs w:val="26"/>
              </w:rPr>
              <w:t>NGOẠI GIAO</w:t>
            </w:r>
          </w:p>
        </w:tc>
        <w:tc>
          <w:tcPr>
            <w:tcW w:w="5580" w:type="dxa"/>
            <w:gridSpan w:val="2"/>
          </w:tcPr>
          <w:p w14:paraId="65BC4FE0" w14:textId="77777777" w:rsidR="0046381B" w:rsidRPr="00BD564D" w:rsidRDefault="0046381B" w:rsidP="00BF6AB6">
            <w:pPr>
              <w:widowControl w:val="0"/>
              <w:spacing w:after="0" w:line="240" w:lineRule="auto"/>
              <w:jc w:val="center"/>
              <w:rPr>
                <w:b/>
                <w:color w:val="000000" w:themeColor="text1"/>
                <w:sz w:val="26"/>
                <w:szCs w:val="26"/>
              </w:rPr>
            </w:pPr>
            <w:r w:rsidRPr="00BD564D">
              <w:rPr>
                <w:b/>
                <w:color w:val="000000" w:themeColor="text1"/>
                <w:sz w:val="26"/>
                <w:szCs w:val="26"/>
              </w:rPr>
              <w:t>CỘNG HÒA XÃ HỘI CHỦ NGHĨA VIỆT NAM</w:t>
            </w:r>
          </w:p>
          <w:p w14:paraId="04512D94" w14:textId="77777777" w:rsidR="0046381B" w:rsidRPr="00BD564D" w:rsidRDefault="0046381B" w:rsidP="00BF6AB6">
            <w:pPr>
              <w:widowControl w:val="0"/>
              <w:spacing w:after="0" w:line="240" w:lineRule="auto"/>
              <w:jc w:val="center"/>
              <w:rPr>
                <w:b/>
                <w:color w:val="000000" w:themeColor="text1"/>
                <w:szCs w:val="28"/>
              </w:rPr>
            </w:pPr>
            <w:r w:rsidRPr="00BD564D">
              <w:rPr>
                <w:b/>
                <w:color w:val="000000" w:themeColor="text1"/>
                <w:szCs w:val="28"/>
              </w:rPr>
              <w:t>Độc lập - Tự do - Hạnh phúc</w:t>
            </w:r>
          </w:p>
        </w:tc>
      </w:tr>
      <w:tr w:rsidR="00D42475" w:rsidRPr="00BD564D" w14:paraId="22E2913F" w14:textId="77777777" w:rsidTr="00832640">
        <w:tc>
          <w:tcPr>
            <w:tcW w:w="3652" w:type="dxa"/>
          </w:tcPr>
          <w:p w14:paraId="093FACA6" w14:textId="5FD754AC" w:rsidR="0046381B" w:rsidRPr="00BD564D" w:rsidRDefault="0046381B" w:rsidP="003D3C36">
            <w:pPr>
              <w:widowControl w:val="0"/>
              <w:spacing w:after="0" w:line="240" w:lineRule="auto"/>
              <w:jc w:val="center"/>
              <w:rPr>
                <w:color w:val="000000" w:themeColor="text1"/>
                <w:szCs w:val="28"/>
              </w:rPr>
            </w:pPr>
            <w:r w:rsidRPr="00BD564D">
              <w:rPr>
                <w:color w:val="000000" w:themeColor="text1"/>
                <w:sz w:val="26"/>
                <w:szCs w:val="28"/>
              </w:rPr>
              <w:t xml:space="preserve">Số:  </w:t>
            </w:r>
            <w:r w:rsidR="00BF6AB6" w:rsidRPr="00BD564D">
              <w:rPr>
                <w:color w:val="000000" w:themeColor="text1"/>
                <w:sz w:val="26"/>
                <w:szCs w:val="28"/>
              </w:rPr>
              <w:t xml:space="preserve"> </w:t>
            </w:r>
            <w:r w:rsidR="00313D85">
              <w:rPr>
                <w:color w:val="000000" w:themeColor="text1"/>
                <w:sz w:val="26"/>
                <w:szCs w:val="28"/>
                <w:lang w:val="vi-VN"/>
              </w:rPr>
              <w:t>09</w:t>
            </w:r>
            <w:r w:rsidR="00313D85">
              <w:rPr>
                <w:color w:val="000000" w:themeColor="text1"/>
                <w:sz w:val="26"/>
                <w:szCs w:val="28"/>
              </w:rPr>
              <w:t xml:space="preserve">  </w:t>
            </w:r>
            <w:r w:rsidRPr="00BD564D">
              <w:rPr>
                <w:color w:val="000000" w:themeColor="text1"/>
                <w:sz w:val="26"/>
                <w:szCs w:val="28"/>
              </w:rPr>
              <w:t xml:space="preserve"> /</w:t>
            </w:r>
            <w:r w:rsidR="00F27DEC" w:rsidRPr="00BD564D">
              <w:rPr>
                <w:color w:val="000000" w:themeColor="text1"/>
                <w:sz w:val="26"/>
                <w:szCs w:val="28"/>
              </w:rPr>
              <w:t>202</w:t>
            </w:r>
            <w:r w:rsidR="003D3C36" w:rsidRPr="00BD564D">
              <w:rPr>
                <w:color w:val="000000" w:themeColor="text1"/>
                <w:sz w:val="26"/>
                <w:szCs w:val="28"/>
              </w:rPr>
              <w:t>6</w:t>
            </w:r>
            <w:r w:rsidR="00F27DEC" w:rsidRPr="00BD564D">
              <w:rPr>
                <w:color w:val="000000" w:themeColor="text1"/>
                <w:sz w:val="26"/>
                <w:szCs w:val="28"/>
              </w:rPr>
              <w:t>/TT</w:t>
            </w:r>
            <w:r w:rsidRPr="00BD564D">
              <w:rPr>
                <w:color w:val="000000" w:themeColor="text1"/>
                <w:sz w:val="26"/>
                <w:szCs w:val="28"/>
              </w:rPr>
              <w:t>-B</w:t>
            </w:r>
            <w:r w:rsidR="00A568B5" w:rsidRPr="00BD564D">
              <w:rPr>
                <w:color w:val="000000" w:themeColor="text1"/>
                <w:sz w:val="26"/>
                <w:szCs w:val="28"/>
              </w:rPr>
              <w:t>NG</w:t>
            </w:r>
          </w:p>
        </w:tc>
        <w:tc>
          <w:tcPr>
            <w:tcW w:w="5580" w:type="dxa"/>
            <w:gridSpan w:val="2"/>
          </w:tcPr>
          <w:p w14:paraId="6ACF043D" w14:textId="698BF2F1" w:rsidR="0046381B" w:rsidRPr="00BD564D" w:rsidRDefault="00F9708C" w:rsidP="00BF6AB6">
            <w:pPr>
              <w:widowControl w:val="0"/>
              <w:spacing w:after="0" w:line="240" w:lineRule="auto"/>
              <w:jc w:val="center"/>
              <w:rPr>
                <w:color w:val="000000" w:themeColor="text1"/>
                <w:szCs w:val="28"/>
              </w:rPr>
            </w:pPr>
            <w:r w:rsidRPr="00BD564D">
              <w:rPr>
                <w:b/>
                <w:noProof/>
                <w:color w:val="000000" w:themeColor="text1"/>
                <w:sz w:val="26"/>
                <w:szCs w:val="26"/>
              </w:rPr>
              <mc:AlternateContent>
                <mc:Choice Requires="wps">
                  <w:drawing>
                    <wp:anchor distT="4294967293" distB="4294967293" distL="114300" distR="114300" simplePos="0" relativeHeight="251667456" behindDoc="0" locked="0" layoutInCell="1" allowOverlap="1" wp14:anchorId="27721848" wp14:editId="20527CD4">
                      <wp:simplePos x="0" y="0"/>
                      <wp:positionH relativeFrom="column">
                        <wp:posOffset>694951</wp:posOffset>
                      </wp:positionH>
                      <wp:positionV relativeFrom="paragraph">
                        <wp:posOffset>14717</wp:posOffset>
                      </wp:positionV>
                      <wp:extent cx="2169795" cy="0"/>
                      <wp:effectExtent l="0" t="0" r="0" b="0"/>
                      <wp:wrapNone/>
                      <wp:docPr id="137926886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635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2EACB3" id="Straight Connector 1"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1.15pt" to="225.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" strokeweight=".5pt">
                      <v:stroke joinstyle="miter"/>
                    </v:line>
                  </w:pict>
                </mc:Fallback>
              </mc:AlternateContent>
            </w:r>
          </w:p>
        </w:tc>
      </w:tr>
      <w:tr w:rsidR="00D42475" w:rsidRPr="00BD564D" w14:paraId="42F81A27" w14:textId="77777777" w:rsidTr="00832640">
        <w:tc>
          <w:tcPr>
            <w:tcW w:w="3936" w:type="dxa"/>
            <w:gridSpan w:val="2"/>
          </w:tcPr>
          <w:p w14:paraId="68EAE5BE" w14:textId="2B9C6553" w:rsidR="0046381B" w:rsidRPr="00BD564D" w:rsidRDefault="0046381B" w:rsidP="00BF6AB6">
            <w:pPr>
              <w:widowControl w:val="0"/>
              <w:spacing w:after="0" w:line="240" w:lineRule="auto"/>
              <w:jc w:val="center"/>
              <w:rPr>
                <w:color w:val="000000" w:themeColor="text1"/>
                <w:szCs w:val="28"/>
              </w:rPr>
            </w:pPr>
          </w:p>
        </w:tc>
        <w:tc>
          <w:tcPr>
            <w:tcW w:w="5296" w:type="dxa"/>
          </w:tcPr>
          <w:p w14:paraId="167C8B49" w14:textId="118D6DA4" w:rsidR="0046381B" w:rsidRPr="00BD564D" w:rsidRDefault="0046381B" w:rsidP="003D3C36">
            <w:pPr>
              <w:widowControl w:val="0"/>
              <w:spacing w:after="0" w:line="240" w:lineRule="auto"/>
              <w:jc w:val="center"/>
              <w:rPr>
                <w:i/>
                <w:color w:val="000000" w:themeColor="text1"/>
                <w:szCs w:val="28"/>
              </w:rPr>
            </w:pPr>
            <w:r w:rsidRPr="00BD564D">
              <w:rPr>
                <w:i/>
                <w:color w:val="000000" w:themeColor="text1"/>
                <w:szCs w:val="28"/>
              </w:rPr>
              <w:t xml:space="preserve">Hà </w:t>
            </w:r>
            <w:r w:rsidR="006E2AB1" w:rsidRPr="00BD564D">
              <w:rPr>
                <w:i/>
                <w:color w:val="000000" w:themeColor="text1"/>
                <w:szCs w:val="28"/>
              </w:rPr>
              <w:t>N</w:t>
            </w:r>
            <w:r w:rsidRPr="00BD564D">
              <w:rPr>
                <w:i/>
                <w:color w:val="000000" w:themeColor="text1"/>
                <w:szCs w:val="28"/>
              </w:rPr>
              <w:t xml:space="preserve">ội, ngày </w:t>
            </w:r>
            <w:r w:rsidR="00A568B5" w:rsidRPr="00BD564D">
              <w:rPr>
                <w:i/>
                <w:color w:val="000000" w:themeColor="text1"/>
                <w:szCs w:val="28"/>
              </w:rPr>
              <w:t xml:space="preserve"> </w:t>
            </w:r>
            <w:r w:rsidR="00313D85">
              <w:rPr>
                <w:i/>
                <w:color w:val="000000" w:themeColor="text1"/>
                <w:szCs w:val="28"/>
                <w:lang w:val="vi-VN"/>
              </w:rPr>
              <w:t>30</w:t>
            </w:r>
            <w:r w:rsidR="00A568B5" w:rsidRPr="00BD564D">
              <w:rPr>
                <w:i/>
                <w:color w:val="000000" w:themeColor="text1"/>
                <w:szCs w:val="28"/>
              </w:rPr>
              <w:t xml:space="preserve">  </w:t>
            </w:r>
            <w:r w:rsidRPr="00BD564D">
              <w:rPr>
                <w:i/>
                <w:color w:val="000000" w:themeColor="text1"/>
                <w:szCs w:val="28"/>
              </w:rPr>
              <w:t>tháng</w:t>
            </w:r>
            <w:r w:rsidR="00313D85">
              <w:rPr>
                <w:i/>
                <w:color w:val="000000" w:themeColor="text1"/>
                <w:szCs w:val="28"/>
              </w:rPr>
              <w:t xml:space="preserve"> 06</w:t>
            </w:r>
            <w:r w:rsidR="00A568B5" w:rsidRPr="00BD564D">
              <w:rPr>
                <w:i/>
                <w:color w:val="000000" w:themeColor="text1"/>
                <w:szCs w:val="28"/>
              </w:rPr>
              <w:t xml:space="preserve">  </w:t>
            </w:r>
            <w:r w:rsidRPr="00BD564D">
              <w:rPr>
                <w:i/>
                <w:color w:val="000000" w:themeColor="text1"/>
                <w:szCs w:val="28"/>
              </w:rPr>
              <w:t>năm 202</w:t>
            </w:r>
            <w:r w:rsidR="003D3C36" w:rsidRPr="00BD564D">
              <w:rPr>
                <w:i/>
                <w:color w:val="000000" w:themeColor="text1"/>
                <w:szCs w:val="28"/>
              </w:rPr>
              <w:t>6</w:t>
            </w:r>
          </w:p>
        </w:tc>
      </w:tr>
    </w:tbl>
    <w:p w14:paraId="43103192" w14:textId="77777777" w:rsidR="0046381B" w:rsidRPr="00BD564D" w:rsidRDefault="0046381B" w:rsidP="00BF6AB6">
      <w:pPr>
        <w:widowControl w:val="0"/>
        <w:spacing w:after="0" w:line="240" w:lineRule="auto"/>
        <w:rPr>
          <w:rFonts w:eastAsia="Times New Roman" w:cs="Times New Roman"/>
          <w:b/>
          <w:bCs/>
          <w:color w:val="000000" w:themeColor="text1"/>
          <w:szCs w:val="28"/>
        </w:rPr>
      </w:pPr>
    </w:p>
    <w:p w14:paraId="5F4A7AFD" w14:textId="77777777" w:rsidR="00161B48" w:rsidRPr="00BD564D" w:rsidRDefault="00F27DEC" w:rsidP="00BF6AB6">
      <w:pPr>
        <w:widowControl w:val="0"/>
        <w:spacing w:after="0" w:line="240" w:lineRule="auto"/>
        <w:jc w:val="center"/>
        <w:rPr>
          <w:rFonts w:eastAsia="Times New Roman" w:cs="Times New Roman"/>
          <w:b/>
          <w:color w:val="000000" w:themeColor="text1"/>
          <w:szCs w:val="28"/>
        </w:rPr>
      </w:pPr>
      <w:r w:rsidRPr="00BD564D">
        <w:rPr>
          <w:rFonts w:eastAsia="Times New Roman" w:cs="Times New Roman"/>
          <w:b/>
          <w:color w:val="000000" w:themeColor="text1"/>
          <w:szCs w:val="28"/>
        </w:rPr>
        <w:t>THÔNG TƯ</w:t>
      </w:r>
    </w:p>
    <w:p w14:paraId="475D2AA7" w14:textId="2DEB2008" w:rsidR="00AD59CE" w:rsidRPr="00BD564D" w:rsidRDefault="00161B48" w:rsidP="00BF6AB6">
      <w:pPr>
        <w:widowControl w:val="0"/>
        <w:spacing w:after="0" w:line="240" w:lineRule="auto"/>
        <w:jc w:val="center"/>
        <w:rPr>
          <w:rFonts w:eastAsia="Times New Roman" w:cs="Times New Roman"/>
          <w:b/>
          <w:bCs/>
          <w:color w:val="000000" w:themeColor="text1"/>
          <w:szCs w:val="28"/>
        </w:rPr>
      </w:pPr>
      <w:r w:rsidRPr="00BD564D">
        <w:rPr>
          <w:rFonts w:eastAsia="Times New Roman" w:cs="Times New Roman"/>
          <w:b/>
          <w:bCs/>
          <w:color w:val="000000" w:themeColor="text1"/>
          <w:szCs w:val="28"/>
        </w:rPr>
        <w:t xml:space="preserve">Quy định phân cấp </w:t>
      </w:r>
      <w:r w:rsidR="00D90602" w:rsidRPr="00BD564D">
        <w:rPr>
          <w:rFonts w:eastAsia="Times New Roman" w:cs="Times New Roman"/>
          <w:b/>
          <w:bCs/>
          <w:color w:val="000000" w:themeColor="text1"/>
          <w:szCs w:val="28"/>
        </w:rPr>
        <w:t xml:space="preserve">thẩm quyền </w:t>
      </w:r>
      <w:r w:rsidR="00A568B5" w:rsidRPr="00BD564D">
        <w:rPr>
          <w:rFonts w:eastAsia="Times New Roman" w:cs="Times New Roman"/>
          <w:b/>
          <w:bCs/>
          <w:color w:val="000000" w:themeColor="text1"/>
          <w:szCs w:val="28"/>
        </w:rPr>
        <w:t>quản lý tài chính</w:t>
      </w:r>
      <w:r w:rsidR="009C11EA">
        <w:rPr>
          <w:rFonts w:eastAsia="Times New Roman" w:cs="Times New Roman"/>
          <w:b/>
          <w:bCs/>
          <w:color w:val="000000" w:themeColor="text1"/>
          <w:szCs w:val="28"/>
        </w:rPr>
        <w:t xml:space="preserve">, </w:t>
      </w:r>
      <w:r w:rsidR="00A568B5" w:rsidRPr="00BD564D">
        <w:rPr>
          <w:rFonts w:eastAsia="Times New Roman" w:cs="Times New Roman"/>
          <w:b/>
          <w:bCs/>
          <w:color w:val="000000" w:themeColor="text1"/>
          <w:szCs w:val="28"/>
        </w:rPr>
        <w:t>ngân sách,</w:t>
      </w:r>
    </w:p>
    <w:p w14:paraId="5C3A3457" w14:textId="77777777" w:rsidR="00161B48" w:rsidRPr="00BD564D" w:rsidRDefault="00A568B5" w:rsidP="00BF6AB6">
      <w:pPr>
        <w:widowControl w:val="0"/>
        <w:spacing w:after="0" w:line="240" w:lineRule="auto"/>
        <w:jc w:val="center"/>
        <w:rPr>
          <w:rFonts w:eastAsia="Times New Roman" w:cs="Times New Roman"/>
          <w:b/>
          <w:bCs/>
          <w:color w:val="000000" w:themeColor="text1"/>
          <w:szCs w:val="28"/>
        </w:rPr>
      </w:pPr>
      <w:r w:rsidRPr="00BD564D">
        <w:rPr>
          <w:rFonts w:eastAsia="Times New Roman" w:cs="Times New Roman"/>
          <w:b/>
          <w:bCs/>
          <w:color w:val="000000" w:themeColor="text1"/>
          <w:szCs w:val="28"/>
        </w:rPr>
        <w:t xml:space="preserve"> tài sản công</w:t>
      </w:r>
      <w:r w:rsidR="00A72F63" w:rsidRPr="00BD564D">
        <w:rPr>
          <w:rFonts w:eastAsia="Times New Roman" w:cs="Times New Roman"/>
          <w:b/>
          <w:bCs/>
          <w:color w:val="000000" w:themeColor="text1"/>
          <w:szCs w:val="28"/>
        </w:rPr>
        <w:t xml:space="preserve"> và hoạt động ứng dụng công nghệ thông tin sử dụng kinh phí chi thường xuyên ngân sách nhà nước</w:t>
      </w:r>
      <w:r w:rsidRPr="00BD564D">
        <w:rPr>
          <w:rFonts w:eastAsia="Times New Roman" w:cs="Times New Roman"/>
          <w:b/>
          <w:bCs/>
          <w:color w:val="000000" w:themeColor="text1"/>
          <w:szCs w:val="28"/>
        </w:rPr>
        <w:t xml:space="preserve"> </w:t>
      </w:r>
      <w:r w:rsidR="004669DC" w:rsidRPr="00BD564D">
        <w:rPr>
          <w:rFonts w:eastAsia="Times New Roman" w:cs="Times New Roman"/>
          <w:b/>
          <w:bCs/>
          <w:color w:val="000000" w:themeColor="text1"/>
          <w:szCs w:val="28"/>
        </w:rPr>
        <w:t>của Bộ Ngoại giao</w:t>
      </w:r>
    </w:p>
    <w:p w14:paraId="3FF6C81F" w14:textId="77777777" w:rsidR="00AD59CE" w:rsidRPr="00BD564D" w:rsidRDefault="00AD59CE" w:rsidP="005A41A7">
      <w:pPr>
        <w:widowControl w:val="0"/>
        <w:spacing w:after="240" w:line="240" w:lineRule="auto"/>
        <w:jc w:val="center"/>
        <w:rPr>
          <w:rFonts w:eastAsia="Times New Roman" w:cs="Times New Roman"/>
          <w:color w:val="000000" w:themeColor="text1"/>
          <w:szCs w:val="28"/>
        </w:rPr>
      </w:pPr>
      <w:r w:rsidRPr="00BD564D">
        <w:rPr>
          <w:rFonts w:eastAsia="Times New Roman" w:cs="Times New Roman"/>
          <w:b/>
          <w:bCs/>
          <w:color w:val="000000" w:themeColor="text1"/>
          <w:szCs w:val="28"/>
        </w:rPr>
        <w:t>______</w:t>
      </w:r>
    </w:p>
    <w:p w14:paraId="2AF06D2F" w14:textId="32073C9C" w:rsidR="00E758C7" w:rsidRPr="00074E87" w:rsidRDefault="00A457D3" w:rsidP="00E758C7">
      <w:pPr>
        <w:widowControl w:val="0"/>
        <w:spacing w:before="60" w:after="60" w:line="240" w:lineRule="auto"/>
        <w:ind w:firstLine="720"/>
        <w:jc w:val="both"/>
        <w:rPr>
          <w:rFonts w:eastAsia="Times New Roman" w:cs="Times New Roman"/>
          <w:i/>
          <w:iCs/>
          <w:color w:val="000000" w:themeColor="text1"/>
          <w:spacing w:val="-14"/>
          <w:szCs w:val="28"/>
        </w:rPr>
      </w:pPr>
      <w:r w:rsidRPr="00074E87">
        <w:rPr>
          <w:rFonts w:eastAsia="Times New Roman" w:cs="Times New Roman"/>
          <w:i/>
          <w:iCs/>
          <w:color w:val="000000" w:themeColor="text1"/>
          <w:spacing w:val="-14"/>
          <w:szCs w:val="28"/>
        </w:rPr>
        <w:t>Căn cứ </w:t>
      </w:r>
      <w:bookmarkStart w:id="0" w:name="tvpllink_tmztcowzkm"/>
      <w:r w:rsidRPr="00074E87">
        <w:rPr>
          <w:rFonts w:eastAsia="Times New Roman" w:cs="Times New Roman"/>
          <w:i/>
          <w:iCs/>
          <w:color w:val="000000" w:themeColor="text1"/>
          <w:spacing w:val="-14"/>
          <w:szCs w:val="28"/>
        </w:rPr>
        <w:fldChar w:fldCharType="begin"/>
      </w:r>
      <w:r w:rsidRPr="00074E87">
        <w:rPr>
          <w:rFonts w:eastAsia="Times New Roman" w:cs="Times New Roman"/>
          <w:i/>
          <w:iCs/>
          <w:color w:val="000000" w:themeColor="text1"/>
          <w:spacing w:val="-14"/>
          <w:szCs w:val="28"/>
        </w:rPr>
        <w:instrText>HYPERLINK "https://thuvienphapluat.vn/van-ban/Tai-chinh-nha-nuoc/Luat-Quan-ly-su-dung-tai-san-cong-2017-322220.aspx" \t "_blank"</w:instrText>
      </w:r>
      <w:r w:rsidRPr="00074E87">
        <w:rPr>
          <w:rFonts w:eastAsia="Times New Roman" w:cs="Times New Roman"/>
          <w:i/>
          <w:iCs/>
          <w:color w:val="000000" w:themeColor="text1"/>
          <w:spacing w:val="-14"/>
          <w:szCs w:val="28"/>
        </w:rPr>
        <w:fldChar w:fldCharType="separate"/>
      </w:r>
      <w:r w:rsidRPr="00074E87">
        <w:rPr>
          <w:rFonts w:cs="Times New Roman"/>
          <w:i/>
          <w:iCs/>
          <w:color w:val="000000" w:themeColor="text1"/>
          <w:spacing w:val="-14"/>
          <w:szCs w:val="28"/>
        </w:rPr>
        <w:t>Luật Quản lý, sử dụng tài sản công</w:t>
      </w:r>
      <w:r w:rsidRPr="00074E87">
        <w:rPr>
          <w:rFonts w:eastAsia="Times New Roman" w:cs="Times New Roman"/>
          <w:i/>
          <w:iCs/>
          <w:color w:val="000000" w:themeColor="text1"/>
          <w:spacing w:val="-14"/>
          <w:szCs w:val="28"/>
        </w:rPr>
        <w:fldChar w:fldCharType="end"/>
      </w:r>
      <w:bookmarkEnd w:id="0"/>
      <w:r w:rsidRPr="00074E87">
        <w:rPr>
          <w:rFonts w:eastAsia="Times New Roman" w:cs="Times New Roman"/>
          <w:i/>
          <w:iCs/>
          <w:color w:val="000000" w:themeColor="text1"/>
          <w:spacing w:val="-14"/>
          <w:szCs w:val="28"/>
        </w:rPr>
        <w:t xml:space="preserve"> số 15/2017/QH14  được sửa đổi, bổ sung một số điều </w:t>
      </w:r>
      <w:r w:rsidR="00854230" w:rsidRPr="00074E87">
        <w:rPr>
          <w:rFonts w:eastAsia="Times New Roman" w:cs="Times New Roman"/>
          <w:i/>
          <w:iCs/>
          <w:color w:val="000000" w:themeColor="text1"/>
          <w:spacing w:val="-14"/>
          <w:szCs w:val="28"/>
        </w:rPr>
        <w:t>bởi</w:t>
      </w:r>
      <w:r w:rsidRPr="00074E87">
        <w:rPr>
          <w:rFonts w:eastAsia="Times New Roman" w:cs="Times New Roman"/>
          <w:i/>
          <w:iCs/>
          <w:color w:val="000000" w:themeColor="text1"/>
          <w:spacing w:val="-14"/>
          <w:szCs w:val="28"/>
        </w:rPr>
        <w:t xml:space="preserve"> Luật số </w:t>
      </w:r>
      <w:bookmarkStart w:id="1" w:name="tvpllink_vyzhhycgyv"/>
      <w:r w:rsidRPr="00074E87">
        <w:rPr>
          <w:rFonts w:eastAsia="Times New Roman" w:cs="Times New Roman"/>
          <w:i/>
          <w:iCs/>
          <w:color w:val="000000" w:themeColor="text1"/>
          <w:spacing w:val="-14"/>
          <w:szCs w:val="28"/>
        </w:rPr>
        <w:fldChar w:fldCharType="begin"/>
      </w:r>
      <w:r w:rsidRPr="00074E87">
        <w:rPr>
          <w:rFonts w:eastAsia="Times New Roman" w:cs="Times New Roman"/>
          <w:i/>
          <w:iCs/>
          <w:color w:val="000000" w:themeColor="text1"/>
          <w:spacing w:val="-14"/>
          <w:szCs w:val="28"/>
        </w:rPr>
        <w:instrText>HYPERLINK "https://thuvienphapluat.vn/van-ban/Dau-tu/Luat-Dau-tu-theo-hinh-thuc-doi-tac-cong-tu-so-64-2020-QH14-374160.aspx" \t "_blank"</w:instrText>
      </w:r>
      <w:r w:rsidRPr="00074E87">
        <w:rPr>
          <w:rFonts w:eastAsia="Times New Roman" w:cs="Times New Roman"/>
          <w:i/>
          <w:iCs/>
          <w:color w:val="000000" w:themeColor="text1"/>
          <w:spacing w:val="-14"/>
          <w:szCs w:val="28"/>
        </w:rPr>
        <w:fldChar w:fldCharType="separate"/>
      </w:r>
      <w:r w:rsidRPr="00074E87">
        <w:rPr>
          <w:rFonts w:cs="Times New Roman"/>
          <w:i/>
          <w:iCs/>
          <w:color w:val="000000" w:themeColor="text1"/>
          <w:spacing w:val="-14"/>
          <w:szCs w:val="28"/>
        </w:rPr>
        <w:t>64/2020/QH14</w:t>
      </w:r>
      <w:r w:rsidRPr="00074E87">
        <w:rPr>
          <w:rFonts w:eastAsia="Times New Roman" w:cs="Times New Roman"/>
          <w:i/>
          <w:iCs/>
          <w:color w:val="000000" w:themeColor="text1"/>
          <w:spacing w:val="-14"/>
          <w:szCs w:val="28"/>
        </w:rPr>
        <w:fldChar w:fldCharType="end"/>
      </w:r>
      <w:bookmarkEnd w:id="1"/>
      <w:r w:rsidR="00E758C7" w:rsidRPr="00074E87">
        <w:rPr>
          <w:rFonts w:eastAsia="Times New Roman" w:cs="Times New Roman"/>
          <w:i/>
          <w:iCs/>
          <w:color w:val="000000" w:themeColor="text1"/>
          <w:spacing w:val="-14"/>
          <w:szCs w:val="28"/>
        </w:rPr>
        <w:t>, Luật số 07/2022/QH15, Luật số 24/2023/QH15, Luật số 31/2024/QH15, Luật số 43/2024/QH15, Luật số 56/2024/QH15 và Luật số 90/2025/QH15;</w:t>
      </w:r>
    </w:p>
    <w:p w14:paraId="285E0866" w14:textId="10A267F8" w:rsidR="005A41A7" w:rsidRPr="005F0D2B" w:rsidRDefault="00E758C7" w:rsidP="00832640">
      <w:pPr>
        <w:widowControl w:val="0"/>
        <w:spacing w:before="60" w:after="60" w:line="240" w:lineRule="auto"/>
        <w:ind w:firstLine="720"/>
        <w:jc w:val="both"/>
        <w:rPr>
          <w:rFonts w:eastAsia="Times New Roman" w:cs="Times New Roman"/>
          <w:i/>
          <w:iCs/>
          <w:color w:val="000000" w:themeColor="text1"/>
          <w:szCs w:val="28"/>
        </w:rPr>
      </w:pPr>
      <w:r>
        <w:rPr>
          <w:rFonts w:eastAsia="Times New Roman" w:cs="Times New Roman"/>
          <w:i/>
          <w:iCs/>
          <w:color w:val="000000" w:themeColor="text1"/>
          <w:szCs w:val="28"/>
        </w:rPr>
        <w:t xml:space="preserve"> </w:t>
      </w:r>
      <w:r w:rsidR="005A41A7" w:rsidRPr="005F0D2B">
        <w:rPr>
          <w:rFonts w:eastAsia="Times New Roman" w:cs="Times New Roman"/>
          <w:i/>
          <w:iCs/>
          <w:color w:val="000000" w:themeColor="text1"/>
          <w:szCs w:val="28"/>
        </w:rPr>
        <w:t>Căn cứ Luật Tổ chức Chính phủ</w:t>
      </w:r>
      <w:r w:rsidR="00B40339" w:rsidRPr="005F0D2B">
        <w:rPr>
          <w:rFonts w:eastAsia="Times New Roman" w:cs="Times New Roman"/>
          <w:i/>
          <w:iCs/>
          <w:color w:val="000000" w:themeColor="text1"/>
          <w:szCs w:val="28"/>
        </w:rPr>
        <w:t xml:space="preserve"> số 63/2025/QH15</w:t>
      </w:r>
      <w:r w:rsidR="005A41A7" w:rsidRPr="005F0D2B">
        <w:rPr>
          <w:rFonts w:eastAsia="Times New Roman" w:cs="Times New Roman"/>
          <w:i/>
          <w:iCs/>
          <w:color w:val="000000" w:themeColor="text1"/>
          <w:szCs w:val="28"/>
        </w:rPr>
        <w:t>;</w:t>
      </w:r>
    </w:p>
    <w:p w14:paraId="3A7502CD" w14:textId="5DF0515B" w:rsidR="00161B48" w:rsidRPr="005F0D2B" w:rsidRDefault="00672256" w:rsidP="00832640">
      <w:pPr>
        <w:widowControl w:val="0"/>
        <w:spacing w:before="60" w:after="60" w:line="240" w:lineRule="auto"/>
        <w:ind w:firstLine="720"/>
        <w:jc w:val="both"/>
        <w:rPr>
          <w:rFonts w:eastAsia="Times New Roman" w:cs="Times New Roman"/>
          <w:i/>
          <w:color w:val="000000" w:themeColor="text1"/>
          <w:szCs w:val="28"/>
        </w:rPr>
      </w:pPr>
      <w:r w:rsidRPr="005F0D2B">
        <w:rPr>
          <w:rFonts w:eastAsia="Times New Roman" w:cs="Times New Roman"/>
          <w:i/>
          <w:iCs/>
          <w:color w:val="000000" w:themeColor="text1"/>
          <w:szCs w:val="28"/>
        </w:rPr>
        <w:t>Căn cứ Luật Ngân sách nhà nước số 89/2025/QH15;</w:t>
      </w:r>
    </w:p>
    <w:p w14:paraId="7138FD1C" w14:textId="7789B51E" w:rsidR="00B40339" w:rsidRPr="00074E87" w:rsidRDefault="008E24B6" w:rsidP="009C11EA">
      <w:pPr>
        <w:pStyle w:val="ListParagraph"/>
        <w:widowControl w:val="0"/>
        <w:spacing w:before="60" w:after="60" w:line="240" w:lineRule="auto"/>
        <w:ind w:left="0" w:firstLine="709"/>
        <w:contextualSpacing w:val="0"/>
        <w:jc w:val="both"/>
        <w:rPr>
          <w:rFonts w:cs="Times New Roman"/>
          <w:i/>
          <w:color w:val="000000" w:themeColor="text1"/>
          <w:spacing w:val="-16"/>
          <w:szCs w:val="28"/>
        </w:rPr>
      </w:pPr>
      <w:r w:rsidRPr="005F0D2B">
        <w:rPr>
          <w:rFonts w:cs="Times New Roman"/>
          <w:i/>
          <w:color w:val="000000" w:themeColor="text1"/>
          <w:szCs w:val="28"/>
        </w:rPr>
        <w:t xml:space="preserve">Căn cứ Nghị định </w:t>
      </w:r>
      <w:r w:rsidR="00B40339" w:rsidRPr="005F0D2B">
        <w:rPr>
          <w:rFonts w:cs="Times New Roman"/>
          <w:i/>
          <w:color w:val="000000" w:themeColor="text1"/>
          <w:szCs w:val="28"/>
        </w:rPr>
        <w:t xml:space="preserve">số </w:t>
      </w:r>
      <w:r w:rsidRPr="005F0D2B">
        <w:rPr>
          <w:rFonts w:cs="Times New Roman"/>
          <w:i/>
          <w:color w:val="000000" w:themeColor="text1"/>
          <w:szCs w:val="28"/>
        </w:rPr>
        <w:t xml:space="preserve">166/2017/NĐ-CP </w:t>
      </w:r>
      <w:r w:rsidR="00DF02A3" w:rsidRPr="005F0D2B">
        <w:rPr>
          <w:rFonts w:cs="Times New Roman"/>
          <w:i/>
          <w:color w:val="000000" w:themeColor="text1"/>
          <w:szCs w:val="28"/>
        </w:rPr>
        <w:t>của Chính phủ</w:t>
      </w:r>
      <w:r w:rsidRPr="005F0D2B">
        <w:rPr>
          <w:rFonts w:cs="Times New Roman"/>
          <w:i/>
          <w:color w:val="000000" w:themeColor="text1"/>
          <w:szCs w:val="28"/>
        </w:rPr>
        <w:t xml:space="preserve"> quy định tiêu chuẩn, định mức, chế độ quản lý, sử dụng tài sản công của cơ quan Việt Nam ở nước ngoài</w:t>
      </w:r>
      <w:r w:rsidR="00854230">
        <w:rPr>
          <w:rFonts w:cs="Times New Roman"/>
          <w:i/>
          <w:color w:val="000000" w:themeColor="text1"/>
          <w:szCs w:val="28"/>
        </w:rPr>
        <w:t xml:space="preserve"> </w:t>
      </w:r>
      <w:r w:rsidR="009C11EA" w:rsidRPr="00074E87">
        <w:rPr>
          <w:rFonts w:cs="Times New Roman"/>
          <w:i/>
          <w:color w:val="000000" w:themeColor="text1"/>
          <w:spacing w:val="-16"/>
          <w:szCs w:val="28"/>
        </w:rPr>
        <w:t xml:space="preserve">được sửa đổi, bổ sung </w:t>
      </w:r>
      <w:r w:rsidR="00854230" w:rsidRPr="00074E87">
        <w:rPr>
          <w:rFonts w:cs="Times New Roman"/>
          <w:i/>
          <w:color w:val="000000" w:themeColor="text1"/>
          <w:spacing w:val="-16"/>
          <w:szCs w:val="28"/>
        </w:rPr>
        <w:t>bởi</w:t>
      </w:r>
      <w:r w:rsidR="009C11EA" w:rsidRPr="00074E87">
        <w:rPr>
          <w:rFonts w:cs="Times New Roman"/>
          <w:i/>
          <w:color w:val="000000" w:themeColor="text1"/>
          <w:spacing w:val="-16"/>
          <w:szCs w:val="28"/>
        </w:rPr>
        <w:t xml:space="preserve"> </w:t>
      </w:r>
      <w:r w:rsidR="00B40339" w:rsidRPr="00074E87">
        <w:rPr>
          <w:rFonts w:cs="Times New Roman"/>
          <w:i/>
          <w:color w:val="000000" w:themeColor="text1"/>
          <w:spacing w:val="-16"/>
          <w:szCs w:val="28"/>
        </w:rPr>
        <w:t>Nghị định số 171/2024/NĐ-CP</w:t>
      </w:r>
      <w:r w:rsidR="00854230" w:rsidRPr="00074E87">
        <w:rPr>
          <w:rFonts w:cs="Times New Roman"/>
          <w:i/>
          <w:color w:val="000000" w:themeColor="text1"/>
          <w:spacing w:val="-16"/>
          <w:szCs w:val="28"/>
        </w:rPr>
        <w:t xml:space="preserve">, Nghị định </w:t>
      </w:r>
      <w:r w:rsidR="00973CE7" w:rsidRPr="00074E87">
        <w:rPr>
          <w:rFonts w:cs="Times New Roman"/>
          <w:i/>
          <w:color w:val="000000" w:themeColor="text1"/>
          <w:spacing w:val="-16"/>
          <w:szCs w:val="28"/>
        </w:rPr>
        <w:t xml:space="preserve">số </w:t>
      </w:r>
      <w:r w:rsidR="00854230" w:rsidRPr="00074E87">
        <w:rPr>
          <w:i/>
          <w:color w:val="000000" w:themeColor="text1"/>
          <w:spacing w:val="-16"/>
          <w:szCs w:val="28"/>
        </w:rPr>
        <w:t>286/2025/NĐ-CP;</w:t>
      </w:r>
    </w:p>
    <w:p w14:paraId="32531814" w14:textId="595FA286" w:rsidR="008E24B6" w:rsidRPr="005F0D2B" w:rsidRDefault="008E24B6"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 xml:space="preserve">Căn cứ Nghị định số </w:t>
      </w:r>
      <w:r w:rsidRPr="005F0D2B">
        <w:rPr>
          <w:rFonts w:cs="Times New Roman"/>
          <w:i/>
          <w:color w:val="000000" w:themeColor="text1"/>
          <w:szCs w:val="28"/>
          <w:shd w:val="clear" w:color="auto" w:fill="FFFFFF"/>
        </w:rPr>
        <w:t>28/2025/NĐ-CP</w:t>
      </w:r>
      <w:r w:rsidR="00DF02A3" w:rsidRPr="005F0D2B">
        <w:rPr>
          <w:rFonts w:cs="Times New Roman"/>
          <w:i/>
          <w:color w:val="000000" w:themeColor="text1"/>
          <w:szCs w:val="28"/>
        </w:rPr>
        <w:t xml:space="preserve"> của Chính phủ</w:t>
      </w:r>
      <w:r w:rsidRPr="005F0D2B">
        <w:rPr>
          <w:rFonts w:cs="Times New Roman"/>
          <w:i/>
          <w:color w:val="000000" w:themeColor="text1"/>
          <w:szCs w:val="28"/>
        </w:rPr>
        <w:t xml:space="preserve"> quy định chức năng, </w:t>
      </w:r>
      <w:r w:rsidR="009C11EA" w:rsidRPr="005F0D2B">
        <w:rPr>
          <w:rFonts w:cs="Times New Roman"/>
          <w:i/>
          <w:color w:val="000000" w:themeColor="text1"/>
          <w:szCs w:val="28"/>
        </w:rPr>
        <w:t xml:space="preserve">nhiệm vụ, </w:t>
      </w:r>
      <w:r w:rsidR="00905CE6">
        <w:rPr>
          <w:rFonts w:cs="Times New Roman"/>
          <w:i/>
          <w:color w:val="000000" w:themeColor="text1"/>
          <w:szCs w:val="28"/>
        </w:rPr>
        <w:t>quyền hạn và</w:t>
      </w:r>
      <w:r w:rsidRPr="005F0D2B">
        <w:rPr>
          <w:rFonts w:cs="Times New Roman"/>
          <w:i/>
          <w:color w:val="000000" w:themeColor="text1"/>
          <w:szCs w:val="28"/>
        </w:rPr>
        <w:t xml:space="preserve"> cơ cấu tổ chức của Bộ Ngoại giao</w:t>
      </w:r>
      <w:r w:rsidR="00854230">
        <w:rPr>
          <w:rFonts w:cs="Times New Roman"/>
          <w:i/>
          <w:color w:val="000000" w:themeColor="text1"/>
          <w:szCs w:val="28"/>
        </w:rPr>
        <w:t xml:space="preserve"> được sửa đổi, bổ sung bởi Nghị định số 109/2025/NĐ-CP;</w:t>
      </w:r>
    </w:p>
    <w:p w14:paraId="38CF8950" w14:textId="177E331F" w:rsidR="008E24B6" w:rsidRPr="005F0D2B" w:rsidRDefault="008E24B6" w:rsidP="00832640">
      <w:pPr>
        <w:widowControl w:val="0"/>
        <w:spacing w:before="60" w:after="60" w:line="240" w:lineRule="auto"/>
        <w:ind w:firstLine="720"/>
        <w:jc w:val="both"/>
        <w:rPr>
          <w:i/>
          <w:color w:val="000000" w:themeColor="text1"/>
          <w:szCs w:val="28"/>
        </w:rPr>
      </w:pPr>
      <w:r w:rsidRPr="005F0D2B">
        <w:rPr>
          <w:i/>
          <w:color w:val="000000" w:themeColor="text1"/>
          <w:szCs w:val="28"/>
        </w:rPr>
        <w:t xml:space="preserve">Căn cứ Nghị định </w:t>
      </w:r>
      <w:r w:rsidR="00DF02A3" w:rsidRPr="005F0D2B">
        <w:rPr>
          <w:i/>
          <w:color w:val="000000" w:themeColor="text1"/>
          <w:szCs w:val="28"/>
        </w:rPr>
        <w:t xml:space="preserve">số </w:t>
      </w:r>
      <w:r w:rsidRPr="005F0D2B">
        <w:rPr>
          <w:i/>
          <w:color w:val="000000" w:themeColor="text1"/>
          <w:szCs w:val="28"/>
        </w:rPr>
        <w:t>77/2025</w:t>
      </w:r>
      <w:r w:rsidR="00DF02A3" w:rsidRPr="005F0D2B">
        <w:rPr>
          <w:i/>
          <w:color w:val="000000" w:themeColor="text1"/>
          <w:szCs w:val="28"/>
        </w:rPr>
        <w:t>/NĐ-CP</w:t>
      </w:r>
      <w:r w:rsidRPr="005F0D2B">
        <w:rPr>
          <w:i/>
          <w:color w:val="000000" w:themeColor="text1"/>
          <w:szCs w:val="28"/>
        </w:rPr>
        <w:t xml:space="preserve"> </w:t>
      </w:r>
      <w:r w:rsidR="00DF02A3" w:rsidRPr="005F0D2B">
        <w:rPr>
          <w:i/>
          <w:color w:val="000000" w:themeColor="text1"/>
          <w:szCs w:val="28"/>
        </w:rPr>
        <w:t xml:space="preserve">của Chính phủ </w:t>
      </w:r>
      <w:r w:rsidRPr="005F0D2B">
        <w:rPr>
          <w:i/>
          <w:color w:val="000000" w:themeColor="text1"/>
          <w:szCs w:val="28"/>
        </w:rPr>
        <w:t>quy định thẩm quyền, thủ tục xác lập quyền sở hữu toàn dân về tài sản và xử lý đối với tài sản được xác lập quyền sở hữu toàn dân</w:t>
      </w:r>
      <w:r w:rsidR="00854230">
        <w:rPr>
          <w:i/>
          <w:color w:val="000000" w:themeColor="text1"/>
          <w:szCs w:val="28"/>
        </w:rPr>
        <w:t xml:space="preserve"> </w:t>
      </w:r>
      <w:r w:rsidR="009C11EA" w:rsidRPr="005F0D2B">
        <w:rPr>
          <w:i/>
          <w:color w:val="000000" w:themeColor="text1"/>
          <w:szCs w:val="28"/>
        </w:rPr>
        <w:t xml:space="preserve">được sửa đổi, bổ sung </w:t>
      </w:r>
      <w:r w:rsidR="00854230">
        <w:rPr>
          <w:i/>
          <w:color w:val="000000" w:themeColor="text1"/>
          <w:szCs w:val="28"/>
        </w:rPr>
        <w:t>bởi</w:t>
      </w:r>
      <w:r w:rsidR="009C11EA" w:rsidRPr="005F0D2B">
        <w:rPr>
          <w:i/>
          <w:color w:val="000000" w:themeColor="text1"/>
          <w:szCs w:val="28"/>
        </w:rPr>
        <w:t xml:space="preserve"> Nghị định số 286/2025/NĐ-CP;</w:t>
      </w:r>
    </w:p>
    <w:p w14:paraId="2C786572" w14:textId="31BD2411" w:rsidR="00B40339" w:rsidRPr="005F0D2B" w:rsidRDefault="00B40339"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 xml:space="preserve">Căn cứ </w:t>
      </w:r>
      <w:r w:rsidR="009C11EA" w:rsidRPr="005F0D2B">
        <w:rPr>
          <w:rFonts w:cs="Times New Roman"/>
          <w:i/>
          <w:color w:val="000000" w:themeColor="text1"/>
          <w:szCs w:val="28"/>
        </w:rPr>
        <w:t>Nghị định số 72/2023/NĐ-CP của Chính phủ quy định tiêu chuẩn, định mức sử dụng xe ô tô</w:t>
      </w:r>
      <w:r w:rsidR="00854230">
        <w:rPr>
          <w:rFonts w:cs="Times New Roman"/>
          <w:i/>
          <w:color w:val="000000" w:themeColor="text1"/>
          <w:szCs w:val="28"/>
        </w:rPr>
        <w:t xml:space="preserve"> </w:t>
      </w:r>
      <w:r w:rsidR="009C11EA" w:rsidRPr="005F0D2B">
        <w:rPr>
          <w:rFonts w:cs="Times New Roman"/>
          <w:i/>
          <w:color w:val="000000" w:themeColor="text1"/>
          <w:szCs w:val="28"/>
        </w:rPr>
        <w:t>được sửa đổi, bổ sung</w:t>
      </w:r>
      <w:r w:rsidR="005F0D2B" w:rsidRPr="005F0D2B">
        <w:rPr>
          <w:rFonts w:cs="Times New Roman"/>
          <w:i/>
          <w:color w:val="000000" w:themeColor="text1"/>
          <w:szCs w:val="28"/>
        </w:rPr>
        <w:t xml:space="preserve"> </w:t>
      </w:r>
      <w:r w:rsidR="00854230">
        <w:rPr>
          <w:rFonts w:cs="Times New Roman"/>
          <w:i/>
          <w:color w:val="000000" w:themeColor="text1"/>
          <w:szCs w:val="28"/>
        </w:rPr>
        <w:t>bởi</w:t>
      </w:r>
      <w:r w:rsidR="009C11EA" w:rsidRPr="005F0D2B">
        <w:rPr>
          <w:rFonts w:cs="Times New Roman"/>
          <w:i/>
          <w:color w:val="000000" w:themeColor="text1"/>
          <w:szCs w:val="28"/>
        </w:rPr>
        <w:t xml:space="preserve"> </w:t>
      </w:r>
      <w:r w:rsidRPr="005F0D2B">
        <w:rPr>
          <w:rFonts w:cs="Times New Roman"/>
          <w:i/>
          <w:color w:val="000000" w:themeColor="text1"/>
          <w:szCs w:val="28"/>
        </w:rPr>
        <w:t>Nghị định số 153/2025/NĐ-CP;</w:t>
      </w:r>
    </w:p>
    <w:p w14:paraId="21D8940B" w14:textId="7878E36A" w:rsidR="008E24B6" w:rsidRPr="005F0D2B" w:rsidRDefault="008E24B6"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 xml:space="preserve">Căn cứ Nghị định số 155/2025/NĐ-CP của Chính phủ quy định tiêu chuẩn, định mức sử dụng trụ sở làm việc, cơ sở hoạt động sự nghiệp; </w:t>
      </w:r>
    </w:p>
    <w:p w14:paraId="0CB4245E" w14:textId="1D5FA45A" w:rsidR="00F8321C" w:rsidRPr="005F0D2B" w:rsidRDefault="00F8321C"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Căn cứ Nghị định số 186/2025/NĐ-CP của Chính phủ quy định chi tiết một số điều của Luật Quản lý, sử dụng tài sản công</w:t>
      </w:r>
      <w:r w:rsidR="00854230">
        <w:rPr>
          <w:rFonts w:cs="Times New Roman"/>
          <w:i/>
          <w:color w:val="000000" w:themeColor="text1"/>
          <w:szCs w:val="28"/>
        </w:rPr>
        <w:t xml:space="preserve"> được sửa đổi, bổ sung bởi </w:t>
      </w:r>
      <w:r w:rsidR="00854230" w:rsidRPr="00854230">
        <w:rPr>
          <w:rFonts w:cs="Times New Roman"/>
          <w:i/>
          <w:color w:val="000000" w:themeColor="text1"/>
          <w:szCs w:val="28"/>
        </w:rPr>
        <w:t xml:space="preserve">Nghị định số </w:t>
      </w:r>
      <w:r w:rsidR="00854230">
        <w:rPr>
          <w:rFonts w:cs="Times New Roman"/>
          <w:i/>
          <w:color w:val="000000" w:themeColor="text1"/>
          <w:szCs w:val="28"/>
        </w:rPr>
        <w:t>286</w:t>
      </w:r>
      <w:r w:rsidR="00854230" w:rsidRPr="00854230">
        <w:rPr>
          <w:rFonts w:cs="Times New Roman"/>
          <w:i/>
          <w:color w:val="000000" w:themeColor="text1"/>
          <w:szCs w:val="28"/>
        </w:rPr>
        <w:t>/2025/NĐ-CP</w:t>
      </w:r>
      <w:r w:rsidR="00854230">
        <w:rPr>
          <w:rFonts w:cs="Times New Roman"/>
          <w:i/>
          <w:color w:val="000000" w:themeColor="text1"/>
          <w:szCs w:val="28"/>
        </w:rPr>
        <w:t>;</w:t>
      </w:r>
    </w:p>
    <w:p w14:paraId="38CFF855" w14:textId="1F262B7A" w:rsidR="001B2BCE" w:rsidRPr="005F0D2B" w:rsidRDefault="001B2BCE" w:rsidP="00832640">
      <w:pPr>
        <w:pStyle w:val="ListParagraph"/>
        <w:widowControl w:val="0"/>
        <w:spacing w:before="60" w:after="60" w:line="240" w:lineRule="auto"/>
        <w:ind w:left="0" w:firstLine="709"/>
        <w:contextualSpacing w:val="0"/>
        <w:jc w:val="both"/>
        <w:rPr>
          <w:i/>
          <w:color w:val="000000" w:themeColor="text1"/>
          <w:szCs w:val="28"/>
        </w:rPr>
      </w:pPr>
      <w:r w:rsidRPr="005F0D2B">
        <w:rPr>
          <w:i/>
          <w:color w:val="000000" w:themeColor="text1"/>
          <w:szCs w:val="28"/>
        </w:rPr>
        <w:t>Căn cứ Nghị định số 45/2026/NĐ-CP của Chính phủ quy định quản lý đầu tư ứng dụng công nghệ thông tin sử dụng nguồn vốn ngân sách nhà nước;</w:t>
      </w:r>
    </w:p>
    <w:p w14:paraId="41F4054C" w14:textId="165EB267" w:rsidR="00C80DC2" w:rsidRPr="005F0D2B" w:rsidRDefault="00C80DC2" w:rsidP="00C80DC2">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 xml:space="preserve">Căn cứ Nghị định số 73/2026/NĐ-CP của Chính phủ </w:t>
      </w:r>
      <w:r w:rsidRPr="005F0D2B">
        <w:rPr>
          <w:rFonts w:cs="Times New Roman"/>
          <w:i/>
          <w:iCs/>
          <w:color w:val="000000" w:themeColor="text1"/>
          <w:szCs w:val="28"/>
        </w:rPr>
        <w:t>quy định chi tiết và hướng dẫn thi hành một số điều của </w:t>
      </w:r>
      <w:bookmarkStart w:id="2" w:name="tvpllink_vvgjhunbih_1"/>
      <w:r w:rsidRPr="005F0D2B">
        <w:rPr>
          <w:rFonts w:cs="Times New Roman"/>
          <w:i/>
          <w:iCs/>
          <w:color w:val="000000" w:themeColor="text1"/>
          <w:szCs w:val="28"/>
        </w:rPr>
        <w:fldChar w:fldCharType="begin"/>
      </w:r>
      <w:r w:rsidRPr="005F0D2B">
        <w:rPr>
          <w:rFonts w:cs="Times New Roman"/>
          <w:i/>
          <w:iCs/>
          <w:color w:val="000000" w:themeColor="text1"/>
          <w:szCs w:val="28"/>
        </w:rPr>
        <w:instrText>HYPERLINK "https://thuvienphapluat.vn/van-ban/Tai-chinh-nha-nuoc/Luat-ngan-sach-nha-nuoc-2025-so-89-2025-QH15-650061.aspx" \t "_blank"</w:instrText>
      </w:r>
      <w:r w:rsidRPr="005F0D2B">
        <w:rPr>
          <w:rFonts w:cs="Times New Roman"/>
          <w:i/>
          <w:iCs/>
          <w:color w:val="000000" w:themeColor="text1"/>
          <w:szCs w:val="28"/>
        </w:rPr>
        <w:fldChar w:fldCharType="separate"/>
      </w:r>
      <w:r w:rsidRPr="005F0D2B">
        <w:rPr>
          <w:rStyle w:val="Hyperlink"/>
          <w:rFonts w:cs="Times New Roman"/>
          <w:i/>
          <w:iCs/>
          <w:color w:val="000000" w:themeColor="text1"/>
          <w:szCs w:val="28"/>
          <w:u w:val="none"/>
        </w:rPr>
        <w:t>Luật Ngân sách nhà nước</w:t>
      </w:r>
      <w:r w:rsidRPr="005F0D2B">
        <w:rPr>
          <w:rFonts w:cs="Times New Roman"/>
          <w:i/>
          <w:color w:val="000000" w:themeColor="text1"/>
          <w:szCs w:val="28"/>
        </w:rPr>
        <w:fldChar w:fldCharType="end"/>
      </w:r>
      <w:bookmarkEnd w:id="2"/>
      <w:r w:rsidRPr="005F0D2B">
        <w:rPr>
          <w:rFonts w:cs="Times New Roman"/>
          <w:i/>
          <w:color w:val="000000" w:themeColor="text1"/>
          <w:szCs w:val="28"/>
        </w:rPr>
        <w:t>;</w:t>
      </w:r>
    </w:p>
    <w:p w14:paraId="09715512" w14:textId="49EECD0B" w:rsidR="00BF66BB" w:rsidRPr="005F0D2B" w:rsidRDefault="00BF66BB"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i/>
          <w:color w:val="000000" w:themeColor="text1"/>
          <w:szCs w:val="28"/>
        </w:rPr>
        <w:t>Căn cứ Nghị định số 104/2026/NĐ-CP của Chính phủ</w:t>
      </w:r>
      <w:r w:rsidR="00D810A4" w:rsidRPr="005F0D2B">
        <w:rPr>
          <w:i/>
          <w:color w:val="000000" w:themeColor="text1"/>
          <w:szCs w:val="28"/>
        </w:rPr>
        <w:t xml:space="preserve"> quy định việc lập dự toán, quản lý, sử dụng và quyết toán chi thường xuyên để thực hiện các nhiệm vụ quy định tại Điều 40 Luật Ngân sách nhà nước</w:t>
      </w:r>
      <w:r w:rsidR="009D0EC0" w:rsidRPr="005F0D2B">
        <w:rPr>
          <w:i/>
          <w:color w:val="000000" w:themeColor="text1"/>
          <w:szCs w:val="28"/>
        </w:rPr>
        <w:t>;</w:t>
      </w:r>
    </w:p>
    <w:p w14:paraId="22C4CC19" w14:textId="7AB3507A" w:rsidR="006D1B9F" w:rsidRPr="00BD564D" w:rsidRDefault="00397D4B" w:rsidP="00832640">
      <w:pPr>
        <w:pStyle w:val="ListParagraph"/>
        <w:widowControl w:val="0"/>
        <w:spacing w:before="60" w:after="60" w:line="240" w:lineRule="auto"/>
        <w:ind w:left="0" w:firstLine="709"/>
        <w:contextualSpacing w:val="0"/>
        <w:jc w:val="both"/>
        <w:rPr>
          <w:rFonts w:cs="Times New Roman"/>
          <w:i/>
          <w:color w:val="000000" w:themeColor="text1"/>
          <w:szCs w:val="28"/>
        </w:rPr>
      </w:pPr>
      <w:r w:rsidRPr="005F0D2B">
        <w:rPr>
          <w:rFonts w:cs="Times New Roman"/>
          <w:i/>
          <w:color w:val="000000" w:themeColor="text1"/>
          <w:szCs w:val="28"/>
        </w:rPr>
        <w:t>Căn cứ Quyết định số 15/2025/QĐ-TTg của Thủ tướng Chính phủ quy định</w:t>
      </w:r>
      <w:r w:rsidRPr="00BD564D">
        <w:rPr>
          <w:rFonts w:cs="Times New Roman"/>
          <w:i/>
          <w:color w:val="000000" w:themeColor="text1"/>
          <w:szCs w:val="28"/>
        </w:rPr>
        <w:t xml:space="preserve"> tiêu chuẩn, đị</w:t>
      </w:r>
      <w:r w:rsidR="00AF3E1D" w:rsidRPr="00BD564D">
        <w:rPr>
          <w:rFonts w:cs="Times New Roman"/>
          <w:i/>
          <w:color w:val="000000" w:themeColor="text1"/>
          <w:szCs w:val="28"/>
        </w:rPr>
        <w:t>nh mứ</w:t>
      </w:r>
      <w:r w:rsidRPr="00BD564D">
        <w:rPr>
          <w:rFonts w:cs="Times New Roman"/>
          <w:i/>
          <w:color w:val="000000" w:themeColor="text1"/>
          <w:szCs w:val="28"/>
        </w:rPr>
        <w:t>c sử dụng máy móc, thiết bị</w:t>
      </w:r>
      <w:r w:rsidR="00FB4025">
        <w:rPr>
          <w:rFonts w:cs="Times New Roman"/>
          <w:i/>
          <w:color w:val="000000" w:themeColor="text1"/>
          <w:szCs w:val="28"/>
        </w:rPr>
        <w:t xml:space="preserve"> được sửa đổi, bổ sung </w:t>
      </w:r>
      <w:r w:rsidR="00854230">
        <w:rPr>
          <w:rFonts w:cs="Times New Roman"/>
          <w:i/>
          <w:color w:val="000000" w:themeColor="text1"/>
          <w:szCs w:val="28"/>
        </w:rPr>
        <w:t>bởi</w:t>
      </w:r>
      <w:r w:rsidR="00FB4025">
        <w:rPr>
          <w:rFonts w:cs="Times New Roman"/>
          <w:i/>
          <w:color w:val="000000" w:themeColor="text1"/>
          <w:szCs w:val="28"/>
        </w:rPr>
        <w:t xml:space="preserve"> </w:t>
      </w:r>
      <w:r w:rsidR="006D1B9F" w:rsidRPr="00BD564D">
        <w:rPr>
          <w:rFonts w:cs="Times New Roman"/>
          <w:i/>
          <w:color w:val="000000" w:themeColor="text1"/>
          <w:szCs w:val="28"/>
        </w:rPr>
        <w:t>Quyết định số 10/2026/QĐ-TTg;</w:t>
      </w:r>
    </w:p>
    <w:p w14:paraId="72E029B1" w14:textId="77777777" w:rsidR="00161B48" w:rsidRPr="00BD564D" w:rsidRDefault="00161B48" w:rsidP="00832640">
      <w:pPr>
        <w:widowControl w:val="0"/>
        <w:spacing w:before="60" w:after="60" w:line="240" w:lineRule="auto"/>
        <w:ind w:firstLine="720"/>
        <w:jc w:val="both"/>
        <w:rPr>
          <w:rFonts w:eastAsia="Times New Roman" w:cs="Times New Roman"/>
          <w:i/>
          <w:iCs/>
          <w:color w:val="000000" w:themeColor="text1"/>
          <w:szCs w:val="28"/>
        </w:rPr>
      </w:pPr>
      <w:r w:rsidRPr="00BD564D">
        <w:rPr>
          <w:rFonts w:eastAsia="Times New Roman" w:cs="Times New Roman"/>
          <w:i/>
          <w:iCs/>
          <w:color w:val="000000" w:themeColor="text1"/>
          <w:szCs w:val="28"/>
        </w:rPr>
        <w:lastRenderedPageBreak/>
        <w:t xml:space="preserve">Theo đề nghị của </w:t>
      </w:r>
      <w:r w:rsidR="00397D4B" w:rsidRPr="00BD564D">
        <w:rPr>
          <w:rFonts w:eastAsia="Times New Roman" w:cs="Times New Roman"/>
          <w:i/>
          <w:iCs/>
          <w:color w:val="000000" w:themeColor="text1"/>
          <w:szCs w:val="28"/>
        </w:rPr>
        <w:t xml:space="preserve">Cục trưởng Cục Quản trị </w:t>
      </w:r>
      <w:r w:rsidR="00D523E2" w:rsidRPr="00BD564D">
        <w:rPr>
          <w:rFonts w:eastAsia="Times New Roman" w:cs="Times New Roman"/>
          <w:i/>
          <w:iCs/>
          <w:color w:val="000000" w:themeColor="text1"/>
          <w:szCs w:val="28"/>
        </w:rPr>
        <w:t>T</w:t>
      </w:r>
      <w:r w:rsidR="00397D4B" w:rsidRPr="00BD564D">
        <w:rPr>
          <w:rFonts w:eastAsia="Times New Roman" w:cs="Times New Roman"/>
          <w:i/>
          <w:iCs/>
          <w:color w:val="000000" w:themeColor="text1"/>
          <w:szCs w:val="28"/>
        </w:rPr>
        <w:t>ài vụ</w:t>
      </w:r>
      <w:r w:rsidR="00F27DEC" w:rsidRPr="00BD564D">
        <w:rPr>
          <w:rFonts w:eastAsia="Times New Roman" w:cs="Times New Roman"/>
          <w:i/>
          <w:iCs/>
          <w:color w:val="000000" w:themeColor="text1"/>
          <w:szCs w:val="28"/>
        </w:rPr>
        <w:t>;</w:t>
      </w:r>
    </w:p>
    <w:p w14:paraId="1CAC534E" w14:textId="1030BBE0" w:rsidR="008F3A83" w:rsidRPr="00BD564D" w:rsidRDefault="00F27DEC" w:rsidP="00832640">
      <w:pPr>
        <w:widowControl w:val="0"/>
        <w:spacing w:before="60" w:after="60" w:line="240" w:lineRule="auto"/>
        <w:ind w:firstLine="720"/>
        <w:jc w:val="both"/>
        <w:rPr>
          <w:rFonts w:eastAsia="Times New Roman" w:cs="Times New Roman"/>
          <w:bCs/>
          <w:i/>
          <w:color w:val="000000" w:themeColor="text1"/>
          <w:szCs w:val="28"/>
        </w:rPr>
      </w:pPr>
      <w:r w:rsidRPr="00BD564D">
        <w:rPr>
          <w:rFonts w:eastAsia="Times New Roman" w:cs="Times New Roman"/>
          <w:i/>
          <w:iCs/>
          <w:color w:val="000000" w:themeColor="text1"/>
          <w:szCs w:val="28"/>
        </w:rPr>
        <w:t xml:space="preserve">Bộ trưởng </w:t>
      </w:r>
      <w:r w:rsidR="00397D4B" w:rsidRPr="00BD564D">
        <w:rPr>
          <w:rFonts w:eastAsia="Times New Roman" w:cs="Times New Roman"/>
          <w:i/>
          <w:iCs/>
          <w:color w:val="000000" w:themeColor="text1"/>
          <w:szCs w:val="28"/>
        </w:rPr>
        <w:t xml:space="preserve">Bộ Ngoại giao ban hành Thông tư </w:t>
      </w:r>
      <w:r w:rsidR="008F3A83" w:rsidRPr="00BD564D">
        <w:rPr>
          <w:rFonts w:eastAsia="Times New Roman" w:cs="Times New Roman"/>
          <w:i/>
          <w:iCs/>
          <w:color w:val="000000" w:themeColor="text1"/>
          <w:szCs w:val="28"/>
        </w:rPr>
        <w:t>q</w:t>
      </w:r>
      <w:r w:rsidR="008F3A83" w:rsidRPr="00BD564D">
        <w:rPr>
          <w:rFonts w:eastAsia="Times New Roman" w:cs="Times New Roman"/>
          <w:bCs/>
          <w:i/>
          <w:color w:val="000000" w:themeColor="text1"/>
          <w:szCs w:val="28"/>
        </w:rPr>
        <w:t xml:space="preserve">uy định phân cấp thẩm quyền quản lý </w:t>
      </w:r>
      <w:r w:rsidR="009C11EA">
        <w:rPr>
          <w:rFonts w:eastAsia="Times New Roman" w:cs="Times New Roman"/>
          <w:bCs/>
          <w:i/>
          <w:color w:val="000000" w:themeColor="text1"/>
          <w:szCs w:val="28"/>
        </w:rPr>
        <w:t>tài chính, ngân sách</w:t>
      </w:r>
      <w:r w:rsidR="008F3A83" w:rsidRPr="00BD564D">
        <w:rPr>
          <w:rFonts w:eastAsia="Times New Roman" w:cs="Times New Roman"/>
          <w:bCs/>
          <w:i/>
          <w:color w:val="000000" w:themeColor="text1"/>
          <w:szCs w:val="28"/>
        </w:rPr>
        <w:t>, tài sản công và hoạt động ứng dụng công nghệ thông tin sử dụng kinh phí chi thường xuyên ngân sách nhà nước của Bộ Ngoại giao.</w:t>
      </w:r>
    </w:p>
    <w:p w14:paraId="1A048F4F" w14:textId="77777777" w:rsidR="000B2146" w:rsidRPr="00BD564D" w:rsidRDefault="000B2146" w:rsidP="002B18B8">
      <w:pPr>
        <w:widowControl w:val="0"/>
        <w:spacing w:before="60" w:after="60" w:line="240" w:lineRule="auto"/>
        <w:jc w:val="center"/>
        <w:rPr>
          <w:rFonts w:eastAsia="Times New Roman" w:cs="Times New Roman"/>
          <w:b/>
          <w:bCs/>
          <w:color w:val="000000" w:themeColor="text1"/>
          <w:szCs w:val="28"/>
        </w:rPr>
      </w:pPr>
      <w:r w:rsidRPr="00BD564D">
        <w:rPr>
          <w:rFonts w:eastAsia="Times New Roman" w:cs="Times New Roman"/>
          <w:b/>
          <w:bCs/>
          <w:color w:val="000000" w:themeColor="text1"/>
          <w:szCs w:val="28"/>
        </w:rPr>
        <w:t>Chương I</w:t>
      </w:r>
    </w:p>
    <w:p w14:paraId="3BFA977A" w14:textId="77777777" w:rsidR="000B2146" w:rsidRPr="00BD564D" w:rsidRDefault="000B2146" w:rsidP="002B18B8">
      <w:pPr>
        <w:widowControl w:val="0"/>
        <w:spacing w:before="60" w:after="60" w:line="240" w:lineRule="auto"/>
        <w:jc w:val="center"/>
        <w:rPr>
          <w:rFonts w:eastAsia="Times New Roman" w:cs="Times New Roman"/>
          <w:color w:val="000000" w:themeColor="text1"/>
          <w:szCs w:val="28"/>
        </w:rPr>
      </w:pPr>
      <w:r w:rsidRPr="00BD564D">
        <w:rPr>
          <w:rFonts w:eastAsia="Times New Roman" w:cs="Times New Roman"/>
          <w:b/>
          <w:bCs/>
          <w:color w:val="000000" w:themeColor="text1"/>
          <w:szCs w:val="28"/>
        </w:rPr>
        <w:t>QUY ĐỊNH CHUNG</w:t>
      </w:r>
    </w:p>
    <w:p w14:paraId="1791EBA1" w14:textId="77777777" w:rsidR="000B2146" w:rsidRPr="00BD564D" w:rsidRDefault="000B2146"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b/>
          <w:bCs/>
          <w:color w:val="000000" w:themeColor="text1"/>
          <w:szCs w:val="28"/>
        </w:rPr>
        <w:t>Điều 1. Phạm vi điều chỉnh và đối tượng áp dụng</w:t>
      </w:r>
    </w:p>
    <w:p w14:paraId="54093DD4" w14:textId="77777777" w:rsidR="000B2146" w:rsidRPr="00C27560" w:rsidRDefault="000B2146" w:rsidP="002B18B8">
      <w:pPr>
        <w:widowControl w:val="0"/>
        <w:spacing w:before="60" w:after="60" w:line="240" w:lineRule="auto"/>
        <w:ind w:firstLine="720"/>
        <w:jc w:val="both"/>
        <w:rPr>
          <w:rFonts w:eastAsia="Times New Roman" w:cs="Times New Roman"/>
          <w:bCs/>
          <w:iCs/>
          <w:color w:val="000000" w:themeColor="text1"/>
          <w:szCs w:val="28"/>
        </w:rPr>
      </w:pPr>
      <w:r w:rsidRPr="00C27560">
        <w:rPr>
          <w:rFonts w:eastAsia="Times New Roman" w:cs="Times New Roman"/>
          <w:bCs/>
          <w:iCs/>
          <w:color w:val="000000" w:themeColor="text1"/>
          <w:szCs w:val="28"/>
        </w:rPr>
        <w:t>1. Phạm vi điều chỉnh</w:t>
      </w:r>
    </w:p>
    <w:p w14:paraId="0195CCA7" w14:textId="0F9C75E7" w:rsidR="00397D4B" w:rsidRPr="00BD564D" w:rsidRDefault="00397D4B" w:rsidP="002B18B8">
      <w:pPr>
        <w:widowControl w:val="0"/>
        <w:spacing w:before="60" w:after="60" w:line="240" w:lineRule="auto"/>
        <w:ind w:firstLine="709"/>
        <w:jc w:val="both"/>
        <w:rPr>
          <w:color w:val="000000" w:themeColor="text1"/>
          <w:szCs w:val="28"/>
        </w:rPr>
      </w:pPr>
      <w:r w:rsidRPr="00BD564D">
        <w:rPr>
          <w:color w:val="000000" w:themeColor="text1"/>
          <w:szCs w:val="28"/>
        </w:rPr>
        <w:t>a) Thông tư này quy định phân cấp th</w:t>
      </w:r>
      <w:r w:rsidR="006E2AB1" w:rsidRPr="00BD564D">
        <w:rPr>
          <w:color w:val="000000" w:themeColor="text1"/>
          <w:szCs w:val="28"/>
        </w:rPr>
        <w:t>ẩm</w:t>
      </w:r>
      <w:r w:rsidRPr="00BD564D">
        <w:rPr>
          <w:color w:val="000000" w:themeColor="text1"/>
          <w:szCs w:val="28"/>
        </w:rPr>
        <w:t xml:space="preserve"> quyền quản lý </w:t>
      </w:r>
      <w:r w:rsidR="009C11EA">
        <w:rPr>
          <w:color w:val="000000" w:themeColor="text1"/>
          <w:szCs w:val="28"/>
        </w:rPr>
        <w:t>tài chính, ngân sách</w:t>
      </w:r>
      <w:r w:rsidRPr="00BD564D">
        <w:rPr>
          <w:color w:val="000000" w:themeColor="text1"/>
          <w:szCs w:val="28"/>
        </w:rPr>
        <w:t>, tài sản công</w:t>
      </w:r>
      <w:r w:rsidR="006E2AB1" w:rsidRPr="00BD564D">
        <w:rPr>
          <w:color w:val="000000" w:themeColor="text1"/>
          <w:szCs w:val="28"/>
        </w:rPr>
        <w:t xml:space="preserve">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00943DCE" w:rsidRPr="00BD564D">
        <w:rPr>
          <w:color w:val="000000" w:themeColor="text1"/>
          <w:szCs w:val="28"/>
        </w:rPr>
        <w:t xml:space="preserve"> </w:t>
      </w:r>
      <w:r w:rsidR="006E2AB1" w:rsidRPr="00BD564D">
        <w:rPr>
          <w:color w:val="000000" w:themeColor="text1"/>
          <w:szCs w:val="28"/>
        </w:rPr>
        <w:t>của Bộ Ngoại giao</w:t>
      </w:r>
      <w:r w:rsidRPr="00BD564D">
        <w:rPr>
          <w:color w:val="000000" w:themeColor="text1"/>
          <w:szCs w:val="28"/>
        </w:rPr>
        <w:t>.</w:t>
      </w:r>
    </w:p>
    <w:p w14:paraId="6AD8E5F4" w14:textId="77777777" w:rsidR="00397D4B" w:rsidRPr="00BD564D" w:rsidRDefault="00397D4B" w:rsidP="002B18B8">
      <w:pPr>
        <w:widowControl w:val="0"/>
        <w:spacing w:before="60" w:after="60" w:line="240" w:lineRule="auto"/>
        <w:ind w:firstLine="709"/>
        <w:jc w:val="both"/>
        <w:rPr>
          <w:color w:val="000000" w:themeColor="text1"/>
          <w:szCs w:val="28"/>
        </w:rPr>
      </w:pPr>
      <w:r w:rsidRPr="00BD564D">
        <w:rPr>
          <w:color w:val="000000" w:themeColor="text1"/>
          <w:szCs w:val="28"/>
        </w:rPr>
        <w:t xml:space="preserve">b) Thông tư này không điều chỉnh </w:t>
      </w:r>
      <w:r w:rsidR="006615F5" w:rsidRPr="00BD564D">
        <w:rPr>
          <w:color w:val="000000" w:themeColor="text1"/>
          <w:szCs w:val="28"/>
        </w:rPr>
        <w:t xml:space="preserve">các </w:t>
      </w:r>
      <w:r w:rsidRPr="00BD564D">
        <w:rPr>
          <w:color w:val="000000" w:themeColor="text1"/>
          <w:szCs w:val="28"/>
        </w:rPr>
        <w:t xml:space="preserve">nội dung đã </w:t>
      </w:r>
      <w:r w:rsidR="006615F5" w:rsidRPr="00BD564D">
        <w:rPr>
          <w:color w:val="000000" w:themeColor="text1"/>
          <w:szCs w:val="28"/>
        </w:rPr>
        <w:t xml:space="preserve">được </w:t>
      </w:r>
      <w:r w:rsidRPr="00BD564D">
        <w:rPr>
          <w:color w:val="000000" w:themeColor="text1"/>
          <w:szCs w:val="28"/>
        </w:rPr>
        <w:t xml:space="preserve">pháp luật </w:t>
      </w:r>
      <w:r w:rsidR="006615F5" w:rsidRPr="00BD564D">
        <w:rPr>
          <w:color w:val="000000" w:themeColor="text1"/>
          <w:szCs w:val="28"/>
        </w:rPr>
        <w:t xml:space="preserve">quy định </w:t>
      </w:r>
      <w:r w:rsidRPr="00BD564D">
        <w:rPr>
          <w:color w:val="000000" w:themeColor="text1"/>
          <w:szCs w:val="28"/>
        </w:rPr>
        <w:t>thuộc thẩm quyền của Thủ trưởng</w:t>
      </w:r>
      <w:r w:rsidR="003B13D7" w:rsidRPr="00BD564D">
        <w:rPr>
          <w:color w:val="000000" w:themeColor="text1"/>
          <w:szCs w:val="28"/>
        </w:rPr>
        <w:t>, người đứng đầu</w:t>
      </w:r>
      <w:r w:rsidRPr="00BD564D">
        <w:rPr>
          <w:color w:val="000000" w:themeColor="text1"/>
          <w:szCs w:val="28"/>
        </w:rPr>
        <w:t xml:space="preserve"> </w:t>
      </w:r>
      <w:r w:rsidR="00C6293F" w:rsidRPr="00BD564D">
        <w:rPr>
          <w:color w:val="000000" w:themeColor="text1"/>
          <w:szCs w:val="28"/>
        </w:rPr>
        <w:t>các đơn vị</w:t>
      </w:r>
      <w:r w:rsidRPr="00BD564D">
        <w:rPr>
          <w:color w:val="000000" w:themeColor="text1"/>
          <w:szCs w:val="28"/>
        </w:rPr>
        <w:t xml:space="preserve"> tại khoản 2 Điều này.</w:t>
      </w:r>
    </w:p>
    <w:p w14:paraId="1DFA9FD4" w14:textId="34D7B577" w:rsidR="00397D4B" w:rsidRPr="00BD564D" w:rsidRDefault="00397D4B" w:rsidP="002B18B8">
      <w:pPr>
        <w:widowControl w:val="0"/>
        <w:spacing w:before="60" w:after="60" w:line="240" w:lineRule="auto"/>
        <w:ind w:firstLine="709"/>
        <w:jc w:val="both"/>
        <w:rPr>
          <w:color w:val="000000" w:themeColor="text1"/>
          <w:szCs w:val="28"/>
        </w:rPr>
      </w:pPr>
      <w:r w:rsidRPr="00BD564D">
        <w:rPr>
          <w:color w:val="000000" w:themeColor="text1"/>
          <w:szCs w:val="28"/>
        </w:rPr>
        <w:t xml:space="preserve">c) Nội dung về thẩm quyền quản lý </w:t>
      </w:r>
      <w:r w:rsidR="009C11EA">
        <w:rPr>
          <w:color w:val="000000" w:themeColor="text1"/>
          <w:szCs w:val="28"/>
        </w:rPr>
        <w:t>tài chính, ngân sách</w:t>
      </w:r>
      <w:r w:rsidRPr="00BD564D">
        <w:rPr>
          <w:color w:val="000000" w:themeColor="text1"/>
          <w:szCs w:val="28"/>
        </w:rPr>
        <w:t xml:space="preserve">, tài sản công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00943DCE" w:rsidRPr="00BD564D">
        <w:rPr>
          <w:color w:val="000000" w:themeColor="text1"/>
          <w:szCs w:val="28"/>
        </w:rPr>
        <w:t xml:space="preserve"> </w:t>
      </w:r>
      <w:r w:rsidRPr="00BD564D">
        <w:rPr>
          <w:color w:val="000000" w:themeColor="text1"/>
          <w:szCs w:val="28"/>
        </w:rPr>
        <w:t>không được quy đị</w:t>
      </w:r>
      <w:r w:rsidR="00600B55" w:rsidRPr="00BD564D">
        <w:rPr>
          <w:color w:val="000000" w:themeColor="text1"/>
          <w:szCs w:val="28"/>
        </w:rPr>
        <w:t xml:space="preserve">nh trong </w:t>
      </w:r>
      <w:r w:rsidR="00663E2C">
        <w:rPr>
          <w:color w:val="000000" w:themeColor="text1"/>
          <w:szCs w:val="28"/>
        </w:rPr>
        <w:t>T</w:t>
      </w:r>
      <w:r w:rsidR="00600B55" w:rsidRPr="00BD564D">
        <w:rPr>
          <w:color w:val="000000" w:themeColor="text1"/>
          <w:szCs w:val="28"/>
        </w:rPr>
        <w:t>hông tư n</w:t>
      </w:r>
      <w:r w:rsidRPr="00BD564D">
        <w:rPr>
          <w:color w:val="000000" w:themeColor="text1"/>
          <w:szCs w:val="28"/>
        </w:rPr>
        <w:t>ày thực hiện theo quy định pháp luật hiện hành.</w:t>
      </w:r>
    </w:p>
    <w:p w14:paraId="32D25378" w14:textId="77777777" w:rsidR="000B2146" w:rsidRPr="00C27560" w:rsidRDefault="000B2146" w:rsidP="002B18B8">
      <w:pPr>
        <w:widowControl w:val="0"/>
        <w:spacing w:before="60" w:after="60" w:line="240" w:lineRule="auto"/>
        <w:ind w:firstLine="720"/>
        <w:jc w:val="both"/>
        <w:rPr>
          <w:rFonts w:eastAsia="Times New Roman" w:cs="Times New Roman"/>
          <w:bCs/>
          <w:iCs/>
          <w:color w:val="000000" w:themeColor="text1"/>
          <w:szCs w:val="28"/>
        </w:rPr>
      </w:pPr>
      <w:r w:rsidRPr="00C27560">
        <w:rPr>
          <w:rFonts w:eastAsia="Times New Roman" w:cs="Times New Roman"/>
          <w:bCs/>
          <w:iCs/>
          <w:color w:val="000000" w:themeColor="text1"/>
          <w:szCs w:val="28"/>
        </w:rPr>
        <w:t>2. Đối tượng áp dụng</w:t>
      </w:r>
    </w:p>
    <w:p w14:paraId="49D8F910" w14:textId="2B3C5494" w:rsidR="00630A3D" w:rsidRPr="00BD564D" w:rsidRDefault="003C01C2" w:rsidP="002B18B8">
      <w:pPr>
        <w:widowControl w:val="0"/>
        <w:spacing w:before="60" w:after="60" w:line="240" w:lineRule="auto"/>
        <w:ind w:firstLine="720"/>
        <w:jc w:val="both"/>
        <w:rPr>
          <w:rFonts w:eastAsia="Times New Roman"/>
          <w:color w:val="000000" w:themeColor="text1"/>
          <w:szCs w:val="28"/>
        </w:rPr>
      </w:pPr>
      <w:r w:rsidRPr="00BD564D">
        <w:rPr>
          <w:rFonts w:eastAsia="Times New Roman"/>
          <w:color w:val="000000" w:themeColor="text1"/>
          <w:szCs w:val="28"/>
        </w:rPr>
        <w:t>Thông tư này áp dụng đối với</w:t>
      </w:r>
      <w:r w:rsidR="006F754F" w:rsidRPr="00BD564D">
        <w:rPr>
          <w:rFonts w:eastAsia="Times New Roman"/>
          <w:color w:val="000000" w:themeColor="text1"/>
          <w:szCs w:val="28"/>
        </w:rPr>
        <w:t xml:space="preserve"> các </w:t>
      </w:r>
      <w:r w:rsidR="00534341" w:rsidRPr="00BD564D">
        <w:rPr>
          <w:rFonts w:eastAsia="Times New Roman"/>
          <w:color w:val="000000" w:themeColor="text1"/>
          <w:szCs w:val="28"/>
        </w:rPr>
        <w:t xml:space="preserve">cơ quan, </w:t>
      </w:r>
      <w:r w:rsidR="006F754F" w:rsidRPr="00BD564D">
        <w:rPr>
          <w:rFonts w:eastAsia="Times New Roman"/>
          <w:color w:val="000000" w:themeColor="text1"/>
          <w:szCs w:val="28"/>
        </w:rPr>
        <w:t xml:space="preserve">tổ chức, đơn vị sự nghiệp công </w:t>
      </w:r>
      <w:r w:rsidR="006D5C55">
        <w:rPr>
          <w:rFonts w:eastAsia="Times New Roman"/>
          <w:color w:val="000000" w:themeColor="text1"/>
          <w:szCs w:val="28"/>
        </w:rPr>
        <w:t xml:space="preserve">lập </w:t>
      </w:r>
      <w:r w:rsidR="006F754F" w:rsidRPr="00BD564D">
        <w:rPr>
          <w:rFonts w:eastAsia="Times New Roman"/>
          <w:color w:val="000000" w:themeColor="text1"/>
          <w:szCs w:val="28"/>
        </w:rPr>
        <w:t>thuộc</w:t>
      </w:r>
      <w:r w:rsidR="00306F81" w:rsidRPr="00BD564D">
        <w:rPr>
          <w:rFonts w:eastAsia="Times New Roman"/>
          <w:color w:val="000000" w:themeColor="text1"/>
          <w:szCs w:val="28"/>
        </w:rPr>
        <w:t xml:space="preserve">, </w:t>
      </w:r>
      <w:r w:rsidR="002F4E66" w:rsidRPr="00BD564D">
        <w:rPr>
          <w:rFonts w:eastAsia="Times New Roman"/>
          <w:color w:val="000000" w:themeColor="text1"/>
          <w:szCs w:val="28"/>
        </w:rPr>
        <w:t>trực thuộc</w:t>
      </w:r>
      <w:r w:rsidR="006F754F" w:rsidRPr="00BD564D">
        <w:rPr>
          <w:rFonts w:eastAsia="Times New Roman"/>
          <w:color w:val="000000" w:themeColor="text1"/>
          <w:szCs w:val="28"/>
        </w:rPr>
        <w:t xml:space="preserve"> Bộ Ngoại giao</w:t>
      </w:r>
      <w:r w:rsidR="00616B6D" w:rsidRPr="00BD564D">
        <w:rPr>
          <w:rFonts w:eastAsia="Times New Roman"/>
          <w:color w:val="000000" w:themeColor="text1"/>
          <w:szCs w:val="28"/>
        </w:rPr>
        <w:t xml:space="preserve"> (không bao gồm các đơn vị sự nghiệp</w:t>
      </w:r>
      <w:r w:rsidR="00663E2C">
        <w:rPr>
          <w:rFonts w:eastAsia="Times New Roman"/>
          <w:color w:val="000000" w:themeColor="text1"/>
          <w:szCs w:val="28"/>
        </w:rPr>
        <w:t xml:space="preserve"> công</w:t>
      </w:r>
      <w:r w:rsidR="006D5C55">
        <w:rPr>
          <w:rFonts w:eastAsia="Times New Roman"/>
          <w:color w:val="000000" w:themeColor="text1"/>
          <w:szCs w:val="28"/>
        </w:rPr>
        <w:t xml:space="preserve"> lập</w:t>
      </w:r>
      <w:r w:rsidR="00616B6D" w:rsidRPr="00BD564D">
        <w:rPr>
          <w:rFonts w:eastAsia="Times New Roman"/>
          <w:color w:val="000000" w:themeColor="text1"/>
          <w:szCs w:val="28"/>
        </w:rPr>
        <w:t xml:space="preserve"> thuộc Sở Ngoại vụ </w:t>
      </w:r>
      <w:r w:rsidR="008E24B6" w:rsidRPr="00BD564D">
        <w:rPr>
          <w:rFonts w:eastAsia="Times New Roman"/>
          <w:color w:val="000000" w:themeColor="text1"/>
          <w:szCs w:val="28"/>
        </w:rPr>
        <w:t>Thành phố Hồ Chí Minh</w:t>
      </w:r>
      <w:r w:rsidR="00616B6D" w:rsidRPr="00BD564D">
        <w:rPr>
          <w:rFonts w:eastAsia="Times New Roman"/>
          <w:color w:val="000000" w:themeColor="text1"/>
          <w:szCs w:val="28"/>
        </w:rPr>
        <w:t>)</w:t>
      </w:r>
      <w:r w:rsidR="006F754F" w:rsidRPr="00BD564D">
        <w:rPr>
          <w:rFonts w:eastAsia="Times New Roman"/>
          <w:color w:val="000000" w:themeColor="text1"/>
          <w:szCs w:val="28"/>
        </w:rPr>
        <w:t xml:space="preserve">; các </w:t>
      </w:r>
      <w:r w:rsidR="00C63290" w:rsidRPr="00BD564D">
        <w:rPr>
          <w:rFonts w:eastAsia="Times New Roman"/>
          <w:color w:val="000000" w:themeColor="text1"/>
          <w:szCs w:val="28"/>
        </w:rPr>
        <w:t>C</w:t>
      </w:r>
      <w:r w:rsidR="006F754F" w:rsidRPr="00BD564D">
        <w:rPr>
          <w:rFonts w:eastAsia="Times New Roman"/>
          <w:color w:val="000000" w:themeColor="text1"/>
          <w:szCs w:val="28"/>
        </w:rPr>
        <w:t>ơ quan đại diện Việt Nam ở nước ngoài do Bộ Ngoại giao trực tiếp quản lý; các cơ quan, tổ chức, đơn vị, cá nhân khác không thuộc phạm vi quản lý của Bộ Ngoại giao thực hiện nhiệm vụ được Bộ Ngoại giao giao hoặc đặt hàng.</w:t>
      </w:r>
    </w:p>
    <w:p w14:paraId="23D7A5D1" w14:textId="77777777" w:rsidR="000B2146" w:rsidRPr="00BD564D" w:rsidRDefault="000B2146"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b/>
          <w:bCs/>
          <w:color w:val="000000" w:themeColor="text1"/>
          <w:szCs w:val="28"/>
        </w:rPr>
        <w:t xml:space="preserve">Điều </w:t>
      </w:r>
      <w:r w:rsidR="003157FF" w:rsidRPr="00BD564D">
        <w:rPr>
          <w:rFonts w:eastAsia="Times New Roman" w:cs="Times New Roman"/>
          <w:b/>
          <w:bCs/>
          <w:color w:val="000000" w:themeColor="text1"/>
          <w:szCs w:val="28"/>
        </w:rPr>
        <w:t>2</w:t>
      </w:r>
      <w:r w:rsidRPr="00BD564D">
        <w:rPr>
          <w:rFonts w:eastAsia="Times New Roman" w:cs="Times New Roman"/>
          <w:b/>
          <w:bCs/>
          <w:color w:val="000000" w:themeColor="text1"/>
          <w:szCs w:val="28"/>
        </w:rPr>
        <w:t>. Nguyên tắc phân cấp và quy định chung</w:t>
      </w:r>
    </w:p>
    <w:p w14:paraId="230115F3" w14:textId="77612344" w:rsidR="000B2146" w:rsidRPr="00BD564D" w:rsidRDefault="000B2146"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1. Đảm bảo sự quản lý thống nhất, toàn diện</w:t>
      </w:r>
      <w:r w:rsidR="00C627CD" w:rsidRPr="00BD564D">
        <w:rPr>
          <w:rFonts w:eastAsia="Times New Roman" w:cs="Times New Roman"/>
          <w:color w:val="000000" w:themeColor="text1"/>
          <w:szCs w:val="28"/>
        </w:rPr>
        <w:t>; phù hợp với các quy định pháp luật về tiêu chuẩn, trình tự, thủ tục khi quyết định các nội dung</w:t>
      </w:r>
      <w:r w:rsidRPr="00BD564D">
        <w:rPr>
          <w:rFonts w:eastAsia="Times New Roman" w:cs="Times New Roman"/>
          <w:color w:val="000000" w:themeColor="text1"/>
          <w:szCs w:val="28"/>
        </w:rPr>
        <w:t xml:space="preserve"> trong lĩnh vực quản lý tài chính</w:t>
      </w:r>
      <w:r w:rsidR="00C27560">
        <w:rPr>
          <w:rFonts w:eastAsia="Times New Roman" w:cs="Times New Roman"/>
          <w:color w:val="000000" w:themeColor="text1"/>
          <w:szCs w:val="28"/>
        </w:rPr>
        <w:t xml:space="preserve">, </w:t>
      </w:r>
      <w:r w:rsidR="00680CDE" w:rsidRPr="00BD564D">
        <w:rPr>
          <w:rFonts w:eastAsia="Times New Roman" w:cs="Times New Roman"/>
          <w:color w:val="000000" w:themeColor="text1"/>
          <w:szCs w:val="28"/>
        </w:rPr>
        <w:t xml:space="preserve">ngân sách, </w:t>
      </w:r>
      <w:r w:rsidRPr="00BD564D">
        <w:rPr>
          <w:rFonts w:eastAsia="Times New Roman" w:cs="Times New Roman"/>
          <w:color w:val="000000" w:themeColor="text1"/>
          <w:szCs w:val="28"/>
        </w:rPr>
        <w:t>tài sản công</w:t>
      </w:r>
      <w:r w:rsidR="00943DCE" w:rsidRPr="00BD564D">
        <w:rPr>
          <w:rFonts w:eastAsia="Times New Roman" w:cs="Times New Roman"/>
          <w:color w:val="000000" w:themeColor="text1"/>
          <w:szCs w:val="28"/>
        </w:rPr>
        <w:t xml:space="preserve">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Pr="00BD564D">
        <w:rPr>
          <w:rFonts w:eastAsia="Times New Roman" w:cs="Times New Roman"/>
          <w:color w:val="000000" w:themeColor="text1"/>
          <w:szCs w:val="28"/>
        </w:rPr>
        <w:t>.</w:t>
      </w:r>
    </w:p>
    <w:p w14:paraId="7BB3C8A4" w14:textId="70847BB9" w:rsidR="000B2146" w:rsidRPr="00BD564D" w:rsidRDefault="000B2146"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2. </w:t>
      </w:r>
      <w:r w:rsidR="00C627CD" w:rsidRPr="00BD564D">
        <w:rPr>
          <w:rFonts w:eastAsia="Times New Roman" w:cs="Times New Roman"/>
          <w:color w:val="000000" w:themeColor="text1"/>
          <w:szCs w:val="28"/>
        </w:rPr>
        <w:t>Bảo đảm phù hợp với năng lực chuyên môn của các đơn vị, đáp ứng mục tiêu đơn giản hóa thủ tục hành chính, giảm bớt khâu trung gian, giảm thiểu các chi phí tổ chức thực hiện</w:t>
      </w:r>
      <w:r w:rsidR="00594B6C" w:rsidRPr="00BD564D">
        <w:rPr>
          <w:rFonts w:eastAsia="Times New Roman" w:cs="Times New Roman"/>
          <w:color w:val="000000" w:themeColor="text1"/>
          <w:szCs w:val="28"/>
        </w:rPr>
        <w:t>; p</w:t>
      </w:r>
      <w:r w:rsidRPr="00BD564D">
        <w:rPr>
          <w:rFonts w:eastAsia="Times New Roman" w:cs="Times New Roman"/>
          <w:color w:val="000000" w:themeColor="text1"/>
          <w:szCs w:val="28"/>
        </w:rPr>
        <w:t xml:space="preserve">hân định rõ </w:t>
      </w:r>
      <w:r w:rsidR="009C11EA">
        <w:rPr>
          <w:rFonts w:eastAsia="Times New Roman" w:cs="Times New Roman"/>
          <w:color w:val="000000" w:themeColor="text1"/>
          <w:szCs w:val="28"/>
        </w:rPr>
        <w:t>nhiệm vụ, thẩm quyền</w:t>
      </w:r>
      <w:r w:rsidRPr="00BD564D">
        <w:rPr>
          <w:rFonts w:eastAsia="Times New Roman" w:cs="Times New Roman"/>
          <w:color w:val="000000" w:themeColor="text1"/>
          <w:szCs w:val="28"/>
        </w:rPr>
        <w:t xml:space="preserve"> gắn với trách nhiệm, đồng thời phát huy vai trò, tính chủ động của Thủ trưởng cơ quan, đơn vị trong công tác quản lý tài chính</w:t>
      </w:r>
      <w:r w:rsidR="00C27560">
        <w:rPr>
          <w:rFonts w:eastAsia="Times New Roman" w:cs="Times New Roman"/>
          <w:color w:val="000000" w:themeColor="text1"/>
          <w:szCs w:val="28"/>
        </w:rPr>
        <w:t>,</w:t>
      </w:r>
      <w:r w:rsidR="00594B6C" w:rsidRPr="00BD564D">
        <w:rPr>
          <w:rFonts w:eastAsia="Times New Roman" w:cs="Times New Roman"/>
          <w:color w:val="000000" w:themeColor="text1"/>
          <w:szCs w:val="28"/>
        </w:rPr>
        <w:t xml:space="preserve"> ngân sách, tài sản côn</w:t>
      </w:r>
      <w:r w:rsidR="00943DCE" w:rsidRPr="00BD564D">
        <w:rPr>
          <w:rFonts w:eastAsia="Times New Roman" w:cs="Times New Roman"/>
          <w:color w:val="000000" w:themeColor="text1"/>
          <w:szCs w:val="28"/>
        </w:rPr>
        <w:t xml:space="preserve">g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Pr="00BD564D">
        <w:rPr>
          <w:rFonts w:eastAsia="Times New Roman" w:cs="Times New Roman"/>
          <w:color w:val="000000" w:themeColor="text1"/>
          <w:szCs w:val="28"/>
        </w:rPr>
        <w:t>.</w:t>
      </w:r>
    </w:p>
    <w:p w14:paraId="3B2532B7" w14:textId="49D3BDEF" w:rsidR="00594B6C" w:rsidRPr="00BD564D" w:rsidRDefault="00594B6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Tổ chức, cá nhân được phân cấp thẩm quyền theo quy định tại Thông tư này không được phân cấp tiếp </w:t>
      </w:r>
      <w:r w:rsidR="009C11EA">
        <w:rPr>
          <w:rFonts w:eastAsia="Times New Roman" w:cs="Times New Roman"/>
          <w:color w:val="000000" w:themeColor="text1"/>
          <w:szCs w:val="28"/>
        </w:rPr>
        <w:t>nhiệm vụ, thẩm quyền</w:t>
      </w:r>
      <w:r w:rsidRPr="00BD564D">
        <w:rPr>
          <w:rFonts w:eastAsia="Times New Roman" w:cs="Times New Roman"/>
          <w:color w:val="000000" w:themeColor="text1"/>
          <w:szCs w:val="28"/>
        </w:rPr>
        <w:t xml:space="preserve"> mà mình được phân cấp, chịu trách nhiệm toàn diện trước pháp luật về kết quả thực hiện nhiệm vụ, thẩm quyền được phân cấp</w:t>
      </w:r>
      <w:r w:rsidR="00C714AB" w:rsidRPr="00BD564D">
        <w:rPr>
          <w:rFonts w:eastAsia="Times New Roman" w:cs="Times New Roman"/>
          <w:color w:val="000000" w:themeColor="text1"/>
          <w:szCs w:val="28"/>
        </w:rPr>
        <w:t>;</w:t>
      </w:r>
      <w:r w:rsidRPr="00BD564D">
        <w:rPr>
          <w:rFonts w:eastAsia="Times New Roman" w:cs="Times New Roman"/>
          <w:color w:val="000000" w:themeColor="text1"/>
          <w:szCs w:val="28"/>
        </w:rPr>
        <w:t xml:space="preserve"> </w:t>
      </w:r>
      <w:r w:rsidR="00C714AB" w:rsidRPr="00BD564D">
        <w:rPr>
          <w:rFonts w:eastAsia="Times New Roman" w:cs="Times New Roman"/>
          <w:color w:val="000000" w:themeColor="text1"/>
          <w:szCs w:val="28"/>
        </w:rPr>
        <w:t>có thể</w:t>
      </w:r>
      <w:r w:rsidRPr="00BD564D">
        <w:rPr>
          <w:rFonts w:eastAsia="Times New Roman" w:cs="Times New Roman"/>
          <w:color w:val="000000" w:themeColor="text1"/>
          <w:szCs w:val="28"/>
        </w:rPr>
        <w:t xml:space="preserve"> lấy ý kiến của các đơn vị </w:t>
      </w:r>
      <w:r w:rsidR="00973CE7">
        <w:rPr>
          <w:rFonts w:eastAsia="Times New Roman" w:cs="Times New Roman"/>
          <w:color w:val="000000" w:themeColor="text1"/>
          <w:szCs w:val="28"/>
        </w:rPr>
        <w:t>liên quan</w:t>
      </w:r>
      <w:r w:rsidRPr="00BD564D">
        <w:rPr>
          <w:rFonts w:eastAsia="Times New Roman" w:cs="Times New Roman"/>
          <w:color w:val="000000" w:themeColor="text1"/>
          <w:szCs w:val="28"/>
        </w:rPr>
        <w:t xml:space="preserve"> thuộc Bộ </w:t>
      </w:r>
      <w:r w:rsidR="00C27560">
        <w:rPr>
          <w:rFonts w:eastAsia="Times New Roman" w:cs="Times New Roman"/>
          <w:color w:val="000000" w:themeColor="text1"/>
          <w:szCs w:val="28"/>
        </w:rPr>
        <w:t xml:space="preserve">Ngoại giao </w:t>
      </w:r>
      <w:r w:rsidRPr="00BD564D">
        <w:rPr>
          <w:rFonts w:eastAsia="Times New Roman" w:cs="Times New Roman"/>
          <w:color w:val="000000" w:themeColor="text1"/>
          <w:szCs w:val="28"/>
        </w:rPr>
        <w:t xml:space="preserve">trong quá trình thực hiện nhiệm vụ </w:t>
      </w:r>
      <w:r w:rsidR="00C714AB" w:rsidRPr="00BD564D">
        <w:rPr>
          <w:rFonts w:eastAsia="Times New Roman" w:cs="Times New Roman"/>
          <w:color w:val="000000" w:themeColor="text1"/>
          <w:szCs w:val="28"/>
        </w:rPr>
        <w:t xml:space="preserve">(nếu </w:t>
      </w:r>
      <w:r w:rsidR="00973CE7">
        <w:rPr>
          <w:rFonts w:eastAsia="Times New Roman" w:cs="Times New Roman"/>
          <w:color w:val="000000" w:themeColor="text1"/>
          <w:szCs w:val="28"/>
        </w:rPr>
        <w:t>cần</w:t>
      </w:r>
      <w:r w:rsidR="00C714AB" w:rsidRPr="00BD564D">
        <w:rPr>
          <w:rFonts w:eastAsia="Times New Roman" w:cs="Times New Roman"/>
          <w:color w:val="000000" w:themeColor="text1"/>
          <w:szCs w:val="28"/>
        </w:rPr>
        <w:t xml:space="preserve">), không </w:t>
      </w:r>
      <w:r w:rsidRPr="00BD564D">
        <w:rPr>
          <w:rFonts w:eastAsia="Times New Roman" w:cs="Times New Roman"/>
          <w:color w:val="000000" w:themeColor="text1"/>
          <w:szCs w:val="28"/>
        </w:rPr>
        <w:t>ảnh hưởng đến tiến độ, thời hạn giải quyết nhiệm vụ được giao.</w:t>
      </w:r>
    </w:p>
    <w:p w14:paraId="1D176921" w14:textId="77777777" w:rsidR="000B2146" w:rsidRPr="00BD564D" w:rsidRDefault="00AE071B"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3</w:t>
      </w:r>
      <w:r w:rsidR="00973493" w:rsidRPr="00BD564D">
        <w:rPr>
          <w:rFonts w:eastAsia="Times New Roman" w:cs="Times New Roman"/>
          <w:color w:val="000000" w:themeColor="text1"/>
          <w:szCs w:val="28"/>
        </w:rPr>
        <w:t xml:space="preserve">. </w:t>
      </w:r>
      <w:r w:rsidR="000B2146" w:rsidRPr="00BD564D">
        <w:rPr>
          <w:rFonts w:eastAsia="Times New Roman" w:cs="Times New Roman"/>
          <w:color w:val="000000" w:themeColor="text1"/>
          <w:szCs w:val="28"/>
        </w:rPr>
        <w:t xml:space="preserve">Trong trường hợp cần thiết, Bộ trưởng </w:t>
      </w:r>
      <w:r w:rsidR="00594B6C" w:rsidRPr="00BD564D">
        <w:rPr>
          <w:rFonts w:eastAsia="Times New Roman" w:cs="Times New Roman"/>
          <w:color w:val="000000" w:themeColor="text1"/>
          <w:szCs w:val="28"/>
        </w:rPr>
        <w:t>Bộ Ngoại giao</w:t>
      </w:r>
      <w:r w:rsidR="00803B6D" w:rsidRPr="00BD564D">
        <w:rPr>
          <w:rFonts w:eastAsia="Times New Roman" w:cs="Times New Roman"/>
          <w:color w:val="000000" w:themeColor="text1"/>
          <w:szCs w:val="28"/>
        </w:rPr>
        <w:t xml:space="preserve"> </w:t>
      </w:r>
      <w:r w:rsidR="000B2146" w:rsidRPr="00BD564D">
        <w:rPr>
          <w:rFonts w:eastAsia="Times New Roman" w:cs="Times New Roman"/>
          <w:color w:val="000000" w:themeColor="text1"/>
          <w:szCs w:val="28"/>
        </w:rPr>
        <w:t xml:space="preserve">quyết định điều chỉnh </w:t>
      </w:r>
      <w:r w:rsidR="000B2146" w:rsidRPr="00BD564D">
        <w:rPr>
          <w:rFonts w:eastAsia="Times New Roman" w:cs="Times New Roman"/>
          <w:color w:val="000000" w:themeColor="text1"/>
          <w:szCs w:val="28"/>
        </w:rPr>
        <w:lastRenderedPageBreak/>
        <w:t xml:space="preserve">việc phân cấp một số nội dung cụ thể khác với </w:t>
      </w:r>
      <w:r w:rsidR="00803B6D" w:rsidRPr="00BD564D">
        <w:rPr>
          <w:rFonts w:eastAsia="Times New Roman" w:cs="Times New Roman"/>
          <w:color w:val="000000" w:themeColor="text1"/>
          <w:szCs w:val="28"/>
        </w:rPr>
        <w:t>Thông tư</w:t>
      </w:r>
      <w:r w:rsidR="000B2146" w:rsidRPr="00BD564D">
        <w:rPr>
          <w:rFonts w:eastAsia="Times New Roman" w:cs="Times New Roman"/>
          <w:color w:val="000000" w:themeColor="text1"/>
          <w:szCs w:val="28"/>
        </w:rPr>
        <w:t xml:space="preserve"> này.</w:t>
      </w:r>
    </w:p>
    <w:p w14:paraId="2628D7E1" w14:textId="2BB81093" w:rsidR="006C4B2A" w:rsidRPr="00BD564D" w:rsidRDefault="006C4B2A"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4. Bộ trưởng Bộ Ngoại giao quyết định tạm dừng việc thực hiện thẩm quyền đã phân cấp cho các cơ quan, đơn vị</w:t>
      </w:r>
      <w:r w:rsidR="00D026F1" w:rsidRPr="00BD564D">
        <w:rPr>
          <w:rFonts w:eastAsia="Times New Roman" w:cs="Times New Roman"/>
          <w:color w:val="000000" w:themeColor="text1"/>
          <w:szCs w:val="28"/>
        </w:rPr>
        <w:t>, cá nhân</w:t>
      </w:r>
      <w:r w:rsidRPr="00BD564D">
        <w:rPr>
          <w:rFonts w:eastAsia="Times New Roman" w:cs="Times New Roman"/>
          <w:color w:val="000000" w:themeColor="text1"/>
          <w:szCs w:val="28"/>
        </w:rPr>
        <w:t xml:space="preserve"> trong trường hợp sau:</w:t>
      </w:r>
    </w:p>
    <w:p w14:paraId="07EE91C2" w14:textId="5B2A4F04" w:rsidR="006C4B2A" w:rsidRPr="00BD564D" w:rsidRDefault="006C4B2A"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 Có sự thay đổi trong chính sách, pháp luật liên quan đến phân cấp thẩm quyền, cần thời gian n</w:t>
      </w:r>
      <w:r w:rsidR="005A41A7" w:rsidRPr="00BD564D">
        <w:rPr>
          <w:rFonts w:eastAsia="Times New Roman" w:cs="Times New Roman"/>
          <w:color w:val="000000" w:themeColor="text1"/>
          <w:szCs w:val="28"/>
        </w:rPr>
        <w:t>ghiên cứu, đánh giá, điều chỉnh.</w:t>
      </w:r>
    </w:p>
    <w:p w14:paraId="665A69BC" w14:textId="69B07CB7" w:rsidR="006C4B2A" w:rsidRPr="00BD564D" w:rsidRDefault="006C4B2A"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b) </w:t>
      </w:r>
      <w:r w:rsidR="003D39E7" w:rsidRPr="00BD564D">
        <w:rPr>
          <w:rFonts w:eastAsia="Times New Roman" w:cs="Times New Roman"/>
          <w:color w:val="000000" w:themeColor="text1"/>
          <w:szCs w:val="28"/>
        </w:rPr>
        <w:t xml:space="preserve">Việc thực hiện </w:t>
      </w:r>
      <w:r w:rsidR="009C11EA">
        <w:rPr>
          <w:rFonts w:eastAsia="Times New Roman" w:cs="Times New Roman"/>
          <w:color w:val="000000" w:themeColor="text1"/>
          <w:szCs w:val="28"/>
        </w:rPr>
        <w:t>nhiệm vụ, thẩm quyền</w:t>
      </w:r>
      <w:r w:rsidR="003D39E7" w:rsidRPr="00BD564D">
        <w:rPr>
          <w:rFonts w:eastAsia="Times New Roman" w:cs="Times New Roman"/>
          <w:color w:val="000000" w:themeColor="text1"/>
          <w:szCs w:val="28"/>
        </w:rPr>
        <w:t xml:space="preserve"> được phân cấp </w:t>
      </w:r>
      <w:r w:rsidR="00C714AB" w:rsidRPr="00BD564D">
        <w:rPr>
          <w:rFonts w:eastAsia="Times New Roman" w:cs="Times New Roman"/>
          <w:color w:val="000000" w:themeColor="text1"/>
          <w:szCs w:val="28"/>
        </w:rPr>
        <w:t xml:space="preserve">không </w:t>
      </w:r>
      <w:r w:rsidR="003D39E7" w:rsidRPr="00BD564D">
        <w:rPr>
          <w:rFonts w:eastAsia="Times New Roman" w:cs="Times New Roman"/>
          <w:color w:val="000000" w:themeColor="text1"/>
          <w:szCs w:val="28"/>
        </w:rPr>
        <w:t>mang lại</w:t>
      </w:r>
      <w:r w:rsidR="00C714AB" w:rsidRPr="00BD564D">
        <w:rPr>
          <w:rFonts w:eastAsia="Times New Roman" w:cs="Times New Roman"/>
          <w:color w:val="000000" w:themeColor="text1"/>
          <w:szCs w:val="28"/>
        </w:rPr>
        <w:t xml:space="preserve"> hiệu lực, hiệu quả.</w:t>
      </w:r>
    </w:p>
    <w:p w14:paraId="35973C38" w14:textId="77777777" w:rsidR="008D6E34" w:rsidRPr="00BD564D" w:rsidRDefault="008D6E34" w:rsidP="002B18B8">
      <w:pPr>
        <w:widowControl w:val="0"/>
        <w:tabs>
          <w:tab w:val="left" w:pos="4433"/>
        </w:tabs>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Điều 3</w:t>
      </w:r>
      <w:r w:rsidR="00AA605F" w:rsidRPr="00BD564D">
        <w:rPr>
          <w:rFonts w:eastAsia="Times New Roman" w:cs="Times New Roman"/>
          <w:b/>
          <w:color w:val="000000" w:themeColor="text1"/>
          <w:szCs w:val="28"/>
        </w:rPr>
        <w:t>.</w:t>
      </w:r>
      <w:r w:rsidRPr="00BD564D">
        <w:rPr>
          <w:rFonts w:eastAsia="Times New Roman" w:cs="Times New Roman"/>
          <w:b/>
          <w:color w:val="000000" w:themeColor="text1"/>
          <w:szCs w:val="28"/>
        </w:rPr>
        <w:t xml:space="preserve"> Giải thích từ ngữ</w:t>
      </w:r>
      <w:r w:rsidR="00A20443" w:rsidRPr="00BD564D">
        <w:rPr>
          <w:rFonts w:eastAsia="Times New Roman" w:cs="Times New Roman"/>
          <w:b/>
          <w:color w:val="000000" w:themeColor="text1"/>
          <w:szCs w:val="28"/>
        </w:rPr>
        <w:tab/>
      </w:r>
    </w:p>
    <w:p w14:paraId="05EE11E7" w14:textId="04D67761" w:rsidR="007A3857" w:rsidRPr="00BD564D" w:rsidRDefault="007A3857"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Trong Thông tư này, các </w:t>
      </w:r>
      <w:r w:rsidR="00C27560">
        <w:rPr>
          <w:rFonts w:eastAsia="Times New Roman" w:cs="Times New Roman"/>
          <w:color w:val="000000" w:themeColor="text1"/>
          <w:szCs w:val="28"/>
        </w:rPr>
        <w:t>từ</w:t>
      </w:r>
      <w:r w:rsidRPr="00BD564D">
        <w:rPr>
          <w:rFonts w:eastAsia="Times New Roman" w:cs="Times New Roman"/>
          <w:color w:val="000000" w:themeColor="text1"/>
          <w:szCs w:val="28"/>
        </w:rPr>
        <w:t xml:space="preserve"> ngữ được hiểu như sau:</w:t>
      </w:r>
    </w:p>
    <w:p w14:paraId="1931916E" w14:textId="7D1D8680" w:rsidR="008D6E34" w:rsidRPr="00BD564D" w:rsidRDefault="008D6E34"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color w:val="000000" w:themeColor="text1"/>
          <w:szCs w:val="28"/>
        </w:rPr>
        <w:t xml:space="preserve">1. Các </w:t>
      </w:r>
      <w:r w:rsidR="00C512FD" w:rsidRPr="00BD564D">
        <w:rPr>
          <w:rFonts w:eastAsia="Times New Roman" w:cs="Times New Roman"/>
          <w:color w:val="000000" w:themeColor="text1"/>
          <w:szCs w:val="28"/>
        </w:rPr>
        <w:t>đơn vị sử dụng ngân sách</w:t>
      </w:r>
      <w:r w:rsidR="007A3857" w:rsidRPr="00BD564D">
        <w:rPr>
          <w:rFonts w:eastAsia="Times New Roman" w:cs="Times New Roman"/>
          <w:color w:val="000000" w:themeColor="text1"/>
          <w:szCs w:val="28"/>
        </w:rPr>
        <w:t xml:space="preserve"> gồm</w:t>
      </w:r>
      <w:r w:rsidRPr="00BD564D">
        <w:rPr>
          <w:rFonts w:eastAsia="Times New Roman" w:cs="Times New Roman"/>
          <w:color w:val="000000" w:themeColor="text1"/>
          <w:szCs w:val="28"/>
        </w:rPr>
        <w:t xml:space="preserve">: Cục Quản trị Tài vụ; Sở Ngoại vụ Thành phố Hồ Chí Minh; </w:t>
      </w:r>
      <w:r w:rsidRPr="00BD564D">
        <w:rPr>
          <w:rFonts w:eastAsia="Times New Roman" w:cs="Times New Roman"/>
          <w:bCs/>
          <w:color w:val="000000" w:themeColor="text1"/>
          <w:szCs w:val="28"/>
        </w:rPr>
        <w:t xml:space="preserve">Ủy ban Biên giới </w:t>
      </w:r>
      <w:r w:rsidR="00B40339" w:rsidRPr="00BD564D">
        <w:rPr>
          <w:rFonts w:eastAsia="Times New Roman" w:cs="Times New Roman"/>
          <w:bCs/>
          <w:color w:val="000000" w:themeColor="text1"/>
          <w:szCs w:val="28"/>
        </w:rPr>
        <w:t>quốc gia; Ủy ban N</w:t>
      </w:r>
      <w:r w:rsidRPr="00BD564D">
        <w:rPr>
          <w:rFonts w:eastAsia="Times New Roman" w:cs="Times New Roman"/>
          <w:bCs/>
          <w:color w:val="000000" w:themeColor="text1"/>
          <w:szCs w:val="28"/>
        </w:rPr>
        <w:t>hà nước về người Việt Nam ở nước ngoài</w:t>
      </w:r>
      <w:r w:rsidR="00810531" w:rsidRPr="00BD564D">
        <w:rPr>
          <w:rFonts w:eastAsia="Times New Roman" w:cs="Times New Roman"/>
          <w:bCs/>
          <w:color w:val="000000" w:themeColor="text1"/>
          <w:szCs w:val="28"/>
        </w:rPr>
        <w:t xml:space="preserve"> và các đơn vị </w:t>
      </w:r>
      <w:r w:rsidR="00C512FD" w:rsidRPr="00BD564D">
        <w:rPr>
          <w:rFonts w:eastAsia="Times New Roman" w:cs="Times New Roman"/>
          <w:bCs/>
          <w:color w:val="000000" w:themeColor="text1"/>
          <w:szCs w:val="28"/>
        </w:rPr>
        <w:t xml:space="preserve">sử dụng ngân sách </w:t>
      </w:r>
      <w:r w:rsidR="00145192" w:rsidRPr="00BD564D">
        <w:rPr>
          <w:rFonts w:eastAsia="Times New Roman" w:cs="Times New Roman"/>
          <w:bCs/>
          <w:color w:val="000000" w:themeColor="text1"/>
          <w:szCs w:val="28"/>
        </w:rPr>
        <w:t xml:space="preserve">trong nước khác </w:t>
      </w:r>
      <w:r w:rsidR="00810531" w:rsidRPr="00BD564D">
        <w:rPr>
          <w:rFonts w:eastAsia="Times New Roman" w:cs="Times New Roman"/>
          <w:bCs/>
          <w:color w:val="000000" w:themeColor="text1"/>
          <w:szCs w:val="28"/>
        </w:rPr>
        <w:t>(nếu có).</w:t>
      </w:r>
    </w:p>
    <w:p w14:paraId="1DA4D984" w14:textId="5AFF4C22" w:rsidR="008D6E34" w:rsidRPr="00BD564D" w:rsidRDefault="008D6E34" w:rsidP="002B18B8">
      <w:pPr>
        <w:widowControl w:val="0"/>
        <w:tabs>
          <w:tab w:val="left" w:pos="720"/>
          <w:tab w:val="left" w:pos="7938"/>
        </w:tabs>
        <w:spacing w:before="60" w:after="60" w:line="240" w:lineRule="auto"/>
        <w:ind w:firstLine="709"/>
        <w:jc w:val="both"/>
        <w:rPr>
          <w:rFonts w:cs="Times New Roman"/>
          <w:color w:val="000000" w:themeColor="text1"/>
          <w:szCs w:val="28"/>
        </w:rPr>
      </w:pPr>
      <w:r w:rsidRPr="00BD564D">
        <w:rPr>
          <w:rFonts w:eastAsia="Times New Roman" w:cs="Times New Roman"/>
          <w:color w:val="000000" w:themeColor="text1"/>
          <w:szCs w:val="28"/>
        </w:rPr>
        <w:t>2. Các đơn vị sự nghiệp công</w:t>
      </w:r>
      <w:r w:rsidR="006D5C55">
        <w:rPr>
          <w:rFonts w:eastAsia="Times New Roman" w:cs="Times New Roman"/>
          <w:color w:val="000000" w:themeColor="text1"/>
          <w:szCs w:val="28"/>
        </w:rPr>
        <w:t xml:space="preserve"> lập</w:t>
      </w:r>
      <w:r w:rsidRPr="00BD564D">
        <w:rPr>
          <w:rFonts w:eastAsia="Times New Roman" w:cs="Times New Roman"/>
          <w:color w:val="000000" w:themeColor="text1"/>
          <w:szCs w:val="28"/>
        </w:rPr>
        <w:t xml:space="preserve"> trực thuộc </w:t>
      </w:r>
      <w:r w:rsidRPr="00BD564D">
        <w:rPr>
          <w:rFonts w:cs="Times New Roman"/>
          <w:color w:val="000000" w:themeColor="text1"/>
          <w:szCs w:val="28"/>
        </w:rPr>
        <w:t>Bộ Ngoại giao gồm: Học viện Ngoại giao; Cục Phục vụ Ngoạ</w:t>
      </w:r>
      <w:r w:rsidR="00B40339" w:rsidRPr="00BD564D">
        <w:rPr>
          <w:rFonts w:cs="Times New Roman"/>
          <w:color w:val="000000" w:themeColor="text1"/>
          <w:szCs w:val="28"/>
        </w:rPr>
        <w:t>i giao đ</w:t>
      </w:r>
      <w:r w:rsidRPr="00BD564D">
        <w:rPr>
          <w:rFonts w:cs="Times New Roman"/>
          <w:color w:val="000000" w:themeColor="text1"/>
          <w:szCs w:val="28"/>
        </w:rPr>
        <w:t>oàn; Trung tâm Vận tả</w:t>
      </w:r>
      <w:r w:rsidR="00B40339" w:rsidRPr="00BD564D">
        <w:rPr>
          <w:rFonts w:cs="Times New Roman"/>
          <w:color w:val="000000" w:themeColor="text1"/>
          <w:szCs w:val="28"/>
        </w:rPr>
        <w:t>i đ</w:t>
      </w:r>
      <w:r w:rsidRPr="00BD564D">
        <w:rPr>
          <w:rFonts w:cs="Times New Roman"/>
          <w:color w:val="000000" w:themeColor="text1"/>
          <w:szCs w:val="28"/>
        </w:rPr>
        <w:t>ối ngoại V75; Báo Thế giới và Việt Nam.</w:t>
      </w:r>
    </w:p>
    <w:p w14:paraId="58396B67" w14:textId="13C5E59E" w:rsidR="00D24C75" w:rsidRPr="00BD564D" w:rsidRDefault="00D24C75" w:rsidP="002B18B8">
      <w:pPr>
        <w:widowControl w:val="0"/>
        <w:tabs>
          <w:tab w:val="left" w:pos="720"/>
          <w:tab w:val="left" w:pos="7938"/>
        </w:tabs>
        <w:spacing w:before="60" w:after="60" w:line="240" w:lineRule="auto"/>
        <w:ind w:firstLine="709"/>
        <w:jc w:val="both"/>
        <w:rPr>
          <w:rFonts w:cs="Times New Roman"/>
          <w:color w:val="000000" w:themeColor="text1"/>
          <w:szCs w:val="28"/>
        </w:rPr>
      </w:pPr>
      <w:r w:rsidRPr="00BD564D">
        <w:rPr>
          <w:rFonts w:cs="Times New Roman"/>
          <w:color w:val="000000" w:themeColor="text1"/>
          <w:szCs w:val="28"/>
        </w:rPr>
        <w:t xml:space="preserve">3. Khối Văn phòng Bộ là các tổ chức quy định từ khoản 1 đến khoản 19 Điều 3 Nghị định </w:t>
      </w:r>
      <w:r w:rsidR="00B00239">
        <w:rPr>
          <w:rFonts w:cs="Times New Roman"/>
          <w:color w:val="000000" w:themeColor="text1"/>
          <w:szCs w:val="28"/>
        </w:rPr>
        <w:t xml:space="preserve">số </w:t>
      </w:r>
      <w:r w:rsidRPr="00BD564D">
        <w:rPr>
          <w:rFonts w:cs="Times New Roman"/>
          <w:color w:val="000000" w:themeColor="text1"/>
          <w:szCs w:val="28"/>
        </w:rPr>
        <w:t xml:space="preserve">28/2025/NĐ-CP của Chính phủ quy định chức năng, </w:t>
      </w:r>
      <w:r w:rsidR="009C11EA">
        <w:rPr>
          <w:rFonts w:cs="Times New Roman"/>
          <w:color w:val="000000" w:themeColor="text1"/>
          <w:szCs w:val="28"/>
        </w:rPr>
        <w:t xml:space="preserve">nhiệm vụ, </w:t>
      </w:r>
      <w:r w:rsidR="00905CE6">
        <w:rPr>
          <w:rFonts w:cs="Times New Roman"/>
          <w:color w:val="000000" w:themeColor="text1"/>
          <w:szCs w:val="28"/>
        </w:rPr>
        <w:t>quyền hạn</w:t>
      </w:r>
      <w:r w:rsidRPr="00BD564D">
        <w:rPr>
          <w:rFonts w:cs="Times New Roman"/>
          <w:color w:val="000000" w:themeColor="text1"/>
          <w:szCs w:val="28"/>
        </w:rPr>
        <w:t xml:space="preserve"> và cơ cấu tổ chức của Bộ Ngoại giao.</w:t>
      </w:r>
    </w:p>
    <w:p w14:paraId="2DDA2F14" w14:textId="1C44B7AA" w:rsidR="007A3857" w:rsidRPr="00BD564D" w:rsidRDefault="00D24C75" w:rsidP="002B18B8">
      <w:pPr>
        <w:pStyle w:val="NormalWeb"/>
        <w:widowControl w:val="0"/>
        <w:shd w:val="clear" w:color="auto" w:fill="FFFFFF"/>
        <w:spacing w:before="60" w:beforeAutospacing="0" w:after="60" w:afterAutospacing="0"/>
        <w:ind w:firstLine="709"/>
        <w:jc w:val="both"/>
        <w:rPr>
          <w:color w:val="000000" w:themeColor="text1"/>
          <w:sz w:val="28"/>
          <w:szCs w:val="28"/>
        </w:rPr>
      </w:pPr>
      <w:r w:rsidRPr="00BD564D">
        <w:rPr>
          <w:color w:val="000000" w:themeColor="text1"/>
          <w:sz w:val="28"/>
          <w:szCs w:val="28"/>
        </w:rPr>
        <w:t>4</w:t>
      </w:r>
      <w:r w:rsidR="008D6E34" w:rsidRPr="00BD564D">
        <w:rPr>
          <w:color w:val="000000" w:themeColor="text1"/>
          <w:sz w:val="28"/>
          <w:szCs w:val="28"/>
        </w:rPr>
        <w:t xml:space="preserve">. </w:t>
      </w:r>
      <w:r w:rsidR="007A3857" w:rsidRPr="00BD564D">
        <w:rPr>
          <w:color w:val="000000" w:themeColor="text1"/>
          <w:sz w:val="28"/>
          <w:szCs w:val="28"/>
        </w:rPr>
        <w:t xml:space="preserve">Nhiệm vụ mua sắm, sửa chữa, cải tạo, nâng cấp tài sản, trang thiết bị theo </w:t>
      </w:r>
      <w:r w:rsidR="00D810A4" w:rsidRPr="00BD564D">
        <w:rPr>
          <w:iCs/>
          <w:color w:val="000000" w:themeColor="text1"/>
          <w:sz w:val="28"/>
          <w:szCs w:val="28"/>
        </w:rPr>
        <w:t xml:space="preserve">Nghị định số 104/2026/NĐ-CP của Chính phủ quy định việc lập dự toán, quản lý, sử dụng và quyết toán chi thường xuyên để thực hiện các nhiệm vụ quy định tại Điều 40 Luật Ngân sách nhà nước </w:t>
      </w:r>
      <w:r w:rsidR="007A3857" w:rsidRPr="00BD564D">
        <w:rPr>
          <w:color w:val="000000" w:themeColor="text1"/>
          <w:sz w:val="28"/>
          <w:szCs w:val="28"/>
        </w:rPr>
        <w:t>là nhiệm vụ không có cấu phần xây dựng, bao gồm mua sắm để bổ sung, thay mới, hoặc sửa chữa, cải tạo, nâng cấp máy móc, trang thiết bị làm việc để phục vụ hoạt động thường xuyên, công tác quản lý hoặc cung cấp dịch vụ sự nghiệp công của cơ quan, đơn vị theo quy định của pháp luật về quản lý, sử dụng tài sản công và pháp luật của ngành, lĩnh vực có liên quan.</w:t>
      </w:r>
    </w:p>
    <w:p w14:paraId="264CD1E2" w14:textId="02C44BA1" w:rsidR="007A3857" w:rsidRPr="00BD564D" w:rsidRDefault="00D24C75" w:rsidP="002B18B8">
      <w:pPr>
        <w:pStyle w:val="NormalWeb"/>
        <w:widowControl w:val="0"/>
        <w:shd w:val="clear" w:color="auto" w:fill="FFFFFF"/>
        <w:spacing w:before="60" w:beforeAutospacing="0" w:after="60" w:afterAutospacing="0"/>
        <w:ind w:firstLine="709"/>
        <w:jc w:val="both"/>
        <w:rPr>
          <w:color w:val="000000" w:themeColor="text1"/>
          <w:sz w:val="28"/>
          <w:szCs w:val="28"/>
        </w:rPr>
      </w:pPr>
      <w:r w:rsidRPr="00BD564D">
        <w:rPr>
          <w:color w:val="000000" w:themeColor="text1"/>
          <w:sz w:val="28"/>
          <w:szCs w:val="28"/>
        </w:rPr>
        <w:t>5</w:t>
      </w:r>
      <w:r w:rsidR="007A3857" w:rsidRPr="00BD564D">
        <w:rPr>
          <w:color w:val="000000" w:themeColor="text1"/>
          <w:sz w:val="28"/>
          <w:szCs w:val="28"/>
        </w:rPr>
        <w:t xml:space="preserve">. Nhiệm vụ sửa chữa, cải tạo, nâng cấp, mở rộng, xây dựng mới hạng mục công trình trong các dự án đã đầu tư xây dựng theo </w:t>
      </w:r>
      <w:r w:rsidR="00582FA0" w:rsidRPr="00BD564D">
        <w:rPr>
          <w:iCs/>
          <w:color w:val="000000" w:themeColor="text1"/>
          <w:sz w:val="28"/>
          <w:szCs w:val="28"/>
        </w:rPr>
        <w:t>Nghị định số 104/2026/NĐ-CP</w:t>
      </w:r>
      <w:r w:rsidR="00582FA0" w:rsidRPr="00BD564D">
        <w:rPr>
          <w:color w:val="000000" w:themeColor="text1"/>
          <w:sz w:val="28"/>
          <w:szCs w:val="28"/>
        </w:rPr>
        <w:t xml:space="preserve"> </w:t>
      </w:r>
      <w:r w:rsidR="007A3857" w:rsidRPr="00BD564D">
        <w:rPr>
          <w:color w:val="000000" w:themeColor="text1"/>
          <w:sz w:val="28"/>
          <w:szCs w:val="28"/>
        </w:rPr>
        <w:t>là nhiệm vụ có cấu phần xây dựng, bao gồm sửa chữa để cải tạo, nâng cấp, mở rộng, xây dựng mới các hạng mục công trình xây dựng, trụ sở làm việc và các cơ sở vật chất đã có của các cơ quan, đơn vị nhằm đảm bảo phục vụ hoạt động thường xuyên, công tác quản lý hoặc cung cấp dịch vụ sự nghiệp công của cơ quan, đơn vị theo quy định của pháp luật về xây dựng, pháp luật về quản lý, sử dụng tài sản công và pháp luật của ngành, lĩnh vực có liên quan, bao gồm cả phần mua tài sản, trang thiết bị gắn với công trình xây dựng.</w:t>
      </w:r>
    </w:p>
    <w:p w14:paraId="6C1C86BE" w14:textId="3F9602C8" w:rsidR="00F3438B" w:rsidRPr="00BD564D" w:rsidRDefault="00D24C75" w:rsidP="002B18B8">
      <w:pPr>
        <w:pStyle w:val="NormalWeb"/>
        <w:widowControl w:val="0"/>
        <w:shd w:val="clear" w:color="auto" w:fill="FFFFFF"/>
        <w:spacing w:before="60" w:beforeAutospacing="0" w:after="60" w:afterAutospacing="0"/>
        <w:ind w:firstLine="709"/>
        <w:jc w:val="both"/>
        <w:rPr>
          <w:color w:val="000000" w:themeColor="text1"/>
          <w:sz w:val="28"/>
          <w:szCs w:val="28"/>
        </w:rPr>
      </w:pPr>
      <w:r w:rsidRPr="00BD564D">
        <w:rPr>
          <w:color w:val="000000" w:themeColor="text1"/>
          <w:sz w:val="28"/>
          <w:szCs w:val="28"/>
        </w:rPr>
        <w:t>6</w:t>
      </w:r>
      <w:r w:rsidR="00F3438B" w:rsidRPr="00BD564D">
        <w:rPr>
          <w:color w:val="000000" w:themeColor="text1"/>
          <w:sz w:val="28"/>
          <w:szCs w:val="28"/>
        </w:rPr>
        <w:t xml:space="preserve">. Nhiệm vụ thuê hàng hóa, dịch vụ </w:t>
      </w:r>
      <w:r w:rsidR="008E24B6" w:rsidRPr="00BD564D">
        <w:rPr>
          <w:color w:val="000000" w:themeColor="text1"/>
          <w:sz w:val="28"/>
          <w:szCs w:val="28"/>
        </w:rPr>
        <w:t xml:space="preserve">theo </w:t>
      </w:r>
      <w:r w:rsidR="00582FA0" w:rsidRPr="00BD564D">
        <w:rPr>
          <w:iCs/>
          <w:color w:val="000000" w:themeColor="text1"/>
          <w:sz w:val="28"/>
          <w:szCs w:val="28"/>
        </w:rPr>
        <w:t>Nghị định số 104/2026/NĐ-CP</w:t>
      </w:r>
      <w:r w:rsidR="00582FA0" w:rsidRPr="00BD564D">
        <w:rPr>
          <w:color w:val="000000" w:themeColor="text1"/>
          <w:sz w:val="28"/>
          <w:szCs w:val="28"/>
        </w:rPr>
        <w:t xml:space="preserve"> </w:t>
      </w:r>
      <w:r w:rsidR="00F3438B" w:rsidRPr="00BD564D">
        <w:rPr>
          <w:color w:val="000000" w:themeColor="text1"/>
          <w:sz w:val="28"/>
          <w:szCs w:val="28"/>
        </w:rPr>
        <w:t>là việc cơ quan, đơn vị thực hiện thuê tổ chức, cá nhân cung cấp hàng hóa, dịch vụ cho cơ quan, đơn vị thuê trong một thời hạn nhất định hoặc sử dụng không thường xuyên nhằm đảm bảo phục vụ hoạt động thường xuyên, công tác quản lý hoặc cung cấp dịch vụ sự nghiệp công của cơ quan, đơn vị theo quy định của pháp luật về quản lý, sử dụng tài sản công, pháp luật về đấu thầu và pháp luật của ngành, lĩnh vực có liên quan.</w:t>
      </w:r>
    </w:p>
    <w:p w14:paraId="1EDA3145" w14:textId="77777777" w:rsidR="003B6A24" w:rsidRDefault="003B6A24" w:rsidP="002B18B8">
      <w:pPr>
        <w:widowControl w:val="0"/>
        <w:tabs>
          <w:tab w:val="left" w:pos="720"/>
          <w:tab w:val="left" w:pos="7938"/>
        </w:tabs>
        <w:spacing w:before="60" w:after="60" w:line="240" w:lineRule="auto"/>
        <w:jc w:val="center"/>
        <w:rPr>
          <w:rFonts w:eastAsia="Times New Roman" w:cs="Times New Roman"/>
          <w:b/>
          <w:bCs/>
          <w:color w:val="000000" w:themeColor="text1"/>
          <w:szCs w:val="28"/>
        </w:rPr>
      </w:pPr>
    </w:p>
    <w:p w14:paraId="1D6A1758" w14:textId="35F8A4E2" w:rsidR="000B2146" w:rsidRPr="00BD564D" w:rsidRDefault="000B2146" w:rsidP="002B18B8">
      <w:pPr>
        <w:widowControl w:val="0"/>
        <w:tabs>
          <w:tab w:val="left" w:pos="720"/>
          <w:tab w:val="left" w:pos="7938"/>
        </w:tabs>
        <w:spacing w:before="60" w:after="60" w:line="240" w:lineRule="auto"/>
        <w:jc w:val="center"/>
        <w:rPr>
          <w:rFonts w:cs="Times New Roman"/>
          <w:color w:val="000000" w:themeColor="text1"/>
          <w:szCs w:val="28"/>
        </w:rPr>
      </w:pPr>
      <w:r w:rsidRPr="00BD564D">
        <w:rPr>
          <w:rFonts w:eastAsia="Times New Roman" w:cs="Times New Roman"/>
          <w:b/>
          <w:bCs/>
          <w:color w:val="000000" w:themeColor="text1"/>
          <w:szCs w:val="28"/>
        </w:rPr>
        <w:lastRenderedPageBreak/>
        <w:t>Chương</w:t>
      </w:r>
      <w:r w:rsidR="00C02CF6" w:rsidRPr="00BD564D">
        <w:rPr>
          <w:rFonts w:eastAsia="Times New Roman" w:cs="Times New Roman"/>
          <w:b/>
          <w:bCs/>
          <w:color w:val="000000" w:themeColor="text1"/>
          <w:szCs w:val="28"/>
        </w:rPr>
        <w:t xml:space="preserve"> </w:t>
      </w:r>
      <w:r w:rsidRPr="00BD564D">
        <w:rPr>
          <w:rFonts w:eastAsia="Times New Roman" w:cs="Times New Roman"/>
          <w:b/>
          <w:bCs/>
          <w:color w:val="000000" w:themeColor="text1"/>
          <w:szCs w:val="28"/>
        </w:rPr>
        <w:t>II</w:t>
      </w:r>
    </w:p>
    <w:p w14:paraId="0A0E493D" w14:textId="77777777" w:rsidR="000B2146" w:rsidRPr="00BD564D" w:rsidRDefault="000B2146" w:rsidP="002B18B8">
      <w:pPr>
        <w:widowControl w:val="0"/>
        <w:spacing w:before="60" w:after="60" w:line="240" w:lineRule="auto"/>
        <w:jc w:val="center"/>
        <w:rPr>
          <w:rFonts w:eastAsia="Times New Roman" w:cs="Times New Roman"/>
          <w:b/>
          <w:bCs/>
          <w:color w:val="000000" w:themeColor="text1"/>
          <w:szCs w:val="28"/>
        </w:rPr>
      </w:pPr>
      <w:r w:rsidRPr="00BD564D">
        <w:rPr>
          <w:rFonts w:eastAsia="Times New Roman" w:cs="Times New Roman"/>
          <w:b/>
          <w:bCs/>
          <w:color w:val="000000" w:themeColor="text1"/>
          <w:szCs w:val="28"/>
        </w:rPr>
        <w:t>QUY ĐỊNH CỤ THỂ</w:t>
      </w:r>
    </w:p>
    <w:p w14:paraId="611C5A76" w14:textId="347841B3" w:rsidR="00400264" w:rsidRPr="00BD564D" w:rsidRDefault="00BB5E4E" w:rsidP="002B18B8">
      <w:pPr>
        <w:widowControl w:val="0"/>
        <w:spacing w:before="60" w:after="60" w:line="240" w:lineRule="auto"/>
        <w:ind w:firstLine="720"/>
        <w:jc w:val="both"/>
        <w:rPr>
          <w:rFonts w:eastAsia="Times New Roman" w:cs="Times New Roman"/>
          <w:b/>
          <w:bCs/>
          <w:color w:val="000000" w:themeColor="text1"/>
          <w:szCs w:val="28"/>
        </w:rPr>
      </w:pPr>
      <w:r w:rsidRPr="00BD564D">
        <w:rPr>
          <w:rFonts w:eastAsia="Times New Roman" w:cs="Times New Roman"/>
          <w:b/>
          <w:bCs/>
          <w:color w:val="000000" w:themeColor="text1"/>
          <w:szCs w:val="28"/>
        </w:rPr>
        <w:t>Điều</w:t>
      </w:r>
      <w:r w:rsidR="00FE7A1F" w:rsidRPr="00BD564D">
        <w:rPr>
          <w:rFonts w:eastAsia="Times New Roman" w:cs="Times New Roman"/>
          <w:b/>
          <w:bCs/>
          <w:color w:val="000000" w:themeColor="text1"/>
          <w:szCs w:val="28"/>
        </w:rPr>
        <w:t xml:space="preserve"> </w:t>
      </w:r>
      <w:r w:rsidR="00D16A83" w:rsidRPr="00BD564D">
        <w:rPr>
          <w:rFonts w:eastAsia="Times New Roman" w:cs="Times New Roman"/>
          <w:b/>
          <w:bCs/>
          <w:color w:val="000000" w:themeColor="text1"/>
          <w:szCs w:val="28"/>
        </w:rPr>
        <w:t>4</w:t>
      </w:r>
      <w:r w:rsidR="00AA605F" w:rsidRPr="00BD564D">
        <w:rPr>
          <w:rFonts w:eastAsia="Times New Roman" w:cs="Times New Roman"/>
          <w:b/>
          <w:bCs/>
          <w:color w:val="000000" w:themeColor="text1"/>
          <w:szCs w:val="28"/>
        </w:rPr>
        <w:t>.</w:t>
      </w:r>
      <w:r w:rsidRPr="00BD564D">
        <w:rPr>
          <w:rFonts w:eastAsia="Times New Roman" w:cs="Times New Roman"/>
          <w:b/>
          <w:bCs/>
          <w:color w:val="000000" w:themeColor="text1"/>
          <w:szCs w:val="28"/>
        </w:rPr>
        <w:t xml:space="preserve"> </w:t>
      </w:r>
      <w:r w:rsidR="001A2C83" w:rsidRPr="00BD564D">
        <w:rPr>
          <w:rFonts w:eastAsia="Times New Roman" w:cs="Times New Roman"/>
          <w:b/>
          <w:bCs/>
          <w:color w:val="000000" w:themeColor="text1"/>
          <w:szCs w:val="28"/>
        </w:rPr>
        <w:t xml:space="preserve">Phân cấp thẩm quyền quản lý </w:t>
      </w:r>
      <w:r w:rsidR="009C11EA">
        <w:rPr>
          <w:rFonts w:eastAsia="Times New Roman" w:cs="Times New Roman"/>
          <w:b/>
          <w:bCs/>
          <w:color w:val="000000" w:themeColor="text1"/>
          <w:szCs w:val="28"/>
        </w:rPr>
        <w:t>tài chính, ngân sách</w:t>
      </w:r>
      <w:r w:rsidRPr="00BD564D">
        <w:rPr>
          <w:rFonts w:eastAsia="Times New Roman" w:cs="Times New Roman"/>
          <w:b/>
          <w:bCs/>
          <w:color w:val="000000" w:themeColor="text1"/>
          <w:szCs w:val="28"/>
        </w:rPr>
        <w:t xml:space="preserve"> </w:t>
      </w:r>
    </w:p>
    <w:p w14:paraId="17C74EA4" w14:textId="4567D729" w:rsidR="00D53FC2" w:rsidRPr="00B00239" w:rsidRDefault="00AE071B" w:rsidP="002B18B8">
      <w:pPr>
        <w:widowControl w:val="0"/>
        <w:spacing w:before="60" w:after="60" w:line="240" w:lineRule="auto"/>
        <w:ind w:firstLine="720"/>
        <w:jc w:val="both"/>
        <w:rPr>
          <w:rFonts w:eastAsia="Times New Roman" w:cs="Times New Roman"/>
          <w:iCs/>
          <w:color w:val="000000" w:themeColor="text1"/>
          <w:szCs w:val="28"/>
        </w:rPr>
      </w:pPr>
      <w:r w:rsidRPr="00B00239">
        <w:rPr>
          <w:rFonts w:eastAsia="Times New Roman" w:cs="Times New Roman"/>
          <w:iCs/>
          <w:color w:val="000000" w:themeColor="text1"/>
          <w:szCs w:val="28"/>
        </w:rPr>
        <w:t>1</w:t>
      </w:r>
      <w:r w:rsidR="003231FE" w:rsidRPr="00B00239">
        <w:rPr>
          <w:rFonts w:eastAsia="Times New Roman" w:cs="Times New Roman"/>
          <w:iCs/>
          <w:color w:val="000000" w:themeColor="text1"/>
          <w:szCs w:val="28"/>
        </w:rPr>
        <w:t>.</w:t>
      </w:r>
      <w:r w:rsidR="00785D53" w:rsidRPr="00B00239">
        <w:rPr>
          <w:rFonts w:eastAsia="Times New Roman" w:cs="Times New Roman"/>
          <w:iCs/>
          <w:color w:val="000000" w:themeColor="text1"/>
          <w:szCs w:val="28"/>
        </w:rPr>
        <w:t xml:space="preserve"> </w:t>
      </w:r>
      <w:r w:rsidR="00D53FC2" w:rsidRPr="00B00239">
        <w:rPr>
          <w:rFonts w:eastAsia="Times New Roman" w:cs="Times New Roman"/>
          <w:iCs/>
          <w:color w:val="000000" w:themeColor="text1"/>
          <w:szCs w:val="28"/>
        </w:rPr>
        <w:t xml:space="preserve">Thủ trưởng các </w:t>
      </w:r>
      <w:r w:rsidR="00C512FD" w:rsidRPr="00B00239">
        <w:rPr>
          <w:rFonts w:eastAsia="Times New Roman" w:cs="Times New Roman"/>
          <w:iCs/>
          <w:color w:val="000000" w:themeColor="text1"/>
          <w:szCs w:val="28"/>
        </w:rPr>
        <w:t>đơn vị sử dụng ngân sách</w:t>
      </w:r>
      <w:r w:rsidRPr="00B00239">
        <w:rPr>
          <w:rFonts w:eastAsia="Times New Roman" w:cs="Times New Roman"/>
          <w:iCs/>
          <w:color w:val="000000" w:themeColor="text1"/>
          <w:szCs w:val="28"/>
        </w:rPr>
        <w:t xml:space="preserve"> </w:t>
      </w:r>
    </w:p>
    <w:p w14:paraId="5420A106" w14:textId="63AD0215" w:rsidR="00400264" w:rsidRPr="00905CE6" w:rsidRDefault="0088406A" w:rsidP="002B18B8">
      <w:pPr>
        <w:widowControl w:val="0"/>
        <w:spacing w:before="60" w:after="60" w:line="240" w:lineRule="auto"/>
        <w:ind w:firstLine="709"/>
        <w:jc w:val="both"/>
        <w:rPr>
          <w:rFonts w:cs="Times New Roman"/>
          <w:color w:val="000000" w:themeColor="text1"/>
          <w:sz w:val="24"/>
          <w:szCs w:val="24"/>
        </w:rPr>
      </w:pPr>
      <w:r w:rsidRPr="00BD564D">
        <w:rPr>
          <w:rFonts w:eastAsia="Times New Roman" w:cs="Times New Roman"/>
          <w:bCs/>
          <w:color w:val="000000" w:themeColor="text1"/>
          <w:szCs w:val="28"/>
        </w:rPr>
        <w:t>a)</w:t>
      </w:r>
      <w:r w:rsidR="00400264" w:rsidRPr="00BD564D">
        <w:rPr>
          <w:rFonts w:eastAsia="Times New Roman" w:cs="Times New Roman"/>
          <w:bCs/>
          <w:color w:val="000000" w:themeColor="text1"/>
          <w:szCs w:val="28"/>
        </w:rPr>
        <w:t xml:space="preserve"> Quyết định phê duyệt, điều chỉnh </w:t>
      </w:r>
      <w:r w:rsidR="00582FA0" w:rsidRPr="00BD564D">
        <w:rPr>
          <w:rFonts w:eastAsia="Times New Roman" w:cs="Times New Roman"/>
          <w:bCs/>
          <w:color w:val="000000" w:themeColor="text1"/>
          <w:szCs w:val="28"/>
        </w:rPr>
        <w:t xml:space="preserve">chủ trương và dự kiến </w:t>
      </w:r>
      <w:r w:rsidR="00400264" w:rsidRPr="00BD564D">
        <w:rPr>
          <w:rFonts w:eastAsia="Times New Roman" w:cs="Times New Roman"/>
          <w:bCs/>
          <w:color w:val="000000" w:themeColor="text1"/>
          <w:szCs w:val="28"/>
        </w:rPr>
        <w:t>kinh phí chi thường xuyên ngân sách nhà nước để mua sắm, sửa chữa, cải tạo, nâng cấp tài sản, trang thiết bị</w:t>
      </w:r>
      <w:r w:rsidR="00296150" w:rsidRPr="00BD564D">
        <w:rPr>
          <w:rFonts w:eastAsia="Times New Roman" w:cs="Times New Roman"/>
          <w:bCs/>
          <w:color w:val="000000" w:themeColor="text1"/>
          <w:szCs w:val="28"/>
        </w:rPr>
        <w:t xml:space="preserve"> và</w:t>
      </w:r>
      <w:r w:rsidR="00400264" w:rsidRPr="00BD564D">
        <w:rPr>
          <w:rFonts w:eastAsia="Times New Roman" w:cs="Times New Roman"/>
          <w:bCs/>
          <w:color w:val="000000" w:themeColor="text1"/>
          <w:szCs w:val="28"/>
        </w:rPr>
        <w:t xml:space="preserve"> thuê hàng hóa, dịch vụ phục vụ hoạt động của tổ chức, đơn vị thuộc phạm vi quản lý có tổng dự </w:t>
      </w:r>
      <w:r w:rsidR="008033B9" w:rsidRPr="00BD564D">
        <w:rPr>
          <w:rFonts w:eastAsia="Times New Roman" w:cs="Times New Roman"/>
          <w:bCs/>
          <w:color w:val="000000" w:themeColor="text1"/>
          <w:szCs w:val="28"/>
        </w:rPr>
        <w:t xml:space="preserve">kiến </w:t>
      </w:r>
      <w:r w:rsidR="00400264" w:rsidRPr="00BD564D">
        <w:rPr>
          <w:rFonts w:eastAsia="Times New Roman" w:cs="Times New Roman"/>
          <w:bCs/>
          <w:color w:val="000000" w:themeColor="text1"/>
          <w:szCs w:val="28"/>
        </w:rPr>
        <w:t xml:space="preserve">kinh phí thực hiện </w:t>
      </w:r>
      <w:r w:rsidR="00DF2B16" w:rsidRPr="00BD564D">
        <w:rPr>
          <w:rFonts w:eastAsia="Times New Roman" w:cs="Times New Roman"/>
          <w:bCs/>
          <w:color w:val="000000" w:themeColor="text1"/>
          <w:szCs w:val="28"/>
        </w:rPr>
        <w:t>dưới</w:t>
      </w:r>
      <w:r w:rsidR="00400264" w:rsidRPr="00BD564D">
        <w:rPr>
          <w:rFonts w:eastAsia="Times New Roman" w:cs="Times New Roman"/>
          <w:bCs/>
          <w:color w:val="000000" w:themeColor="text1"/>
          <w:szCs w:val="28"/>
        </w:rPr>
        <w:t xml:space="preserve"> </w:t>
      </w:r>
      <w:r w:rsidR="00A93721" w:rsidRPr="00905CE6">
        <w:rPr>
          <w:rFonts w:eastAsia="Times New Roman" w:cs="Times New Roman"/>
          <w:color w:val="000000" w:themeColor="text1"/>
          <w:szCs w:val="28"/>
        </w:rPr>
        <w:t>5</w:t>
      </w:r>
      <w:r w:rsidR="00400264" w:rsidRPr="00905CE6">
        <w:rPr>
          <w:rFonts w:eastAsia="Times New Roman" w:cs="Times New Roman"/>
          <w:color w:val="000000" w:themeColor="text1"/>
          <w:szCs w:val="28"/>
        </w:rPr>
        <w:t xml:space="preserve"> tỷ đồng/nhiệm vụ.</w:t>
      </w:r>
    </w:p>
    <w:p w14:paraId="02CE4CE8" w14:textId="42E21D94" w:rsidR="00DF2B16" w:rsidRPr="00905CE6" w:rsidRDefault="00C94015" w:rsidP="002B18B8">
      <w:pPr>
        <w:widowControl w:val="0"/>
        <w:spacing w:before="60" w:after="60" w:line="240" w:lineRule="auto"/>
        <w:ind w:firstLine="709"/>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b) Quyết định phê duyệt, điều chỉnh </w:t>
      </w:r>
      <w:r w:rsidR="00271D12" w:rsidRPr="00BD564D">
        <w:rPr>
          <w:rFonts w:eastAsia="Times New Roman" w:cs="Times New Roman"/>
          <w:bCs/>
          <w:color w:val="000000" w:themeColor="text1"/>
          <w:szCs w:val="28"/>
        </w:rPr>
        <w:t xml:space="preserve">chủ trương và dự kiến </w:t>
      </w:r>
      <w:r w:rsidR="00043F55" w:rsidRPr="00BD564D">
        <w:rPr>
          <w:rFonts w:eastAsia="Times New Roman" w:cs="Times New Roman"/>
          <w:bCs/>
          <w:color w:val="000000" w:themeColor="text1"/>
          <w:szCs w:val="28"/>
        </w:rPr>
        <w:t>chi</w:t>
      </w:r>
      <w:r w:rsidRPr="00BD564D">
        <w:rPr>
          <w:rFonts w:eastAsia="Times New Roman" w:cs="Times New Roman"/>
          <w:bCs/>
          <w:color w:val="000000" w:themeColor="text1"/>
          <w:szCs w:val="28"/>
        </w:rPr>
        <w:t xml:space="preserve"> phí </w:t>
      </w:r>
      <w:r w:rsidR="00380AD3" w:rsidRPr="00BD564D">
        <w:rPr>
          <w:rFonts w:eastAsia="Times New Roman" w:cs="Times New Roman"/>
          <w:bCs/>
          <w:color w:val="000000" w:themeColor="text1"/>
          <w:szCs w:val="28"/>
        </w:rPr>
        <w:t xml:space="preserve">chi thường xuyên ngân sách nhà nước để </w:t>
      </w:r>
      <w:r w:rsidRPr="00BD564D">
        <w:rPr>
          <w:rFonts w:eastAsia="Times New Roman" w:cs="Times New Roman"/>
          <w:bCs/>
          <w:color w:val="000000" w:themeColor="text1"/>
          <w:szCs w:val="28"/>
        </w:rPr>
        <w:t xml:space="preserve">thực hiện sửa chữa, cải tạo, nâng cấp, mở rộng, xây dựng mới hạng mục công trình trong các dự án đã đầu tư xây dựng của cơ quan, đơn vị </w:t>
      </w:r>
      <w:r w:rsidR="00DF2B16" w:rsidRPr="00BD564D">
        <w:rPr>
          <w:rFonts w:eastAsia="Times New Roman" w:cs="Times New Roman"/>
          <w:bCs/>
          <w:color w:val="000000" w:themeColor="text1"/>
          <w:szCs w:val="28"/>
        </w:rPr>
        <w:t xml:space="preserve">có tổng dự </w:t>
      </w:r>
      <w:r w:rsidR="008033B9" w:rsidRPr="00BD564D">
        <w:rPr>
          <w:rFonts w:eastAsia="Times New Roman" w:cs="Times New Roman"/>
          <w:bCs/>
          <w:color w:val="000000" w:themeColor="text1"/>
          <w:szCs w:val="28"/>
        </w:rPr>
        <w:t xml:space="preserve">kiến </w:t>
      </w:r>
      <w:r w:rsidR="00895E9C" w:rsidRPr="00BD564D">
        <w:rPr>
          <w:rFonts w:eastAsia="Times New Roman" w:cs="Times New Roman"/>
          <w:bCs/>
          <w:color w:val="000000" w:themeColor="text1"/>
          <w:szCs w:val="28"/>
        </w:rPr>
        <w:t>chi</w:t>
      </w:r>
      <w:r w:rsidR="00DF2B16" w:rsidRPr="00BD564D">
        <w:rPr>
          <w:rFonts w:eastAsia="Times New Roman" w:cs="Times New Roman"/>
          <w:bCs/>
          <w:color w:val="000000" w:themeColor="text1"/>
          <w:szCs w:val="28"/>
        </w:rPr>
        <w:t xml:space="preserve"> phí thực hiện </w:t>
      </w:r>
      <w:r w:rsidR="00145192" w:rsidRPr="00905CE6">
        <w:rPr>
          <w:rFonts w:eastAsia="Times New Roman" w:cs="Times New Roman"/>
          <w:bCs/>
          <w:color w:val="000000" w:themeColor="text1"/>
          <w:szCs w:val="28"/>
        </w:rPr>
        <w:t>dưới</w:t>
      </w:r>
      <w:r w:rsidR="00DF2B16" w:rsidRPr="00905CE6">
        <w:rPr>
          <w:rFonts w:eastAsia="Times New Roman" w:cs="Times New Roman"/>
          <w:bCs/>
          <w:color w:val="000000" w:themeColor="text1"/>
          <w:szCs w:val="28"/>
        </w:rPr>
        <w:t xml:space="preserve"> </w:t>
      </w:r>
      <w:r w:rsidR="004E1E8C" w:rsidRPr="00905CE6">
        <w:rPr>
          <w:rFonts w:eastAsia="Times New Roman" w:cs="Times New Roman"/>
          <w:bCs/>
          <w:color w:val="000000" w:themeColor="text1"/>
          <w:szCs w:val="28"/>
        </w:rPr>
        <w:t>5</w:t>
      </w:r>
      <w:r w:rsidR="00DF2B16" w:rsidRPr="00905CE6">
        <w:rPr>
          <w:rFonts w:eastAsia="Times New Roman" w:cs="Times New Roman"/>
          <w:bCs/>
          <w:color w:val="000000" w:themeColor="text1"/>
          <w:szCs w:val="28"/>
        </w:rPr>
        <w:t xml:space="preserve"> tỷ đồng/nhiệm vụ.</w:t>
      </w:r>
    </w:p>
    <w:p w14:paraId="3ED9D79F" w14:textId="228FC659" w:rsidR="002305C2" w:rsidRPr="00BD564D" w:rsidRDefault="00AE071B" w:rsidP="002B18B8">
      <w:pPr>
        <w:widowControl w:val="0"/>
        <w:spacing w:before="60" w:after="60" w:line="240" w:lineRule="auto"/>
        <w:ind w:firstLine="720"/>
        <w:jc w:val="both"/>
        <w:rPr>
          <w:rFonts w:eastAsia="Times New Roman" w:cs="Times New Roman"/>
          <w:bCs/>
          <w:color w:val="000000" w:themeColor="text1"/>
          <w:szCs w:val="28"/>
        </w:rPr>
      </w:pPr>
      <w:r w:rsidRPr="00B00239">
        <w:rPr>
          <w:rFonts w:eastAsia="Times New Roman" w:cs="Times New Roman"/>
          <w:iCs/>
          <w:color w:val="000000" w:themeColor="text1"/>
          <w:szCs w:val="28"/>
        </w:rPr>
        <w:t>2</w:t>
      </w:r>
      <w:r w:rsidR="00196348" w:rsidRPr="00B00239">
        <w:rPr>
          <w:rFonts w:eastAsia="Times New Roman" w:cs="Times New Roman"/>
          <w:iCs/>
          <w:color w:val="000000" w:themeColor="text1"/>
          <w:szCs w:val="28"/>
        </w:rPr>
        <w:t>. Thủ t</w:t>
      </w:r>
      <w:r w:rsidRPr="00B00239">
        <w:rPr>
          <w:rFonts w:eastAsia="Times New Roman" w:cs="Times New Roman"/>
          <w:iCs/>
          <w:color w:val="000000" w:themeColor="text1"/>
          <w:szCs w:val="28"/>
        </w:rPr>
        <w:t>rưởng đơn vị sự nghiệp công</w:t>
      </w:r>
      <w:r w:rsidR="006D5C55">
        <w:rPr>
          <w:rFonts w:eastAsia="Times New Roman" w:cs="Times New Roman"/>
          <w:iCs/>
          <w:color w:val="000000" w:themeColor="text1"/>
          <w:szCs w:val="28"/>
        </w:rPr>
        <w:t xml:space="preserve"> lập</w:t>
      </w:r>
      <w:r w:rsidRPr="00B00239">
        <w:rPr>
          <w:rFonts w:eastAsia="Times New Roman" w:cs="Times New Roman"/>
          <w:iCs/>
          <w:color w:val="000000" w:themeColor="text1"/>
          <w:szCs w:val="28"/>
        </w:rPr>
        <w:t xml:space="preserve"> </w:t>
      </w:r>
      <w:r w:rsidR="00AF5042" w:rsidRPr="00BD564D">
        <w:rPr>
          <w:rFonts w:eastAsia="Times New Roman" w:cs="Times New Roman"/>
          <w:bCs/>
          <w:color w:val="000000" w:themeColor="text1"/>
          <w:szCs w:val="28"/>
        </w:rPr>
        <w:t xml:space="preserve">tự bảo đảm một phần chi thường xuyên trực thuộc Bộ Ngoại giao </w:t>
      </w:r>
      <w:r w:rsidR="00043F55" w:rsidRPr="00BD564D">
        <w:rPr>
          <w:rFonts w:eastAsia="Times New Roman" w:cs="Times New Roman"/>
          <w:bCs/>
          <w:color w:val="000000" w:themeColor="text1"/>
          <w:szCs w:val="28"/>
        </w:rPr>
        <w:t xml:space="preserve">thực hiện theo nội dung phân cấp </w:t>
      </w:r>
      <w:r w:rsidR="00B86F3F" w:rsidRPr="00BD564D">
        <w:rPr>
          <w:rFonts w:eastAsia="Times New Roman" w:cs="Times New Roman"/>
          <w:bCs/>
          <w:color w:val="000000" w:themeColor="text1"/>
          <w:szCs w:val="28"/>
        </w:rPr>
        <w:t xml:space="preserve">quy định tại khoản 1 Điều </w:t>
      </w:r>
      <w:r w:rsidR="00785D53" w:rsidRPr="00BD564D">
        <w:rPr>
          <w:rFonts w:eastAsia="Times New Roman" w:cs="Times New Roman"/>
          <w:bCs/>
          <w:color w:val="000000" w:themeColor="text1"/>
          <w:szCs w:val="28"/>
        </w:rPr>
        <w:t>này</w:t>
      </w:r>
      <w:r w:rsidR="00B86F3F" w:rsidRPr="00BD564D">
        <w:rPr>
          <w:rFonts w:eastAsia="Times New Roman" w:cs="Times New Roman"/>
          <w:bCs/>
          <w:color w:val="000000" w:themeColor="text1"/>
          <w:szCs w:val="28"/>
        </w:rPr>
        <w:t>.</w:t>
      </w:r>
    </w:p>
    <w:p w14:paraId="4631D6B0" w14:textId="77777777" w:rsidR="00296150" w:rsidRPr="00BD564D" w:rsidRDefault="00296150" w:rsidP="002B18B8">
      <w:pPr>
        <w:widowControl w:val="0"/>
        <w:spacing w:before="60" w:after="60" w:line="240" w:lineRule="auto"/>
        <w:ind w:firstLine="720"/>
        <w:jc w:val="both"/>
        <w:rPr>
          <w:rFonts w:eastAsia="Times New Roman" w:cs="Times New Roman"/>
          <w:b/>
          <w:bCs/>
          <w:color w:val="000000" w:themeColor="text1"/>
          <w:szCs w:val="28"/>
        </w:rPr>
      </w:pPr>
      <w:r w:rsidRPr="00BD564D">
        <w:rPr>
          <w:rFonts w:eastAsia="Times New Roman" w:cs="Times New Roman"/>
          <w:b/>
          <w:bCs/>
          <w:color w:val="000000" w:themeColor="text1"/>
          <w:szCs w:val="28"/>
        </w:rPr>
        <w:t>Điều 5</w:t>
      </w:r>
      <w:r w:rsidR="00AA605F" w:rsidRPr="00BD564D">
        <w:rPr>
          <w:rFonts w:eastAsia="Times New Roman" w:cs="Times New Roman"/>
          <w:b/>
          <w:bCs/>
          <w:color w:val="000000" w:themeColor="text1"/>
          <w:szCs w:val="28"/>
        </w:rPr>
        <w:t>.</w:t>
      </w:r>
      <w:r w:rsidRPr="00BD564D">
        <w:rPr>
          <w:rFonts w:eastAsia="Times New Roman" w:cs="Times New Roman"/>
          <w:b/>
          <w:bCs/>
          <w:color w:val="000000" w:themeColor="text1"/>
          <w:szCs w:val="28"/>
        </w:rPr>
        <w:t xml:space="preserve"> Phân cấp thẩm quyền quản lý</w:t>
      </w:r>
      <w:r w:rsidR="00462877" w:rsidRPr="00BD564D">
        <w:rPr>
          <w:rFonts w:eastAsia="Times New Roman" w:cs="Times New Roman"/>
          <w:b/>
          <w:bCs/>
          <w:color w:val="000000" w:themeColor="text1"/>
          <w:szCs w:val="28"/>
        </w:rPr>
        <w:t>, sử dụng</w:t>
      </w:r>
      <w:r w:rsidRPr="00BD564D">
        <w:rPr>
          <w:rFonts w:eastAsia="Times New Roman" w:cs="Times New Roman"/>
          <w:b/>
          <w:bCs/>
          <w:color w:val="000000" w:themeColor="text1"/>
          <w:szCs w:val="28"/>
        </w:rPr>
        <w:t xml:space="preserve"> tài sản công</w:t>
      </w:r>
    </w:p>
    <w:p w14:paraId="0105F54F" w14:textId="5498AC5F" w:rsidR="008A4DCB" w:rsidRPr="00B00239" w:rsidRDefault="00AE071B" w:rsidP="002B18B8">
      <w:pPr>
        <w:widowControl w:val="0"/>
        <w:spacing w:before="60" w:after="60" w:line="240" w:lineRule="auto"/>
        <w:ind w:firstLine="720"/>
        <w:jc w:val="both"/>
        <w:rPr>
          <w:rFonts w:eastAsia="Times New Roman" w:cs="Times New Roman"/>
          <w:iCs/>
          <w:color w:val="000000" w:themeColor="text1"/>
          <w:szCs w:val="28"/>
        </w:rPr>
      </w:pPr>
      <w:r w:rsidRPr="00B00239">
        <w:rPr>
          <w:rFonts w:eastAsia="Times New Roman" w:cs="Times New Roman"/>
          <w:iCs/>
          <w:color w:val="000000" w:themeColor="text1"/>
          <w:szCs w:val="28"/>
        </w:rPr>
        <w:t>1</w:t>
      </w:r>
      <w:r w:rsidR="008A4DCB" w:rsidRPr="00B00239">
        <w:rPr>
          <w:rFonts w:eastAsia="Times New Roman" w:cs="Times New Roman"/>
          <w:iCs/>
          <w:color w:val="000000" w:themeColor="text1"/>
          <w:szCs w:val="28"/>
        </w:rPr>
        <w:t xml:space="preserve">. </w:t>
      </w:r>
      <w:r w:rsidR="00B86F3F" w:rsidRPr="00B00239">
        <w:rPr>
          <w:rFonts w:eastAsia="Times New Roman" w:cs="Times New Roman"/>
          <w:iCs/>
          <w:color w:val="000000" w:themeColor="text1"/>
          <w:szCs w:val="28"/>
        </w:rPr>
        <w:t xml:space="preserve">Thủ trưởng các </w:t>
      </w:r>
      <w:r w:rsidR="00C512FD" w:rsidRPr="00B00239">
        <w:rPr>
          <w:rFonts w:eastAsia="Times New Roman" w:cs="Times New Roman"/>
          <w:iCs/>
          <w:color w:val="000000" w:themeColor="text1"/>
          <w:szCs w:val="28"/>
        </w:rPr>
        <w:t>đơn vị sử dụng ngân sách</w:t>
      </w:r>
    </w:p>
    <w:p w14:paraId="5CA0833B" w14:textId="77777777" w:rsidR="00B864D3"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a</w:t>
      </w:r>
      <w:r w:rsidR="0088406A" w:rsidRPr="00BD564D">
        <w:rPr>
          <w:rFonts w:eastAsia="Times New Roman" w:cs="Times New Roman"/>
          <w:bCs/>
          <w:color w:val="000000" w:themeColor="text1"/>
          <w:szCs w:val="28"/>
        </w:rPr>
        <w:t>)</w:t>
      </w:r>
      <w:r w:rsidR="00B864D3" w:rsidRPr="00BD564D">
        <w:rPr>
          <w:rFonts w:eastAsia="Times New Roman" w:cs="Times New Roman"/>
          <w:bCs/>
          <w:color w:val="000000" w:themeColor="text1"/>
          <w:szCs w:val="28"/>
        </w:rPr>
        <w:t xml:space="preserve"> </w:t>
      </w:r>
      <w:r w:rsidR="00E66FED" w:rsidRPr="00BD564D">
        <w:rPr>
          <w:rFonts w:eastAsia="Times New Roman" w:cs="Times New Roman"/>
          <w:bCs/>
          <w:color w:val="000000" w:themeColor="text1"/>
          <w:szCs w:val="28"/>
        </w:rPr>
        <w:t>Quyết định mức khoán kinh phí sử dụng nhà ở công vụ; đối tượng, mức khoán kinh phí sử dụng máy móc, thiết bị; khoán kinh phí sử dụng xe ô tô cho các đối tượng được sử dụng xe ô tô phục vụ công tác chung</w:t>
      </w:r>
      <w:r w:rsidR="0058101C" w:rsidRPr="00BD564D">
        <w:rPr>
          <w:rFonts w:eastAsia="Times New Roman" w:cs="Times New Roman"/>
          <w:bCs/>
          <w:color w:val="000000" w:themeColor="text1"/>
          <w:szCs w:val="28"/>
        </w:rPr>
        <w:t>; khoán kinh phí sử dụng tài sản khác theo quy định.</w:t>
      </w:r>
    </w:p>
    <w:p w14:paraId="14D75CBB" w14:textId="4CA6EFD3" w:rsidR="000A61C6"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b</w:t>
      </w:r>
      <w:r w:rsidR="0088406A" w:rsidRPr="00BD564D">
        <w:rPr>
          <w:rFonts w:eastAsia="Times New Roman" w:cs="Times New Roman"/>
          <w:bCs/>
          <w:color w:val="000000" w:themeColor="text1"/>
          <w:szCs w:val="28"/>
        </w:rPr>
        <w:t>)</w:t>
      </w:r>
      <w:r w:rsidR="00C67788" w:rsidRPr="00BD564D">
        <w:rPr>
          <w:rFonts w:eastAsia="Times New Roman" w:cs="Times New Roman"/>
          <w:bCs/>
          <w:color w:val="000000" w:themeColor="text1"/>
          <w:szCs w:val="28"/>
        </w:rPr>
        <w:t xml:space="preserve"> </w:t>
      </w:r>
      <w:r w:rsidR="00165D2B" w:rsidRPr="00BD564D">
        <w:rPr>
          <w:rFonts w:eastAsia="Times New Roman" w:cs="Times New Roman"/>
          <w:bCs/>
          <w:color w:val="000000" w:themeColor="text1"/>
          <w:szCs w:val="28"/>
        </w:rPr>
        <w:t>Q</w:t>
      </w:r>
      <w:r w:rsidR="00C67788" w:rsidRPr="00BD564D">
        <w:rPr>
          <w:rFonts w:eastAsia="Times New Roman" w:cs="Times New Roman"/>
          <w:bCs/>
          <w:color w:val="000000" w:themeColor="text1"/>
          <w:szCs w:val="28"/>
        </w:rPr>
        <w:t xml:space="preserve">uyết định khai thác tài sản công </w:t>
      </w:r>
      <w:r w:rsidR="00A56A43" w:rsidRPr="00BD564D">
        <w:rPr>
          <w:rFonts w:eastAsia="Times New Roman" w:cs="Times New Roman"/>
          <w:bCs/>
          <w:color w:val="000000" w:themeColor="text1"/>
          <w:szCs w:val="28"/>
        </w:rPr>
        <w:t>phục vụ hoạt động phụ trợ</w:t>
      </w:r>
      <w:r w:rsidR="001573F8" w:rsidRPr="00BD564D">
        <w:rPr>
          <w:rFonts w:eastAsia="Times New Roman" w:cs="Times New Roman"/>
          <w:bCs/>
          <w:color w:val="000000" w:themeColor="text1"/>
          <w:szCs w:val="28"/>
        </w:rPr>
        <w:t>,</w:t>
      </w:r>
      <w:r w:rsidR="00A56A43" w:rsidRPr="00BD564D">
        <w:rPr>
          <w:rFonts w:eastAsia="Times New Roman" w:cs="Times New Roman"/>
          <w:bCs/>
          <w:color w:val="000000" w:themeColor="text1"/>
          <w:szCs w:val="28"/>
        </w:rPr>
        <w:t xml:space="preserve"> hỗ trợ cho việc thực hiện </w:t>
      </w:r>
      <w:r w:rsidR="001573F8" w:rsidRPr="00BD564D">
        <w:rPr>
          <w:rFonts w:eastAsia="Times New Roman" w:cs="Times New Roman"/>
          <w:bCs/>
          <w:color w:val="000000" w:themeColor="text1"/>
          <w:szCs w:val="28"/>
        </w:rPr>
        <w:t>nhiệm vụ chính trị tại tổ chức, đơn vị thuộc phạm vi quản lý</w:t>
      </w:r>
      <w:r w:rsidR="00A56A43" w:rsidRPr="00BD564D">
        <w:rPr>
          <w:rFonts w:eastAsia="Times New Roman" w:cs="Times New Roman"/>
          <w:bCs/>
          <w:color w:val="000000" w:themeColor="text1"/>
          <w:szCs w:val="28"/>
        </w:rPr>
        <w:t>.</w:t>
      </w:r>
    </w:p>
    <w:p w14:paraId="250D3F43" w14:textId="4C8AC6A3" w:rsidR="000460B4" w:rsidRPr="00D72815" w:rsidRDefault="008A4DCB" w:rsidP="002B18B8">
      <w:pPr>
        <w:widowControl w:val="0"/>
        <w:spacing w:before="60" w:after="60" w:line="240" w:lineRule="auto"/>
        <w:ind w:firstLine="720"/>
        <w:jc w:val="both"/>
        <w:rPr>
          <w:rFonts w:eastAsia="Times New Roman" w:cs="Times New Roman"/>
          <w:bCs/>
          <w:color w:val="000000" w:themeColor="text1"/>
          <w:szCs w:val="28"/>
        </w:rPr>
      </w:pPr>
      <w:r w:rsidRPr="00D72815">
        <w:rPr>
          <w:rFonts w:eastAsia="Times New Roman" w:cs="Times New Roman"/>
          <w:bCs/>
          <w:color w:val="000000" w:themeColor="text1"/>
          <w:szCs w:val="28"/>
        </w:rPr>
        <w:t>c</w:t>
      </w:r>
      <w:r w:rsidR="0088406A" w:rsidRPr="00D72815">
        <w:rPr>
          <w:rFonts w:eastAsia="Times New Roman" w:cs="Times New Roman"/>
          <w:bCs/>
          <w:color w:val="000000" w:themeColor="text1"/>
          <w:szCs w:val="28"/>
        </w:rPr>
        <w:t>)</w:t>
      </w:r>
      <w:r w:rsidR="000460B4" w:rsidRPr="00D72815">
        <w:rPr>
          <w:rFonts w:eastAsia="Times New Roman" w:cs="Times New Roman"/>
          <w:bCs/>
          <w:color w:val="000000" w:themeColor="text1"/>
          <w:szCs w:val="28"/>
        </w:rPr>
        <w:t xml:space="preserve"> Quyết định </w:t>
      </w:r>
      <w:r w:rsidR="00A56A43" w:rsidRPr="00D72815">
        <w:rPr>
          <w:rFonts w:eastAsia="Times New Roman" w:cs="Times New Roman"/>
          <w:bCs/>
          <w:color w:val="000000" w:themeColor="text1"/>
          <w:szCs w:val="28"/>
        </w:rPr>
        <w:t xml:space="preserve">thu hồi tài sản công thuộc phạm vi quản lý trong các trường hợp </w:t>
      </w:r>
      <w:r w:rsidR="00A56A43" w:rsidRPr="000A04BA">
        <w:rPr>
          <w:rFonts w:eastAsia="Times New Roman" w:cs="Times New Roman"/>
          <w:bCs/>
          <w:color w:val="000000" w:themeColor="text1"/>
          <w:spacing w:val="-16"/>
          <w:szCs w:val="28"/>
        </w:rPr>
        <w:t xml:space="preserve">quy định tại khoản 1 Điều 41 của </w:t>
      </w:r>
      <w:hyperlink r:id="rId8" w:tgtFrame="_blank" w:history="1">
        <w:r w:rsidR="00E758C7" w:rsidRPr="000A04BA">
          <w:rPr>
            <w:rFonts w:eastAsia="Times New Roman" w:cs="Times New Roman"/>
            <w:bCs/>
            <w:color w:val="000000" w:themeColor="text1"/>
            <w:spacing w:val="-16"/>
            <w:szCs w:val="28"/>
          </w:rPr>
          <w:t>Luật Quản lý, sử dụng tài sản công</w:t>
        </w:r>
      </w:hyperlink>
      <w:r w:rsidR="00E758C7" w:rsidRPr="000A04BA">
        <w:rPr>
          <w:rFonts w:eastAsia="Times New Roman" w:cs="Times New Roman"/>
          <w:bCs/>
          <w:color w:val="000000" w:themeColor="text1"/>
          <w:spacing w:val="-16"/>
          <w:szCs w:val="28"/>
        </w:rPr>
        <w:t xml:space="preserve"> số 15/2017/QH14  được sửa đổi, bổ sung bởi Luật số </w:t>
      </w:r>
      <w:hyperlink r:id="rId9" w:tgtFrame="_blank" w:history="1">
        <w:r w:rsidR="00E758C7" w:rsidRPr="000A04BA">
          <w:rPr>
            <w:rFonts w:eastAsia="Times New Roman" w:cs="Times New Roman"/>
            <w:bCs/>
            <w:color w:val="000000" w:themeColor="text1"/>
            <w:spacing w:val="-16"/>
            <w:szCs w:val="28"/>
          </w:rPr>
          <w:t>64/2020/QH14</w:t>
        </w:r>
      </w:hyperlink>
      <w:r w:rsidR="00E758C7" w:rsidRPr="000A04BA">
        <w:rPr>
          <w:rFonts w:eastAsia="Times New Roman" w:cs="Times New Roman"/>
          <w:bCs/>
          <w:color w:val="000000" w:themeColor="text1"/>
          <w:spacing w:val="-16"/>
          <w:szCs w:val="28"/>
        </w:rPr>
        <w:t>, Luật số 07/2022/QH15, Luật số 24/2023/QH15, Luật số 31/2024/QH15, Luật số 43/2024/QH15, Luật số 56/2024/QH15 và Luật số 90/2025/QH15</w:t>
      </w:r>
      <w:r w:rsidR="00B00239" w:rsidRPr="00D72815">
        <w:rPr>
          <w:rFonts w:eastAsia="Times New Roman" w:cs="Times New Roman"/>
          <w:bCs/>
          <w:color w:val="000000" w:themeColor="text1"/>
          <w:szCs w:val="28"/>
        </w:rPr>
        <w:t xml:space="preserve"> (sau đây gọi là Luật Quản lý, sử dụng tài sản công) </w:t>
      </w:r>
      <w:r w:rsidR="00A56A43" w:rsidRPr="00D72815">
        <w:rPr>
          <w:rFonts w:eastAsia="Times New Roman" w:cs="Times New Roman"/>
          <w:bCs/>
          <w:color w:val="000000" w:themeColor="text1"/>
          <w:szCs w:val="28"/>
        </w:rPr>
        <w:t>(trừ tài sản là trụ sở làm việc, tài sản khác gắn liền với đất, xe ô tô).</w:t>
      </w:r>
    </w:p>
    <w:p w14:paraId="0840B234" w14:textId="77777777" w:rsidR="00A56A43"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d</w:t>
      </w:r>
      <w:r w:rsidR="0088406A" w:rsidRPr="00BD564D">
        <w:rPr>
          <w:rFonts w:eastAsia="Times New Roman" w:cs="Times New Roman"/>
          <w:bCs/>
          <w:color w:val="000000" w:themeColor="text1"/>
          <w:szCs w:val="28"/>
        </w:rPr>
        <w:t>)</w:t>
      </w:r>
      <w:r w:rsidR="003E6B4B" w:rsidRPr="00BD564D">
        <w:rPr>
          <w:rFonts w:eastAsia="Times New Roman" w:cs="Times New Roman"/>
          <w:bCs/>
          <w:color w:val="000000" w:themeColor="text1"/>
          <w:szCs w:val="28"/>
        </w:rPr>
        <w:t xml:space="preserve"> Quyết định điều chuyển tài sản công </w:t>
      </w:r>
      <w:r w:rsidR="004E4053" w:rsidRPr="00BD564D">
        <w:rPr>
          <w:rFonts w:eastAsia="Times New Roman" w:cs="Times New Roman"/>
          <w:bCs/>
          <w:color w:val="000000" w:themeColor="text1"/>
          <w:szCs w:val="28"/>
        </w:rPr>
        <w:t>giữa các tổ chức, đơn vị</w:t>
      </w:r>
      <w:r w:rsidR="008131B8" w:rsidRPr="00BD564D">
        <w:rPr>
          <w:rFonts w:eastAsia="Times New Roman" w:cs="Times New Roman"/>
          <w:bCs/>
          <w:color w:val="000000" w:themeColor="text1"/>
          <w:szCs w:val="28"/>
        </w:rPr>
        <w:t xml:space="preserve"> thuộc phạm vi quản lý </w:t>
      </w:r>
      <w:r w:rsidR="003E6B4B" w:rsidRPr="00BD564D">
        <w:rPr>
          <w:rFonts w:eastAsia="Times New Roman" w:cs="Times New Roman"/>
          <w:bCs/>
          <w:color w:val="000000" w:themeColor="text1"/>
          <w:szCs w:val="28"/>
        </w:rPr>
        <w:t>(trừ tài sản là trụ sở làm việc, tài sản khác gắn liền với đất, xe ô tô).</w:t>
      </w:r>
    </w:p>
    <w:p w14:paraId="35012598" w14:textId="20BE49AA" w:rsidR="000460B4"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đ</w:t>
      </w:r>
      <w:r w:rsidR="00C94015" w:rsidRPr="00BD564D">
        <w:rPr>
          <w:rFonts w:eastAsia="Times New Roman" w:cs="Times New Roman"/>
          <w:bCs/>
          <w:color w:val="000000" w:themeColor="text1"/>
          <w:szCs w:val="28"/>
        </w:rPr>
        <w:t>)</w:t>
      </w:r>
      <w:r w:rsidR="005C5BF3" w:rsidRPr="00BD564D">
        <w:rPr>
          <w:rFonts w:eastAsia="Times New Roman" w:cs="Times New Roman"/>
          <w:bCs/>
          <w:color w:val="000000" w:themeColor="text1"/>
          <w:szCs w:val="28"/>
        </w:rPr>
        <w:t xml:space="preserve"> Quyết định bán</w:t>
      </w:r>
      <w:r w:rsidR="00233A49" w:rsidRPr="00BD564D">
        <w:rPr>
          <w:rFonts w:eastAsia="Times New Roman" w:cs="Times New Roman"/>
          <w:bCs/>
          <w:color w:val="000000" w:themeColor="text1"/>
          <w:szCs w:val="28"/>
        </w:rPr>
        <w:t>, thanh lý, tiêu hủy</w:t>
      </w:r>
      <w:r w:rsidR="00726B23" w:rsidRPr="00BD564D">
        <w:rPr>
          <w:rFonts w:eastAsia="Times New Roman" w:cs="Times New Roman"/>
          <w:bCs/>
          <w:color w:val="000000" w:themeColor="text1"/>
          <w:szCs w:val="28"/>
        </w:rPr>
        <w:t>; xử lý tài sản công trong trường hợp bị mất, bị hủy hoại</w:t>
      </w:r>
      <w:r w:rsidR="005C5BF3" w:rsidRPr="00BD564D">
        <w:rPr>
          <w:rFonts w:eastAsia="Times New Roman" w:cs="Times New Roman"/>
          <w:bCs/>
          <w:color w:val="000000" w:themeColor="text1"/>
          <w:szCs w:val="28"/>
        </w:rPr>
        <w:t xml:space="preserve"> đối với tài sản công là tài sản cố định</w:t>
      </w:r>
      <w:r w:rsidR="008D52BF" w:rsidRPr="00BD564D">
        <w:rPr>
          <w:rFonts w:eastAsia="Times New Roman" w:cs="Times New Roman"/>
          <w:bCs/>
          <w:color w:val="000000" w:themeColor="text1"/>
          <w:szCs w:val="28"/>
        </w:rPr>
        <w:t xml:space="preserve"> thuộc phạm vi quản lý</w:t>
      </w:r>
      <w:r w:rsidR="005C5BF3" w:rsidRPr="00BD564D">
        <w:rPr>
          <w:rFonts w:eastAsia="Times New Roman" w:cs="Times New Roman"/>
          <w:bCs/>
          <w:color w:val="000000" w:themeColor="text1"/>
          <w:szCs w:val="28"/>
        </w:rPr>
        <w:t xml:space="preserve"> (trừ tài sản là trụ sở làm việc, tài sản khá</w:t>
      </w:r>
      <w:r w:rsidR="00233A49" w:rsidRPr="00BD564D">
        <w:rPr>
          <w:rFonts w:eastAsia="Times New Roman" w:cs="Times New Roman"/>
          <w:bCs/>
          <w:color w:val="000000" w:themeColor="text1"/>
          <w:szCs w:val="28"/>
        </w:rPr>
        <w:t>c gắn liền với đất</w:t>
      </w:r>
      <w:r w:rsidR="004003E5" w:rsidRPr="00BD564D">
        <w:rPr>
          <w:rFonts w:eastAsia="Times New Roman" w:cs="Times New Roman"/>
          <w:bCs/>
          <w:color w:val="000000" w:themeColor="text1"/>
          <w:szCs w:val="28"/>
        </w:rPr>
        <w:t>, xe ô tô Lễ tân Nhà nước</w:t>
      </w:r>
      <w:r w:rsidR="00233A49" w:rsidRPr="00BD564D">
        <w:rPr>
          <w:rFonts w:eastAsia="Times New Roman" w:cs="Times New Roman"/>
          <w:bCs/>
          <w:color w:val="000000" w:themeColor="text1"/>
          <w:szCs w:val="28"/>
        </w:rPr>
        <w:t>)</w:t>
      </w:r>
      <w:r w:rsidR="005C5BF3" w:rsidRPr="00BD564D">
        <w:rPr>
          <w:rFonts w:eastAsia="Times New Roman" w:cs="Times New Roman"/>
          <w:bCs/>
          <w:color w:val="000000" w:themeColor="text1"/>
          <w:szCs w:val="28"/>
        </w:rPr>
        <w:t>.</w:t>
      </w:r>
    </w:p>
    <w:p w14:paraId="080C149C" w14:textId="57D35EB1" w:rsidR="00224261"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e</w:t>
      </w:r>
      <w:r w:rsidR="0088406A" w:rsidRPr="00BD564D">
        <w:rPr>
          <w:rFonts w:eastAsia="Times New Roman" w:cs="Times New Roman"/>
          <w:bCs/>
          <w:color w:val="000000" w:themeColor="text1"/>
          <w:szCs w:val="28"/>
        </w:rPr>
        <w:t>)</w:t>
      </w:r>
      <w:r w:rsidR="008670E5" w:rsidRPr="00BD564D">
        <w:rPr>
          <w:rFonts w:eastAsia="Times New Roman" w:cs="Times New Roman"/>
          <w:bCs/>
          <w:color w:val="000000" w:themeColor="text1"/>
          <w:szCs w:val="28"/>
        </w:rPr>
        <w:t xml:space="preserve"> </w:t>
      </w:r>
      <w:r w:rsidR="00B26831" w:rsidRPr="00BD564D">
        <w:rPr>
          <w:rFonts w:eastAsia="Times New Roman" w:cs="Times New Roman"/>
          <w:bCs/>
          <w:color w:val="000000" w:themeColor="text1"/>
          <w:szCs w:val="28"/>
        </w:rPr>
        <w:t>Q</w:t>
      </w:r>
      <w:r w:rsidR="008670E5" w:rsidRPr="00BD564D">
        <w:rPr>
          <w:rFonts w:eastAsia="Times New Roman" w:cs="Times New Roman"/>
          <w:bCs/>
          <w:color w:val="000000" w:themeColor="text1"/>
          <w:szCs w:val="28"/>
        </w:rPr>
        <w:t xml:space="preserve">uyết định tiêu chuẩn, </w:t>
      </w:r>
      <w:r w:rsidR="00F26D57" w:rsidRPr="00BD564D">
        <w:rPr>
          <w:rFonts w:eastAsia="Times New Roman" w:cs="Times New Roman"/>
          <w:bCs/>
          <w:color w:val="000000" w:themeColor="text1"/>
          <w:szCs w:val="28"/>
        </w:rPr>
        <w:t>định mức máy</w:t>
      </w:r>
      <w:r w:rsidR="007A766C" w:rsidRPr="00BD564D">
        <w:rPr>
          <w:rFonts w:eastAsia="Times New Roman" w:cs="Times New Roman"/>
          <w:bCs/>
          <w:color w:val="000000" w:themeColor="text1"/>
          <w:szCs w:val="28"/>
        </w:rPr>
        <w:t xml:space="preserve"> móc, thiết bị chuyên dùng</w:t>
      </w:r>
      <w:r w:rsidR="008311A6" w:rsidRPr="00BD564D">
        <w:rPr>
          <w:rFonts w:eastAsia="Times New Roman" w:cs="Times New Roman"/>
          <w:bCs/>
          <w:color w:val="000000" w:themeColor="text1"/>
          <w:szCs w:val="28"/>
        </w:rPr>
        <w:t>.</w:t>
      </w:r>
    </w:p>
    <w:p w14:paraId="527F56B9" w14:textId="319E8800" w:rsidR="00EF0130"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g</w:t>
      </w:r>
      <w:r w:rsidR="00EF0130" w:rsidRPr="00BD564D">
        <w:rPr>
          <w:rFonts w:eastAsia="Times New Roman" w:cs="Times New Roman"/>
          <w:bCs/>
          <w:color w:val="000000" w:themeColor="text1"/>
          <w:szCs w:val="28"/>
        </w:rPr>
        <w:t xml:space="preserve">) </w:t>
      </w:r>
      <w:r w:rsidR="00B26831" w:rsidRPr="00BD564D">
        <w:rPr>
          <w:rFonts w:eastAsia="Times New Roman" w:cs="Times New Roman"/>
          <w:bCs/>
          <w:color w:val="000000" w:themeColor="text1"/>
          <w:szCs w:val="28"/>
        </w:rPr>
        <w:t>Q</w:t>
      </w:r>
      <w:r w:rsidR="00EF0130" w:rsidRPr="00BD564D">
        <w:rPr>
          <w:rFonts w:eastAsia="Times New Roman" w:cs="Times New Roman"/>
          <w:bCs/>
          <w:color w:val="000000" w:themeColor="text1"/>
          <w:szCs w:val="28"/>
        </w:rPr>
        <w:t>uyết định bổ sung số lượng máy móc, thiết bị phục vụ công tác các chức danh</w:t>
      </w:r>
      <w:r w:rsidR="000C16A7" w:rsidRPr="00BD564D">
        <w:rPr>
          <w:rFonts w:eastAsia="Times New Roman" w:cs="Times New Roman"/>
          <w:bCs/>
          <w:color w:val="000000" w:themeColor="text1"/>
          <w:szCs w:val="28"/>
        </w:rPr>
        <w:t xml:space="preserve"> hoặc phục vụ hoạt động chung</w:t>
      </w:r>
      <w:r w:rsidR="00EF0130" w:rsidRPr="00BD564D">
        <w:rPr>
          <w:rFonts w:eastAsia="Times New Roman" w:cs="Times New Roman"/>
          <w:bCs/>
          <w:color w:val="000000" w:themeColor="text1"/>
          <w:szCs w:val="28"/>
        </w:rPr>
        <w:t xml:space="preserve"> trong trường hợp cần thiết để phục vụ Chính phủ điện tử, số hóa, khoa học, công nghệ, đổi mới sáng tạo và nhiệm vụ được giao.</w:t>
      </w:r>
    </w:p>
    <w:p w14:paraId="7A2EDDEE" w14:textId="77777777" w:rsidR="00EF0130"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h</w:t>
      </w:r>
      <w:r w:rsidR="00EF0130" w:rsidRPr="00BD564D">
        <w:rPr>
          <w:rFonts w:eastAsia="Times New Roman" w:cs="Times New Roman"/>
          <w:bCs/>
          <w:color w:val="000000" w:themeColor="text1"/>
          <w:szCs w:val="28"/>
        </w:rPr>
        <w:t xml:space="preserve">) Quyết định việc trang bị máy móc, thiết </w:t>
      </w:r>
      <w:r w:rsidR="005003D0" w:rsidRPr="00BD564D">
        <w:rPr>
          <w:rFonts w:eastAsia="Times New Roman" w:cs="Times New Roman"/>
          <w:bCs/>
          <w:color w:val="000000" w:themeColor="text1"/>
          <w:szCs w:val="28"/>
        </w:rPr>
        <w:t xml:space="preserve">bị </w:t>
      </w:r>
      <w:r w:rsidR="009742F8" w:rsidRPr="00BD564D">
        <w:rPr>
          <w:rFonts w:cs="Times New Roman"/>
          <w:color w:val="000000" w:themeColor="text1"/>
          <w:szCs w:val="28"/>
          <w:shd w:val="clear" w:color="auto" w:fill="FFFFFF"/>
        </w:rPr>
        <w:t xml:space="preserve">phục vụ hoạt động chung của cơ quan, tổ chức, đơn vị và máy móc, thiết bị gắn với nhà, vật kiến trúc, công trình xây dựng, bao gồm: thang máy; hệ thống phòng cháy, chữa cháy; hệ thống chiếu sáng; hệ thống thông tin; điều hòa; camera; âm thanh; thiết bị vệ sinh; bàn, ghế hội </w:t>
      </w:r>
      <w:r w:rsidR="009742F8" w:rsidRPr="00BD564D">
        <w:rPr>
          <w:rFonts w:cs="Times New Roman"/>
          <w:color w:val="000000" w:themeColor="text1"/>
          <w:szCs w:val="28"/>
          <w:shd w:val="clear" w:color="auto" w:fill="FFFFFF"/>
        </w:rPr>
        <w:lastRenderedPageBreak/>
        <w:t>trường, phòng họp; máy phát điện; máy bơm nước; tivi; màn hình LED; máy chiếu; các máy móc, thiết bị khác.</w:t>
      </w:r>
    </w:p>
    <w:p w14:paraId="7304F4C9" w14:textId="1F7FBABD" w:rsidR="009742F8" w:rsidRPr="00BD564D" w:rsidRDefault="008A4DC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i</w:t>
      </w:r>
      <w:r w:rsidR="009742F8" w:rsidRPr="00BD564D">
        <w:rPr>
          <w:rFonts w:eastAsia="Times New Roman" w:cs="Times New Roman"/>
          <w:bCs/>
          <w:color w:val="000000" w:themeColor="text1"/>
          <w:szCs w:val="28"/>
        </w:rPr>
        <w:t xml:space="preserve">) Quyết định điều chỉnh giá máy móc, thiết bị phục vụ công tác các chức danh và máy móc, thiết bị phục vụ hoạt động chung trong trường hợp điều chỉnh mức giá cao hơn từ trên 15% đến không quá 30% so với mức giá theo </w:t>
      </w:r>
      <w:r w:rsidR="00B00239"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B00239">
        <w:rPr>
          <w:rFonts w:eastAsia="Times New Roman" w:cs="Times New Roman"/>
          <w:bCs/>
          <w:color w:val="000000" w:themeColor="text1"/>
          <w:szCs w:val="28"/>
        </w:rPr>
        <w:t xml:space="preserve">được sửa đổi, bổ sung bởi </w:t>
      </w:r>
      <w:r w:rsidR="00B00239" w:rsidRPr="00BD564D">
        <w:rPr>
          <w:rFonts w:cs="Times New Roman"/>
          <w:iCs/>
          <w:color w:val="000000" w:themeColor="text1"/>
          <w:szCs w:val="28"/>
        </w:rPr>
        <w:t>Quyết định số 10/2026/QĐ-TTg</w:t>
      </w:r>
      <w:r w:rsidR="00B00239">
        <w:rPr>
          <w:rFonts w:cs="Times New Roman"/>
          <w:iCs/>
          <w:color w:val="000000" w:themeColor="text1"/>
          <w:szCs w:val="28"/>
        </w:rPr>
        <w:t>.</w:t>
      </w:r>
    </w:p>
    <w:p w14:paraId="115075A1" w14:textId="71CC918D" w:rsidR="000C16A7" w:rsidRPr="00BD564D" w:rsidRDefault="000C16A7" w:rsidP="002B18B8">
      <w:pPr>
        <w:widowControl w:val="0"/>
        <w:spacing w:before="60" w:after="60" w:line="240" w:lineRule="auto"/>
        <w:ind w:firstLine="720"/>
        <w:jc w:val="both"/>
        <w:rPr>
          <w:rFonts w:cs="Times New Roman"/>
          <w:iCs/>
          <w:color w:val="000000" w:themeColor="text1"/>
          <w:szCs w:val="28"/>
        </w:rPr>
      </w:pPr>
      <w:r w:rsidRPr="00BD564D">
        <w:rPr>
          <w:rFonts w:eastAsia="Times New Roman" w:cs="Times New Roman"/>
          <w:bCs/>
          <w:color w:val="000000" w:themeColor="text1"/>
          <w:szCs w:val="28"/>
        </w:rPr>
        <w:t xml:space="preserve">k) </w:t>
      </w:r>
      <w:r w:rsidR="00D01022"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số lượng và mức giá đối với máy móc, thiết bị đầu cuối cơ bản phục vụ công việc thường xuyên trên môi trường số quy định tại Mục C Phụ lục ban hành kèm theo </w:t>
      </w:r>
      <w:r w:rsidR="00B00239"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B00239">
        <w:rPr>
          <w:rFonts w:eastAsia="Times New Roman" w:cs="Times New Roman"/>
          <w:bCs/>
          <w:color w:val="000000" w:themeColor="text1"/>
          <w:szCs w:val="28"/>
        </w:rPr>
        <w:t xml:space="preserve">được sửa đổi, bổ sung bởi </w:t>
      </w:r>
      <w:r w:rsidR="00B00239" w:rsidRPr="00BD564D">
        <w:rPr>
          <w:rFonts w:cs="Times New Roman"/>
          <w:iCs/>
          <w:color w:val="000000" w:themeColor="text1"/>
          <w:szCs w:val="28"/>
        </w:rPr>
        <w:t>Quyết định số 10/2026/QĐ-TTg</w:t>
      </w:r>
      <w:r w:rsidRPr="00BD564D">
        <w:rPr>
          <w:rFonts w:cs="Times New Roman"/>
          <w:iCs/>
          <w:color w:val="000000" w:themeColor="text1"/>
          <w:szCs w:val="28"/>
        </w:rPr>
        <w:t>.</w:t>
      </w:r>
    </w:p>
    <w:p w14:paraId="6D5BD58C" w14:textId="16DD5FBB" w:rsidR="005C45D7" w:rsidRPr="00BD564D" w:rsidRDefault="005C45D7" w:rsidP="002B18B8">
      <w:pPr>
        <w:widowControl w:val="0"/>
        <w:spacing w:before="60" w:after="60" w:line="240" w:lineRule="auto"/>
        <w:ind w:firstLine="720"/>
        <w:jc w:val="both"/>
        <w:rPr>
          <w:rFonts w:cs="Times New Roman"/>
          <w:iCs/>
          <w:color w:val="000000" w:themeColor="text1"/>
          <w:szCs w:val="28"/>
        </w:rPr>
      </w:pPr>
      <w:r w:rsidRPr="00BD564D">
        <w:rPr>
          <w:rFonts w:cs="Times New Roman"/>
          <w:iCs/>
          <w:color w:val="000000" w:themeColor="text1"/>
          <w:szCs w:val="28"/>
        </w:rPr>
        <w:t>l)</w:t>
      </w:r>
      <w:r w:rsidR="004003E5" w:rsidRPr="00BD564D">
        <w:rPr>
          <w:rFonts w:eastAsia="Times New Roman" w:cs="Times New Roman"/>
          <w:bCs/>
          <w:color w:val="000000" w:themeColor="text1"/>
          <w:szCs w:val="28"/>
        </w:rPr>
        <w:t xml:space="preserve"> </w:t>
      </w:r>
      <w:r w:rsidR="00D01022" w:rsidRPr="00BD564D">
        <w:rPr>
          <w:rFonts w:eastAsia="Times New Roman" w:cs="Times New Roman"/>
          <w:bCs/>
          <w:color w:val="000000" w:themeColor="text1"/>
          <w:szCs w:val="28"/>
        </w:rPr>
        <w:t>Q</w:t>
      </w:r>
      <w:r w:rsidRPr="00BD564D">
        <w:rPr>
          <w:rFonts w:cs="Times New Roman"/>
          <w:iCs/>
          <w:color w:val="000000" w:themeColor="text1"/>
          <w:szCs w:val="28"/>
        </w:rPr>
        <w:t xml:space="preserve">uyết định số lượng </w:t>
      </w:r>
      <w:r w:rsidR="0056608B" w:rsidRPr="00BD564D">
        <w:rPr>
          <w:rFonts w:cs="Times New Roman"/>
          <w:iCs/>
          <w:color w:val="000000" w:themeColor="text1"/>
          <w:szCs w:val="28"/>
        </w:rPr>
        <w:t xml:space="preserve">và mức giá </w:t>
      </w:r>
      <w:r w:rsidRPr="00BD564D">
        <w:rPr>
          <w:rFonts w:cs="Times New Roman"/>
          <w:iCs/>
          <w:color w:val="000000" w:themeColor="text1"/>
          <w:szCs w:val="28"/>
        </w:rPr>
        <w:t xml:space="preserve">máy móc, thiết bị quy định tại Mục D phụ lục ban hành kèm theo </w:t>
      </w:r>
      <w:r w:rsidR="00B00239"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B00239">
        <w:rPr>
          <w:rFonts w:eastAsia="Times New Roman" w:cs="Times New Roman"/>
          <w:bCs/>
          <w:color w:val="000000" w:themeColor="text1"/>
          <w:szCs w:val="28"/>
        </w:rPr>
        <w:t xml:space="preserve">được sửa đổi, bổ sung bởi </w:t>
      </w:r>
      <w:r w:rsidR="00B00239" w:rsidRPr="00BD564D">
        <w:rPr>
          <w:rFonts w:cs="Times New Roman"/>
          <w:iCs/>
          <w:color w:val="000000" w:themeColor="text1"/>
          <w:szCs w:val="28"/>
        </w:rPr>
        <w:t>Quyết định số 10/2026/QĐ-TTg</w:t>
      </w:r>
      <w:r w:rsidRPr="00BD564D">
        <w:rPr>
          <w:rFonts w:cs="Times New Roman"/>
          <w:iCs/>
          <w:color w:val="000000" w:themeColor="text1"/>
          <w:szCs w:val="28"/>
        </w:rPr>
        <w:t xml:space="preserve"> trang bị cho các chức danh hoặc tại phòng làm việc của các đơn vị thuộc phạm vi quản lý để phục vụ công tác bảo vệ bí mật nhà nước</w:t>
      </w:r>
      <w:r w:rsidR="009A7EE7" w:rsidRPr="00BD564D">
        <w:rPr>
          <w:rFonts w:cs="Times New Roman"/>
          <w:iCs/>
          <w:color w:val="000000" w:themeColor="text1"/>
          <w:szCs w:val="28"/>
        </w:rPr>
        <w:t xml:space="preserve"> trên môi trường số.</w:t>
      </w:r>
      <w:r w:rsidR="00B13C1E" w:rsidRPr="00BD564D">
        <w:rPr>
          <w:rFonts w:cs="Times New Roman"/>
          <w:iCs/>
          <w:color w:val="000000" w:themeColor="text1"/>
          <w:szCs w:val="28"/>
        </w:rPr>
        <w:t xml:space="preserve"> </w:t>
      </w:r>
    </w:p>
    <w:p w14:paraId="202FB0A4" w14:textId="4157AAC8" w:rsidR="009742F8" w:rsidRPr="00BD564D" w:rsidRDefault="005660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m</w:t>
      </w:r>
      <w:r w:rsidR="009742F8" w:rsidRPr="00BD564D">
        <w:rPr>
          <w:rFonts w:eastAsia="Times New Roman" w:cs="Times New Roman"/>
          <w:bCs/>
          <w:color w:val="000000" w:themeColor="text1"/>
          <w:szCs w:val="28"/>
        </w:rPr>
        <w:t xml:space="preserve">) </w:t>
      </w:r>
      <w:r w:rsidR="00556164" w:rsidRPr="00BD564D">
        <w:rPr>
          <w:rFonts w:eastAsia="Times New Roman" w:cs="Times New Roman"/>
          <w:bCs/>
          <w:color w:val="000000" w:themeColor="text1"/>
          <w:szCs w:val="28"/>
        </w:rPr>
        <w:t>Q</w:t>
      </w:r>
      <w:r w:rsidR="009742F8" w:rsidRPr="00BD564D">
        <w:rPr>
          <w:rFonts w:eastAsia="Times New Roman" w:cs="Times New Roman"/>
          <w:bCs/>
          <w:color w:val="000000" w:themeColor="text1"/>
          <w:szCs w:val="28"/>
        </w:rPr>
        <w:t>uy định chế độ, tiêu chuẩn, định mức kinh tế - kỹ thuật bảo dưỡng, sửa chữa hoặc định mức chi bảo dưỡng, sửa chữa áp dụng đối với tài sản công tại đơn vị thuộc phạm vi quản lý (trừ trường hợp Bộ quản lý ngành, lĩnh vực đã quy định hoặc trình cấp có thẩm quyền quy định).</w:t>
      </w:r>
    </w:p>
    <w:p w14:paraId="60985386" w14:textId="5B3F891B" w:rsidR="00462877" w:rsidRPr="00BD564D" w:rsidRDefault="005660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n</w:t>
      </w:r>
      <w:r w:rsidR="009742F8" w:rsidRPr="00BD564D">
        <w:rPr>
          <w:rFonts w:eastAsia="Times New Roman" w:cs="Times New Roman"/>
          <w:bCs/>
          <w:color w:val="000000" w:themeColor="text1"/>
          <w:szCs w:val="28"/>
        </w:rPr>
        <w:t xml:space="preserve">) </w:t>
      </w:r>
      <w:r w:rsidR="00D01022" w:rsidRPr="00BD564D">
        <w:rPr>
          <w:rFonts w:eastAsia="Times New Roman" w:cs="Times New Roman"/>
          <w:bCs/>
          <w:color w:val="000000" w:themeColor="text1"/>
          <w:szCs w:val="28"/>
        </w:rPr>
        <w:t>Q</w:t>
      </w:r>
      <w:r w:rsidR="009742F8" w:rsidRPr="00BD564D">
        <w:rPr>
          <w:rFonts w:eastAsia="Times New Roman" w:cs="Times New Roman"/>
          <w:bCs/>
          <w:color w:val="000000" w:themeColor="text1"/>
          <w:szCs w:val="28"/>
        </w:rPr>
        <w:t xml:space="preserve">uyết định </w:t>
      </w:r>
      <w:r w:rsidR="00530336" w:rsidRPr="00BD564D">
        <w:rPr>
          <w:rFonts w:eastAsia="Times New Roman" w:cs="Times New Roman"/>
          <w:bCs/>
          <w:color w:val="000000" w:themeColor="text1"/>
          <w:szCs w:val="28"/>
        </w:rPr>
        <w:t xml:space="preserve">tiêu chuẩn, định mức </w:t>
      </w:r>
      <w:r w:rsidR="00F26D57" w:rsidRPr="00BD564D">
        <w:rPr>
          <w:rFonts w:eastAsia="Times New Roman" w:cs="Times New Roman"/>
          <w:bCs/>
          <w:color w:val="000000" w:themeColor="text1"/>
          <w:szCs w:val="28"/>
        </w:rPr>
        <w:t>diện tích chuyên dùng</w:t>
      </w:r>
      <w:r w:rsidR="00462877" w:rsidRPr="00BD564D">
        <w:rPr>
          <w:rFonts w:eastAsia="Times New Roman" w:cs="Times New Roman"/>
          <w:bCs/>
          <w:color w:val="000000" w:themeColor="text1"/>
          <w:szCs w:val="28"/>
        </w:rPr>
        <w:t>.</w:t>
      </w:r>
    </w:p>
    <w:p w14:paraId="4EC9349D" w14:textId="2F7BB178" w:rsidR="009C25D3" w:rsidRPr="00BD564D" w:rsidRDefault="005660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o</w:t>
      </w:r>
      <w:r w:rsidR="0088406A" w:rsidRPr="00BD564D">
        <w:rPr>
          <w:rFonts w:eastAsia="Times New Roman" w:cs="Times New Roman"/>
          <w:bCs/>
          <w:color w:val="000000" w:themeColor="text1"/>
          <w:szCs w:val="28"/>
        </w:rPr>
        <w:t>)</w:t>
      </w:r>
      <w:r w:rsidR="009C25D3" w:rsidRPr="00BD564D">
        <w:rPr>
          <w:rFonts w:eastAsia="Times New Roman" w:cs="Times New Roman"/>
          <w:bCs/>
          <w:color w:val="000000" w:themeColor="text1"/>
          <w:szCs w:val="28"/>
        </w:rPr>
        <w:t xml:space="preserve"> Quyết định xử lý, phê duyệt phương án xử lý theo hình thức điều chuyển giữa các đơn vị thuộc phạm vi quản lý hoặc bán đối với vật tư, vật liệu thu hồi được trong quá trình bảo dưỡng, sửa chữa tài sản công; vật tư, vật liệu thu hồi trong quá trình thực hiện dự án.</w:t>
      </w:r>
    </w:p>
    <w:p w14:paraId="17F44B52" w14:textId="37540835" w:rsidR="009A2CA6" w:rsidRPr="00BD564D" w:rsidRDefault="005660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p</w:t>
      </w:r>
      <w:r w:rsidR="0088406A" w:rsidRPr="00BD564D">
        <w:rPr>
          <w:rFonts w:eastAsia="Times New Roman" w:cs="Times New Roman"/>
          <w:bCs/>
          <w:color w:val="000000" w:themeColor="text1"/>
          <w:szCs w:val="28"/>
        </w:rPr>
        <w:t>)</w:t>
      </w:r>
      <w:r w:rsidR="009A2CA6" w:rsidRPr="00BD564D">
        <w:rPr>
          <w:rFonts w:eastAsia="Times New Roman" w:cs="Times New Roman"/>
          <w:bCs/>
          <w:color w:val="000000" w:themeColor="text1"/>
          <w:szCs w:val="28"/>
        </w:rPr>
        <w:t xml:space="preserve"> </w:t>
      </w:r>
      <w:r w:rsidR="00462877" w:rsidRPr="00BD564D">
        <w:rPr>
          <w:rFonts w:eastAsia="Times New Roman" w:cs="Times New Roman"/>
          <w:bCs/>
          <w:color w:val="000000" w:themeColor="text1"/>
          <w:szCs w:val="28"/>
        </w:rPr>
        <w:t>Quyết định p</w:t>
      </w:r>
      <w:r w:rsidR="009A2CA6" w:rsidRPr="00BD564D">
        <w:rPr>
          <w:rFonts w:eastAsia="Times New Roman" w:cs="Times New Roman"/>
          <w:bCs/>
          <w:color w:val="000000" w:themeColor="text1"/>
          <w:szCs w:val="28"/>
        </w:rPr>
        <w:t>hê duyệt phương án xử lý tài sản phục vụ hoạt động</w:t>
      </w:r>
      <w:r w:rsidR="006E2AB1" w:rsidRPr="00BD564D">
        <w:rPr>
          <w:rFonts w:eastAsia="Times New Roman" w:cs="Times New Roman"/>
          <w:bCs/>
          <w:color w:val="000000" w:themeColor="text1"/>
          <w:szCs w:val="28"/>
        </w:rPr>
        <w:t xml:space="preserve"> </w:t>
      </w:r>
      <w:r w:rsidR="009A2CA6" w:rsidRPr="00BD564D">
        <w:rPr>
          <w:rFonts w:eastAsia="Times New Roman" w:cs="Times New Roman"/>
          <w:bCs/>
          <w:color w:val="000000" w:themeColor="text1"/>
          <w:szCs w:val="28"/>
        </w:rPr>
        <w:t>của dự án và tài sản là kết quả của quá trình thực hiện dự án (đối với dự án không xác định cụ thể đối tượng thụ hưởng) của các đơn vị thuộc phạm vi quản lý (không bao gồm hình thức điều chuyển tài sản ra ngoài các đơn vị thuộc phạm vi quản lý).</w:t>
      </w:r>
    </w:p>
    <w:p w14:paraId="11FA4BEE" w14:textId="0FE85305" w:rsidR="005836A2" w:rsidRPr="00BD564D" w:rsidRDefault="005660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q</w:t>
      </w:r>
      <w:r w:rsidR="00DA5F4F" w:rsidRPr="00BD564D">
        <w:rPr>
          <w:rFonts w:eastAsia="Times New Roman" w:cs="Times New Roman"/>
          <w:bCs/>
          <w:color w:val="000000" w:themeColor="text1"/>
          <w:szCs w:val="28"/>
        </w:rPr>
        <w:t>)</w:t>
      </w:r>
      <w:r w:rsidR="005836A2" w:rsidRPr="00BD564D">
        <w:rPr>
          <w:rFonts w:eastAsia="Times New Roman" w:cs="Times New Roman"/>
          <w:bCs/>
          <w:color w:val="000000" w:themeColor="text1"/>
          <w:szCs w:val="28"/>
        </w:rPr>
        <w:t xml:space="preserve"> </w:t>
      </w:r>
      <w:r w:rsidR="00EE2744" w:rsidRPr="00BD564D">
        <w:rPr>
          <w:rFonts w:eastAsia="Times New Roman" w:cs="Times New Roman"/>
          <w:bCs/>
          <w:color w:val="000000" w:themeColor="text1"/>
          <w:szCs w:val="28"/>
        </w:rPr>
        <w:t xml:space="preserve">Quyết định xác lập quyền sở hữu toàn dân và phê duyệt phương án xử lý tài sản đối với tài sản do chủ sở hữu tự nguyện chuyển giao quyền sở hữu toàn dân cho nhà nước Việt Nam quy định tại khoản 6 Điều 3 Nghị định số 77/2025/NĐ-CP của Chính phủ quy định thẩm quyền, thủ tục xác lập quyền sở hữu toàn dân về tài sản và xử lý đối với tài sản được xác lập </w:t>
      </w:r>
      <w:r w:rsidR="006A45F4" w:rsidRPr="00BD564D">
        <w:rPr>
          <w:rFonts w:eastAsia="Times New Roman" w:cs="Times New Roman"/>
          <w:bCs/>
          <w:color w:val="000000" w:themeColor="text1"/>
          <w:szCs w:val="28"/>
        </w:rPr>
        <w:t xml:space="preserve">quyền sở hữu toàn dân </w:t>
      </w:r>
      <w:r w:rsidR="00B00239">
        <w:rPr>
          <w:rFonts w:eastAsia="Times New Roman" w:cs="Times New Roman"/>
          <w:bCs/>
          <w:color w:val="000000" w:themeColor="text1"/>
          <w:szCs w:val="28"/>
        </w:rPr>
        <w:t xml:space="preserve">được sửa đổi, bổ sung bởi Nghị định số 286/2025/NĐ-CP </w:t>
      </w:r>
      <w:r w:rsidR="006A45F4" w:rsidRPr="00BD564D">
        <w:rPr>
          <w:rFonts w:eastAsia="Times New Roman" w:cs="Times New Roman"/>
          <w:bCs/>
          <w:color w:val="000000" w:themeColor="text1"/>
          <w:szCs w:val="28"/>
        </w:rPr>
        <w:t>theo quy định</w:t>
      </w:r>
      <w:r w:rsidR="00B00239">
        <w:rPr>
          <w:rFonts w:eastAsia="Times New Roman" w:cs="Times New Roman"/>
          <w:bCs/>
          <w:color w:val="000000" w:themeColor="text1"/>
          <w:szCs w:val="28"/>
        </w:rPr>
        <w:t>.</w:t>
      </w:r>
    </w:p>
    <w:p w14:paraId="4A3F9358" w14:textId="3DFA636B" w:rsidR="00D53FC2" w:rsidRPr="00FB0349" w:rsidRDefault="00AE071B" w:rsidP="002B18B8">
      <w:pPr>
        <w:widowControl w:val="0"/>
        <w:spacing w:before="60" w:after="60" w:line="240" w:lineRule="auto"/>
        <w:ind w:firstLine="720"/>
        <w:jc w:val="both"/>
        <w:rPr>
          <w:rFonts w:eastAsia="Times New Roman" w:cs="Times New Roman"/>
          <w:iCs/>
          <w:color w:val="000000" w:themeColor="text1"/>
          <w:szCs w:val="28"/>
        </w:rPr>
      </w:pPr>
      <w:r w:rsidRPr="00FB0349">
        <w:rPr>
          <w:rFonts w:eastAsia="Times New Roman" w:cs="Times New Roman"/>
          <w:iCs/>
          <w:color w:val="000000" w:themeColor="text1"/>
          <w:szCs w:val="28"/>
        </w:rPr>
        <w:t>2</w:t>
      </w:r>
      <w:r w:rsidR="00A1769C" w:rsidRPr="00FB0349">
        <w:rPr>
          <w:rFonts w:eastAsia="Times New Roman" w:cs="Times New Roman"/>
          <w:iCs/>
          <w:color w:val="000000" w:themeColor="text1"/>
          <w:szCs w:val="28"/>
        </w:rPr>
        <w:t>. Thủ trưởng đơn vị sự nghiệp công</w:t>
      </w:r>
      <w:r w:rsidR="006D5C55">
        <w:rPr>
          <w:rFonts w:eastAsia="Times New Roman" w:cs="Times New Roman"/>
          <w:iCs/>
          <w:color w:val="000000" w:themeColor="text1"/>
          <w:szCs w:val="28"/>
        </w:rPr>
        <w:t xml:space="preserve"> lập</w:t>
      </w:r>
      <w:r w:rsidR="00A1769C" w:rsidRPr="00FB0349">
        <w:rPr>
          <w:rFonts w:eastAsia="Times New Roman" w:cs="Times New Roman"/>
          <w:iCs/>
          <w:color w:val="000000" w:themeColor="text1"/>
          <w:szCs w:val="28"/>
        </w:rPr>
        <w:t xml:space="preserve"> </w:t>
      </w:r>
      <w:r w:rsidR="003B13D7" w:rsidRPr="00FB0349">
        <w:rPr>
          <w:rFonts w:eastAsia="Times New Roman" w:cs="Times New Roman"/>
          <w:iCs/>
          <w:color w:val="000000" w:themeColor="text1"/>
          <w:szCs w:val="28"/>
        </w:rPr>
        <w:t>trực thuộc</w:t>
      </w:r>
      <w:r w:rsidR="00734015" w:rsidRPr="00FB0349">
        <w:rPr>
          <w:rFonts w:eastAsia="Times New Roman" w:cs="Times New Roman"/>
          <w:iCs/>
          <w:color w:val="000000" w:themeColor="text1"/>
          <w:szCs w:val="28"/>
        </w:rPr>
        <w:t xml:space="preserve"> Bộ Ngoại giao</w:t>
      </w:r>
    </w:p>
    <w:p w14:paraId="0404856B" w14:textId="77777777" w:rsidR="00914643" w:rsidRPr="00BD564D" w:rsidRDefault="00914643"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a) Quyết định mức khoán kinh phí sử dụng nhà ở công vụ; đối tượng, mức khoán kinh phí sử dụng máy móc, thiết bị; khoán kinh phí sử dụng xe ô tô cho các đối tượng được sử dụng xe ô tô phục vụ công tác chung; khoán kinh phí sử dụng các tài sản khác theo quy định.</w:t>
      </w:r>
    </w:p>
    <w:p w14:paraId="3C7F034F" w14:textId="27C86698" w:rsidR="000F52EC" w:rsidRPr="00BD564D" w:rsidRDefault="000F52EC"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b) Quyết định sử dụng tài sản công tại đơn vị sự nghiệp công </w:t>
      </w:r>
      <w:r w:rsidR="00B53741">
        <w:rPr>
          <w:rFonts w:eastAsia="Times New Roman" w:cs="Times New Roman"/>
          <w:bCs/>
          <w:color w:val="000000" w:themeColor="text1"/>
          <w:szCs w:val="28"/>
        </w:rPr>
        <w:t xml:space="preserve">lập </w:t>
      </w:r>
      <w:r w:rsidRPr="00BD564D">
        <w:rPr>
          <w:rFonts w:eastAsia="Times New Roman" w:cs="Times New Roman"/>
          <w:bCs/>
          <w:color w:val="000000" w:themeColor="text1"/>
          <w:szCs w:val="28"/>
        </w:rPr>
        <w:t xml:space="preserve">để tham gia </w:t>
      </w:r>
      <w:r w:rsidRPr="00BD564D">
        <w:rPr>
          <w:rFonts w:eastAsia="Times New Roman" w:cs="Times New Roman"/>
          <w:bCs/>
          <w:color w:val="000000" w:themeColor="text1"/>
          <w:szCs w:val="28"/>
        </w:rPr>
        <w:lastRenderedPageBreak/>
        <w:t>dự án đầu tư theo phương thức đối tác công tư.</w:t>
      </w:r>
    </w:p>
    <w:p w14:paraId="6FAEB255" w14:textId="77777777" w:rsidR="000F52EC" w:rsidRPr="00BD564D" w:rsidRDefault="000F52EC"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c) Quyết định điều chuyển hoặc bán vật tư, vật liệu thu hồi được trong quá trình bảo dưỡng, sửa chữa tài sản công và vật tư, vật liệu thu hồi trong quá trình thực hiện dự án.</w:t>
      </w:r>
    </w:p>
    <w:p w14:paraId="397F0B3E" w14:textId="636F4965" w:rsidR="000F52EC"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d</w:t>
      </w:r>
      <w:r w:rsidR="000F52EC" w:rsidRPr="00BD564D">
        <w:rPr>
          <w:rFonts w:eastAsia="Times New Roman" w:cs="Times New Roman"/>
          <w:bCs/>
          <w:color w:val="000000" w:themeColor="text1"/>
          <w:szCs w:val="28"/>
        </w:rPr>
        <w:t xml:space="preserve">) Quyết định phê duyệt đề án sử dụng tài sản công </w:t>
      </w:r>
      <w:r w:rsidR="005571ED" w:rsidRPr="00BD564D">
        <w:rPr>
          <w:rFonts w:eastAsia="Times New Roman" w:cs="Times New Roman"/>
          <w:bCs/>
          <w:color w:val="000000" w:themeColor="text1"/>
          <w:szCs w:val="28"/>
        </w:rPr>
        <w:t xml:space="preserve">thuộc phạm vi quản lý </w:t>
      </w:r>
      <w:r w:rsidR="00785D53" w:rsidRPr="00BD564D">
        <w:rPr>
          <w:rFonts w:eastAsia="Times New Roman" w:cs="Times New Roman"/>
          <w:bCs/>
          <w:color w:val="000000" w:themeColor="text1"/>
          <w:szCs w:val="28"/>
        </w:rPr>
        <w:t xml:space="preserve">vào mục đích kinh doanh, </w:t>
      </w:r>
      <w:r w:rsidR="000F52EC" w:rsidRPr="00BD564D">
        <w:rPr>
          <w:rFonts w:eastAsia="Times New Roman" w:cs="Times New Roman"/>
          <w:bCs/>
          <w:color w:val="000000" w:themeColor="text1"/>
          <w:szCs w:val="28"/>
        </w:rPr>
        <w:t>cho thuê.</w:t>
      </w:r>
    </w:p>
    <w:p w14:paraId="59DF27C8" w14:textId="76D104EA" w:rsidR="000F52EC"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đ</w:t>
      </w:r>
      <w:r w:rsidR="000F52EC" w:rsidRPr="00BD564D">
        <w:rPr>
          <w:rFonts w:eastAsia="Times New Roman" w:cs="Times New Roman"/>
          <w:bCs/>
          <w:color w:val="000000" w:themeColor="text1"/>
          <w:szCs w:val="28"/>
        </w:rPr>
        <w:t xml:space="preserve">) Quyết định thu hồi tài sản công thuộc phạm vi quản lý trong các trường hợp quy định tại khoản 1 Điều 41 của Luật </w:t>
      </w:r>
      <w:r w:rsidR="00FB0349">
        <w:rPr>
          <w:rFonts w:eastAsia="Times New Roman" w:cs="Times New Roman"/>
          <w:bCs/>
          <w:color w:val="000000" w:themeColor="text1"/>
          <w:szCs w:val="28"/>
        </w:rPr>
        <w:t>Q</w:t>
      </w:r>
      <w:r w:rsidR="000F52EC" w:rsidRPr="00BD564D">
        <w:rPr>
          <w:rFonts w:eastAsia="Times New Roman" w:cs="Times New Roman"/>
          <w:bCs/>
          <w:color w:val="000000" w:themeColor="text1"/>
          <w:szCs w:val="28"/>
        </w:rPr>
        <w:t>uản lý, sử dụng tài sản công (trừ tài sản là trụ sở làm việc, cơ sở hoạt động sự nghiệp, xe ô tô).</w:t>
      </w:r>
    </w:p>
    <w:p w14:paraId="610610D3" w14:textId="30A62275" w:rsidR="000F52EC"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e</w:t>
      </w:r>
      <w:r w:rsidR="000F52EC" w:rsidRPr="00BD564D">
        <w:rPr>
          <w:rFonts w:eastAsia="Times New Roman" w:cs="Times New Roman"/>
          <w:bCs/>
          <w:color w:val="000000" w:themeColor="text1"/>
          <w:szCs w:val="28"/>
        </w:rPr>
        <w:t>) Quyết định điều chuyển tài sản công giữa các đơn vị thuộc phạm vi quản lý.</w:t>
      </w:r>
    </w:p>
    <w:p w14:paraId="2F671062" w14:textId="2C2F50B0" w:rsidR="000F52EC"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g</w:t>
      </w:r>
      <w:r w:rsidR="000F52EC" w:rsidRPr="00BD564D">
        <w:rPr>
          <w:rFonts w:eastAsia="Times New Roman" w:cs="Times New Roman"/>
          <w:bCs/>
          <w:color w:val="000000" w:themeColor="text1"/>
          <w:szCs w:val="28"/>
        </w:rPr>
        <w:t>) Quyết định tiêu chuẩn, định mức máy móc, thiết bị chuyên dùng.</w:t>
      </w:r>
    </w:p>
    <w:p w14:paraId="1FEC3B66" w14:textId="1AABA23E"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h</w:t>
      </w:r>
      <w:r w:rsidR="00F5478E" w:rsidRPr="00BD564D">
        <w:rPr>
          <w:rFonts w:eastAsia="Times New Roman" w:cs="Times New Roman"/>
          <w:bCs/>
          <w:color w:val="000000" w:themeColor="text1"/>
          <w:szCs w:val="28"/>
        </w:rPr>
        <w:t>) Quyết định bổ sung số lượng máy móc, thiết bị phục vụ công tác các chức danh</w:t>
      </w:r>
      <w:r w:rsidR="000C16A7" w:rsidRPr="00BD564D">
        <w:rPr>
          <w:rFonts w:eastAsia="Times New Roman" w:cs="Times New Roman"/>
          <w:bCs/>
          <w:color w:val="000000" w:themeColor="text1"/>
          <w:szCs w:val="28"/>
        </w:rPr>
        <w:t xml:space="preserve"> hoặc phục vụ hoạt động chung</w:t>
      </w:r>
      <w:r w:rsidR="00F5478E" w:rsidRPr="00BD564D">
        <w:rPr>
          <w:rFonts w:eastAsia="Times New Roman" w:cs="Times New Roman"/>
          <w:bCs/>
          <w:color w:val="000000" w:themeColor="text1"/>
          <w:szCs w:val="28"/>
        </w:rPr>
        <w:t xml:space="preserve"> trong trường hợp cần thiết để phục vụ Chính phủ điện tử, số hóa, khoa học, công nghệ, đổi mới sáng tạo và nhiệm vụ được giao.</w:t>
      </w:r>
    </w:p>
    <w:p w14:paraId="44AF6995" w14:textId="3D6A6F08"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i</w:t>
      </w:r>
      <w:r w:rsidR="00F5478E" w:rsidRPr="00BD564D">
        <w:rPr>
          <w:rFonts w:eastAsia="Times New Roman" w:cs="Times New Roman"/>
          <w:bCs/>
          <w:color w:val="000000" w:themeColor="text1"/>
          <w:szCs w:val="28"/>
        </w:rPr>
        <w:t xml:space="preserve">) Quyết định việc trang bị máy móc, thiết bị </w:t>
      </w:r>
      <w:r w:rsidR="00F5478E" w:rsidRPr="00BD564D">
        <w:rPr>
          <w:rFonts w:cs="Times New Roman"/>
          <w:color w:val="000000" w:themeColor="text1"/>
          <w:szCs w:val="28"/>
          <w:shd w:val="clear" w:color="auto" w:fill="FFFFFF"/>
        </w:rPr>
        <w:t>phục vụ hoạt động chung của đơn vị và máy móc, thiết bị gắn với nhà, vật kiến trúc, công trình xây dựng, bao gồm: thang máy; hệ thống phòng cháy, chữa cháy; hệ thống chiếu sáng; hệ thống thông tin; điều hòa; camera; âm thanh; thiết bị vệ sinh; bàn, ghế hội trường, phòng họp; máy phát điện; máy bơm nước; tivi; màn hình LED; máy chiếu; các máy móc, thiết bị khác.</w:t>
      </w:r>
    </w:p>
    <w:p w14:paraId="18725571" w14:textId="1379273C"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k</w:t>
      </w:r>
      <w:r w:rsidR="00F5478E" w:rsidRPr="00BD564D">
        <w:rPr>
          <w:rFonts w:eastAsia="Times New Roman" w:cs="Times New Roman"/>
          <w:bCs/>
          <w:color w:val="000000" w:themeColor="text1"/>
          <w:szCs w:val="28"/>
        </w:rPr>
        <w:t xml:space="preserve">) Quyết định điều chỉnh giá máy móc, thiết bị phục vụ công tác các chức danh trong trường hợp điều chỉnh mức giá cao hơn từ trên 15% đến không quá 30% so với mức giá theo </w:t>
      </w:r>
      <w:r w:rsidR="005F6150"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5F6150">
        <w:rPr>
          <w:rFonts w:eastAsia="Times New Roman" w:cs="Times New Roman"/>
          <w:bCs/>
          <w:color w:val="000000" w:themeColor="text1"/>
          <w:szCs w:val="28"/>
        </w:rPr>
        <w:t xml:space="preserve">được sửa đổi, bổ sung bởi </w:t>
      </w:r>
      <w:r w:rsidR="005F6150" w:rsidRPr="00BD564D">
        <w:rPr>
          <w:rFonts w:cs="Times New Roman"/>
          <w:iCs/>
          <w:color w:val="000000" w:themeColor="text1"/>
          <w:szCs w:val="28"/>
        </w:rPr>
        <w:t>Quyết định số 10/2026/QĐ-TTg</w:t>
      </w:r>
      <w:r w:rsidR="00F5478E" w:rsidRPr="00BD564D">
        <w:rPr>
          <w:rFonts w:eastAsia="Times New Roman" w:cs="Times New Roman"/>
          <w:bCs/>
          <w:color w:val="000000" w:themeColor="text1"/>
          <w:szCs w:val="28"/>
        </w:rPr>
        <w:t>.</w:t>
      </w:r>
    </w:p>
    <w:p w14:paraId="19016F85" w14:textId="35ECC3BB" w:rsidR="00DA5F4F" w:rsidRPr="00BD564D" w:rsidRDefault="00542266" w:rsidP="002B18B8">
      <w:pPr>
        <w:widowControl w:val="0"/>
        <w:spacing w:before="60" w:after="60" w:line="240" w:lineRule="auto"/>
        <w:ind w:firstLine="720"/>
        <w:jc w:val="both"/>
        <w:rPr>
          <w:rFonts w:cs="Times New Roman"/>
          <w:iCs/>
          <w:color w:val="000000" w:themeColor="text1"/>
          <w:szCs w:val="28"/>
        </w:rPr>
      </w:pPr>
      <w:r>
        <w:rPr>
          <w:rFonts w:eastAsia="Times New Roman" w:cs="Times New Roman"/>
          <w:bCs/>
          <w:color w:val="000000" w:themeColor="text1"/>
          <w:szCs w:val="28"/>
        </w:rPr>
        <w:t>l</w:t>
      </w:r>
      <w:r w:rsidR="00DA5F4F" w:rsidRPr="00BD564D">
        <w:rPr>
          <w:rFonts w:eastAsia="Times New Roman" w:cs="Times New Roman"/>
          <w:bCs/>
          <w:color w:val="000000" w:themeColor="text1"/>
          <w:szCs w:val="28"/>
        </w:rPr>
        <w:t xml:space="preserve">) Quyết định số lượng và mức giá đối với máy móc, thiết bị đầu cuối cơ bản phục vụ công việc thường xuyên trên môi trường số quy định tại Mục C Phụ lục ban hành kèm theo </w:t>
      </w:r>
      <w:r w:rsidR="00FB0349"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FB0349">
        <w:rPr>
          <w:rFonts w:eastAsia="Times New Roman" w:cs="Times New Roman"/>
          <w:bCs/>
          <w:color w:val="000000" w:themeColor="text1"/>
          <w:szCs w:val="28"/>
        </w:rPr>
        <w:t xml:space="preserve">được sửa đổi, bổ sung bởi </w:t>
      </w:r>
      <w:r w:rsidR="00FB0349" w:rsidRPr="00BD564D">
        <w:rPr>
          <w:rFonts w:cs="Times New Roman"/>
          <w:iCs/>
          <w:color w:val="000000" w:themeColor="text1"/>
          <w:szCs w:val="28"/>
        </w:rPr>
        <w:t>Quyết định số 10/2026/QĐ-TTg</w:t>
      </w:r>
      <w:r w:rsidR="00DA5F4F" w:rsidRPr="00BD564D">
        <w:rPr>
          <w:rFonts w:cs="Times New Roman"/>
          <w:iCs/>
          <w:color w:val="000000" w:themeColor="text1"/>
          <w:szCs w:val="28"/>
        </w:rPr>
        <w:t>.</w:t>
      </w:r>
    </w:p>
    <w:p w14:paraId="6720031A" w14:textId="01263A74" w:rsidR="00DA5F4F" w:rsidRPr="00BD564D" w:rsidRDefault="00542266" w:rsidP="002B18B8">
      <w:pPr>
        <w:widowControl w:val="0"/>
        <w:spacing w:before="60" w:after="60" w:line="240" w:lineRule="auto"/>
        <w:ind w:firstLine="720"/>
        <w:jc w:val="both"/>
        <w:rPr>
          <w:rFonts w:cs="Times New Roman"/>
          <w:iCs/>
          <w:color w:val="000000" w:themeColor="text1"/>
          <w:szCs w:val="28"/>
        </w:rPr>
      </w:pPr>
      <w:r>
        <w:rPr>
          <w:rFonts w:cs="Times New Roman"/>
          <w:iCs/>
          <w:color w:val="000000" w:themeColor="text1"/>
          <w:szCs w:val="28"/>
        </w:rPr>
        <w:t>m</w:t>
      </w:r>
      <w:r w:rsidR="00DA5F4F" w:rsidRPr="00BD564D">
        <w:rPr>
          <w:rFonts w:cs="Times New Roman"/>
          <w:iCs/>
          <w:color w:val="000000" w:themeColor="text1"/>
          <w:szCs w:val="28"/>
        </w:rPr>
        <w:t>)</w:t>
      </w:r>
      <w:r w:rsidR="00165D2B" w:rsidRPr="00BD564D">
        <w:rPr>
          <w:rFonts w:cs="Times New Roman"/>
          <w:iCs/>
          <w:color w:val="000000" w:themeColor="text1"/>
          <w:szCs w:val="28"/>
        </w:rPr>
        <w:t xml:space="preserve"> Q</w:t>
      </w:r>
      <w:r w:rsidR="00DA5F4F" w:rsidRPr="00BD564D">
        <w:rPr>
          <w:rFonts w:cs="Times New Roman"/>
          <w:iCs/>
          <w:color w:val="000000" w:themeColor="text1"/>
          <w:szCs w:val="28"/>
        </w:rPr>
        <w:t xml:space="preserve">uyết định số lượng </w:t>
      </w:r>
      <w:r w:rsidR="0056608B" w:rsidRPr="00BD564D">
        <w:rPr>
          <w:rFonts w:cs="Times New Roman"/>
          <w:iCs/>
          <w:color w:val="000000" w:themeColor="text1"/>
          <w:szCs w:val="28"/>
        </w:rPr>
        <w:t xml:space="preserve">và mức giá </w:t>
      </w:r>
      <w:r w:rsidR="00DA5F4F" w:rsidRPr="00BD564D">
        <w:rPr>
          <w:rFonts w:cs="Times New Roman"/>
          <w:iCs/>
          <w:color w:val="000000" w:themeColor="text1"/>
          <w:szCs w:val="28"/>
        </w:rPr>
        <w:t xml:space="preserve">máy móc, thiết bị quy định tại Mục D phụ lục ban hành kèm theo </w:t>
      </w:r>
      <w:r w:rsidR="00FB0349" w:rsidRPr="00BD564D">
        <w:rPr>
          <w:rFonts w:cs="Times New Roman"/>
          <w:iCs/>
          <w:color w:val="000000" w:themeColor="text1"/>
          <w:szCs w:val="28"/>
        </w:rPr>
        <w:t xml:space="preserve">Quyết định số 15/2025/QĐ-TTg của Thủ tướng Chính phủ quy định tiêu chuẩn, định mức sử dụng máy móc, thiết bị </w:t>
      </w:r>
      <w:r w:rsidR="00FB0349">
        <w:rPr>
          <w:rFonts w:eastAsia="Times New Roman" w:cs="Times New Roman"/>
          <w:bCs/>
          <w:color w:val="000000" w:themeColor="text1"/>
          <w:szCs w:val="28"/>
        </w:rPr>
        <w:t xml:space="preserve">được sửa đổi, bổ sung bởi </w:t>
      </w:r>
      <w:r w:rsidR="00FB0349" w:rsidRPr="00BD564D">
        <w:rPr>
          <w:rFonts w:cs="Times New Roman"/>
          <w:iCs/>
          <w:color w:val="000000" w:themeColor="text1"/>
          <w:szCs w:val="28"/>
        </w:rPr>
        <w:t xml:space="preserve">Quyết định số 10/2026/QĐ-TTg </w:t>
      </w:r>
      <w:r w:rsidR="00DA5F4F" w:rsidRPr="00BD564D">
        <w:rPr>
          <w:rFonts w:cs="Times New Roman"/>
          <w:iCs/>
          <w:color w:val="000000" w:themeColor="text1"/>
          <w:szCs w:val="28"/>
        </w:rPr>
        <w:t>trang bị cho các chức danh hoặc tại phòng làm việc của các đơn vị thuộc phạm vi quản lý để phục vụ công tác bảo vệ bí mật nhà nước</w:t>
      </w:r>
      <w:r w:rsidR="0056608B" w:rsidRPr="00BD564D">
        <w:rPr>
          <w:rFonts w:cs="Times New Roman"/>
          <w:iCs/>
          <w:color w:val="000000" w:themeColor="text1"/>
          <w:szCs w:val="28"/>
        </w:rPr>
        <w:t xml:space="preserve"> trên môi trường số</w:t>
      </w:r>
      <w:r w:rsidR="00DA5F4F" w:rsidRPr="00BD564D">
        <w:rPr>
          <w:rFonts w:cs="Times New Roman"/>
          <w:iCs/>
          <w:color w:val="000000" w:themeColor="text1"/>
          <w:szCs w:val="28"/>
        </w:rPr>
        <w:t>.</w:t>
      </w:r>
      <w:r w:rsidR="00B13C1E" w:rsidRPr="00BD564D">
        <w:rPr>
          <w:rFonts w:cs="Times New Roman"/>
          <w:iCs/>
          <w:color w:val="000000" w:themeColor="text1"/>
          <w:szCs w:val="28"/>
        </w:rPr>
        <w:t xml:space="preserve"> </w:t>
      </w:r>
    </w:p>
    <w:p w14:paraId="7544A17F" w14:textId="46B5569C"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n</w:t>
      </w:r>
      <w:r w:rsidR="00DA5F4F" w:rsidRPr="00BD564D">
        <w:rPr>
          <w:rFonts w:eastAsia="Times New Roman" w:cs="Times New Roman"/>
          <w:bCs/>
          <w:color w:val="000000" w:themeColor="text1"/>
          <w:szCs w:val="28"/>
        </w:rPr>
        <w:t xml:space="preserve">) </w:t>
      </w:r>
      <w:r w:rsidR="00556164" w:rsidRPr="00BD564D">
        <w:rPr>
          <w:rFonts w:eastAsia="Times New Roman" w:cs="Times New Roman"/>
          <w:bCs/>
          <w:color w:val="000000" w:themeColor="text1"/>
          <w:szCs w:val="28"/>
        </w:rPr>
        <w:t>Q</w:t>
      </w:r>
      <w:r w:rsidR="00F5478E" w:rsidRPr="00BD564D">
        <w:rPr>
          <w:rFonts w:eastAsia="Times New Roman" w:cs="Times New Roman"/>
          <w:bCs/>
          <w:color w:val="000000" w:themeColor="text1"/>
          <w:szCs w:val="28"/>
        </w:rPr>
        <w:t>uy định chế độ, tiêu chuẩn, định mức kinh tế - kỹ thuật bảo dưỡng, sửa chữa hoặc định mức chi bảo dưỡng, sửa chữa áp dụng đối với tài sản công tại đơn vị thuộc phạm vi quản lý (trừ trường hợp Bộ quản lý ngành, lĩnh vực đã quy định hoặc trình cấp có thẩm quyền quy định).</w:t>
      </w:r>
    </w:p>
    <w:p w14:paraId="64F46FFC" w14:textId="6833FAB5"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o</w:t>
      </w:r>
      <w:r w:rsidR="00F5478E" w:rsidRPr="00BD564D">
        <w:rPr>
          <w:rFonts w:eastAsia="Times New Roman" w:cs="Times New Roman"/>
          <w:bCs/>
          <w:color w:val="000000" w:themeColor="text1"/>
          <w:szCs w:val="28"/>
        </w:rPr>
        <w:t xml:space="preserve">) </w:t>
      </w:r>
      <w:r w:rsidR="00165D2B" w:rsidRPr="00BD564D">
        <w:rPr>
          <w:rFonts w:eastAsia="Times New Roman" w:cs="Times New Roman"/>
          <w:bCs/>
          <w:color w:val="000000" w:themeColor="text1"/>
          <w:szCs w:val="28"/>
        </w:rPr>
        <w:t>Q</w:t>
      </w:r>
      <w:r w:rsidR="000F52EC" w:rsidRPr="00BD564D">
        <w:rPr>
          <w:rFonts w:eastAsia="Times New Roman" w:cs="Times New Roman"/>
          <w:bCs/>
          <w:color w:val="000000" w:themeColor="text1"/>
          <w:szCs w:val="28"/>
        </w:rPr>
        <w:t xml:space="preserve">uyết định tiêu chuẩn, định mức diện tích chuyên dùng; diện tích công trình sự nghiệp khác gồm: diện tích công trình sự nghiệp trong lĩnh vực văn hóa, thể </w:t>
      </w:r>
      <w:r w:rsidR="000F52EC" w:rsidRPr="00BD564D">
        <w:rPr>
          <w:rFonts w:eastAsia="Times New Roman" w:cs="Times New Roman"/>
          <w:bCs/>
          <w:color w:val="000000" w:themeColor="text1"/>
          <w:szCs w:val="28"/>
        </w:rPr>
        <w:lastRenderedPageBreak/>
        <w:t>thao và du lịch, thông tin, truyền thông, khoa học, công nghệ và đổi mới sáng tạo, ngoại giao, nông nghiệp và môi trường và các lĩnh vực khác.</w:t>
      </w:r>
    </w:p>
    <w:p w14:paraId="1078F14A" w14:textId="1F5F081D" w:rsidR="00F5478E" w:rsidRPr="00BD564D"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p</w:t>
      </w:r>
      <w:r w:rsidR="00F5478E" w:rsidRPr="00BD564D">
        <w:rPr>
          <w:rFonts w:eastAsia="Times New Roman" w:cs="Times New Roman"/>
          <w:bCs/>
          <w:color w:val="000000" w:themeColor="text1"/>
          <w:szCs w:val="28"/>
        </w:rPr>
        <w:t xml:space="preserve">) </w:t>
      </w:r>
      <w:r w:rsidR="006A45F4" w:rsidRPr="00BD564D">
        <w:rPr>
          <w:rFonts w:eastAsia="Times New Roman" w:cs="Times New Roman"/>
          <w:bCs/>
          <w:color w:val="000000" w:themeColor="text1"/>
          <w:szCs w:val="28"/>
        </w:rPr>
        <w:t xml:space="preserve">Quyết định xác lập quyền sở hữu toàn dân và phê duyệt phương án xử lý tài sản đối với tài sản do chủ sở hữu tự nguyện chuyển giao quyền sở hữu toàn dân cho nhà nước Việt Nam quy định tại khoản 6 Điều 3 </w:t>
      </w:r>
      <w:r w:rsidR="00FB0349" w:rsidRPr="00BD564D">
        <w:rPr>
          <w:rFonts w:eastAsia="Times New Roman" w:cs="Times New Roman"/>
          <w:bCs/>
          <w:color w:val="000000" w:themeColor="text1"/>
          <w:szCs w:val="28"/>
        </w:rPr>
        <w:t xml:space="preserve">Nghị định số 77/2025/NĐ-CP của Chính phủ quy định thẩm quyền, thủ tục xác lập quyền sở hữu toàn dân về tài sản và xử lý đối với tài sản được xác lập quyền sở hữu toàn dân </w:t>
      </w:r>
      <w:r w:rsidR="00FB0349">
        <w:rPr>
          <w:rFonts w:eastAsia="Times New Roman" w:cs="Times New Roman"/>
          <w:bCs/>
          <w:color w:val="000000" w:themeColor="text1"/>
          <w:szCs w:val="28"/>
        </w:rPr>
        <w:t>được sửa đổi, bổ sung bởi Nghị định số 286/2025/NĐ-CP</w:t>
      </w:r>
      <w:r w:rsidR="006A45F4" w:rsidRPr="00BD564D">
        <w:rPr>
          <w:rFonts w:eastAsia="Times New Roman" w:cs="Times New Roman"/>
          <w:bCs/>
          <w:color w:val="000000" w:themeColor="text1"/>
          <w:szCs w:val="28"/>
        </w:rPr>
        <w:t>.</w:t>
      </w:r>
    </w:p>
    <w:p w14:paraId="0ACD5617" w14:textId="3F9F2E4F" w:rsidR="00F5478E" w:rsidRDefault="00542266" w:rsidP="002B18B8">
      <w:pPr>
        <w:widowControl w:val="0"/>
        <w:spacing w:before="60" w:after="60" w:line="240" w:lineRule="auto"/>
        <w:ind w:firstLine="720"/>
        <w:jc w:val="both"/>
        <w:rPr>
          <w:rFonts w:eastAsia="Times New Roman" w:cs="Times New Roman"/>
          <w:bCs/>
          <w:color w:val="000000" w:themeColor="text1"/>
          <w:szCs w:val="28"/>
        </w:rPr>
      </w:pPr>
      <w:r>
        <w:rPr>
          <w:rFonts w:eastAsia="Times New Roman" w:cs="Times New Roman"/>
          <w:bCs/>
          <w:color w:val="000000" w:themeColor="text1"/>
          <w:szCs w:val="28"/>
        </w:rPr>
        <w:t>q</w:t>
      </w:r>
      <w:r w:rsidR="00F5478E" w:rsidRPr="00BD564D">
        <w:rPr>
          <w:rFonts w:eastAsia="Times New Roman" w:cs="Times New Roman"/>
          <w:bCs/>
          <w:color w:val="000000" w:themeColor="text1"/>
          <w:szCs w:val="28"/>
        </w:rPr>
        <w:t xml:space="preserve">) </w:t>
      </w:r>
      <w:r w:rsidR="000F52EC" w:rsidRPr="00BD564D">
        <w:rPr>
          <w:rFonts w:eastAsia="Times New Roman" w:cs="Times New Roman"/>
          <w:bCs/>
          <w:color w:val="000000" w:themeColor="text1"/>
          <w:szCs w:val="28"/>
        </w:rPr>
        <w:t>Quyết định phê duyệt phương án xử lý tài sản phục vụ hoạt động của dự án và tài sản là kết quả của quá trình thực hiện dự án (đối với dự án không xác định cụ thể đối tượng thụ hưởng) của các đơn vị thuộc phạm vi quản lý (không bao gồm hình thức điều chuyển tài sản ra ngoài các đơn vị thuộc phạm vi quản lý).</w:t>
      </w:r>
    </w:p>
    <w:p w14:paraId="4BAA3647" w14:textId="76963129" w:rsidR="00542266"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 xml:space="preserve">3. </w:t>
      </w:r>
      <w:r w:rsidR="00663E2C" w:rsidRPr="00E9012F">
        <w:rPr>
          <w:rFonts w:eastAsia="Times New Roman" w:cs="Times New Roman"/>
          <w:bCs/>
          <w:color w:val="000000" w:themeColor="text1"/>
          <w:szCs w:val="28"/>
        </w:rPr>
        <w:t>Thủ trưởng đơn vị sự nghiệp công</w:t>
      </w:r>
      <w:r w:rsidR="006D5C55" w:rsidRPr="00E9012F">
        <w:rPr>
          <w:rFonts w:eastAsia="Times New Roman" w:cs="Times New Roman"/>
          <w:bCs/>
          <w:color w:val="000000" w:themeColor="text1"/>
          <w:szCs w:val="28"/>
        </w:rPr>
        <w:t xml:space="preserve"> lập</w:t>
      </w:r>
      <w:r w:rsidR="00663E2C" w:rsidRPr="00E9012F">
        <w:rPr>
          <w:rFonts w:eastAsia="Times New Roman" w:cs="Times New Roman"/>
          <w:bCs/>
          <w:color w:val="000000" w:themeColor="text1"/>
          <w:szCs w:val="28"/>
        </w:rPr>
        <w:t xml:space="preserve"> tự bảo đảm một phần chi thường xuyên và Thủ trưởng đơn vị sự nghiệp công </w:t>
      </w:r>
      <w:r w:rsidR="006D5C55" w:rsidRPr="00E9012F">
        <w:rPr>
          <w:rFonts w:eastAsia="Times New Roman" w:cs="Times New Roman"/>
          <w:bCs/>
          <w:color w:val="000000" w:themeColor="text1"/>
          <w:szCs w:val="28"/>
        </w:rPr>
        <w:t xml:space="preserve">lập </w:t>
      </w:r>
      <w:r w:rsidR="00663E2C" w:rsidRPr="00E9012F">
        <w:rPr>
          <w:rFonts w:eastAsia="Times New Roman" w:cs="Times New Roman"/>
          <w:bCs/>
          <w:color w:val="000000" w:themeColor="text1"/>
          <w:szCs w:val="28"/>
        </w:rPr>
        <w:t>do Nhà nước bảo đảm chi thường xuyên</w:t>
      </w:r>
    </w:p>
    <w:p w14:paraId="607513EC" w14:textId="332EC6F1" w:rsidR="00542266"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 xml:space="preserve">Ngoài thẩm quyền </w:t>
      </w:r>
      <w:r w:rsidR="00B53741" w:rsidRPr="00E9012F">
        <w:rPr>
          <w:rFonts w:eastAsia="Times New Roman" w:cs="Times New Roman"/>
          <w:bCs/>
          <w:color w:val="000000" w:themeColor="text1"/>
          <w:szCs w:val="28"/>
        </w:rPr>
        <w:t xml:space="preserve">được phân cấp </w:t>
      </w:r>
      <w:r w:rsidRPr="00E9012F">
        <w:rPr>
          <w:rFonts w:eastAsia="Times New Roman" w:cs="Times New Roman"/>
          <w:bCs/>
          <w:color w:val="000000" w:themeColor="text1"/>
          <w:szCs w:val="28"/>
        </w:rPr>
        <w:t xml:space="preserve">quy định tại khoản 2 Điều này, Thủ trưởng đơn vị sự nghiệp công </w:t>
      </w:r>
      <w:r w:rsidR="006D5C55" w:rsidRPr="00E9012F">
        <w:rPr>
          <w:rFonts w:eastAsia="Times New Roman" w:cs="Times New Roman"/>
          <w:bCs/>
          <w:color w:val="000000" w:themeColor="text1"/>
          <w:szCs w:val="28"/>
        </w:rPr>
        <w:t xml:space="preserve">lập </w:t>
      </w:r>
      <w:r w:rsidRPr="00E9012F">
        <w:rPr>
          <w:rFonts w:eastAsia="Times New Roman" w:cs="Times New Roman"/>
          <w:bCs/>
          <w:color w:val="000000" w:themeColor="text1"/>
          <w:szCs w:val="28"/>
        </w:rPr>
        <w:t xml:space="preserve">tự bảo đảm một phần chi thường xuyên và Thủ trưởng đơn vị sự nghiệp công </w:t>
      </w:r>
      <w:r w:rsidR="006D5C55" w:rsidRPr="00E9012F">
        <w:rPr>
          <w:rFonts w:eastAsia="Times New Roman" w:cs="Times New Roman"/>
          <w:bCs/>
          <w:color w:val="000000" w:themeColor="text1"/>
          <w:szCs w:val="28"/>
        </w:rPr>
        <w:t xml:space="preserve">lập </w:t>
      </w:r>
      <w:r w:rsidRPr="00E9012F">
        <w:rPr>
          <w:rFonts w:eastAsia="Times New Roman" w:cs="Times New Roman"/>
          <w:bCs/>
          <w:color w:val="000000" w:themeColor="text1"/>
          <w:szCs w:val="28"/>
        </w:rPr>
        <w:t>do Nhà nước bảo đảm chi thường xuyên có thẩm quyền:</w:t>
      </w:r>
    </w:p>
    <w:p w14:paraId="325A380D" w14:textId="63B2E12B" w:rsidR="00663E2C"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a)</w:t>
      </w:r>
      <w:r w:rsidR="00663E2C" w:rsidRPr="00E9012F">
        <w:rPr>
          <w:rFonts w:eastAsia="Times New Roman" w:cs="Times New Roman"/>
          <w:bCs/>
          <w:color w:val="000000" w:themeColor="text1"/>
          <w:szCs w:val="28"/>
        </w:rPr>
        <w:t xml:space="preserve"> Quyết định khai thác tài sản công thuộc phạm vi quản lý.</w:t>
      </w:r>
    </w:p>
    <w:p w14:paraId="5CE058DE" w14:textId="4DCFE9EA" w:rsidR="003A1D25"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 xml:space="preserve">b) </w:t>
      </w:r>
      <w:r w:rsidR="003A1D25" w:rsidRPr="00E9012F">
        <w:rPr>
          <w:rFonts w:eastAsia="Times New Roman" w:cs="Times New Roman"/>
          <w:bCs/>
          <w:color w:val="000000" w:themeColor="text1"/>
          <w:szCs w:val="28"/>
        </w:rPr>
        <w:t>Quyết định bán, thanh lý, tiêu hủy hoặc xử lý tài sản công là tài sản cố định trong trường hợp bị mất, bị hủy hoại (trừ cơ sở hoạt động sự nghiệp, xe ô tô) tại đơn vị.</w:t>
      </w:r>
    </w:p>
    <w:p w14:paraId="5C92C32D" w14:textId="030DECB8" w:rsidR="00542266"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 xml:space="preserve">4. Thủ trưởng đơn vị sự nghiệp công </w:t>
      </w:r>
      <w:r w:rsidR="006D5C55" w:rsidRPr="00E9012F">
        <w:rPr>
          <w:rFonts w:eastAsia="Times New Roman" w:cs="Times New Roman"/>
          <w:bCs/>
          <w:color w:val="000000" w:themeColor="text1"/>
          <w:szCs w:val="28"/>
        </w:rPr>
        <w:t xml:space="preserve">lập </w:t>
      </w:r>
      <w:r w:rsidRPr="00E9012F">
        <w:rPr>
          <w:rFonts w:eastAsia="Times New Roman" w:cs="Times New Roman"/>
          <w:bCs/>
          <w:color w:val="000000" w:themeColor="text1"/>
          <w:szCs w:val="28"/>
        </w:rPr>
        <w:t>tự bảo đảm chi thường xuyên</w:t>
      </w:r>
    </w:p>
    <w:p w14:paraId="20F084EE" w14:textId="1EA4F4D7" w:rsidR="00542266" w:rsidRPr="00E9012F" w:rsidRDefault="00542266" w:rsidP="002B18B8">
      <w:pPr>
        <w:widowControl w:val="0"/>
        <w:spacing w:before="60" w:after="60" w:line="240" w:lineRule="auto"/>
        <w:ind w:firstLine="720"/>
        <w:jc w:val="both"/>
        <w:rPr>
          <w:rFonts w:eastAsia="Times New Roman" w:cs="Times New Roman"/>
          <w:bCs/>
          <w:color w:val="000000" w:themeColor="text1"/>
          <w:szCs w:val="28"/>
        </w:rPr>
      </w:pPr>
      <w:r w:rsidRPr="00E9012F">
        <w:rPr>
          <w:rFonts w:eastAsia="Times New Roman" w:cs="Times New Roman"/>
          <w:bCs/>
          <w:color w:val="000000" w:themeColor="text1"/>
          <w:szCs w:val="28"/>
        </w:rPr>
        <w:t>Ngoài thẩm quyền</w:t>
      </w:r>
      <w:r w:rsidR="00B53741" w:rsidRPr="00E9012F">
        <w:rPr>
          <w:rFonts w:eastAsia="Times New Roman" w:cs="Times New Roman"/>
          <w:bCs/>
          <w:color w:val="000000" w:themeColor="text1"/>
          <w:szCs w:val="28"/>
        </w:rPr>
        <w:t xml:space="preserve"> được phân cấp</w:t>
      </w:r>
      <w:r w:rsidRPr="00E9012F">
        <w:rPr>
          <w:rFonts w:eastAsia="Times New Roman" w:cs="Times New Roman"/>
          <w:bCs/>
          <w:color w:val="000000" w:themeColor="text1"/>
          <w:szCs w:val="28"/>
        </w:rPr>
        <w:t xml:space="preserve"> quy định tại khoản 2 Điều này, Thủ trưởng đơn vị sự nghiệp công</w:t>
      </w:r>
      <w:r w:rsidR="006D5C55" w:rsidRPr="00E9012F">
        <w:rPr>
          <w:rFonts w:eastAsia="Times New Roman" w:cs="Times New Roman"/>
          <w:bCs/>
          <w:color w:val="000000" w:themeColor="text1"/>
          <w:szCs w:val="28"/>
        </w:rPr>
        <w:t xml:space="preserve"> lập</w:t>
      </w:r>
      <w:r w:rsidRPr="00E9012F">
        <w:rPr>
          <w:rFonts w:eastAsia="Times New Roman" w:cs="Times New Roman"/>
          <w:bCs/>
          <w:color w:val="000000" w:themeColor="text1"/>
          <w:szCs w:val="28"/>
        </w:rPr>
        <w:t xml:space="preserve"> tự bảo đảm chi thường xuyên có thẩm quyền</w:t>
      </w:r>
      <w:r w:rsidR="006D5C55" w:rsidRPr="00E9012F">
        <w:rPr>
          <w:rFonts w:eastAsia="Times New Roman" w:cs="Times New Roman"/>
          <w:bCs/>
          <w:color w:val="000000" w:themeColor="text1"/>
          <w:szCs w:val="28"/>
        </w:rPr>
        <w:t xml:space="preserve"> q</w:t>
      </w:r>
      <w:r w:rsidRPr="00E9012F">
        <w:rPr>
          <w:rFonts w:eastAsia="Times New Roman" w:cs="Times New Roman"/>
          <w:bCs/>
          <w:color w:val="000000" w:themeColor="text1"/>
          <w:szCs w:val="28"/>
        </w:rPr>
        <w:t>uyết định bán, thanh lý, tiêu hủy hoặc xử lý tài sản công là tài sản cố định trong trường hợp bị mất, bị hủy hoại (trừ cơ sở hoạt động sự nghiệp, xe ô tô) tại đơn vị.</w:t>
      </w:r>
    </w:p>
    <w:p w14:paraId="026C584C" w14:textId="64E8F34F" w:rsidR="00785D53" w:rsidRPr="00FB0349" w:rsidRDefault="00542266" w:rsidP="002B18B8">
      <w:pPr>
        <w:widowControl w:val="0"/>
        <w:spacing w:before="60" w:after="60" w:line="240" w:lineRule="auto"/>
        <w:ind w:firstLine="720"/>
        <w:jc w:val="both"/>
        <w:rPr>
          <w:rFonts w:eastAsia="Times New Roman" w:cs="Times New Roman"/>
          <w:iCs/>
          <w:color w:val="000000" w:themeColor="text1"/>
          <w:szCs w:val="28"/>
        </w:rPr>
      </w:pPr>
      <w:r>
        <w:rPr>
          <w:rFonts w:eastAsia="Times New Roman" w:cs="Times New Roman"/>
          <w:iCs/>
          <w:color w:val="000000" w:themeColor="text1"/>
          <w:szCs w:val="28"/>
        </w:rPr>
        <w:t>5</w:t>
      </w:r>
      <w:r w:rsidR="0067316D" w:rsidRPr="00FB0349">
        <w:rPr>
          <w:rFonts w:eastAsia="Times New Roman" w:cs="Times New Roman"/>
          <w:iCs/>
          <w:color w:val="000000" w:themeColor="text1"/>
          <w:szCs w:val="28"/>
        </w:rPr>
        <w:t xml:space="preserve">. Thủ trưởng </w:t>
      </w:r>
      <w:r w:rsidR="00606ECD">
        <w:rPr>
          <w:rFonts w:eastAsia="Times New Roman" w:cs="Times New Roman"/>
          <w:iCs/>
          <w:color w:val="000000" w:themeColor="text1"/>
          <w:szCs w:val="28"/>
        </w:rPr>
        <w:t>c</w:t>
      </w:r>
      <w:r w:rsidR="00C61934" w:rsidRPr="00FB0349">
        <w:rPr>
          <w:rFonts w:eastAsia="Times New Roman" w:cs="Times New Roman"/>
          <w:iCs/>
          <w:color w:val="000000" w:themeColor="text1"/>
          <w:szCs w:val="28"/>
        </w:rPr>
        <w:t>ơ quan đại diện Việt Nam ở nướ</w:t>
      </w:r>
      <w:r w:rsidR="002D113E" w:rsidRPr="00FB0349">
        <w:rPr>
          <w:rFonts w:eastAsia="Times New Roman" w:cs="Times New Roman"/>
          <w:iCs/>
          <w:color w:val="000000" w:themeColor="text1"/>
          <w:szCs w:val="28"/>
        </w:rPr>
        <w:t>c</w:t>
      </w:r>
      <w:r w:rsidR="00C61934" w:rsidRPr="00FB0349">
        <w:rPr>
          <w:rFonts w:eastAsia="Times New Roman" w:cs="Times New Roman"/>
          <w:iCs/>
          <w:color w:val="000000" w:themeColor="text1"/>
          <w:szCs w:val="28"/>
        </w:rPr>
        <w:t xml:space="preserve"> ngoài</w:t>
      </w:r>
      <w:r w:rsidR="00973493" w:rsidRPr="00FB0349">
        <w:rPr>
          <w:rFonts w:eastAsia="Times New Roman" w:cs="Times New Roman"/>
          <w:iCs/>
          <w:color w:val="000000" w:themeColor="text1"/>
          <w:szCs w:val="28"/>
        </w:rPr>
        <w:t xml:space="preserve"> </w:t>
      </w:r>
    </w:p>
    <w:p w14:paraId="118407F8" w14:textId="2635B0C5" w:rsidR="0067316D" w:rsidRPr="00BD564D" w:rsidRDefault="00402A27"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a)</w:t>
      </w:r>
      <w:r w:rsidR="001731FF" w:rsidRPr="00BD564D">
        <w:rPr>
          <w:rFonts w:eastAsia="Times New Roman" w:cs="Times New Roman"/>
          <w:bCs/>
          <w:color w:val="000000" w:themeColor="text1"/>
          <w:szCs w:val="28"/>
        </w:rPr>
        <w:t xml:space="preserve"> Quyết định </w:t>
      </w:r>
      <w:r w:rsidR="0067316D" w:rsidRPr="00BD564D">
        <w:rPr>
          <w:rFonts w:eastAsia="Times New Roman" w:cs="Times New Roman"/>
          <w:bCs/>
          <w:color w:val="000000" w:themeColor="text1"/>
          <w:szCs w:val="28"/>
        </w:rPr>
        <w:t>đối tượng, mức khoán kinh phí sử dụng máy móc, thiết bị</w:t>
      </w:r>
      <w:r w:rsidR="009E3FFD" w:rsidRPr="00BD564D">
        <w:rPr>
          <w:rFonts w:eastAsia="Times New Roman" w:cs="Times New Roman"/>
          <w:bCs/>
          <w:color w:val="000000" w:themeColor="text1"/>
          <w:szCs w:val="28"/>
        </w:rPr>
        <w:t xml:space="preserve"> </w:t>
      </w:r>
      <w:r w:rsidR="00913B3C" w:rsidRPr="00BD564D">
        <w:rPr>
          <w:rFonts w:eastAsia="Times New Roman" w:cs="Times New Roman"/>
          <w:bCs/>
          <w:color w:val="000000" w:themeColor="text1"/>
          <w:szCs w:val="28"/>
        </w:rPr>
        <w:t xml:space="preserve">văn phòng phổ biến cho các </w:t>
      </w:r>
      <w:r w:rsidR="009E3FFD" w:rsidRPr="00BD564D">
        <w:rPr>
          <w:rFonts w:eastAsia="Times New Roman" w:cs="Times New Roman"/>
          <w:bCs/>
          <w:color w:val="000000" w:themeColor="text1"/>
          <w:szCs w:val="28"/>
        </w:rPr>
        <w:t xml:space="preserve">chức danh tại </w:t>
      </w:r>
      <w:r w:rsidR="00606ECD">
        <w:rPr>
          <w:rFonts w:eastAsia="Times New Roman" w:cs="Times New Roman"/>
          <w:bCs/>
          <w:color w:val="000000" w:themeColor="text1"/>
          <w:szCs w:val="28"/>
        </w:rPr>
        <w:t>c</w:t>
      </w:r>
      <w:r w:rsidR="00C61934" w:rsidRPr="00BD564D">
        <w:rPr>
          <w:rFonts w:eastAsia="Times New Roman" w:cs="Times New Roman"/>
          <w:bCs/>
          <w:color w:val="000000" w:themeColor="text1"/>
          <w:szCs w:val="28"/>
        </w:rPr>
        <w:t>ơ quan đại diện Việt Nam ở nướ</w:t>
      </w:r>
      <w:r w:rsidR="00E43640"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9E3FFD" w:rsidRPr="00BD564D">
        <w:rPr>
          <w:rFonts w:eastAsia="Times New Roman" w:cs="Times New Roman"/>
          <w:bCs/>
          <w:color w:val="000000" w:themeColor="text1"/>
          <w:szCs w:val="28"/>
        </w:rPr>
        <w:t>.</w:t>
      </w:r>
    </w:p>
    <w:p w14:paraId="11327CF5" w14:textId="0019BA1D" w:rsidR="009E3FFD" w:rsidRPr="00BD564D" w:rsidRDefault="00402A27"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b)</w:t>
      </w:r>
      <w:r w:rsidR="009E3FFD" w:rsidRPr="00BD564D">
        <w:rPr>
          <w:rFonts w:eastAsia="Times New Roman" w:cs="Times New Roman"/>
          <w:bCs/>
          <w:color w:val="000000" w:themeColor="text1"/>
          <w:szCs w:val="28"/>
        </w:rPr>
        <w:t xml:space="preserve"> </w:t>
      </w:r>
      <w:r w:rsidR="00606ECD">
        <w:rPr>
          <w:rFonts w:eastAsia="Times New Roman" w:cs="Times New Roman"/>
          <w:bCs/>
          <w:color w:val="000000" w:themeColor="text1"/>
          <w:szCs w:val="28"/>
        </w:rPr>
        <w:t>Q</w:t>
      </w:r>
      <w:r w:rsidR="009E3FFD" w:rsidRPr="00BD564D">
        <w:rPr>
          <w:rFonts w:eastAsia="Times New Roman" w:cs="Times New Roman"/>
          <w:bCs/>
          <w:color w:val="000000" w:themeColor="text1"/>
          <w:szCs w:val="28"/>
        </w:rPr>
        <w:t xml:space="preserve">uyết định điều chuyển trụ sở làm việc, cơ sở hoạt động sự nghiệp, nhà ở, nhà riêng </w:t>
      </w:r>
      <w:r w:rsidR="001731FF" w:rsidRPr="00BD564D">
        <w:rPr>
          <w:rFonts w:eastAsia="Times New Roman" w:cs="Times New Roman"/>
          <w:bCs/>
          <w:color w:val="000000" w:themeColor="text1"/>
          <w:szCs w:val="28"/>
        </w:rPr>
        <w:t>Đại sứ</w:t>
      </w:r>
      <w:r w:rsidR="009742F8" w:rsidRPr="00BD564D">
        <w:rPr>
          <w:rFonts w:eastAsia="Times New Roman" w:cs="Times New Roman"/>
          <w:bCs/>
          <w:color w:val="000000" w:themeColor="text1"/>
          <w:szCs w:val="28"/>
        </w:rPr>
        <w:t xml:space="preserve"> </w:t>
      </w:r>
      <w:r w:rsidR="002D5BA6" w:rsidRPr="00BD564D">
        <w:rPr>
          <w:rFonts w:eastAsia="Times New Roman" w:cs="Times New Roman"/>
          <w:bCs/>
          <w:color w:val="000000" w:themeColor="text1"/>
          <w:szCs w:val="28"/>
        </w:rPr>
        <w:t>giữa các cơ quan, tổ chức, đơn vị thuộc phạm vi quản lý</w:t>
      </w:r>
      <w:r w:rsidR="00606ECD">
        <w:rPr>
          <w:rFonts w:eastAsia="Times New Roman" w:cs="Times New Roman"/>
          <w:bCs/>
          <w:color w:val="000000" w:themeColor="text1"/>
          <w:szCs w:val="28"/>
        </w:rPr>
        <w:t xml:space="preserve"> sau khi có </w:t>
      </w:r>
      <w:r w:rsidR="00606ECD" w:rsidRPr="00BD564D">
        <w:rPr>
          <w:rFonts w:eastAsia="Times New Roman" w:cs="Times New Roman"/>
          <w:bCs/>
          <w:color w:val="000000" w:themeColor="text1"/>
          <w:szCs w:val="28"/>
        </w:rPr>
        <w:t>ý kiến của Cục Quản trị Tài vụ</w:t>
      </w:r>
      <w:r w:rsidR="00606ECD">
        <w:rPr>
          <w:rFonts w:eastAsia="Times New Roman" w:cs="Times New Roman"/>
          <w:bCs/>
          <w:color w:val="000000" w:themeColor="text1"/>
          <w:szCs w:val="28"/>
        </w:rPr>
        <w:t>.</w:t>
      </w:r>
    </w:p>
    <w:p w14:paraId="58F06E89" w14:textId="626B1633" w:rsidR="005003D0" w:rsidRPr="00BD564D" w:rsidRDefault="00402A27"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c)</w:t>
      </w:r>
      <w:r w:rsidR="009E3FFD" w:rsidRPr="00BD564D">
        <w:rPr>
          <w:rFonts w:eastAsia="Times New Roman" w:cs="Times New Roman"/>
          <w:bCs/>
          <w:color w:val="000000" w:themeColor="text1"/>
          <w:szCs w:val="28"/>
        </w:rPr>
        <w:t xml:space="preserve"> </w:t>
      </w:r>
      <w:r w:rsidR="00CC1204" w:rsidRPr="00BD564D">
        <w:rPr>
          <w:rFonts w:eastAsia="Times New Roman" w:cs="Times New Roman"/>
          <w:bCs/>
          <w:color w:val="000000" w:themeColor="text1"/>
          <w:szCs w:val="28"/>
        </w:rPr>
        <w:t>Quyết định bán, thanh lý xe ô tô và phương tiện vận tải khác; thanh lý máy móc, thiết bị và tài sản khác tại cơ quan đại diện</w:t>
      </w:r>
      <w:r w:rsidR="00606ECD">
        <w:rPr>
          <w:rFonts w:eastAsia="Times New Roman" w:cs="Times New Roman"/>
          <w:bCs/>
          <w:color w:val="000000" w:themeColor="text1"/>
          <w:szCs w:val="28"/>
        </w:rPr>
        <w:t xml:space="preserve"> Việt Nam ở nước ngoài.</w:t>
      </w:r>
    </w:p>
    <w:p w14:paraId="1ACD6C11" w14:textId="353B6BA8" w:rsidR="009E3FFD" w:rsidRPr="00BD564D" w:rsidRDefault="00BD1CD6"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d</w:t>
      </w:r>
      <w:r w:rsidR="00402A27" w:rsidRPr="00BD564D">
        <w:rPr>
          <w:rFonts w:eastAsia="Times New Roman" w:cs="Times New Roman"/>
          <w:bCs/>
          <w:color w:val="000000" w:themeColor="text1"/>
          <w:szCs w:val="28"/>
        </w:rPr>
        <w:t xml:space="preserve">) </w:t>
      </w:r>
      <w:r w:rsidR="005A0EEB" w:rsidRPr="00BD564D">
        <w:rPr>
          <w:rFonts w:eastAsia="Times New Roman" w:cs="Times New Roman"/>
          <w:bCs/>
          <w:color w:val="000000" w:themeColor="text1"/>
          <w:szCs w:val="28"/>
        </w:rPr>
        <w:t>Q</w:t>
      </w:r>
      <w:r w:rsidR="009E3FFD" w:rsidRPr="00BD564D">
        <w:rPr>
          <w:rFonts w:eastAsia="Times New Roman" w:cs="Times New Roman"/>
          <w:bCs/>
          <w:color w:val="000000" w:themeColor="text1"/>
          <w:szCs w:val="28"/>
        </w:rPr>
        <w:t>uyết định mức giá trần thiết bị sinh hoạt và giá trần máy móc, thiết bị văn phòng phổ biến áp dụng cho từng địa bàn.</w:t>
      </w:r>
    </w:p>
    <w:p w14:paraId="55B78A09" w14:textId="008C013A" w:rsidR="00954FA2" w:rsidRPr="00BD564D" w:rsidRDefault="00BD1CD6"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đ</w:t>
      </w:r>
      <w:r w:rsidR="00402A27" w:rsidRPr="00BD564D">
        <w:rPr>
          <w:rFonts w:eastAsia="Times New Roman" w:cs="Times New Roman"/>
          <w:bCs/>
          <w:color w:val="000000" w:themeColor="text1"/>
          <w:szCs w:val="28"/>
        </w:rPr>
        <w:t>)</w:t>
      </w:r>
      <w:r w:rsidR="00954FA2" w:rsidRPr="00BD564D">
        <w:rPr>
          <w:rFonts w:eastAsia="Times New Roman" w:cs="Times New Roman"/>
          <w:bCs/>
          <w:color w:val="000000" w:themeColor="text1"/>
          <w:szCs w:val="28"/>
        </w:rPr>
        <w:t xml:space="preserve"> Quyết định việc bảo dưỡng, sửa chữa xe ô tô và phương tiện vận tải khác của </w:t>
      </w:r>
      <w:r w:rsidR="001149CC">
        <w:rPr>
          <w:rFonts w:eastAsia="Times New Roman" w:cs="Times New Roman"/>
          <w:bCs/>
          <w:color w:val="000000" w:themeColor="text1"/>
          <w:szCs w:val="28"/>
        </w:rPr>
        <w:t>c</w:t>
      </w:r>
      <w:r w:rsidR="00C61934" w:rsidRPr="00BD564D">
        <w:rPr>
          <w:rFonts w:eastAsia="Times New Roman" w:cs="Times New Roman"/>
          <w:bCs/>
          <w:color w:val="000000" w:themeColor="text1"/>
          <w:szCs w:val="28"/>
        </w:rPr>
        <w:t>ơ quan đại diện Việt Nam ở nướ</w:t>
      </w:r>
      <w:r w:rsidR="00E43640"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954FA2" w:rsidRPr="00BD564D">
        <w:rPr>
          <w:rFonts w:eastAsia="Times New Roman" w:cs="Times New Roman"/>
          <w:bCs/>
          <w:color w:val="000000" w:themeColor="text1"/>
          <w:szCs w:val="28"/>
        </w:rPr>
        <w:t>, bảo đảm tiết kiệm, hiệu quả.</w:t>
      </w:r>
    </w:p>
    <w:p w14:paraId="7D376E81" w14:textId="50B106BC" w:rsidR="00A251B6" w:rsidRPr="00BD564D" w:rsidRDefault="00BD1CD6"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e</w:t>
      </w:r>
      <w:r w:rsidR="00402A27" w:rsidRPr="00BD564D">
        <w:rPr>
          <w:rFonts w:eastAsia="Times New Roman" w:cs="Times New Roman"/>
          <w:bCs/>
          <w:color w:val="000000" w:themeColor="text1"/>
          <w:szCs w:val="28"/>
        </w:rPr>
        <w:t xml:space="preserve">) </w:t>
      </w:r>
      <w:r w:rsidR="005A0EEB" w:rsidRPr="00BD564D">
        <w:rPr>
          <w:rFonts w:eastAsia="Times New Roman"/>
          <w:bCs/>
          <w:color w:val="000000" w:themeColor="text1"/>
          <w:szCs w:val="28"/>
        </w:rPr>
        <w:t xml:space="preserve">Quyết định thuê trụ sở làm việc, cơ sở hoạt động sự nghiệp, nhà ở, nhà riêng Đại sứ theo Thông tư </w:t>
      </w:r>
      <w:r w:rsidR="00606ECD">
        <w:rPr>
          <w:rFonts w:eastAsia="Times New Roman"/>
          <w:bCs/>
          <w:color w:val="000000" w:themeColor="text1"/>
          <w:szCs w:val="28"/>
        </w:rPr>
        <w:t xml:space="preserve">của Bộ trưởng Bộ Tài chính </w:t>
      </w:r>
      <w:r w:rsidR="005A0EEB" w:rsidRPr="00BD564D">
        <w:rPr>
          <w:rFonts w:eastAsia="Times New Roman"/>
          <w:bCs/>
          <w:color w:val="000000" w:themeColor="text1"/>
          <w:szCs w:val="28"/>
        </w:rPr>
        <w:t xml:space="preserve">quy định chế độ quản lý tài chính, tài sản đối với </w:t>
      </w:r>
      <w:r w:rsidR="006063F0">
        <w:rPr>
          <w:rFonts w:eastAsia="Times New Roman"/>
          <w:bCs/>
          <w:color w:val="000000" w:themeColor="text1"/>
          <w:szCs w:val="28"/>
        </w:rPr>
        <w:t>c</w:t>
      </w:r>
      <w:r w:rsidR="005A0EEB" w:rsidRPr="00BD564D">
        <w:rPr>
          <w:rFonts w:eastAsia="Times New Roman"/>
          <w:bCs/>
          <w:color w:val="000000" w:themeColor="text1"/>
          <w:szCs w:val="28"/>
        </w:rPr>
        <w:t xml:space="preserve">ơ quan đại diện Việt Nam ở nước ngoài; trường hợp, Thông </w:t>
      </w:r>
      <w:r w:rsidR="005A0EEB" w:rsidRPr="00BD564D">
        <w:rPr>
          <w:rFonts w:eastAsia="Times New Roman"/>
          <w:bCs/>
          <w:color w:val="000000" w:themeColor="text1"/>
          <w:szCs w:val="28"/>
        </w:rPr>
        <w:lastRenderedPageBreak/>
        <w:t xml:space="preserve">tư trên chưa có quy định hoặc không quy định, Thủ trưởng </w:t>
      </w:r>
      <w:r w:rsidR="001149CC">
        <w:rPr>
          <w:rFonts w:eastAsia="Times New Roman"/>
          <w:bCs/>
          <w:color w:val="000000" w:themeColor="text1"/>
          <w:szCs w:val="28"/>
        </w:rPr>
        <w:t>c</w:t>
      </w:r>
      <w:r w:rsidR="005A0EEB" w:rsidRPr="00BD564D">
        <w:rPr>
          <w:rFonts w:eastAsia="Times New Roman"/>
          <w:bCs/>
          <w:color w:val="000000" w:themeColor="text1"/>
          <w:szCs w:val="28"/>
        </w:rPr>
        <w:t>ơ quan đại diện Việt Nam ở nước ngoài quyết định đổi nhà thuê hoặc gia hạn hợp đồng thuê, nhà ở, nhà riêng Đại sứ khi giá thuê mới tăng so với giá thuê cũ không quá 10%; và quyết định việc bồi thường hoặc sửa chữa do trụ sở làm việc, cơ sở hoạt động sự nghiệp, nhà ở, nhà riêng Đại sứ bị hư hỏng phát sinh trong quá trình sử dụng trên cơ sở hợp đồng thuê</w:t>
      </w:r>
      <w:r w:rsidR="00E52472" w:rsidRPr="00BD564D">
        <w:rPr>
          <w:rFonts w:eastAsia="Times New Roman" w:cs="Times New Roman"/>
          <w:bCs/>
          <w:color w:val="000000" w:themeColor="text1"/>
          <w:szCs w:val="28"/>
        </w:rPr>
        <w:t>.</w:t>
      </w:r>
    </w:p>
    <w:p w14:paraId="52975900" w14:textId="77777777" w:rsidR="00954FA2" w:rsidRPr="00BD564D" w:rsidRDefault="00BD1CD6"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g</w:t>
      </w:r>
      <w:r w:rsidR="00402A27" w:rsidRPr="00BD564D">
        <w:rPr>
          <w:rFonts w:eastAsia="Times New Roman" w:cs="Times New Roman"/>
          <w:bCs/>
          <w:color w:val="000000" w:themeColor="text1"/>
          <w:szCs w:val="28"/>
        </w:rPr>
        <w:t xml:space="preserve">) </w:t>
      </w:r>
      <w:r w:rsidR="00A251B6" w:rsidRPr="00BD564D">
        <w:rPr>
          <w:rFonts w:eastAsia="Times New Roman" w:cs="Times New Roman"/>
          <w:bCs/>
          <w:color w:val="000000" w:themeColor="text1"/>
          <w:szCs w:val="28"/>
        </w:rPr>
        <w:t xml:space="preserve">Quyết định việc </w:t>
      </w:r>
      <w:r w:rsidR="00954FA2" w:rsidRPr="00BD564D">
        <w:rPr>
          <w:rFonts w:eastAsia="Times New Roman" w:cs="Times New Roman"/>
          <w:bCs/>
          <w:color w:val="000000" w:themeColor="text1"/>
          <w:szCs w:val="28"/>
        </w:rPr>
        <w:t>thuê xe ô tô, phương tiện vận tải khác;</w:t>
      </w:r>
      <w:r w:rsidR="0058101C" w:rsidRPr="00BD564D">
        <w:rPr>
          <w:rFonts w:eastAsia="Times New Roman" w:cs="Times New Roman"/>
          <w:bCs/>
          <w:color w:val="000000" w:themeColor="text1"/>
          <w:szCs w:val="28"/>
        </w:rPr>
        <w:t xml:space="preserve"> thuê</w:t>
      </w:r>
      <w:r w:rsidR="00954FA2" w:rsidRPr="00BD564D">
        <w:rPr>
          <w:rFonts w:eastAsia="Times New Roman" w:cs="Times New Roman"/>
          <w:bCs/>
          <w:color w:val="000000" w:themeColor="text1"/>
          <w:szCs w:val="28"/>
        </w:rPr>
        <w:t xml:space="preserve"> </w:t>
      </w:r>
      <w:r w:rsidR="00A251B6" w:rsidRPr="00BD564D">
        <w:rPr>
          <w:rFonts w:eastAsia="Times New Roman" w:cs="Times New Roman"/>
          <w:bCs/>
          <w:color w:val="000000" w:themeColor="text1"/>
          <w:szCs w:val="28"/>
        </w:rPr>
        <w:t>máy móc, thiết bị và tài sản khác phù hợp với chức năng, nhiệm vụ, tính chất công việc, nhu cầu sử dụng và nguồn kinh phí được phép sử dụng bảm đảm hiệu quả, tiết kiệm.</w:t>
      </w:r>
    </w:p>
    <w:p w14:paraId="56E4D9C1" w14:textId="4DAC0729" w:rsidR="001E1C7E" w:rsidRPr="00074E87" w:rsidRDefault="00BD1CD6" w:rsidP="002B18B8">
      <w:pPr>
        <w:widowControl w:val="0"/>
        <w:spacing w:before="60" w:after="60" w:line="240" w:lineRule="auto"/>
        <w:ind w:firstLine="720"/>
        <w:jc w:val="both"/>
        <w:rPr>
          <w:rFonts w:eastAsia="Times New Roman" w:cs="Times New Roman"/>
          <w:bCs/>
          <w:color w:val="000000" w:themeColor="text1"/>
          <w:spacing w:val="-16"/>
          <w:szCs w:val="28"/>
        </w:rPr>
      </w:pPr>
      <w:r w:rsidRPr="00BD564D">
        <w:rPr>
          <w:rFonts w:eastAsia="Times New Roman" w:cs="Times New Roman"/>
          <w:bCs/>
          <w:color w:val="000000" w:themeColor="text1"/>
          <w:szCs w:val="28"/>
        </w:rPr>
        <w:t>h</w:t>
      </w:r>
      <w:r w:rsidR="001E1C7E" w:rsidRPr="00BD564D">
        <w:rPr>
          <w:rFonts w:eastAsia="Times New Roman" w:cs="Times New Roman"/>
          <w:bCs/>
          <w:color w:val="000000" w:themeColor="text1"/>
          <w:szCs w:val="28"/>
        </w:rPr>
        <w:t xml:space="preserve">) </w:t>
      </w:r>
      <w:r w:rsidR="008E0539" w:rsidRPr="00BD564D">
        <w:rPr>
          <w:rFonts w:eastAsia="Times New Roman"/>
          <w:bCs/>
          <w:color w:val="000000" w:themeColor="text1"/>
          <w:szCs w:val="28"/>
        </w:rPr>
        <w:t>Quyết định việc trang bị</w:t>
      </w:r>
      <w:r w:rsidR="00905CE6">
        <w:rPr>
          <w:rFonts w:eastAsia="Times New Roman"/>
          <w:bCs/>
          <w:color w:val="000000" w:themeColor="text1"/>
          <w:szCs w:val="28"/>
        </w:rPr>
        <w:t xml:space="preserve">, </w:t>
      </w:r>
      <w:r w:rsidR="008E0539" w:rsidRPr="00BD564D">
        <w:rPr>
          <w:rFonts w:eastAsia="Times New Roman"/>
          <w:bCs/>
          <w:color w:val="000000" w:themeColor="text1"/>
          <w:szCs w:val="28"/>
        </w:rPr>
        <w:t xml:space="preserve">mua sắm: máy móc, thiết bị văn phòng phổ biến theo quy định tại khoản 2 Điều 25 Nghị định </w:t>
      </w:r>
      <w:r w:rsidR="001149CC">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của Chính phủ quy định tiêu chuẩn, định mức, chế độ quản lý, sử dụng tài sản công của cơ quan Việt Nam ở nước ngoài </w:t>
      </w:r>
      <w:r w:rsidR="001149CC">
        <w:rPr>
          <w:rFonts w:eastAsia="Times New Roman"/>
          <w:bCs/>
          <w:color w:val="000000" w:themeColor="text1"/>
          <w:szCs w:val="28"/>
        </w:rPr>
        <w:t xml:space="preserve">được sửa đổi, bổ sung bởi Nghị định số 171/2024/NĐ-CP (sau đây gọi là Nghị định số 166/2017/NĐ-CP) </w:t>
      </w:r>
      <w:r w:rsidR="008E0539" w:rsidRPr="00BD564D">
        <w:rPr>
          <w:rFonts w:eastAsia="Times New Roman"/>
          <w:bCs/>
          <w:color w:val="000000" w:themeColor="text1"/>
          <w:szCs w:val="28"/>
        </w:rPr>
        <w:t xml:space="preserve">bảo đảm không vượt mức giá trần theo quy định tại khoản 3 Điều 25 Nghị định </w:t>
      </w:r>
      <w:r w:rsidR="000A04BA">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máy móc, thiết bị văn phòng phổ biến cần thiết khác ngoài máy móc, thiết bị tại Phụ lục I ban hành kèm theo Nghị định </w:t>
      </w:r>
      <w:r w:rsidR="001149CC">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thiết bị sinh hoạt quy định tại khoản 2 Điều 28 Nghị định </w:t>
      </w:r>
      <w:r w:rsidR="001149CC">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bảo đảm không vượt mức giá trần theo quy định tại khoản 3 Điều 28 Nghị định </w:t>
      </w:r>
      <w:r w:rsidR="000A04BA">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thiết bị sinh hoạt cần thiết khác ngoài thiết bị sinh hoạt quy định tại Phụ lục II ban hành kèm theo Nghị định Nghị định </w:t>
      </w:r>
      <w:r w:rsidR="001149CC">
        <w:rPr>
          <w:rFonts w:eastAsia="Times New Roman"/>
          <w:bCs/>
          <w:color w:val="000000" w:themeColor="text1"/>
          <w:szCs w:val="28"/>
        </w:rPr>
        <w:t xml:space="preserve">số </w:t>
      </w:r>
      <w:r w:rsidR="008E0539" w:rsidRPr="00BD564D">
        <w:rPr>
          <w:rFonts w:eastAsia="Times New Roman"/>
          <w:bCs/>
          <w:color w:val="000000" w:themeColor="text1"/>
          <w:szCs w:val="28"/>
        </w:rPr>
        <w:t xml:space="preserve">166/2017/NĐ-CP; máy móc, thiết bị phục vụ hoạt động chung của Cơ quan đại diện Việt Nam ở nước ngoài theo quy định tại </w:t>
      </w:r>
      <w:r w:rsidR="001149CC">
        <w:rPr>
          <w:rFonts w:eastAsia="Times New Roman"/>
          <w:bCs/>
          <w:color w:val="000000" w:themeColor="text1"/>
          <w:szCs w:val="28"/>
        </w:rPr>
        <w:t xml:space="preserve">khoản 1 </w:t>
      </w:r>
      <w:r w:rsidR="008E0539" w:rsidRPr="00BD564D">
        <w:rPr>
          <w:rFonts w:eastAsia="Times New Roman"/>
          <w:bCs/>
          <w:color w:val="000000" w:themeColor="text1"/>
          <w:szCs w:val="28"/>
        </w:rPr>
        <w:t xml:space="preserve">Điều 26 Nghị định </w:t>
      </w:r>
      <w:r w:rsidR="001149CC" w:rsidRPr="00074E87">
        <w:rPr>
          <w:rFonts w:eastAsia="Times New Roman"/>
          <w:bCs/>
          <w:color w:val="000000" w:themeColor="text1"/>
          <w:spacing w:val="-16"/>
          <w:szCs w:val="28"/>
        </w:rPr>
        <w:t xml:space="preserve">số </w:t>
      </w:r>
      <w:r w:rsidR="008E0539" w:rsidRPr="00074E87">
        <w:rPr>
          <w:rFonts w:eastAsia="Times New Roman"/>
          <w:bCs/>
          <w:color w:val="000000" w:themeColor="text1"/>
          <w:spacing w:val="-16"/>
          <w:szCs w:val="28"/>
        </w:rPr>
        <w:t xml:space="preserve">166/2017/NĐ-CP; tài sản khác theo quy định tại </w:t>
      </w:r>
      <w:r w:rsidR="001149CC" w:rsidRPr="00074E87">
        <w:rPr>
          <w:rFonts w:eastAsia="Times New Roman"/>
          <w:bCs/>
          <w:color w:val="000000" w:themeColor="text1"/>
          <w:spacing w:val="-16"/>
          <w:szCs w:val="28"/>
        </w:rPr>
        <w:t>Đ</w:t>
      </w:r>
      <w:r w:rsidR="008E0539" w:rsidRPr="00074E87">
        <w:rPr>
          <w:rFonts w:eastAsia="Times New Roman"/>
          <w:bCs/>
          <w:color w:val="000000" w:themeColor="text1"/>
          <w:spacing w:val="-16"/>
          <w:szCs w:val="28"/>
        </w:rPr>
        <w:t xml:space="preserve">iều 29 Nghị định </w:t>
      </w:r>
      <w:r w:rsidR="001149CC" w:rsidRPr="00074E87">
        <w:rPr>
          <w:rFonts w:eastAsia="Times New Roman"/>
          <w:bCs/>
          <w:color w:val="000000" w:themeColor="text1"/>
          <w:spacing w:val="-16"/>
          <w:szCs w:val="28"/>
        </w:rPr>
        <w:t xml:space="preserve">số </w:t>
      </w:r>
      <w:r w:rsidR="008E0539" w:rsidRPr="00074E87">
        <w:rPr>
          <w:rFonts w:eastAsia="Times New Roman"/>
          <w:bCs/>
          <w:color w:val="000000" w:themeColor="text1"/>
          <w:spacing w:val="-16"/>
          <w:szCs w:val="28"/>
        </w:rPr>
        <w:t>166/2017/NĐ-CP</w:t>
      </w:r>
      <w:r w:rsidR="001E1C7E" w:rsidRPr="00074E87">
        <w:rPr>
          <w:rFonts w:eastAsia="Times New Roman" w:cs="Times New Roman"/>
          <w:bCs/>
          <w:color w:val="000000" w:themeColor="text1"/>
          <w:spacing w:val="-16"/>
          <w:szCs w:val="28"/>
        </w:rPr>
        <w:t>.</w:t>
      </w:r>
    </w:p>
    <w:p w14:paraId="2482AA8A" w14:textId="35653969" w:rsidR="00EA2E58" w:rsidRPr="00BD564D" w:rsidRDefault="008E0539"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i</w:t>
      </w:r>
      <w:r w:rsidR="001E1C7E" w:rsidRPr="00BD564D">
        <w:rPr>
          <w:rFonts w:eastAsia="Times New Roman" w:cs="Times New Roman"/>
          <w:bCs/>
          <w:color w:val="000000" w:themeColor="text1"/>
          <w:szCs w:val="28"/>
        </w:rPr>
        <w:t xml:space="preserve">) </w:t>
      </w:r>
      <w:r w:rsidRPr="00BD564D">
        <w:rPr>
          <w:rFonts w:eastAsia="Times New Roman" w:cs="Times New Roman"/>
          <w:bCs/>
          <w:color w:val="000000" w:themeColor="text1"/>
          <w:szCs w:val="28"/>
        </w:rPr>
        <w:t>Q</w:t>
      </w:r>
      <w:r w:rsidR="00C05770" w:rsidRPr="00BD564D">
        <w:rPr>
          <w:rFonts w:eastAsia="Times New Roman" w:cs="Times New Roman"/>
          <w:bCs/>
          <w:color w:val="000000" w:themeColor="text1"/>
          <w:szCs w:val="28"/>
        </w:rPr>
        <w:t>uyết định</w:t>
      </w:r>
      <w:r w:rsidR="005610EE" w:rsidRPr="00BD564D">
        <w:rPr>
          <w:rFonts w:eastAsia="Times New Roman" w:cs="Times New Roman"/>
          <w:bCs/>
          <w:color w:val="000000" w:themeColor="text1"/>
          <w:szCs w:val="28"/>
        </w:rPr>
        <w:t xml:space="preserve"> </w:t>
      </w:r>
      <w:r w:rsidR="00C05770" w:rsidRPr="00BD564D">
        <w:rPr>
          <w:rFonts w:eastAsia="Times New Roman" w:cs="Times New Roman"/>
          <w:bCs/>
          <w:color w:val="000000" w:themeColor="text1"/>
          <w:szCs w:val="28"/>
        </w:rPr>
        <w:t>tiêu chuẩn, định mức máy móc, thiết bị chuyên dùng</w:t>
      </w:r>
      <w:r w:rsidR="00A95114" w:rsidRPr="00BD564D">
        <w:rPr>
          <w:rFonts w:eastAsia="Times New Roman" w:cs="Times New Roman"/>
          <w:bCs/>
          <w:color w:val="000000" w:themeColor="text1"/>
          <w:szCs w:val="28"/>
        </w:rPr>
        <w:t>; mua sắm máy móc, thiết bị chuyên dùng.</w:t>
      </w:r>
    </w:p>
    <w:p w14:paraId="46712B44" w14:textId="502EB67E" w:rsidR="009A7EE7" w:rsidRPr="00BD564D" w:rsidRDefault="009A7EE7"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k) </w:t>
      </w:r>
      <w:r w:rsidRPr="00BD564D">
        <w:rPr>
          <w:color w:val="000000" w:themeColor="text1"/>
          <w:szCs w:val="28"/>
        </w:rPr>
        <w:t xml:space="preserve">Quyết định tiêu chuẩn, định mức diện tích chuyên dùng cụ thể của </w:t>
      </w:r>
      <w:r w:rsidR="001149CC">
        <w:rPr>
          <w:color w:val="000000" w:themeColor="text1"/>
          <w:szCs w:val="28"/>
        </w:rPr>
        <w:t>c</w:t>
      </w:r>
      <w:r w:rsidRPr="00BD564D">
        <w:rPr>
          <w:color w:val="000000" w:themeColor="text1"/>
          <w:szCs w:val="28"/>
        </w:rPr>
        <w:t>ơ quan đại diện Việt Nam ở nước ngoài sau khi có ý kiến của Cục Quản trị Tài vụ.</w:t>
      </w:r>
    </w:p>
    <w:p w14:paraId="660863B5" w14:textId="0286B885" w:rsidR="00EA2E58" w:rsidRPr="00BD564D" w:rsidRDefault="009A7EE7"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l</w:t>
      </w:r>
      <w:r w:rsidR="00EA2E58" w:rsidRPr="00BD564D">
        <w:rPr>
          <w:rFonts w:eastAsia="Times New Roman" w:cs="Times New Roman"/>
          <w:bCs/>
          <w:color w:val="000000" w:themeColor="text1"/>
          <w:szCs w:val="28"/>
        </w:rPr>
        <w:t xml:space="preserve">) </w:t>
      </w:r>
      <w:r w:rsidR="003D39E7" w:rsidRPr="00BD564D">
        <w:rPr>
          <w:rFonts w:eastAsia="Times New Roman" w:cs="Times New Roman"/>
          <w:bCs/>
          <w:color w:val="000000" w:themeColor="text1"/>
          <w:szCs w:val="28"/>
        </w:rPr>
        <w:t>C</w:t>
      </w:r>
      <w:r w:rsidR="00EA2E58" w:rsidRPr="00BD564D">
        <w:rPr>
          <w:rFonts w:eastAsia="Times New Roman" w:cs="Times New Roman"/>
          <w:bCs/>
          <w:color w:val="000000" w:themeColor="text1"/>
          <w:szCs w:val="28"/>
        </w:rPr>
        <w:t>ăn cứ tiêu chuẩn, định mức sử dụng tài sản, thực trạng tài sản hiện có, tình hình thực hiện nhiệm vụ của bộ phận biệt phái,</w:t>
      </w:r>
      <w:r w:rsidR="00BD4ED3" w:rsidRPr="00BD564D">
        <w:rPr>
          <w:rFonts w:eastAsia="Times New Roman" w:cs="Times New Roman"/>
          <w:bCs/>
          <w:color w:val="000000" w:themeColor="text1"/>
          <w:szCs w:val="28"/>
        </w:rPr>
        <w:t xml:space="preserve"> cơ quan đại diện,</w:t>
      </w:r>
      <w:r w:rsidR="00EA2E58" w:rsidRPr="00BD564D">
        <w:rPr>
          <w:rFonts w:eastAsia="Times New Roman" w:cs="Times New Roman"/>
          <w:bCs/>
          <w:color w:val="000000" w:themeColor="text1"/>
          <w:szCs w:val="28"/>
        </w:rPr>
        <w:t xml:space="preserve"> Thủ trưởng </w:t>
      </w:r>
      <w:r w:rsidR="001149CC">
        <w:rPr>
          <w:rFonts w:eastAsia="Times New Roman" w:cs="Times New Roman"/>
          <w:bCs/>
          <w:color w:val="000000" w:themeColor="text1"/>
          <w:szCs w:val="28"/>
        </w:rPr>
        <w:t>c</w:t>
      </w:r>
      <w:r w:rsidR="00C61934" w:rsidRPr="00BD564D">
        <w:rPr>
          <w:rFonts w:eastAsia="Times New Roman" w:cs="Times New Roman"/>
          <w:bCs/>
          <w:color w:val="000000" w:themeColor="text1"/>
          <w:szCs w:val="28"/>
        </w:rPr>
        <w:t>ơ quan đại diện Việt Nam ở nướ</w:t>
      </w:r>
      <w:r w:rsidR="00E43640"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EA2E58" w:rsidRPr="00BD564D">
        <w:rPr>
          <w:rFonts w:eastAsia="Times New Roman" w:cs="Times New Roman"/>
          <w:bCs/>
          <w:color w:val="000000" w:themeColor="text1"/>
          <w:szCs w:val="28"/>
        </w:rPr>
        <w:t xml:space="preserve"> quyết định phương án phân chia tài sản hiện có của </w:t>
      </w:r>
      <w:r w:rsidR="001149CC">
        <w:rPr>
          <w:rFonts w:eastAsia="Times New Roman" w:cs="Times New Roman"/>
          <w:bCs/>
          <w:color w:val="000000" w:themeColor="text1"/>
          <w:szCs w:val="28"/>
        </w:rPr>
        <w:t>c</w:t>
      </w:r>
      <w:r w:rsidR="00C61934" w:rsidRPr="00BD564D">
        <w:rPr>
          <w:rFonts w:eastAsia="Times New Roman" w:cs="Times New Roman"/>
          <w:bCs/>
          <w:color w:val="000000" w:themeColor="text1"/>
          <w:szCs w:val="28"/>
        </w:rPr>
        <w:t>ơ quan đại diện Việt Nam ở nướ</w:t>
      </w:r>
      <w:r w:rsidR="00E43640"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EA2E58" w:rsidRPr="00BD564D">
        <w:rPr>
          <w:rFonts w:eastAsia="Times New Roman" w:cs="Times New Roman"/>
          <w:bCs/>
          <w:color w:val="000000" w:themeColor="text1"/>
          <w:szCs w:val="28"/>
        </w:rPr>
        <w:t xml:space="preserve"> cho bộ phận biệt phái, phân công trách nhiệm xử lý các tài sản trong quá trình xử lý cho bộ phận biệt phái (nếu có).</w:t>
      </w:r>
    </w:p>
    <w:p w14:paraId="6AE60C8A" w14:textId="77777777" w:rsidR="00FF32F9" w:rsidRPr="00BD564D" w:rsidRDefault="008A4DCB" w:rsidP="002B18B8">
      <w:pPr>
        <w:widowControl w:val="0"/>
        <w:spacing w:before="60" w:after="60" w:line="240" w:lineRule="auto"/>
        <w:ind w:firstLine="720"/>
        <w:jc w:val="both"/>
        <w:rPr>
          <w:rFonts w:eastAsia="Times New Roman" w:cs="Times New Roman"/>
          <w:b/>
          <w:bCs/>
          <w:color w:val="000000" w:themeColor="text1"/>
          <w:szCs w:val="28"/>
        </w:rPr>
      </w:pPr>
      <w:r w:rsidRPr="00BD564D">
        <w:rPr>
          <w:rFonts w:eastAsia="Times New Roman" w:cs="Times New Roman"/>
          <w:b/>
          <w:bCs/>
          <w:color w:val="000000" w:themeColor="text1"/>
          <w:szCs w:val="28"/>
        </w:rPr>
        <w:t>Điều 6</w:t>
      </w:r>
      <w:r w:rsidR="00AA605F" w:rsidRPr="00BD564D">
        <w:rPr>
          <w:rFonts w:eastAsia="Times New Roman" w:cs="Times New Roman"/>
          <w:b/>
          <w:bCs/>
          <w:color w:val="000000" w:themeColor="text1"/>
          <w:szCs w:val="28"/>
        </w:rPr>
        <w:t>.</w:t>
      </w:r>
      <w:r w:rsidRPr="00BD564D">
        <w:rPr>
          <w:rFonts w:eastAsia="Times New Roman" w:cs="Times New Roman"/>
          <w:b/>
          <w:bCs/>
          <w:color w:val="000000" w:themeColor="text1"/>
          <w:szCs w:val="28"/>
        </w:rPr>
        <w:t xml:space="preserve"> Phân cấp thẩm quyền quản lý hoạt động </w:t>
      </w:r>
      <w:r w:rsidR="00FF32F9" w:rsidRPr="00BD564D">
        <w:rPr>
          <w:rFonts w:eastAsia="Times New Roman" w:cs="Times New Roman"/>
          <w:b/>
          <w:bCs/>
          <w:color w:val="000000" w:themeColor="text1"/>
          <w:szCs w:val="28"/>
        </w:rPr>
        <w:t>ứng dụng công nghệ thông tin sử dụng kinh phí chi thường xuyên ngân sách nhà nước</w:t>
      </w:r>
    </w:p>
    <w:p w14:paraId="167BF8A8" w14:textId="72FE969C" w:rsidR="00FE2A29" w:rsidRPr="001149CC" w:rsidRDefault="00AE071B" w:rsidP="002B18B8">
      <w:pPr>
        <w:widowControl w:val="0"/>
        <w:spacing w:before="60" w:after="60" w:line="240" w:lineRule="auto"/>
        <w:ind w:firstLine="720"/>
        <w:jc w:val="both"/>
        <w:rPr>
          <w:rFonts w:eastAsia="Times New Roman" w:cs="Times New Roman"/>
          <w:iCs/>
          <w:color w:val="000000" w:themeColor="text1"/>
          <w:szCs w:val="28"/>
        </w:rPr>
      </w:pPr>
      <w:r w:rsidRPr="001149CC">
        <w:rPr>
          <w:rFonts w:eastAsia="Times New Roman" w:cs="Times New Roman"/>
          <w:iCs/>
          <w:color w:val="000000" w:themeColor="text1"/>
          <w:szCs w:val="28"/>
        </w:rPr>
        <w:t>1</w:t>
      </w:r>
      <w:r w:rsidR="00FE2A29" w:rsidRPr="001149CC">
        <w:rPr>
          <w:rFonts w:eastAsia="Times New Roman" w:cs="Times New Roman"/>
          <w:iCs/>
          <w:color w:val="000000" w:themeColor="text1"/>
          <w:szCs w:val="28"/>
        </w:rPr>
        <w:t xml:space="preserve">. Thủ trưởng các </w:t>
      </w:r>
      <w:r w:rsidR="00C512FD" w:rsidRPr="001149CC">
        <w:rPr>
          <w:rFonts w:eastAsia="Times New Roman" w:cs="Times New Roman"/>
          <w:iCs/>
          <w:color w:val="000000" w:themeColor="text1"/>
          <w:szCs w:val="28"/>
        </w:rPr>
        <w:t>đơn vị sử dụng ngân sách</w:t>
      </w:r>
      <w:r w:rsidRPr="001149CC">
        <w:rPr>
          <w:rFonts w:eastAsia="Times New Roman" w:cs="Times New Roman"/>
          <w:iCs/>
          <w:color w:val="000000" w:themeColor="text1"/>
          <w:szCs w:val="28"/>
        </w:rPr>
        <w:t xml:space="preserve"> </w:t>
      </w:r>
    </w:p>
    <w:p w14:paraId="2CFEF583" w14:textId="1387E5EC" w:rsidR="00AE071B" w:rsidRPr="00BD564D" w:rsidRDefault="00AE071B" w:rsidP="002B18B8">
      <w:pPr>
        <w:widowControl w:val="0"/>
        <w:spacing w:before="60" w:after="60" w:line="240" w:lineRule="auto"/>
        <w:ind w:firstLine="720"/>
        <w:jc w:val="both"/>
        <w:rPr>
          <w:rFonts w:eastAsia="Times New Roman" w:cs="Times New Roman"/>
          <w:b/>
          <w:bCs/>
          <w:color w:val="000000" w:themeColor="text1"/>
          <w:szCs w:val="28"/>
        </w:rPr>
      </w:pPr>
      <w:r w:rsidRPr="00BD564D">
        <w:rPr>
          <w:rFonts w:eastAsia="Times New Roman" w:cs="Times New Roman"/>
          <w:bCs/>
          <w:color w:val="000000" w:themeColor="text1"/>
          <w:szCs w:val="28"/>
        </w:rPr>
        <w:t>a)</w:t>
      </w:r>
      <w:r w:rsidR="00C30A60" w:rsidRPr="00BD564D">
        <w:rPr>
          <w:rFonts w:eastAsia="Times New Roman" w:cs="Times New Roman"/>
          <w:bCs/>
          <w:color w:val="000000" w:themeColor="text1"/>
          <w:szCs w:val="28"/>
        </w:rPr>
        <w:t xml:space="preserve"> </w:t>
      </w:r>
      <w:r w:rsidR="00FF362D"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phê duyệt, điều chỉnh </w:t>
      </w:r>
      <w:r w:rsidR="00271D12" w:rsidRPr="00BD564D">
        <w:rPr>
          <w:rFonts w:eastAsia="Times New Roman" w:cs="Times New Roman"/>
          <w:bCs/>
          <w:color w:val="000000" w:themeColor="text1"/>
          <w:szCs w:val="28"/>
        </w:rPr>
        <w:t xml:space="preserve">chủ trương và dự kiến </w:t>
      </w:r>
      <w:r w:rsidRPr="00BD564D">
        <w:rPr>
          <w:rFonts w:eastAsia="Times New Roman" w:cs="Times New Roman"/>
          <w:bCs/>
          <w:color w:val="000000" w:themeColor="text1"/>
          <w:szCs w:val="28"/>
        </w:rPr>
        <w:t xml:space="preserve">kinh phí chi thường xuyên ngân sách nhà nước để mua sắm tài sản, trang thiết bị ứng dụng công nghệ thông tin, chuyển đổi số cần bổ sung, thay mới hoặc sửa chữa, cải tạo nâng cấp tài sản, trang thiết bị có tổng </w:t>
      </w:r>
      <w:r w:rsidR="00C30A60" w:rsidRPr="00BD564D">
        <w:rPr>
          <w:rFonts w:eastAsia="Times New Roman" w:cs="Times New Roman"/>
          <w:bCs/>
          <w:color w:val="000000" w:themeColor="text1"/>
          <w:szCs w:val="28"/>
        </w:rPr>
        <w:t xml:space="preserve">dự kiến </w:t>
      </w:r>
      <w:r w:rsidRPr="00BD564D">
        <w:rPr>
          <w:rFonts w:eastAsia="Times New Roman" w:cs="Times New Roman"/>
          <w:bCs/>
          <w:color w:val="000000" w:themeColor="text1"/>
          <w:szCs w:val="28"/>
        </w:rPr>
        <w:t xml:space="preserve">kinh phí thực hiện </w:t>
      </w:r>
      <w:r w:rsidR="004E1E8C" w:rsidRPr="00905CE6">
        <w:rPr>
          <w:rFonts w:eastAsia="Times New Roman" w:cs="Times New Roman"/>
          <w:color w:val="000000" w:themeColor="text1"/>
          <w:szCs w:val="28"/>
        </w:rPr>
        <w:t xml:space="preserve">dưới </w:t>
      </w:r>
      <w:r w:rsidRPr="00905CE6">
        <w:rPr>
          <w:rFonts w:eastAsia="Times New Roman" w:cs="Times New Roman"/>
          <w:color w:val="000000" w:themeColor="text1"/>
          <w:szCs w:val="28"/>
        </w:rPr>
        <w:t>5 tỷ đồng/nhiệm vụ</w:t>
      </w:r>
      <w:r w:rsidRPr="00BD564D">
        <w:rPr>
          <w:rFonts w:eastAsia="Times New Roman" w:cs="Times New Roman"/>
          <w:bCs/>
          <w:color w:val="000000" w:themeColor="text1"/>
          <w:szCs w:val="28"/>
        </w:rPr>
        <w:t xml:space="preserve"> làm cơ sở </w:t>
      </w:r>
      <w:r w:rsidR="00EB60E1" w:rsidRPr="00BD564D">
        <w:rPr>
          <w:rFonts w:eastAsia="Times New Roman" w:cs="Times New Roman"/>
          <w:bCs/>
          <w:color w:val="000000" w:themeColor="text1"/>
          <w:szCs w:val="28"/>
        </w:rPr>
        <w:t>lập</w:t>
      </w:r>
      <w:r w:rsidRPr="00BD564D">
        <w:rPr>
          <w:rFonts w:eastAsia="Times New Roman" w:cs="Times New Roman"/>
          <w:bCs/>
          <w:color w:val="000000" w:themeColor="text1"/>
          <w:szCs w:val="28"/>
        </w:rPr>
        <w:t xml:space="preserve"> dự toán hằng năm.</w:t>
      </w:r>
    </w:p>
    <w:p w14:paraId="4C1D6A12" w14:textId="13532AC6" w:rsidR="0091172C" w:rsidRPr="00BD564D" w:rsidRDefault="00F3438B"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b) </w:t>
      </w:r>
      <w:r w:rsidR="00FF362D"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phê duyệt, điều chỉnh </w:t>
      </w:r>
      <w:r w:rsidR="00271D12" w:rsidRPr="00BD564D">
        <w:rPr>
          <w:rFonts w:eastAsia="Times New Roman" w:cs="Times New Roman"/>
          <w:bCs/>
          <w:color w:val="000000" w:themeColor="text1"/>
          <w:szCs w:val="28"/>
        </w:rPr>
        <w:t xml:space="preserve">chủ trương và dự kiến </w:t>
      </w:r>
      <w:r w:rsidRPr="00BD564D">
        <w:rPr>
          <w:rFonts w:eastAsia="Times New Roman" w:cs="Times New Roman"/>
          <w:bCs/>
          <w:color w:val="000000" w:themeColor="text1"/>
          <w:szCs w:val="28"/>
        </w:rPr>
        <w:t xml:space="preserve">kinh phí chi thường xuyên ngân sách nhà nước </w:t>
      </w:r>
      <w:r w:rsidR="0091172C" w:rsidRPr="00BD564D">
        <w:rPr>
          <w:rFonts w:eastAsia="Times New Roman" w:cs="Times New Roman"/>
          <w:bCs/>
          <w:color w:val="000000" w:themeColor="text1"/>
          <w:szCs w:val="28"/>
        </w:rPr>
        <w:t xml:space="preserve">để </w:t>
      </w:r>
      <w:r w:rsidRPr="00BD564D">
        <w:rPr>
          <w:rFonts w:eastAsia="Times New Roman" w:cs="Times New Roman"/>
          <w:bCs/>
          <w:color w:val="000000" w:themeColor="text1"/>
          <w:szCs w:val="28"/>
        </w:rPr>
        <w:t xml:space="preserve">thuê hàng hóa, dịch vụ ứng dụng công nghệ thông tin có tổng </w:t>
      </w:r>
      <w:r w:rsidR="00C30A60" w:rsidRPr="00BD564D">
        <w:rPr>
          <w:rFonts w:eastAsia="Times New Roman" w:cs="Times New Roman"/>
          <w:bCs/>
          <w:color w:val="000000" w:themeColor="text1"/>
          <w:szCs w:val="28"/>
        </w:rPr>
        <w:t xml:space="preserve">dự kiến </w:t>
      </w:r>
      <w:r w:rsidRPr="00BD564D">
        <w:rPr>
          <w:rFonts w:eastAsia="Times New Roman" w:cs="Times New Roman"/>
          <w:bCs/>
          <w:color w:val="000000" w:themeColor="text1"/>
          <w:szCs w:val="28"/>
        </w:rPr>
        <w:t xml:space="preserve">kinh phí thực hiện </w:t>
      </w:r>
      <w:r w:rsidR="004E1E8C" w:rsidRPr="00905CE6">
        <w:rPr>
          <w:rFonts w:eastAsia="Times New Roman" w:cs="Times New Roman"/>
          <w:color w:val="000000" w:themeColor="text1"/>
          <w:szCs w:val="28"/>
        </w:rPr>
        <w:t xml:space="preserve">dưới </w:t>
      </w:r>
      <w:r w:rsidRPr="00905CE6">
        <w:rPr>
          <w:rFonts w:eastAsia="Times New Roman" w:cs="Times New Roman"/>
          <w:color w:val="000000" w:themeColor="text1"/>
          <w:szCs w:val="28"/>
        </w:rPr>
        <w:t>5 tỷ đồng/nhiệm vụ làm</w:t>
      </w:r>
      <w:r w:rsidRPr="00BD564D">
        <w:rPr>
          <w:rFonts w:eastAsia="Times New Roman" w:cs="Times New Roman"/>
          <w:bCs/>
          <w:color w:val="000000" w:themeColor="text1"/>
          <w:szCs w:val="28"/>
        </w:rPr>
        <w:t xml:space="preserve"> cơ sở </w:t>
      </w:r>
      <w:r w:rsidR="00EB60E1" w:rsidRPr="00BD564D">
        <w:rPr>
          <w:rFonts w:eastAsia="Times New Roman" w:cs="Times New Roman"/>
          <w:bCs/>
          <w:color w:val="000000" w:themeColor="text1"/>
          <w:szCs w:val="28"/>
        </w:rPr>
        <w:t>lập</w:t>
      </w:r>
      <w:r w:rsidRPr="00BD564D">
        <w:rPr>
          <w:rFonts w:eastAsia="Times New Roman" w:cs="Times New Roman"/>
          <w:bCs/>
          <w:color w:val="000000" w:themeColor="text1"/>
          <w:szCs w:val="28"/>
        </w:rPr>
        <w:t xml:space="preserve"> dự toán </w:t>
      </w:r>
      <w:r w:rsidRPr="00BD564D">
        <w:rPr>
          <w:rFonts w:eastAsia="Times New Roman" w:cs="Times New Roman"/>
          <w:bCs/>
          <w:color w:val="000000" w:themeColor="text1"/>
          <w:szCs w:val="28"/>
        </w:rPr>
        <w:lastRenderedPageBreak/>
        <w:t>hằng năm.</w:t>
      </w:r>
    </w:p>
    <w:p w14:paraId="6EC52E1C" w14:textId="1A679E1C" w:rsidR="00B13C1E" w:rsidRPr="00905CE6" w:rsidRDefault="0091172C" w:rsidP="002B18B8">
      <w:pPr>
        <w:widowControl w:val="0"/>
        <w:spacing w:before="60" w:after="60" w:line="240" w:lineRule="auto"/>
        <w:ind w:firstLine="720"/>
        <w:jc w:val="both"/>
        <w:rPr>
          <w:color w:val="000000" w:themeColor="text1"/>
        </w:rPr>
      </w:pPr>
      <w:r w:rsidRPr="00BD564D">
        <w:rPr>
          <w:color w:val="000000" w:themeColor="text1"/>
        </w:rPr>
        <w:t>c</w:t>
      </w:r>
      <w:r w:rsidR="00AE071B" w:rsidRPr="00BD564D">
        <w:rPr>
          <w:color w:val="000000" w:themeColor="text1"/>
        </w:rPr>
        <w:t xml:space="preserve">) </w:t>
      </w:r>
      <w:r w:rsidR="00B13C1E" w:rsidRPr="00BD564D">
        <w:rPr>
          <w:color w:val="000000" w:themeColor="text1"/>
        </w:rPr>
        <w:t xml:space="preserve">Sau khi được phân bổ dự toán kinh phí chi thường xuyên ngân sách nhà nước, quyết định phê duyệt dự án đầu tư, mua sắm hệ thống thông tin, phần cứng, phần mềm, cơ sở dữ liệu do tổ chức, đơn vị tự thực hiện hoặc thuê tổ chức, cá nhân thiết kế, xây dựng, phát triển, nâng cấp, mở rộng để thiết lập, hình thành hệ thống nhằm mục đích tạo lập, cung cấp, truyền đưa, thu thập, xử lý, lưu trữ và trao đổi thông tin </w:t>
      </w:r>
      <w:r w:rsidR="00B13C1E" w:rsidRPr="00BD564D">
        <w:rPr>
          <w:rFonts w:eastAsia="Times New Roman" w:cs="Times New Roman"/>
          <w:bCs/>
          <w:color w:val="000000" w:themeColor="text1"/>
          <w:szCs w:val="28"/>
        </w:rPr>
        <w:t xml:space="preserve">tổng dự kiến kinh phí thực hiện </w:t>
      </w:r>
      <w:r w:rsidR="00B13C1E" w:rsidRPr="00905CE6">
        <w:rPr>
          <w:rFonts w:eastAsia="Times New Roman" w:cs="Times New Roman"/>
          <w:color w:val="000000" w:themeColor="text1"/>
          <w:szCs w:val="28"/>
        </w:rPr>
        <w:t>dưới 5 tỷ đồng/nhiệm vụ.</w:t>
      </w:r>
    </w:p>
    <w:p w14:paraId="6A97D812" w14:textId="4C0C9E91" w:rsidR="00AE071B" w:rsidRPr="00BD564D" w:rsidRDefault="00456C5E" w:rsidP="002B18B8">
      <w:pPr>
        <w:widowControl w:val="0"/>
        <w:spacing w:before="60" w:after="60" w:line="240" w:lineRule="auto"/>
        <w:ind w:firstLine="720"/>
        <w:jc w:val="both"/>
        <w:rPr>
          <w:color w:val="000000" w:themeColor="text1"/>
          <w:szCs w:val="28"/>
        </w:rPr>
      </w:pPr>
      <w:r w:rsidRPr="00BD564D">
        <w:rPr>
          <w:rFonts w:eastAsia="Times New Roman" w:cs="Times New Roman"/>
          <w:bCs/>
          <w:color w:val="000000" w:themeColor="text1"/>
          <w:szCs w:val="28"/>
        </w:rPr>
        <w:t>d</w:t>
      </w:r>
      <w:r w:rsidR="00AE071B" w:rsidRPr="00BD564D">
        <w:rPr>
          <w:rFonts w:eastAsia="Times New Roman" w:cs="Times New Roman"/>
          <w:bCs/>
          <w:color w:val="000000" w:themeColor="text1"/>
          <w:szCs w:val="28"/>
        </w:rPr>
        <w:t xml:space="preserve">) </w:t>
      </w:r>
      <w:r w:rsidR="001714EC" w:rsidRPr="00BD564D">
        <w:rPr>
          <w:color w:val="000000" w:themeColor="text1"/>
        </w:rPr>
        <w:t>Sau khi được phân bổ dự toán kinh phí chi thường xuyên ngân sách nhà nướ</w:t>
      </w:r>
      <w:r w:rsidR="00BD564D" w:rsidRPr="00BD564D">
        <w:rPr>
          <w:color w:val="000000" w:themeColor="text1"/>
        </w:rPr>
        <w:t>c</w:t>
      </w:r>
      <w:r w:rsidR="00AE071B" w:rsidRPr="00BD564D">
        <w:rPr>
          <w:rFonts w:eastAsia="Times New Roman" w:cs="Times New Roman"/>
          <w:bCs/>
          <w:color w:val="000000" w:themeColor="text1"/>
          <w:szCs w:val="28"/>
        </w:rPr>
        <w:t xml:space="preserve">, quyết định </w:t>
      </w:r>
      <w:r w:rsidR="00AE071B" w:rsidRPr="00BD564D">
        <w:rPr>
          <w:color w:val="000000" w:themeColor="text1"/>
          <w:szCs w:val="28"/>
        </w:rPr>
        <w:t xml:space="preserve">phê duyệt kế hoạch thuê dịch vụ </w:t>
      </w:r>
      <w:r w:rsidR="001714EC" w:rsidRPr="00BD564D">
        <w:rPr>
          <w:color w:val="000000" w:themeColor="text1"/>
          <w:szCs w:val="28"/>
        </w:rPr>
        <w:t>công nghệ thông tin không sẵn có trên thị trường</w:t>
      </w:r>
      <w:r w:rsidR="001714EC" w:rsidRPr="00BD564D">
        <w:rPr>
          <w:bCs/>
          <w:color w:val="000000" w:themeColor="text1"/>
          <w:szCs w:val="28"/>
        </w:rPr>
        <w:t xml:space="preserve"> </w:t>
      </w:r>
      <w:r w:rsidR="00AE071B" w:rsidRPr="00BD564D">
        <w:rPr>
          <w:rFonts w:eastAsia="Times New Roman" w:cs="Times New Roman"/>
          <w:bCs/>
          <w:color w:val="000000" w:themeColor="text1"/>
          <w:szCs w:val="28"/>
        </w:rPr>
        <w:t xml:space="preserve">tổng </w:t>
      </w:r>
      <w:r w:rsidR="00C30A60" w:rsidRPr="00BD564D">
        <w:rPr>
          <w:rFonts w:eastAsia="Times New Roman" w:cs="Times New Roman"/>
          <w:bCs/>
          <w:color w:val="000000" w:themeColor="text1"/>
          <w:szCs w:val="28"/>
        </w:rPr>
        <w:t xml:space="preserve">dự kiến </w:t>
      </w:r>
      <w:r w:rsidR="00AE071B" w:rsidRPr="00BD564D">
        <w:rPr>
          <w:rFonts w:eastAsia="Times New Roman" w:cs="Times New Roman"/>
          <w:bCs/>
          <w:color w:val="000000" w:themeColor="text1"/>
          <w:szCs w:val="28"/>
        </w:rPr>
        <w:t xml:space="preserve">kinh phí thực hiện </w:t>
      </w:r>
      <w:r w:rsidR="004E1E8C" w:rsidRPr="00905CE6">
        <w:rPr>
          <w:rFonts w:eastAsia="Times New Roman" w:cs="Times New Roman"/>
          <w:color w:val="000000" w:themeColor="text1"/>
          <w:szCs w:val="28"/>
        </w:rPr>
        <w:t xml:space="preserve">dưới </w:t>
      </w:r>
      <w:r w:rsidR="00AE071B" w:rsidRPr="00905CE6">
        <w:rPr>
          <w:rFonts w:eastAsia="Times New Roman" w:cs="Times New Roman"/>
          <w:color w:val="000000" w:themeColor="text1"/>
          <w:szCs w:val="28"/>
        </w:rPr>
        <w:t>5 tỷ đồng/nhiệm vụ</w:t>
      </w:r>
      <w:r w:rsidR="00AE071B" w:rsidRPr="00BD564D">
        <w:rPr>
          <w:color w:val="000000" w:themeColor="text1"/>
          <w:szCs w:val="28"/>
        </w:rPr>
        <w:t>.</w:t>
      </w:r>
    </w:p>
    <w:p w14:paraId="5E490919" w14:textId="69F0F8AC" w:rsidR="005C2225" w:rsidRPr="001149CC" w:rsidRDefault="00AE071B" w:rsidP="002B18B8">
      <w:pPr>
        <w:widowControl w:val="0"/>
        <w:spacing w:before="60" w:after="60" w:line="240" w:lineRule="auto"/>
        <w:ind w:firstLine="720"/>
        <w:jc w:val="both"/>
        <w:rPr>
          <w:rFonts w:eastAsia="Times New Roman" w:cs="Times New Roman"/>
          <w:iCs/>
          <w:color w:val="000000" w:themeColor="text1"/>
          <w:szCs w:val="28"/>
        </w:rPr>
      </w:pPr>
      <w:r w:rsidRPr="001149CC">
        <w:rPr>
          <w:rFonts w:eastAsia="Times New Roman" w:cs="Times New Roman"/>
          <w:iCs/>
          <w:color w:val="000000" w:themeColor="text1"/>
          <w:szCs w:val="28"/>
        </w:rPr>
        <w:t>2</w:t>
      </w:r>
      <w:r w:rsidR="00F1077F" w:rsidRPr="001149CC">
        <w:rPr>
          <w:rFonts w:eastAsia="Times New Roman" w:cs="Times New Roman"/>
          <w:iCs/>
          <w:color w:val="000000" w:themeColor="text1"/>
          <w:szCs w:val="28"/>
        </w:rPr>
        <w:t xml:space="preserve">. </w:t>
      </w:r>
      <w:r w:rsidR="005C2225" w:rsidRPr="001149CC">
        <w:rPr>
          <w:rFonts w:eastAsia="Times New Roman" w:cs="Times New Roman"/>
          <w:iCs/>
          <w:color w:val="000000" w:themeColor="text1"/>
          <w:szCs w:val="28"/>
        </w:rPr>
        <w:t>Thủ trưởng đơn vị sự nghiệp công</w:t>
      </w:r>
      <w:r w:rsidR="006D5C55">
        <w:rPr>
          <w:rFonts w:eastAsia="Times New Roman" w:cs="Times New Roman"/>
          <w:iCs/>
          <w:color w:val="000000" w:themeColor="text1"/>
          <w:szCs w:val="28"/>
        </w:rPr>
        <w:t xml:space="preserve"> lập</w:t>
      </w:r>
      <w:r w:rsidR="005C2225" w:rsidRPr="001149CC">
        <w:rPr>
          <w:rFonts w:eastAsia="Times New Roman" w:cs="Times New Roman"/>
          <w:iCs/>
          <w:color w:val="000000" w:themeColor="text1"/>
          <w:szCs w:val="28"/>
        </w:rPr>
        <w:t xml:space="preserve"> </w:t>
      </w:r>
      <w:r w:rsidR="001149CC" w:rsidRPr="00BD564D">
        <w:rPr>
          <w:rFonts w:eastAsia="Times New Roman" w:cs="Times New Roman"/>
          <w:bCs/>
          <w:color w:val="000000" w:themeColor="text1"/>
          <w:szCs w:val="28"/>
        </w:rPr>
        <w:t>tự bảo đảm một phần chi thường xuyên</w:t>
      </w:r>
      <w:r w:rsidR="001149CC" w:rsidRPr="001149CC">
        <w:rPr>
          <w:rFonts w:eastAsia="Times New Roman" w:cs="Times New Roman"/>
          <w:iCs/>
          <w:color w:val="000000" w:themeColor="text1"/>
          <w:szCs w:val="28"/>
        </w:rPr>
        <w:t xml:space="preserve"> </w:t>
      </w:r>
      <w:r w:rsidR="005C2225" w:rsidRPr="001149CC">
        <w:rPr>
          <w:rFonts w:eastAsia="Times New Roman" w:cs="Times New Roman"/>
          <w:iCs/>
          <w:color w:val="000000" w:themeColor="text1"/>
          <w:szCs w:val="28"/>
        </w:rPr>
        <w:t>trực thuộc Bộ Ngoại giao</w:t>
      </w:r>
    </w:p>
    <w:p w14:paraId="1217A926" w14:textId="78FA44BE" w:rsidR="00785D53" w:rsidRPr="00BD564D" w:rsidRDefault="00785D53"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a) </w:t>
      </w:r>
      <w:r w:rsidR="008964B6"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phê duyệt, điều chỉnh </w:t>
      </w:r>
      <w:r w:rsidR="00271D12" w:rsidRPr="00BD564D">
        <w:rPr>
          <w:rFonts w:eastAsia="Times New Roman" w:cs="Times New Roman"/>
          <w:bCs/>
          <w:color w:val="000000" w:themeColor="text1"/>
          <w:szCs w:val="28"/>
        </w:rPr>
        <w:t xml:space="preserve">chủ trương và dự kiến </w:t>
      </w:r>
      <w:r w:rsidRPr="00BD564D">
        <w:rPr>
          <w:rFonts w:eastAsia="Times New Roman" w:cs="Times New Roman"/>
          <w:bCs/>
          <w:color w:val="000000" w:themeColor="text1"/>
          <w:szCs w:val="28"/>
        </w:rPr>
        <w:t>kinh phí thực hiện theo quy định tại điểm a, b khoản 1 Điều này</w:t>
      </w:r>
      <w:r w:rsidR="00271D12" w:rsidRPr="00BD564D">
        <w:rPr>
          <w:rFonts w:eastAsia="Times New Roman" w:cs="Times New Roman"/>
          <w:bCs/>
          <w:color w:val="000000" w:themeColor="text1"/>
          <w:szCs w:val="28"/>
        </w:rPr>
        <w:t>.</w:t>
      </w:r>
    </w:p>
    <w:p w14:paraId="30C0D645" w14:textId="342C371E" w:rsidR="00785D53" w:rsidRPr="00BD564D" w:rsidRDefault="00785D53"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b) </w:t>
      </w:r>
      <w:r w:rsidR="008964B6"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w:t>
      </w:r>
      <w:r w:rsidR="00F204CD">
        <w:rPr>
          <w:rFonts w:eastAsia="Times New Roman" w:cs="Times New Roman"/>
          <w:bCs/>
          <w:color w:val="000000" w:themeColor="text1"/>
          <w:szCs w:val="28"/>
        </w:rPr>
        <w:t>phê duyệt dự án</w:t>
      </w:r>
      <w:r w:rsidRPr="00BD564D">
        <w:rPr>
          <w:rFonts w:eastAsia="Times New Roman" w:cs="Times New Roman"/>
          <w:bCs/>
          <w:color w:val="000000" w:themeColor="text1"/>
          <w:szCs w:val="28"/>
        </w:rPr>
        <w:t xml:space="preserve"> thực hiện theo quy định tại </w:t>
      </w:r>
      <w:r w:rsidR="00F204CD">
        <w:rPr>
          <w:rFonts w:eastAsia="Times New Roman" w:cs="Times New Roman"/>
          <w:bCs/>
          <w:color w:val="000000" w:themeColor="text1"/>
          <w:szCs w:val="28"/>
        </w:rPr>
        <w:t>điểm</w:t>
      </w:r>
      <w:r w:rsidRPr="00BD564D">
        <w:rPr>
          <w:rFonts w:eastAsia="Times New Roman" w:cs="Times New Roman"/>
          <w:bCs/>
          <w:color w:val="000000" w:themeColor="text1"/>
          <w:szCs w:val="28"/>
        </w:rPr>
        <w:t xml:space="preserve"> c </w:t>
      </w:r>
      <w:r w:rsidR="00F204CD">
        <w:rPr>
          <w:rFonts w:eastAsia="Times New Roman" w:cs="Times New Roman"/>
          <w:bCs/>
          <w:color w:val="000000" w:themeColor="text1"/>
          <w:szCs w:val="28"/>
        </w:rPr>
        <w:t xml:space="preserve">khoản 1 </w:t>
      </w:r>
      <w:r w:rsidRPr="00BD564D">
        <w:rPr>
          <w:rFonts w:eastAsia="Times New Roman" w:cs="Times New Roman"/>
          <w:bCs/>
          <w:color w:val="000000" w:themeColor="text1"/>
          <w:szCs w:val="28"/>
        </w:rPr>
        <w:t>Điều này</w:t>
      </w:r>
      <w:r w:rsidR="00271D12" w:rsidRPr="00BD564D">
        <w:rPr>
          <w:rFonts w:eastAsia="Times New Roman" w:cs="Times New Roman"/>
          <w:bCs/>
          <w:color w:val="000000" w:themeColor="text1"/>
          <w:szCs w:val="28"/>
        </w:rPr>
        <w:t>.</w:t>
      </w:r>
    </w:p>
    <w:p w14:paraId="70E8E922" w14:textId="1F4B4AC0" w:rsidR="00785D53" w:rsidRPr="00BD564D" w:rsidRDefault="00785D53" w:rsidP="002B18B8">
      <w:pPr>
        <w:widowControl w:val="0"/>
        <w:spacing w:before="60" w:after="60" w:line="240" w:lineRule="auto"/>
        <w:ind w:firstLine="720"/>
        <w:jc w:val="both"/>
        <w:rPr>
          <w:rFonts w:eastAsia="Times New Roman" w:cs="Times New Roman"/>
          <w:bCs/>
          <w:color w:val="000000" w:themeColor="text1"/>
          <w:szCs w:val="28"/>
        </w:rPr>
      </w:pPr>
      <w:r w:rsidRPr="00BD564D">
        <w:rPr>
          <w:rFonts w:eastAsia="Times New Roman" w:cs="Times New Roman"/>
          <w:bCs/>
          <w:color w:val="000000" w:themeColor="text1"/>
          <w:szCs w:val="28"/>
        </w:rPr>
        <w:t xml:space="preserve">c) </w:t>
      </w:r>
      <w:r w:rsidR="008964B6" w:rsidRPr="00BD564D">
        <w:rPr>
          <w:rFonts w:eastAsia="Times New Roman" w:cs="Times New Roman"/>
          <w:bCs/>
          <w:color w:val="000000" w:themeColor="text1"/>
          <w:szCs w:val="28"/>
        </w:rPr>
        <w:t>Q</w:t>
      </w:r>
      <w:r w:rsidRPr="00BD564D">
        <w:rPr>
          <w:rFonts w:eastAsia="Times New Roman" w:cs="Times New Roman"/>
          <w:bCs/>
          <w:color w:val="000000" w:themeColor="text1"/>
          <w:szCs w:val="28"/>
        </w:rPr>
        <w:t xml:space="preserve">uyết định </w:t>
      </w:r>
      <w:r w:rsidR="00F204CD">
        <w:rPr>
          <w:rFonts w:eastAsia="Times New Roman" w:cs="Times New Roman"/>
          <w:bCs/>
          <w:color w:val="000000" w:themeColor="text1"/>
          <w:szCs w:val="28"/>
        </w:rPr>
        <w:t xml:space="preserve">phê duyệt kế hoạch </w:t>
      </w:r>
      <w:r w:rsidRPr="00BD564D">
        <w:rPr>
          <w:rFonts w:eastAsia="Times New Roman" w:cs="Times New Roman"/>
          <w:bCs/>
          <w:color w:val="000000" w:themeColor="text1"/>
          <w:szCs w:val="28"/>
        </w:rPr>
        <w:t xml:space="preserve">thuê dịch vụ công nghệ thông tin </w:t>
      </w:r>
      <w:r w:rsidR="00F204CD">
        <w:rPr>
          <w:rFonts w:eastAsia="Times New Roman" w:cs="Times New Roman"/>
          <w:bCs/>
          <w:color w:val="000000" w:themeColor="text1"/>
          <w:szCs w:val="28"/>
        </w:rPr>
        <w:t>không sẵn có trên thị trường</w:t>
      </w:r>
      <w:r w:rsidRPr="00BD564D">
        <w:rPr>
          <w:rFonts w:eastAsia="Times New Roman" w:cs="Times New Roman"/>
          <w:bCs/>
          <w:color w:val="000000" w:themeColor="text1"/>
          <w:szCs w:val="28"/>
        </w:rPr>
        <w:t xml:space="preserve"> thực hiện theo quy định tại điểm d</w:t>
      </w:r>
      <w:r w:rsidR="00F204CD">
        <w:rPr>
          <w:rFonts w:eastAsia="Times New Roman" w:cs="Times New Roman"/>
          <w:bCs/>
          <w:color w:val="000000" w:themeColor="text1"/>
          <w:szCs w:val="28"/>
        </w:rPr>
        <w:t xml:space="preserve"> </w:t>
      </w:r>
      <w:r w:rsidRPr="00BD564D">
        <w:rPr>
          <w:rFonts w:eastAsia="Times New Roman" w:cs="Times New Roman"/>
          <w:bCs/>
          <w:color w:val="000000" w:themeColor="text1"/>
          <w:szCs w:val="28"/>
        </w:rPr>
        <w:t>khoản 1 Điều này.</w:t>
      </w:r>
    </w:p>
    <w:p w14:paraId="3244B5EA" w14:textId="77777777" w:rsidR="00582810" w:rsidRPr="00BD564D" w:rsidRDefault="003A7F32" w:rsidP="002B18B8">
      <w:pPr>
        <w:widowControl w:val="0"/>
        <w:spacing w:before="60" w:after="60" w:line="240" w:lineRule="auto"/>
        <w:ind w:firstLine="709"/>
        <w:jc w:val="both"/>
        <w:rPr>
          <w:rFonts w:eastAsia="Times New Roman" w:cs="Times New Roman"/>
          <w:b/>
          <w:bCs/>
          <w:color w:val="000000" w:themeColor="text1"/>
          <w:szCs w:val="28"/>
        </w:rPr>
      </w:pPr>
      <w:r w:rsidRPr="00BD564D">
        <w:rPr>
          <w:rFonts w:eastAsia="Times New Roman" w:cs="Times New Roman"/>
          <w:b/>
          <w:bCs/>
          <w:color w:val="000000" w:themeColor="text1"/>
          <w:szCs w:val="28"/>
        </w:rPr>
        <w:t>Điều</w:t>
      </w:r>
      <w:r w:rsidR="00A441D9" w:rsidRPr="00BD564D">
        <w:rPr>
          <w:rFonts w:eastAsia="Times New Roman" w:cs="Times New Roman"/>
          <w:b/>
          <w:bCs/>
          <w:color w:val="000000" w:themeColor="text1"/>
          <w:szCs w:val="28"/>
        </w:rPr>
        <w:t xml:space="preserve"> </w:t>
      </w:r>
      <w:r w:rsidR="002D113E" w:rsidRPr="00BD564D">
        <w:rPr>
          <w:rFonts w:eastAsia="Times New Roman" w:cs="Times New Roman"/>
          <w:b/>
          <w:bCs/>
          <w:color w:val="000000" w:themeColor="text1"/>
          <w:szCs w:val="28"/>
        </w:rPr>
        <w:t>7</w:t>
      </w:r>
      <w:r w:rsidRPr="00BD564D">
        <w:rPr>
          <w:rFonts w:eastAsia="Times New Roman" w:cs="Times New Roman"/>
          <w:b/>
          <w:bCs/>
          <w:color w:val="000000" w:themeColor="text1"/>
          <w:szCs w:val="28"/>
        </w:rPr>
        <w:t>.</w:t>
      </w:r>
      <w:r w:rsidR="00582810" w:rsidRPr="00BD564D">
        <w:rPr>
          <w:rFonts w:eastAsia="Times New Roman" w:cs="Times New Roman"/>
          <w:b/>
          <w:bCs/>
          <w:color w:val="000000" w:themeColor="text1"/>
          <w:szCs w:val="28"/>
        </w:rPr>
        <w:t xml:space="preserve"> </w:t>
      </w:r>
      <w:r w:rsidR="0017563A" w:rsidRPr="00BD564D">
        <w:rPr>
          <w:rFonts w:eastAsia="Times New Roman" w:cs="Times New Roman"/>
          <w:b/>
          <w:bCs/>
          <w:color w:val="000000" w:themeColor="text1"/>
          <w:szCs w:val="28"/>
        </w:rPr>
        <w:t>T</w:t>
      </w:r>
      <w:r w:rsidR="00AE071B" w:rsidRPr="00BD564D">
        <w:rPr>
          <w:rFonts w:eastAsia="Times New Roman" w:cs="Times New Roman"/>
          <w:b/>
          <w:bCs/>
          <w:color w:val="000000" w:themeColor="text1"/>
          <w:szCs w:val="28"/>
        </w:rPr>
        <w:t>rách nhiệm</w:t>
      </w:r>
      <w:r w:rsidR="006C4B2A" w:rsidRPr="00BD564D">
        <w:rPr>
          <w:rFonts w:eastAsia="Times New Roman" w:cs="Times New Roman"/>
          <w:b/>
          <w:bCs/>
          <w:color w:val="000000" w:themeColor="text1"/>
          <w:szCs w:val="28"/>
        </w:rPr>
        <w:t xml:space="preserve"> của</w:t>
      </w:r>
      <w:r w:rsidR="00582810" w:rsidRPr="00BD564D">
        <w:rPr>
          <w:rFonts w:eastAsia="Times New Roman" w:cs="Times New Roman"/>
          <w:b/>
          <w:bCs/>
          <w:color w:val="000000" w:themeColor="text1"/>
          <w:szCs w:val="28"/>
        </w:rPr>
        <w:t xml:space="preserve"> </w:t>
      </w:r>
      <w:r w:rsidR="006C4B2A" w:rsidRPr="00BD564D">
        <w:rPr>
          <w:rFonts w:eastAsia="Times New Roman" w:cs="Times New Roman"/>
          <w:b/>
          <w:bCs/>
          <w:color w:val="000000" w:themeColor="text1"/>
          <w:szCs w:val="28"/>
        </w:rPr>
        <w:t>tổ chức,</w:t>
      </w:r>
      <w:r w:rsidR="00582810" w:rsidRPr="00BD564D">
        <w:rPr>
          <w:rFonts w:eastAsia="Times New Roman" w:cs="Times New Roman"/>
          <w:b/>
          <w:bCs/>
          <w:color w:val="000000" w:themeColor="text1"/>
          <w:szCs w:val="28"/>
        </w:rPr>
        <w:t xml:space="preserve"> đơn vị</w:t>
      </w:r>
      <w:r w:rsidR="006C4B2A" w:rsidRPr="00BD564D">
        <w:rPr>
          <w:rFonts w:eastAsia="Times New Roman" w:cs="Times New Roman"/>
          <w:b/>
          <w:bCs/>
          <w:color w:val="000000" w:themeColor="text1"/>
          <w:szCs w:val="28"/>
        </w:rPr>
        <w:t xml:space="preserve"> và người đứng đầu các tổ chức, đơn vị</w:t>
      </w:r>
    </w:p>
    <w:p w14:paraId="11038F87" w14:textId="77777777" w:rsidR="00A80F52" w:rsidRPr="001149CC" w:rsidRDefault="00582810" w:rsidP="002B18B8">
      <w:pPr>
        <w:widowControl w:val="0"/>
        <w:spacing w:before="60" w:after="60" w:line="240" w:lineRule="auto"/>
        <w:ind w:firstLine="720"/>
        <w:jc w:val="both"/>
        <w:rPr>
          <w:rFonts w:eastAsia="Times New Roman" w:cs="Times New Roman"/>
          <w:bCs/>
          <w:iCs/>
          <w:color w:val="000000" w:themeColor="text1"/>
          <w:szCs w:val="28"/>
        </w:rPr>
      </w:pPr>
      <w:r w:rsidRPr="001149CC">
        <w:rPr>
          <w:rFonts w:eastAsia="Times New Roman" w:cs="Times New Roman"/>
          <w:bCs/>
          <w:iCs/>
          <w:color w:val="000000" w:themeColor="text1"/>
          <w:szCs w:val="28"/>
        </w:rPr>
        <w:t>1. Cục Quản trị Tài vụ</w:t>
      </w:r>
    </w:p>
    <w:p w14:paraId="50A5E663" w14:textId="12C464C3" w:rsidR="00FB0A1A" w:rsidRPr="00BD564D" w:rsidRDefault="00402A27"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w:t>
      </w:r>
      <w:r w:rsidR="00FB0A1A" w:rsidRPr="00BD564D">
        <w:rPr>
          <w:rFonts w:eastAsia="Times New Roman" w:cs="Times New Roman"/>
          <w:color w:val="000000" w:themeColor="text1"/>
          <w:szCs w:val="28"/>
        </w:rPr>
        <w:t xml:space="preserve"> Thực hiện nhiệm vụ tham mưu giúp Bộ trưởng Bộ Ngoại giao quản lý thống nhất về công tác quản lý </w:t>
      </w:r>
      <w:r w:rsidR="009C11EA">
        <w:rPr>
          <w:rFonts w:eastAsia="Times New Roman" w:cs="Times New Roman"/>
          <w:color w:val="000000" w:themeColor="text1"/>
          <w:szCs w:val="28"/>
        </w:rPr>
        <w:t>tài chính, ngân sách</w:t>
      </w:r>
      <w:r w:rsidR="00FB0A1A" w:rsidRPr="00BD564D">
        <w:rPr>
          <w:rFonts w:eastAsia="Times New Roman" w:cs="Times New Roman"/>
          <w:color w:val="000000" w:themeColor="text1"/>
          <w:szCs w:val="28"/>
        </w:rPr>
        <w:t>, tài sản công</w:t>
      </w:r>
      <w:r w:rsidR="00943DCE" w:rsidRPr="00BD564D">
        <w:rPr>
          <w:rFonts w:eastAsia="Times New Roman" w:cs="Times New Roman"/>
          <w:color w:val="000000" w:themeColor="text1"/>
          <w:szCs w:val="28"/>
        </w:rPr>
        <w:t xml:space="preserve"> </w:t>
      </w:r>
      <w:r w:rsidR="00FB0A1A" w:rsidRPr="00BD564D">
        <w:rPr>
          <w:rFonts w:eastAsia="Times New Roman" w:cs="Times New Roman"/>
          <w:color w:val="000000" w:themeColor="text1"/>
          <w:szCs w:val="28"/>
        </w:rPr>
        <w:t>của các đơn vị thuộc Bộ.</w:t>
      </w:r>
    </w:p>
    <w:p w14:paraId="07845496" w14:textId="08722969" w:rsidR="00742B24" w:rsidRPr="00BD564D" w:rsidRDefault="00402A27" w:rsidP="002B18B8">
      <w:pPr>
        <w:widowControl w:val="0"/>
        <w:spacing w:before="60" w:after="60" w:line="240" w:lineRule="auto"/>
        <w:ind w:firstLine="720"/>
        <w:jc w:val="both"/>
        <w:rPr>
          <w:rFonts w:cs="Times New Roman"/>
          <w:color w:val="000000" w:themeColor="text1"/>
          <w:szCs w:val="28"/>
        </w:rPr>
      </w:pPr>
      <w:r w:rsidRPr="00BD564D">
        <w:rPr>
          <w:rFonts w:eastAsia="Times New Roman" w:cs="Times New Roman"/>
          <w:color w:val="000000" w:themeColor="text1"/>
          <w:szCs w:val="28"/>
        </w:rPr>
        <w:t>b)</w:t>
      </w:r>
      <w:r w:rsidR="00742B24" w:rsidRPr="00BD564D">
        <w:rPr>
          <w:rFonts w:eastAsia="Times New Roman" w:cs="Times New Roman"/>
          <w:color w:val="000000" w:themeColor="text1"/>
          <w:szCs w:val="28"/>
        </w:rPr>
        <w:t xml:space="preserve"> T</w:t>
      </w:r>
      <w:r w:rsidR="00742B24" w:rsidRPr="00BD564D">
        <w:rPr>
          <w:rFonts w:cs="Times New Roman"/>
          <w:color w:val="000000" w:themeColor="text1"/>
          <w:szCs w:val="28"/>
        </w:rPr>
        <w:t xml:space="preserve">ổng hợp phê duyệt, điều chỉnh </w:t>
      </w:r>
      <w:r w:rsidR="00271D12" w:rsidRPr="00BD564D">
        <w:rPr>
          <w:rFonts w:cs="Times New Roman"/>
          <w:color w:val="000000" w:themeColor="text1"/>
          <w:szCs w:val="28"/>
        </w:rPr>
        <w:t>chủ trương</w:t>
      </w:r>
      <w:r w:rsidR="001149CC">
        <w:rPr>
          <w:rFonts w:cs="Times New Roman"/>
          <w:color w:val="000000" w:themeColor="text1"/>
          <w:szCs w:val="28"/>
        </w:rPr>
        <w:t xml:space="preserve"> và </w:t>
      </w:r>
      <w:r w:rsidR="00271D12" w:rsidRPr="00BD564D">
        <w:rPr>
          <w:rFonts w:cs="Times New Roman"/>
          <w:color w:val="000000" w:themeColor="text1"/>
          <w:szCs w:val="28"/>
        </w:rPr>
        <w:t xml:space="preserve">dự kiến </w:t>
      </w:r>
      <w:r w:rsidR="00742B24" w:rsidRPr="00BD564D">
        <w:rPr>
          <w:rFonts w:cs="Times New Roman"/>
          <w:color w:val="000000" w:themeColor="text1"/>
          <w:szCs w:val="28"/>
        </w:rPr>
        <w:t>kinh phí</w:t>
      </w:r>
      <w:r w:rsidR="001149CC">
        <w:rPr>
          <w:rFonts w:cs="Times New Roman"/>
          <w:color w:val="000000" w:themeColor="text1"/>
          <w:szCs w:val="28"/>
        </w:rPr>
        <w:t xml:space="preserve"> hoặc dự kiến chi phí</w:t>
      </w:r>
      <w:r w:rsidR="00742B24" w:rsidRPr="00BD564D">
        <w:rPr>
          <w:rFonts w:cs="Times New Roman"/>
          <w:color w:val="000000" w:themeColor="text1"/>
          <w:szCs w:val="28"/>
        </w:rPr>
        <w:t xml:space="preserve"> theo thẩm quyền được phân cấp tại khoản 1 Điều 4</w:t>
      </w:r>
      <w:r w:rsidR="001149CC">
        <w:rPr>
          <w:rFonts w:cs="Times New Roman"/>
          <w:color w:val="000000" w:themeColor="text1"/>
          <w:szCs w:val="28"/>
        </w:rPr>
        <w:t xml:space="preserve">, </w:t>
      </w:r>
      <w:r w:rsidR="002D468D" w:rsidRPr="00BD564D">
        <w:rPr>
          <w:rFonts w:cs="Times New Roman"/>
          <w:color w:val="000000" w:themeColor="text1"/>
          <w:szCs w:val="28"/>
        </w:rPr>
        <w:t>chủ trương</w:t>
      </w:r>
      <w:r w:rsidR="001149CC">
        <w:rPr>
          <w:rFonts w:cs="Times New Roman"/>
          <w:color w:val="000000" w:themeColor="text1"/>
          <w:szCs w:val="28"/>
        </w:rPr>
        <w:t xml:space="preserve"> và </w:t>
      </w:r>
      <w:r w:rsidR="002D468D" w:rsidRPr="00BD564D">
        <w:rPr>
          <w:rFonts w:cs="Times New Roman"/>
          <w:color w:val="000000" w:themeColor="text1"/>
          <w:szCs w:val="28"/>
        </w:rPr>
        <w:t xml:space="preserve">dự kiến </w:t>
      </w:r>
      <w:r w:rsidR="001149CC">
        <w:rPr>
          <w:rFonts w:cs="Times New Roman"/>
          <w:color w:val="000000" w:themeColor="text1"/>
          <w:szCs w:val="28"/>
        </w:rPr>
        <w:t>kinh</w:t>
      </w:r>
      <w:r w:rsidR="002D468D" w:rsidRPr="00BD564D">
        <w:rPr>
          <w:rFonts w:cs="Times New Roman"/>
          <w:color w:val="000000" w:themeColor="text1"/>
          <w:szCs w:val="28"/>
        </w:rPr>
        <w:t xml:space="preserve"> phí theo thẩm quyền được phân cấp tại </w:t>
      </w:r>
      <w:r w:rsidR="00742B24" w:rsidRPr="00BD564D">
        <w:rPr>
          <w:rFonts w:cs="Times New Roman"/>
          <w:color w:val="000000" w:themeColor="text1"/>
          <w:szCs w:val="28"/>
        </w:rPr>
        <w:t xml:space="preserve">khoản 1 Điều 6 trên cơ sở </w:t>
      </w:r>
      <w:r w:rsidR="00911484" w:rsidRPr="00BD564D">
        <w:rPr>
          <w:rFonts w:cs="Times New Roman"/>
          <w:color w:val="000000" w:themeColor="text1"/>
          <w:szCs w:val="28"/>
        </w:rPr>
        <w:t>dự kiến kinh phí</w:t>
      </w:r>
      <w:r w:rsidR="001149CC">
        <w:rPr>
          <w:rFonts w:cs="Times New Roman"/>
          <w:color w:val="000000" w:themeColor="text1"/>
          <w:szCs w:val="28"/>
        </w:rPr>
        <w:t xml:space="preserve"> hoặc </w:t>
      </w:r>
      <w:r w:rsidR="002D468D" w:rsidRPr="00BD564D">
        <w:rPr>
          <w:rFonts w:cs="Times New Roman"/>
          <w:color w:val="000000" w:themeColor="text1"/>
          <w:szCs w:val="28"/>
        </w:rPr>
        <w:t>chi phí</w:t>
      </w:r>
      <w:r w:rsidR="00911484" w:rsidRPr="00BD564D">
        <w:rPr>
          <w:rFonts w:cs="Times New Roman"/>
          <w:color w:val="000000" w:themeColor="text1"/>
          <w:szCs w:val="28"/>
        </w:rPr>
        <w:t xml:space="preserve"> </w:t>
      </w:r>
      <w:r w:rsidR="00742B24" w:rsidRPr="00BD564D">
        <w:rPr>
          <w:rFonts w:cs="Times New Roman"/>
          <w:color w:val="000000" w:themeColor="text1"/>
          <w:szCs w:val="28"/>
        </w:rPr>
        <w:t>và K</w:t>
      </w:r>
      <w:r w:rsidR="006F3E44" w:rsidRPr="00BD564D">
        <w:rPr>
          <w:rFonts w:cs="Times New Roman"/>
          <w:color w:val="000000" w:themeColor="text1"/>
          <w:szCs w:val="28"/>
        </w:rPr>
        <w:t>ế</w:t>
      </w:r>
      <w:r w:rsidR="00742B24" w:rsidRPr="00BD564D">
        <w:rPr>
          <w:rFonts w:cs="Times New Roman"/>
          <w:color w:val="000000" w:themeColor="text1"/>
          <w:szCs w:val="28"/>
        </w:rPr>
        <w:t xml:space="preserve"> hoạch thực hiện nhiệm vụ đã được Lãnh đạo Bộ</w:t>
      </w:r>
      <w:r w:rsidR="005B35D7" w:rsidRPr="00BD564D">
        <w:rPr>
          <w:rFonts w:cs="Times New Roman"/>
          <w:color w:val="000000" w:themeColor="text1"/>
          <w:szCs w:val="28"/>
        </w:rPr>
        <w:t xml:space="preserve"> phê duyệt</w:t>
      </w:r>
      <w:r w:rsidR="00742B24" w:rsidRPr="00BD564D">
        <w:rPr>
          <w:rFonts w:cs="Times New Roman"/>
          <w:color w:val="000000" w:themeColor="text1"/>
          <w:szCs w:val="28"/>
        </w:rPr>
        <w:t xml:space="preserve"> </w:t>
      </w:r>
      <w:r w:rsidR="004F5918" w:rsidRPr="00BD564D">
        <w:rPr>
          <w:rFonts w:cs="Times New Roman"/>
          <w:color w:val="000000" w:themeColor="text1"/>
          <w:szCs w:val="28"/>
        </w:rPr>
        <w:t xml:space="preserve">tại khoản </w:t>
      </w:r>
      <w:r w:rsidR="00AD4C9F" w:rsidRPr="00BD564D">
        <w:rPr>
          <w:rFonts w:cs="Times New Roman"/>
          <w:color w:val="000000" w:themeColor="text1"/>
          <w:szCs w:val="28"/>
        </w:rPr>
        <w:t>5</w:t>
      </w:r>
      <w:r w:rsidR="004F5918" w:rsidRPr="00BD564D">
        <w:rPr>
          <w:rFonts w:cs="Times New Roman"/>
          <w:color w:val="000000" w:themeColor="text1"/>
          <w:szCs w:val="28"/>
        </w:rPr>
        <w:t xml:space="preserve"> Điề</w:t>
      </w:r>
      <w:r w:rsidR="00AD4C9F" w:rsidRPr="00BD564D">
        <w:rPr>
          <w:rFonts w:cs="Times New Roman"/>
          <w:color w:val="000000" w:themeColor="text1"/>
          <w:szCs w:val="28"/>
        </w:rPr>
        <w:t xml:space="preserve">u </w:t>
      </w:r>
      <w:r w:rsidR="001149CC">
        <w:rPr>
          <w:rFonts w:cs="Times New Roman"/>
          <w:color w:val="000000" w:themeColor="text1"/>
          <w:szCs w:val="28"/>
        </w:rPr>
        <w:t>này</w:t>
      </w:r>
      <w:r w:rsidR="00287C89" w:rsidRPr="00BD564D">
        <w:rPr>
          <w:rFonts w:cs="Times New Roman"/>
          <w:color w:val="000000" w:themeColor="text1"/>
          <w:szCs w:val="28"/>
        </w:rPr>
        <w:t>.</w:t>
      </w:r>
    </w:p>
    <w:p w14:paraId="7AADB231" w14:textId="19F6EE46" w:rsidR="00F42C34" w:rsidRPr="00BD564D" w:rsidRDefault="00742B2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c) </w:t>
      </w:r>
      <w:r w:rsidR="00582810" w:rsidRPr="00BD564D">
        <w:rPr>
          <w:rFonts w:eastAsia="Times New Roman" w:cs="Times New Roman"/>
          <w:color w:val="000000" w:themeColor="text1"/>
          <w:szCs w:val="28"/>
        </w:rPr>
        <w:t>Theo dõi, giám sát, đánh giá việc thực hiện các</w:t>
      </w:r>
      <w:r w:rsidR="00005744" w:rsidRPr="00BD564D">
        <w:rPr>
          <w:rFonts w:eastAsia="Times New Roman" w:cs="Times New Roman"/>
          <w:color w:val="000000" w:themeColor="text1"/>
          <w:szCs w:val="28"/>
        </w:rPr>
        <w:t xml:space="preserve"> nội dung đã phân cấp </w:t>
      </w:r>
      <w:r w:rsidR="00582810" w:rsidRPr="00BD564D">
        <w:rPr>
          <w:rFonts w:eastAsia="Times New Roman" w:cs="Times New Roman"/>
          <w:color w:val="000000" w:themeColor="text1"/>
          <w:szCs w:val="28"/>
        </w:rPr>
        <w:t xml:space="preserve">tại Thông tư </w:t>
      </w:r>
      <w:r w:rsidR="00F5233A" w:rsidRPr="00BD564D">
        <w:rPr>
          <w:rFonts w:eastAsia="Times New Roman" w:cs="Times New Roman"/>
          <w:color w:val="000000" w:themeColor="text1"/>
          <w:szCs w:val="28"/>
        </w:rPr>
        <w:t xml:space="preserve">này </w:t>
      </w:r>
      <w:r w:rsidR="00005744" w:rsidRPr="00BD564D">
        <w:rPr>
          <w:rFonts w:eastAsia="Times New Roman" w:cs="Times New Roman"/>
          <w:color w:val="000000" w:themeColor="text1"/>
          <w:szCs w:val="28"/>
        </w:rPr>
        <w:t xml:space="preserve">và </w:t>
      </w:r>
      <w:r w:rsidR="00F42C34" w:rsidRPr="00BD564D">
        <w:rPr>
          <w:rFonts w:eastAsia="Times New Roman" w:cs="Times New Roman"/>
          <w:color w:val="000000" w:themeColor="text1"/>
          <w:szCs w:val="28"/>
        </w:rPr>
        <w:t>đề xuất</w:t>
      </w:r>
      <w:r w:rsidR="00B645D0">
        <w:rPr>
          <w:rFonts w:eastAsia="Times New Roman" w:cs="Times New Roman"/>
          <w:color w:val="000000" w:themeColor="text1"/>
          <w:szCs w:val="28"/>
        </w:rPr>
        <w:t>,</w:t>
      </w:r>
      <w:r w:rsidR="00F42C34" w:rsidRPr="00BD564D">
        <w:rPr>
          <w:rFonts w:eastAsia="Times New Roman" w:cs="Times New Roman"/>
          <w:color w:val="000000" w:themeColor="text1"/>
          <w:szCs w:val="28"/>
        </w:rPr>
        <w:t xml:space="preserve"> báo cáo Bộ trưởng Bộ Ngoại giao </w:t>
      </w:r>
      <w:r w:rsidR="00FB0A1A" w:rsidRPr="00BD564D">
        <w:rPr>
          <w:rFonts w:eastAsia="Times New Roman" w:cs="Times New Roman"/>
          <w:color w:val="000000" w:themeColor="text1"/>
          <w:szCs w:val="28"/>
        </w:rPr>
        <w:t>xem xét,</w:t>
      </w:r>
      <w:r w:rsidR="00F42C34" w:rsidRPr="00BD564D">
        <w:rPr>
          <w:rFonts w:eastAsia="Times New Roman" w:cs="Times New Roman"/>
          <w:color w:val="000000" w:themeColor="text1"/>
          <w:szCs w:val="28"/>
        </w:rPr>
        <w:t xml:space="preserve"> điều chỉnh, bổ sung hoặc tạm dừng quy định về phân cấp thẩm quyền đảm bảo</w:t>
      </w:r>
      <w:r w:rsidR="00005744" w:rsidRPr="00BD564D">
        <w:rPr>
          <w:rFonts w:eastAsia="Times New Roman" w:cs="Times New Roman"/>
          <w:color w:val="000000" w:themeColor="text1"/>
          <w:szCs w:val="28"/>
        </w:rPr>
        <w:t xml:space="preserve"> phù hợp quy định của pháp luật và trình độ quản lý</w:t>
      </w:r>
      <w:r w:rsidR="00F5233A" w:rsidRPr="00BD564D">
        <w:rPr>
          <w:rFonts w:eastAsia="Times New Roman" w:cs="Times New Roman"/>
          <w:color w:val="000000" w:themeColor="text1"/>
          <w:szCs w:val="28"/>
        </w:rPr>
        <w:t>, khả năng, điều kiện thực hiện tại từng cơ quan, đơn vị được phân cấp.</w:t>
      </w:r>
    </w:p>
    <w:p w14:paraId="7499E860" w14:textId="75EF2F54" w:rsidR="00F42C34" w:rsidRPr="00BD564D" w:rsidRDefault="00742B2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d</w:t>
      </w:r>
      <w:r w:rsidR="00402A27" w:rsidRPr="00BD564D">
        <w:rPr>
          <w:rFonts w:eastAsia="Times New Roman" w:cs="Times New Roman"/>
          <w:color w:val="000000" w:themeColor="text1"/>
          <w:szCs w:val="28"/>
        </w:rPr>
        <w:t>)</w:t>
      </w:r>
      <w:r w:rsidR="00F42C34" w:rsidRPr="00BD564D">
        <w:rPr>
          <w:rFonts w:eastAsia="Times New Roman" w:cs="Times New Roman"/>
          <w:color w:val="000000" w:themeColor="text1"/>
          <w:szCs w:val="28"/>
        </w:rPr>
        <w:t xml:space="preserve"> Định kỳ</w:t>
      </w:r>
      <w:r w:rsidR="00C452B7" w:rsidRPr="00BD564D">
        <w:rPr>
          <w:rFonts w:eastAsia="Times New Roman" w:cs="Times New Roman"/>
          <w:color w:val="000000" w:themeColor="text1"/>
          <w:szCs w:val="28"/>
        </w:rPr>
        <w:t xml:space="preserve"> </w:t>
      </w:r>
      <w:r w:rsidR="003D39E7" w:rsidRPr="00BD564D">
        <w:rPr>
          <w:rFonts w:eastAsia="Times New Roman" w:cs="Times New Roman"/>
          <w:color w:val="000000" w:themeColor="text1"/>
          <w:szCs w:val="28"/>
        </w:rPr>
        <w:t>6 tháng/1 lần</w:t>
      </w:r>
      <w:r w:rsidR="00F42C34" w:rsidRPr="00BD564D">
        <w:rPr>
          <w:rFonts w:eastAsia="Times New Roman" w:cs="Times New Roman"/>
          <w:color w:val="000000" w:themeColor="text1"/>
          <w:szCs w:val="28"/>
        </w:rPr>
        <w:t xml:space="preserve"> </w:t>
      </w:r>
      <w:r w:rsidR="00F5233A" w:rsidRPr="00BD564D">
        <w:rPr>
          <w:rFonts w:eastAsia="Times New Roman" w:cs="Times New Roman"/>
          <w:color w:val="000000" w:themeColor="text1"/>
          <w:szCs w:val="28"/>
        </w:rPr>
        <w:t xml:space="preserve">(chậm nhất </w:t>
      </w:r>
      <w:r w:rsidR="003D39E7" w:rsidRPr="00BD564D">
        <w:rPr>
          <w:rFonts w:eastAsia="Times New Roman" w:cs="Times New Roman"/>
          <w:color w:val="000000" w:themeColor="text1"/>
          <w:szCs w:val="28"/>
        </w:rPr>
        <w:t xml:space="preserve">vào </w:t>
      </w:r>
      <w:r w:rsidR="00F5233A" w:rsidRPr="00BD564D">
        <w:rPr>
          <w:rFonts w:eastAsia="Times New Roman" w:cs="Times New Roman"/>
          <w:color w:val="000000" w:themeColor="text1"/>
          <w:szCs w:val="28"/>
        </w:rPr>
        <w:t>ngày</w:t>
      </w:r>
      <w:r w:rsidR="003D39E7" w:rsidRPr="00BD564D">
        <w:rPr>
          <w:rFonts w:eastAsia="Times New Roman" w:cs="Times New Roman"/>
          <w:color w:val="000000" w:themeColor="text1"/>
          <w:szCs w:val="28"/>
        </w:rPr>
        <w:t xml:space="preserve"> </w:t>
      </w:r>
      <w:r w:rsidR="00E4184E" w:rsidRPr="00BD564D">
        <w:rPr>
          <w:rFonts w:eastAsia="Times New Roman" w:cs="Times New Roman"/>
          <w:color w:val="000000" w:themeColor="text1"/>
          <w:szCs w:val="28"/>
        </w:rPr>
        <w:t>10/01 và 10/07 của kỳ báo cáo</w:t>
      </w:r>
      <w:r w:rsidR="00F5233A" w:rsidRPr="00BD564D">
        <w:rPr>
          <w:rFonts w:eastAsia="Times New Roman" w:cs="Times New Roman"/>
          <w:color w:val="000000" w:themeColor="text1"/>
          <w:szCs w:val="28"/>
        </w:rPr>
        <w:t xml:space="preserve">) </w:t>
      </w:r>
      <w:r w:rsidR="00F42C34" w:rsidRPr="00BD564D">
        <w:rPr>
          <w:rFonts w:eastAsia="Times New Roman" w:cs="Times New Roman"/>
          <w:color w:val="000000" w:themeColor="text1"/>
          <w:szCs w:val="28"/>
        </w:rPr>
        <w:t xml:space="preserve">hoặc đột xuất tổng hợp, báo cáo Bộ trưởng </w:t>
      </w:r>
      <w:r w:rsidR="00FB0A1A" w:rsidRPr="00BD564D">
        <w:rPr>
          <w:rFonts w:eastAsia="Times New Roman" w:cs="Times New Roman"/>
          <w:color w:val="000000" w:themeColor="text1"/>
          <w:szCs w:val="28"/>
        </w:rPr>
        <w:t xml:space="preserve">Bộ ngoại giao </w:t>
      </w:r>
      <w:r w:rsidR="00F42C34" w:rsidRPr="00BD564D">
        <w:rPr>
          <w:rFonts w:eastAsia="Times New Roman" w:cs="Times New Roman"/>
          <w:color w:val="000000" w:themeColor="text1"/>
          <w:szCs w:val="28"/>
        </w:rPr>
        <w:t>tình hình, kết quả thực hiện</w:t>
      </w:r>
      <w:r w:rsidR="00F5233A" w:rsidRPr="00BD564D">
        <w:rPr>
          <w:rFonts w:eastAsia="Times New Roman" w:cs="Times New Roman"/>
          <w:color w:val="000000" w:themeColor="text1"/>
          <w:szCs w:val="28"/>
        </w:rPr>
        <w:t xml:space="preserve"> </w:t>
      </w:r>
      <w:r w:rsidR="009C11EA">
        <w:rPr>
          <w:rFonts w:eastAsia="Times New Roman" w:cs="Times New Roman"/>
          <w:color w:val="000000" w:themeColor="text1"/>
          <w:szCs w:val="28"/>
        </w:rPr>
        <w:t>nhiệm vụ, thẩm quyền</w:t>
      </w:r>
      <w:r w:rsidR="00F5233A" w:rsidRPr="00BD564D">
        <w:rPr>
          <w:rFonts w:eastAsia="Times New Roman" w:cs="Times New Roman"/>
          <w:color w:val="000000" w:themeColor="text1"/>
          <w:szCs w:val="28"/>
        </w:rPr>
        <w:t xml:space="preserve"> được phân cấp theo quy định tại </w:t>
      </w:r>
      <w:r w:rsidR="00F42C34" w:rsidRPr="00BD564D">
        <w:rPr>
          <w:rFonts w:eastAsia="Times New Roman" w:cs="Times New Roman"/>
          <w:color w:val="000000" w:themeColor="text1"/>
          <w:szCs w:val="28"/>
        </w:rPr>
        <w:t>Thông tư này.</w:t>
      </w:r>
    </w:p>
    <w:p w14:paraId="4F749E57" w14:textId="0A3AAEA2" w:rsidR="00BD1CD6" w:rsidRPr="00BD564D" w:rsidRDefault="00AD4C9F"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đ</w:t>
      </w:r>
      <w:r w:rsidR="00BD1CD6" w:rsidRPr="00BD564D">
        <w:rPr>
          <w:rFonts w:eastAsia="Times New Roman" w:cs="Times New Roman"/>
          <w:color w:val="000000" w:themeColor="text1"/>
          <w:szCs w:val="28"/>
        </w:rPr>
        <w:t xml:space="preserve">) </w:t>
      </w:r>
      <w:r w:rsidR="00B645D0">
        <w:rPr>
          <w:rFonts w:eastAsia="Times New Roman" w:cs="Times New Roman"/>
          <w:color w:val="000000" w:themeColor="text1"/>
          <w:szCs w:val="28"/>
        </w:rPr>
        <w:t>Chủ trì, p</w:t>
      </w:r>
      <w:r w:rsidR="00BD1CD6" w:rsidRPr="00BD564D">
        <w:rPr>
          <w:rFonts w:eastAsia="Times New Roman" w:cs="Times New Roman"/>
          <w:color w:val="000000" w:themeColor="text1"/>
          <w:szCs w:val="28"/>
        </w:rPr>
        <w:t>hối hợp với các đơn vị</w:t>
      </w:r>
      <w:r w:rsidR="00905CE6">
        <w:rPr>
          <w:rFonts w:eastAsia="Times New Roman" w:cs="Times New Roman"/>
          <w:color w:val="000000" w:themeColor="text1"/>
          <w:szCs w:val="28"/>
        </w:rPr>
        <w:t xml:space="preserve"> có liên quan</w:t>
      </w:r>
      <w:r w:rsidR="00BD1CD6" w:rsidRPr="00BD564D">
        <w:rPr>
          <w:rFonts w:eastAsia="Times New Roman" w:cs="Times New Roman"/>
          <w:color w:val="000000" w:themeColor="text1"/>
          <w:szCs w:val="28"/>
        </w:rPr>
        <w:t xml:space="preserve"> </w:t>
      </w:r>
      <w:r w:rsidR="00905CE6">
        <w:rPr>
          <w:rFonts w:eastAsia="Times New Roman" w:cs="Times New Roman"/>
          <w:color w:val="000000" w:themeColor="text1"/>
          <w:szCs w:val="28"/>
        </w:rPr>
        <w:t xml:space="preserve">thuộc Khối </w:t>
      </w:r>
      <w:r w:rsidR="00C74D18">
        <w:rPr>
          <w:rFonts w:eastAsia="Times New Roman" w:cs="Times New Roman"/>
          <w:color w:val="000000" w:themeColor="text1"/>
          <w:szCs w:val="28"/>
        </w:rPr>
        <w:t>V</w:t>
      </w:r>
      <w:r w:rsidR="00905CE6">
        <w:rPr>
          <w:rFonts w:eastAsia="Times New Roman" w:cs="Times New Roman"/>
          <w:color w:val="000000" w:themeColor="text1"/>
          <w:szCs w:val="28"/>
        </w:rPr>
        <w:t xml:space="preserve">ăn phòng Bộ </w:t>
      </w:r>
      <w:r w:rsidR="00BD1CD6" w:rsidRPr="00BD564D">
        <w:rPr>
          <w:rFonts w:eastAsia="Times New Roman" w:cs="Times New Roman"/>
          <w:color w:val="000000" w:themeColor="text1"/>
          <w:szCs w:val="28"/>
        </w:rPr>
        <w:t>xây dựng Quy trình phối hợp thực hiện nhiệm vụ</w:t>
      </w:r>
      <w:r w:rsidR="004C2E09">
        <w:rPr>
          <w:rFonts w:eastAsia="Times New Roman" w:cs="Times New Roman"/>
          <w:color w:val="000000" w:themeColor="text1"/>
          <w:szCs w:val="28"/>
        </w:rPr>
        <w:t>, thẩm quyền</w:t>
      </w:r>
      <w:r w:rsidR="00BD1CD6" w:rsidRPr="00BD564D">
        <w:rPr>
          <w:rFonts w:eastAsia="Times New Roman" w:cs="Times New Roman"/>
          <w:color w:val="000000" w:themeColor="text1"/>
          <w:szCs w:val="28"/>
        </w:rPr>
        <w:t xml:space="preserve"> được phân cấp.</w:t>
      </w:r>
    </w:p>
    <w:p w14:paraId="47EB45FF" w14:textId="77777777" w:rsidR="00A0439B" w:rsidRPr="006063F0" w:rsidRDefault="00A0439B" w:rsidP="002B18B8">
      <w:pPr>
        <w:widowControl w:val="0"/>
        <w:spacing w:before="60" w:after="60" w:line="240" w:lineRule="auto"/>
        <w:ind w:firstLine="720"/>
        <w:jc w:val="both"/>
        <w:rPr>
          <w:rFonts w:eastAsia="Times New Roman" w:cs="Times New Roman"/>
          <w:bCs/>
          <w:iCs/>
          <w:color w:val="000000" w:themeColor="text1"/>
          <w:szCs w:val="28"/>
        </w:rPr>
      </w:pPr>
      <w:r w:rsidRPr="006063F0">
        <w:rPr>
          <w:rFonts w:eastAsia="Times New Roman" w:cs="Times New Roman"/>
          <w:bCs/>
          <w:iCs/>
          <w:color w:val="000000" w:themeColor="text1"/>
          <w:szCs w:val="28"/>
        </w:rPr>
        <w:t>2. Cục Cơ yếu – Công nghệ thông tin</w:t>
      </w:r>
    </w:p>
    <w:p w14:paraId="11C06D4B" w14:textId="77777777" w:rsidR="00896324" w:rsidRPr="00BD564D" w:rsidRDefault="0089632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a) Tham mưu giúp Bộ trưởng Bộ Ngoại giao quản lý thống nhất về giải pháp kỹ thuật, công nghệ và tính đồng bộ của các </w:t>
      </w:r>
      <w:r w:rsidRPr="00BD564D">
        <w:rPr>
          <w:rFonts w:eastAsia="Times New Roman" w:cs="Times New Roman"/>
          <w:bCs/>
          <w:color w:val="000000" w:themeColor="text1"/>
          <w:szCs w:val="28"/>
        </w:rPr>
        <w:t>hoạt động đầu tư, mua sắm ứng dụng công nghệ thông tin sử dụng kinh phí chi thường xuyên ngân sách nhà nước</w:t>
      </w:r>
      <w:r w:rsidRPr="00BD564D">
        <w:rPr>
          <w:rFonts w:eastAsia="Times New Roman" w:cs="Times New Roman"/>
          <w:color w:val="000000" w:themeColor="text1"/>
          <w:szCs w:val="28"/>
        </w:rPr>
        <w:t xml:space="preserve"> của các </w:t>
      </w:r>
      <w:r w:rsidRPr="00BD564D">
        <w:rPr>
          <w:rFonts w:eastAsia="Times New Roman" w:cs="Times New Roman"/>
          <w:color w:val="000000" w:themeColor="text1"/>
          <w:szCs w:val="28"/>
        </w:rPr>
        <w:lastRenderedPageBreak/>
        <w:t xml:space="preserve">đơn vị thuộc Bộ Ngoại giao. </w:t>
      </w:r>
    </w:p>
    <w:p w14:paraId="1E2D854E" w14:textId="6AC24128" w:rsidR="00896324" w:rsidRPr="00BD564D" w:rsidRDefault="00896324" w:rsidP="002B18B8">
      <w:pPr>
        <w:widowControl w:val="0"/>
        <w:spacing w:before="60" w:after="60" w:line="240" w:lineRule="auto"/>
        <w:ind w:firstLine="720"/>
        <w:jc w:val="both"/>
        <w:rPr>
          <w:rFonts w:eastAsia="Times New Roman" w:cs="Times New Roman"/>
          <w:color w:val="000000" w:themeColor="text1"/>
          <w:szCs w:val="28"/>
        </w:rPr>
      </w:pPr>
      <w:r w:rsidRPr="00BD564D">
        <w:rPr>
          <w:rFonts w:cs="Times New Roman"/>
          <w:color w:val="000000" w:themeColor="text1"/>
          <w:szCs w:val="28"/>
        </w:rPr>
        <w:t>b) Tham gia ý kiến về nội dung chuyên môn, kỹ thuật đối với các nhiệm vụ ứng dụng công nghệ thông tin</w:t>
      </w:r>
      <w:r w:rsidRPr="00BD564D">
        <w:rPr>
          <w:rFonts w:eastAsia="Times New Roman" w:cs="Times New Roman"/>
          <w:bCs/>
          <w:color w:val="000000" w:themeColor="text1"/>
          <w:szCs w:val="28"/>
        </w:rPr>
        <w:t xml:space="preserve"> sử dụng kinh phí chi thường xuyên ngân sách nhà nước</w:t>
      </w:r>
      <w:r w:rsidR="00905CE6">
        <w:rPr>
          <w:rFonts w:cs="Times New Roman"/>
          <w:color w:val="000000" w:themeColor="text1"/>
          <w:szCs w:val="28"/>
        </w:rPr>
        <w:t>, l</w:t>
      </w:r>
      <w:r w:rsidRPr="00BD564D">
        <w:rPr>
          <w:rFonts w:cs="Times New Roman"/>
          <w:color w:val="000000" w:themeColor="text1"/>
          <w:szCs w:val="28"/>
        </w:rPr>
        <w:t>à cơ sở để các đơn vị chủ trì tổng hợp, trình cấp có thẩm quyền xem xét, phê duyệt chủ trương, dự kiến kinh phí/chi phí thực hiện tại các thời điểm lập dự toán, phân bổ dự toán hằng năm, cũng như điều chỉnh, bổ sung kinh phí trong năm.</w:t>
      </w:r>
      <w:r w:rsidRPr="00BD564D">
        <w:rPr>
          <w:rFonts w:eastAsia="Times New Roman" w:cs="Times New Roman"/>
          <w:color w:val="000000" w:themeColor="text1"/>
          <w:szCs w:val="28"/>
        </w:rPr>
        <w:t xml:space="preserve"> </w:t>
      </w:r>
    </w:p>
    <w:p w14:paraId="57893288" w14:textId="607C3A00" w:rsidR="00896324" w:rsidRPr="00BD564D" w:rsidRDefault="00896324" w:rsidP="002B18B8">
      <w:pPr>
        <w:widowControl w:val="0"/>
        <w:spacing w:before="60" w:after="60" w:line="240" w:lineRule="auto"/>
        <w:ind w:firstLine="720"/>
        <w:jc w:val="both"/>
        <w:rPr>
          <w:rFonts w:eastAsia="Times New Roman" w:cs="Times New Roman"/>
          <w:color w:val="000000" w:themeColor="text1"/>
          <w:szCs w:val="28"/>
        </w:rPr>
      </w:pPr>
      <w:r w:rsidRPr="00BD564D">
        <w:rPr>
          <w:rFonts w:cs="Times New Roman"/>
          <w:color w:val="000000" w:themeColor="text1"/>
          <w:szCs w:val="28"/>
        </w:rPr>
        <w:t>c) Chủ trì tổng hợp, sắp xếp thứ tự ưu tiên các nhiệm vụ đầu tư, mua sắm ứng dụng công nghệ thông tin</w:t>
      </w:r>
      <w:r w:rsidRPr="00BD564D">
        <w:rPr>
          <w:rFonts w:eastAsia="Times New Roman" w:cs="Times New Roman"/>
          <w:bCs/>
          <w:color w:val="000000" w:themeColor="text1"/>
          <w:szCs w:val="28"/>
        </w:rPr>
        <w:t xml:space="preserve"> sử dụng kinh phí chi thường xuyên ngân sách nhà nước,</w:t>
      </w:r>
      <w:r w:rsidRPr="00BD564D">
        <w:rPr>
          <w:rFonts w:cs="Times New Roman"/>
          <w:color w:val="000000" w:themeColor="text1"/>
          <w:szCs w:val="28"/>
        </w:rPr>
        <w:t xml:space="preserve"> là </w:t>
      </w:r>
      <w:r w:rsidR="00905CE6">
        <w:rPr>
          <w:rFonts w:cs="Times New Roman"/>
          <w:color w:val="000000" w:themeColor="text1"/>
          <w:szCs w:val="28"/>
        </w:rPr>
        <w:t>cơ sở</w:t>
      </w:r>
      <w:r w:rsidRPr="00BD564D">
        <w:rPr>
          <w:rFonts w:cs="Times New Roman"/>
          <w:color w:val="000000" w:themeColor="text1"/>
          <w:szCs w:val="28"/>
        </w:rPr>
        <w:t xml:space="preserve"> phục vụ công tác tổng hợp dự toán, phân bổ dự toán</w:t>
      </w:r>
      <w:r w:rsidR="00905CE6">
        <w:rPr>
          <w:rFonts w:cs="Times New Roman"/>
          <w:color w:val="000000" w:themeColor="text1"/>
          <w:szCs w:val="28"/>
        </w:rPr>
        <w:t xml:space="preserve"> hằng năm</w:t>
      </w:r>
      <w:r w:rsidRPr="00BD564D">
        <w:rPr>
          <w:rFonts w:cs="Times New Roman"/>
          <w:color w:val="000000" w:themeColor="text1"/>
          <w:szCs w:val="28"/>
        </w:rPr>
        <w:t>, điều chỉnh, bổ sung kinh phí trong năm.</w:t>
      </w:r>
    </w:p>
    <w:p w14:paraId="68516FCB" w14:textId="77777777" w:rsidR="00F42C34" w:rsidRPr="006063F0" w:rsidRDefault="00A0439B" w:rsidP="002B18B8">
      <w:pPr>
        <w:widowControl w:val="0"/>
        <w:spacing w:before="60" w:after="60" w:line="240" w:lineRule="auto"/>
        <w:ind w:firstLine="720"/>
        <w:jc w:val="both"/>
        <w:rPr>
          <w:rFonts w:eastAsia="Times New Roman" w:cs="Times New Roman"/>
          <w:bCs/>
          <w:iCs/>
          <w:color w:val="000000" w:themeColor="text1"/>
          <w:szCs w:val="28"/>
        </w:rPr>
      </w:pPr>
      <w:r w:rsidRPr="006063F0">
        <w:rPr>
          <w:rFonts w:eastAsia="Times New Roman" w:cs="Times New Roman"/>
          <w:bCs/>
          <w:iCs/>
          <w:color w:val="000000" w:themeColor="text1"/>
          <w:szCs w:val="28"/>
        </w:rPr>
        <w:t>3</w:t>
      </w:r>
      <w:r w:rsidR="00FB0A1A" w:rsidRPr="006063F0">
        <w:rPr>
          <w:rFonts w:eastAsia="Times New Roman" w:cs="Times New Roman"/>
          <w:bCs/>
          <w:iCs/>
          <w:color w:val="000000" w:themeColor="text1"/>
          <w:szCs w:val="28"/>
        </w:rPr>
        <w:t>. Vụ Luật pháp và Điều ước quốc tế</w:t>
      </w:r>
    </w:p>
    <w:p w14:paraId="173AA5DA" w14:textId="3D04963B" w:rsidR="00FB0A1A" w:rsidRPr="00BD564D" w:rsidRDefault="00905CE6" w:rsidP="002B18B8">
      <w:pPr>
        <w:widowControl w:val="0"/>
        <w:spacing w:before="60" w:after="60" w:line="240" w:lineRule="auto"/>
        <w:ind w:firstLine="720"/>
        <w:jc w:val="both"/>
        <w:rPr>
          <w:rFonts w:eastAsia="Times New Roman" w:cs="Times New Roman"/>
          <w:color w:val="000000" w:themeColor="text1"/>
          <w:szCs w:val="28"/>
        </w:rPr>
      </w:pPr>
      <w:r>
        <w:rPr>
          <w:rFonts w:eastAsia="Times New Roman" w:cs="Times New Roman"/>
          <w:bCs/>
          <w:color w:val="000000" w:themeColor="text1"/>
          <w:szCs w:val="28"/>
        </w:rPr>
        <w:t>T</w:t>
      </w:r>
      <w:r w:rsidR="00F52964" w:rsidRPr="00BD564D">
        <w:rPr>
          <w:rFonts w:eastAsia="Times New Roman" w:cs="Times New Roman"/>
          <w:bCs/>
          <w:color w:val="000000" w:themeColor="text1"/>
          <w:szCs w:val="28"/>
        </w:rPr>
        <w:t xml:space="preserve">hông tin </w:t>
      </w:r>
      <w:r>
        <w:rPr>
          <w:rFonts w:eastAsia="Times New Roman" w:cs="Times New Roman"/>
          <w:bCs/>
          <w:color w:val="000000" w:themeColor="text1"/>
          <w:szCs w:val="28"/>
        </w:rPr>
        <w:t xml:space="preserve">kịp thời </w:t>
      </w:r>
      <w:r w:rsidR="00F52964" w:rsidRPr="00BD564D">
        <w:rPr>
          <w:rFonts w:eastAsia="Times New Roman" w:cs="Times New Roman"/>
          <w:bCs/>
          <w:color w:val="000000" w:themeColor="text1"/>
          <w:szCs w:val="28"/>
        </w:rPr>
        <w:t xml:space="preserve">cho Cục </w:t>
      </w:r>
      <w:r w:rsidR="0017563A" w:rsidRPr="00BD564D">
        <w:rPr>
          <w:rFonts w:eastAsia="Times New Roman" w:cs="Times New Roman"/>
          <w:bCs/>
          <w:color w:val="000000" w:themeColor="text1"/>
          <w:szCs w:val="28"/>
        </w:rPr>
        <w:t>Quản trị Tài vụ</w:t>
      </w:r>
      <w:r w:rsidR="00F52964" w:rsidRPr="00BD564D">
        <w:rPr>
          <w:rFonts w:eastAsia="Times New Roman" w:cs="Times New Roman"/>
          <w:bCs/>
          <w:color w:val="000000" w:themeColor="text1"/>
          <w:szCs w:val="28"/>
        </w:rPr>
        <w:t xml:space="preserve"> khi có sự thay đổi trong chính sách, pháp luật liên quan đến phân cấp thẩm quyền để Cục </w:t>
      </w:r>
      <w:r w:rsidR="0017563A" w:rsidRPr="00BD564D">
        <w:rPr>
          <w:rFonts w:eastAsia="Times New Roman" w:cs="Times New Roman"/>
          <w:bCs/>
          <w:color w:val="000000" w:themeColor="text1"/>
          <w:szCs w:val="28"/>
        </w:rPr>
        <w:t xml:space="preserve">Quản trị Tài vụ </w:t>
      </w:r>
      <w:r w:rsidR="00F52964" w:rsidRPr="00BD564D">
        <w:rPr>
          <w:rFonts w:eastAsia="Times New Roman" w:cs="Times New Roman"/>
          <w:color w:val="000000" w:themeColor="text1"/>
          <w:szCs w:val="28"/>
        </w:rPr>
        <w:t>t</w:t>
      </w:r>
      <w:r w:rsidR="00FB0A1A" w:rsidRPr="00BD564D">
        <w:rPr>
          <w:rFonts w:eastAsia="Times New Roman" w:cs="Times New Roman"/>
          <w:color w:val="000000" w:themeColor="text1"/>
          <w:szCs w:val="28"/>
        </w:rPr>
        <w:t xml:space="preserve">ổng hợp, đề xuất báo cáo Bộ trưởng Bộ Ngoại giao xem xét, điều chỉnh, bổ sung quy định về phân cấp thẩm quyền đảm bảo phù hợp quy định của pháp luật và yêu cầu công tác quản lý </w:t>
      </w:r>
      <w:r w:rsidR="009C11EA">
        <w:rPr>
          <w:rFonts w:eastAsia="Times New Roman" w:cs="Times New Roman"/>
          <w:color w:val="000000" w:themeColor="text1"/>
          <w:szCs w:val="28"/>
        </w:rPr>
        <w:t>tài chính, ngân sách</w:t>
      </w:r>
      <w:r w:rsidR="00FB0A1A" w:rsidRPr="00BD564D">
        <w:rPr>
          <w:rFonts w:eastAsia="Times New Roman" w:cs="Times New Roman"/>
          <w:color w:val="000000" w:themeColor="text1"/>
          <w:szCs w:val="28"/>
        </w:rPr>
        <w:t>, tài sản công</w:t>
      </w:r>
      <w:r w:rsidR="00943DCE" w:rsidRPr="00BD564D">
        <w:rPr>
          <w:rFonts w:eastAsia="Times New Roman" w:cs="Times New Roman"/>
          <w:color w:val="000000" w:themeColor="text1"/>
          <w:szCs w:val="28"/>
        </w:rPr>
        <w:t xml:space="preserve">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00FB0A1A" w:rsidRPr="00BD564D">
        <w:rPr>
          <w:rFonts w:eastAsia="Times New Roman" w:cs="Times New Roman"/>
          <w:color w:val="000000" w:themeColor="text1"/>
          <w:szCs w:val="28"/>
        </w:rPr>
        <w:t>.</w:t>
      </w:r>
    </w:p>
    <w:p w14:paraId="3FF94D46" w14:textId="6D185482" w:rsidR="00FB0A1A" w:rsidRPr="006063F0" w:rsidRDefault="00A0439B" w:rsidP="002B18B8">
      <w:pPr>
        <w:widowControl w:val="0"/>
        <w:spacing w:before="60" w:after="60" w:line="240" w:lineRule="auto"/>
        <w:ind w:firstLine="720"/>
        <w:jc w:val="both"/>
        <w:rPr>
          <w:rFonts w:eastAsia="Times New Roman" w:cs="Times New Roman"/>
          <w:bCs/>
          <w:iCs/>
          <w:color w:val="000000" w:themeColor="text1"/>
          <w:szCs w:val="28"/>
        </w:rPr>
      </w:pPr>
      <w:r w:rsidRPr="006063F0">
        <w:rPr>
          <w:rFonts w:eastAsia="Times New Roman" w:cs="Times New Roman"/>
          <w:bCs/>
          <w:iCs/>
          <w:color w:val="000000" w:themeColor="text1"/>
          <w:szCs w:val="28"/>
        </w:rPr>
        <w:t>4</w:t>
      </w:r>
      <w:r w:rsidR="004B02A6" w:rsidRPr="006063F0">
        <w:rPr>
          <w:rFonts w:eastAsia="Times New Roman" w:cs="Times New Roman"/>
          <w:bCs/>
          <w:iCs/>
          <w:color w:val="000000" w:themeColor="text1"/>
          <w:szCs w:val="28"/>
        </w:rPr>
        <w:t xml:space="preserve">. </w:t>
      </w:r>
      <w:r w:rsidR="00FB0A1A" w:rsidRPr="006063F0">
        <w:rPr>
          <w:rFonts w:eastAsia="Times New Roman" w:cs="Times New Roman"/>
          <w:bCs/>
          <w:iCs/>
          <w:color w:val="000000" w:themeColor="text1"/>
          <w:szCs w:val="28"/>
        </w:rPr>
        <w:t>Thủ trưởn</w:t>
      </w:r>
      <w:r w:rsidR="00CD51F9" w:rsidRPr="006063F0">
        <w:rPr>
          <w:rFonts w:eastAsia="Times New Roman" w:cs="Times New Roman"/>
          <w:bCs/>
          <w:iCs/>
          <w:color w:val="000000" w:themeColor="text1"/>
          <w:szCs w:val="28"/>
        </w:rPr>
        <w:t>g</w:t>
      </w:r>
      <w:r w:rsidR="00FB0A1A" w:rsidRPr="006063F0">
        <w:rPr>
          <w:rFonts w:eastAsia="Times New Roman" w:cs="Times New Roman"/>
          <w:bCs/>
          <w:iCs/>
          <w:color w:val="000000" w:themeColor="text1"/>
          <w:szCs w:val="28"/>
        </w:rPr>
        <w:t xml:space="preserve"> các </w:t>
      </w:r>
      <w:r w:rsidR="006063F0">
        <w:rPr>
          <w:rFonts w:eastAsia="Times New Roman" w:cs="Times New Roman"/>
          <w:bCs/>
          <w:iCs/>
          <w:color w:val="000000" w:themeColor="text1"/>
          <w:szCs w:val="28"/>
        </w:rPr>
        <w:t xml:space="preserve">cơ quan, </w:t>
      </w:r>
      <w:r w:rsidR="00FB0A1A" w:rsidRPr="006063F0">
        <w:rPr>
          <w:rFonts w:eastAsia="Times New Roman" w:cs="Times New Roman"/>
          <w:bCs/>
          <w:iCs/>
          <w:color w:val="000000" w:themeColor="text1"/>
          <w:szCs w:val="28"/>
        </w:rPr>
        <w:t>đơn vị được phân cấp</w:t>
      </w:r>
    </w:p>
    <w:p w14:paraId="5A164F4B" w14:textId="3A705735" w:rsidR="00FB0A1A" w:rsidRPr="00BD564D" w:rsidRDefault="00402A27"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w:t>
      </w:r>
      <w:r w:rsidR="00FB0A1A" w:rsidRPr="00BD564D">
        <w:rPr>
          <w:rFonts w:eastAsia="Times New Roman" w:cs="Times New Roman"/>
          <w:color w:val="000000" w:themeColor="text1"/>
          <w:szCs w:val="28"/>
        </w:rPr>
        <w:t xml:space="preserve"> Thực hiện thẩm quyền được phân cấp tại </w:t>
      </w:r>
      <w:r w:rsidR="00C452B7" w:rsidRPr="00BD564D">
        <w:rPr>
          <w:rFonts w:eastAsia="Times New Roman" w:cs="Times New Roman"/>
          <w:color w:val="000000" w:themeColor="text1"/>
          <w:szCs w:val="28"/>
        </w:rPr>
        <w:t>Thông tư</w:t>
      </w:r>
      <w:r w:rsidR="00FB0A1A" w:rsidRPr="00BD564D">
        <w:rPr>
          <w:rFonts w:eastAsia="Times New Roman" w:cs="Times New Roman"/>
          <w:color w:val="000000" w:themeColor="text1"/>
          <w:szCs w:val="28"/>
        </w:rPr>
        <w:t xml:space="preserve"> này theo đúng quy định về tiêu chuẩn, điều kiện, trình tự, thủ tục của pháp luật và của </w:t>
      </w:r>
      <w:r w:rsidR="00C452B7" w:rsidRPr="00BD564D">
        <w:rPr>
          <w:rFonts w:eastAsia="Times New Roman" w:cs="Times New Roman"/>
          <w:color w:val="000000" w:themeColor="text1"/>
          <w:szCs w:val="28"/>
        </w:rPr>
        <w:t>Bộ Ngoại giao</w:t>
      </w:r>
      <w:r w:rsidR="00FB0A1A" w:rsidRPr="00BD564D">
        <w:rPr>
          <w:rFonts w:eastAsia="Times New Roman" w:cs="Times New Roman"/>
          <w:color w:val="000000" w:themeColor="text1"/>
          <w:szCs w:val="28"/>
        </w:rPr>
        <w:t>; chịu trách nhiệm</w:t>
      </w:r>
      <w:r w:rsidR="00C452B7" w:rsidRPr="00BD564D">
        <w:rPr>
          <w:rFonts w:eastAsia="Times New Roman" w:cs="Times New Roman"/>
          <w:color w:val="000000" w:themeColor="text1"/>
          <w:szCs w:val="28"/>
        </w:rPr>
        <w:t xml:space="preserve"> toàn diện</w:t>
      </w:r>
      <w:r w:rsidR="00FB0A1A" w:rsidRPr="00BD564D">
        <w:rPr>
          <w:rFonts w:eastAsia="Times New Roman" w:cs="Times New Roman"/>
          <w:color w:val="000000" w:themeColor="text1"/>
          <w:szCs w:val="28"/>
        </w:rPr>
        <w:t xml:space="preserve"> trước pháp luật</w:t>
      </w:r>
      <w:r w:rsidR="00C452B7" w:rsidRPr="00BD564D">
        <w:rPr>
          <w:rFonts w:eastAsia="Times New Roman" w:cs="Times New Roman"/>
          <w:color w:val="000000" w:themeColor="text1"/>
          <w:szCs w:val="28"/>
        </w:rPr>
        <w:t xml:space="preserve"> và </w:t>
      </w:r>
      <w:r w:rsidR="00B645D0">
        <w:rPr>
          <w:rFonts w:eastAsia="Times New Roman" w:cs="Times New Roman"/>
          <w:color w:val="000000" w:themeColor="text1"/>
          <w:szCs w:val="28"/>
        </w:rPr>
        <w:t xml:space="preserve">Bộ trưởng </w:t>
      </w:r>
      <w:r w:rsidR="00C452B7" w:rsidRPr="00BD564D">
        <w:rPr>
          <w:rFonts w:eastAsia="Times New Roman" w:cs="Times New Roman"/>
          <w:color w:val="000000" w:themeColor="text1"/>
          <w:szCs w:val="28"/>
        </w:rPr>
        <w:t>Bộ Ngoại giao</w:t>
      </w:r>
      <w:r w:rsidR="00FB0A1A" w:rsidRPr="00BD564D">
        <w:rPr>
          <w:rFonts w:eastAsia="Times New Roman" w:cs="Times New Roman"/>
          <w:color w:val="000000" w:themeColor="text1"/>
          <w:szCs w:val="28"/>
        </w:rPr>
        <w:t xml:space="preserve"> </w:t>
      </w:r>
      <w:r w:rsidR="00B645D0">
        <w:rPr>
          <w:rFonts w:eastAsia="Times New Roman" w:cs="Times New Roman"/>
          <w:color w:val="000000" w:themeColor="text1"/>
          <w:szCs w:val="28"/>
        </w:rPr>
        <w:t>về</w:t>
      </w:r>
      <w:r w:rsidR="00FB0A1A" w:rsidRPr="00BD564D">
        <w:rPr>
          <w:rFonts w:eastAsia="Times New Roman" w:cs="Times New Roman"/>
          <w:color w:val="000000" w:themeColor="text1"/>
          <w:szCs w:val="28"/>
        </w:rPr>
        <w:t xml:space="preserve"> </w:t>
      </w:r>
      <w:r w:rsidR="00C452B7" w:rsidRPr="00BD564D">
        <w:rPr>
          <w:rFonts w:eastAsia="Times New Roman" w:cs="Times New Roman"/>
          <w:color w:val="000000" w:themeColor="text1"/>
          <w:szCs w:val="28"/>
        </w:rPr>
        <w:t>kết quả</w:t>
      </w:r>
      <w:r w:rsidR="00FB0A1A" w:rsidRPr="00BD564D">
        <w:rPr>
          <w:rFonts w:eastAsia="Times New Roman" w:cs="Times New Roman"/>
          <w:color w:val="000000" w:themeColor="text1"/>
          <w:szCs w:val="28"/>
        </w:rPr>
        <w:t xml:space="preserve"> thực hiện </w:t>
      </w:r>
      <w:r w:rsidR="009C11EA">
        <w:rPr>
          <w:rFonts w:eastAsia="Times New Roman" w:cs="Times New Roman"/>
          <w:color w:val="000000" w:themeColor="text1"/>
          <w:szCs w:val="28"/>
        </w:rPr>
        <w:t>nhiệm vụ, thẩm quyền</w:t>
      </w:r>
      <w:r w:rsidR="00C452B7" w:rsidRPr="00BD564D">
        <w:rPr>
          <w:rFonts w:eastAsia="Times New Roman" w:cs="Times New Roman"/>
          <w:color w:val="000000" w:themeColor="text1"/>
          <w:szCs w:val="28"/>
        </w:rPr>
        <w:t xml:space="preserve"> được phân cấp.</w:t>
      </w:r>
    </w:p>
    <w:p w14:paraId="24ECDA6C" w14:textId="10B26025" w:rsidR="001E5293" w:rsidRPr="00BD564D" w:rsidRDefault="001E5293"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Đối với các nội dung trong việc quản lý </w:t>
      </w:r>
      <w:r w:rsidR="009C11EA">
        <w:rPr>
          <w:rFonts w:eastAsia="Times New Roman" w:cs="Times New Roman"/>
          <w:color w:val="000000" w:themeColor="text1"/>
          <w:szCs w:val="28"/>
        </w:rPr>
        <w:t>tài chính, ngân sách</w:t>
      </w:r>
      <w:r w:rsidRPr="00BD564D">
        <w:rPr>
          <w:rFonts w:eastAsia="Times New Roman" w:cs="Times New Roman"/>
          <w:color w:val="000000" w:themeColor="text1"/>
          <w:szCs w:val="28"/>
        </w:rPr>
        <w:t xml:space="preserve">, tài sản công </w:t>
      </w:r>
      <w:r w:rsidR="00943DCE" w:rsidRPr="00BD564D">
        <w:rPr>
          <w:rFonts w:eastAsia="Times New Roman" w:cs="Times New Roman"/>
          <w:bCs/>
          <w:color w:val="000000" w:themeColor="text1"/>
          <w:szCs w:val="28"/>
        </w:rPr>
        <w:t>và hoạt động ứng dụng công nghệ thông tin sử dụng kinh phí chi thường xuyên ngân sách nhà nước</w:t>
      </w:r>
      <w:r w:rsidR="00943DCE" w:rsidRPr="00BD564D">
        <w:rPr>
          <w:rFonts w:eastAsia="Times New Roman" w:cs="Times New Roman"/>
          <w:color w:val="000000" w:themeColor="text1"/>
          <w:szCs w:val="28"/>
        </w:rPr>
        <w:t xml:space="preserve"> </w:t>
      </w:r>
      <w:r w:rsidRPr="00BD564D">
        <w:rPr>
          <w:rFonts w:eastAsia="Times New Roman" w:cs="Times New Roman"/>
          <w:color w:val="000000" w:themeColor="text1"/>
          <w:szCs w:val="28"/>
        </w:rPr>
        <w:t xml:space="preserve">của </w:t>
      </w:r>
      <w:r w:rsidR="00C61934" w:rsidRPr="00BD564D">
        <w:rPr>
          <w:rFonts w:eastAsia="Times New Roman" w:cs="Times New Roman"/>
          <w:bCs/>
          <w:color w:val="000000" w:themeColor="text1"/>
          <w:szCs w:val="28"/>
        </w:rPr>
        <w:t>Cơ quan đại diện Việt Nam ở nướ</w:t>
      </w:r>
      <w:r w:rsidR="00A06918"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7C1183" w:rsidRPr="00BD564D">
        <w:rPr>
          <w:rFonts w:eastAsia="Times New Roman" w:cs="Times New Roman"/>
          <w:color w:val="000000" w:themeColor="text1"/>
          <w:szCs w:val="28"/>
        </w:rPr>
        <w:t xml:space="preserve"> thuộc thẩm quyền quyết định của Bộ trưởng, </w:t>
      </w:r>
      <w:r w:rsidR="00B645D0">
        <w:rPr>
          <w:rFonts w:eastAsia="Times New Roman" w:cs="Times New Roman"/>
          <w:color w:val="000000" w:themeColor="text1"/>
          <w:szCs w:val="28"/>
        </w:rPr>
        <w:t>Thủ trưởng c</w:t>
      </w:r>
      <w:r w:rsidR="00C61934" w:rsidRPr="00BD564D">
        <w:rPr>
          <w:rFonts w:eastAsia="Times New Roman" w:cs="Times New Roman"/>
          <w:bCs/>
          <w:color w:val="000000" w:themeColor="text1"/>
          <w:szCs w:val="28"/>
        </w:rPr>
        <w:t>ơ quan đại diện Việt Nam ở nướ</w:t>
      </w:r>
      <w:r w:rsidR="00A06918" w:rsidRPr="00BD564D">
        <w:rPr>
          <w:rFonts w:eastAsia="Times New Roman" w:cs="Times New Roman"/>
          <w:bCs/>
          <w:color w:val="000000" w:themeColor="text1"/>
          <w:szCs w:val="28"/>
        </w:rPr>
        <w:t>c</w:t>
      </w:r>
      <w:r w:rsidR="00C61934" w:rsidRPr="00BD564D">
        <w:rPr>
          <w:rFonts w:eastAsia="Times New Roman" w:cs="Times New Roman"/>
          <w:bCs/>
          <w:color w:val="000000" w:themeColor="text1"/>
          <w:szCs w:val="28"/>
        </w:rPr>
        <w:t xml:space="preserve"> ngoài</w:t>
      </w:r>
      <w:r w:rsidR="007C1183" w:rsidRPr="00BD564D">
        <w:rPr>
          <w:rFonts w:eastAsia="Times New Roman" w:cs="Times New Roman"/>
          <w:color w:val="000000" w:themeColor="text1"/>
          <w:szCs w:val="28"/>
        </w:rPr>
        <w:t xml:space="preserve"> kiến nghị trên cơ sở quy định của pháp luật và chịu trách nhiệm toà</w:t>
      </w:r>
      <w:r w:rsidR="0017563A" w:rsidRPr="00BD564D">
        <w:rPr>
          <w:rFonts w:eastAsia="Times New Roman" w:cs="Times New Roman"/>
          <w:color w:val="000000" w:themeColor="text1"/>
          <w:szCs w:val="28"/>
        </w:rPr>
        <w:t>n diện về kiến nghị đó, Cục Quản trị Tài vụ</w:t>
      </w:r>
      <w:r w:rsidR="007C1183" w:rsidRPr="00BD564D">
        <w:rPr>
          <w:rFonts w:eastAsia="Times New Roman" w:cs="Times New Roman"/>
          <w:color w:val="000000" w:themeColor="text1"/>
          <w:szCs w:val="28"/>
        </w:rPr>
        <w:t xml:space="preserve"> tổng hợp, báo cáo Bộ trưởng</w:t>
      </w:r>
      <w:r w:rsidR="00905CE6">
        <w:rPr>
          <w:rFonts w:eastAsia="Times New Roman" w:cs="Times New Roman"/>
          <w:color w:val="000000" w:themeColor="text1"/>
          <w:szCs w:val="28"/>
        </w:rPr>
        <w:t xml:space="preserve"> Bộ Ngoại giao</w:t>
      </w:r>
      <w:r w:rsidR="007C1183" w:rsidRPr="00BD564D">
        <w:rPr>
          <w:rFonts w:eastAsia="Times New Roman" w:cs="Times New Roman"/>
          <w:color w:val="000000" w:themeColor="text1"/>
          <w:szCs w:val="28"/>
        </w:rPr>
        <w:t xml:space="preserve"> xem xét, quyết định.</w:t>
      </w:r>
    </w:p>
    <w:p w14:paraId="2D842379" w14:textId="2F796C17" w:rsidR="00C452B7" w:rsidRPr="00BD564D" w:rsidRDefault="00402A27"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b)</w:t>
      </w:r>
      <w:r w:rsidR="00C452B7" w:rsidRPr="00BD564D">
        <w:rPr>
          <w:rFonts w:eastAsia="Times New Roman" w:cs="Times New Roman"/>
          <w:color w:val="000000" w:themeColor="text1"/>
          <w:szCs w:val="28"/>
        </w:rPr>
        <w:t xml:space="preserve"> Gửi báo cáo Bộ trưởng, Thứ trưởng phụ trách, Cục trưởng Cục Quản trị Tài vụ</w:t>
      </w:r>
      <w:r w:rsidR="006C4B2A" w:rsidRPr="00BD564D">
        <w:rPr>
          <w:rFonts w:eastAsia="Times New Roman" w:cs="Times New Roman"/>
          <w:color w:val="000000" w:themeColor="text1"/>
          <w:szCs w:val="28"/>
        </w:rPr>
        <w:t xml:space="preserve"> </w:t>
      </w:r>
      <w:r w:rsidR="00C452B7" w:rsidRPr="00BD564D">
        <w:rPr>
          <w:rFonts w:eastAsia="Times New Roman" w:cs="Times New Roman"/>
          <w:color w:val="000000" w:themeColor="text1"/>
          <w:szCs w:val="28"/>
        </w:rPr>
        <w:t xml:space="preserve">các văn bản, quyết định về </w:t>
      </w:r>
      <w:r w:rsidR="00635753" w:rsidRPr="00BD564D">
        <w:rPr>
          <w:rFonts w:eastAsia="Times New Roman" w:cs="Times New Roman"/>
          <w:color w:val="000000" w:themeColor="text1"/>
          <w:szCs w:val="28"/>
        </w:rPr>
        <w:t xml:space="preserve">điều hành </w:t>
      </w:r>
      <w:r w:rsidR="00C452B7" w:rsidRPr="00BD564D">
        <w:rPr>
          <w:rFonts w:eastAsia="Times New Roman" w:cs="Times New Roman"/>
          <w:color w:val="000000" w:themeColor="text1"/>
          <w:szCs w:val="28"/>
        </w:rPr>
        <w:t xml:space="preserve">quản lý </w:t>
      </w:r>
      <w:r w:rsidR="009C11EA">
        <w:rPr>
          <w:rFonts w:eastAsia="Times New Roman" w:cs="Times New Roman"/>
          <w:color w:val="000000" w:themeColor="text1"/>
          <w:szCs w:val="28"/>
        </w:rPr>
        <w:t>tài chính, ngân sách</w:t>
      </w:r>
      <w:r w:rsidR="00C452B7" w:rsidRPr="00BD564D">
        <w:rPr>
          <w:rFonts w:eastAsia="Times New Roman" w:cs="Times New Roman"/>
          <w:color w:val="000000" w:themeColor="text1"/>
          <w:szCs w:val="28"/>
        </w:rPr>
        <w:t xml:space="preserve">, tài sản công </w:t>
      </w:r>
      <w:r w:rsidR="0017563A" w:rsidRPr="00BD564D">
        <w:rPr>
          <w:rFonts w:eastAsia="Times New Roman" w:cs="Times New Roman"/>
          <w:bCs/>
          <w:color w:val="000000" w:themeColor="text1"/>
          <w:szCs w:val="28"/>
        </w:rPr>
        <w:t>và hoạt động ứng dụng công nghệ thông tin sử dụng kinh phí chi thường xuyên ngân sách nhà nước</w:t>
      </w:r>
      <w:r w:rsidR="0017563A" w:rsidRPr="00BD564D">
        <w:rPr>
          <w:rFonts w:eastAsia="Times New Roman" w:cs="Times New Roman"/>
          <w:color w:val="000000" w:themeColor="text1"/>
          <w:szCs w:val="28"/>
        </w:rPr>
        <w:t xml:space="preserve"> </w:t>
      </w:r>
      <w:r w:rsidR="00C452B7" w:rsidRPr="00BD564D">
        <w:rPr>
          <w:rFonts w:eastAsia="Times New Roman" w:cs="Times New Roman"/>
          <w:color w:val="000000" w:themeColor="text1"/>
          <w:szCs w:val="28"/>
        </w:rPr>
        <w:t xml:space="preserve">sau khi </w:t>
      </w:r>
      <w:r w:rsidR="00005744" w:rsidRPr="00BD564D">
        <w:rPr>
          <w:rFonts w:eastAsia="Times New Roman" w:cs="Times New Roman"/>
          <w:color w:val="000000" w:themeColor="text1"/>
          <w:szCs w:val="28"/>
        </w:rPr>
        <w:t>ban hành</w:t>
      </w:r>
      <w:r w:rsidR="00C452B7" w:rsidRPr="00BD564D">
        <w:rPr>
          <w:rFonts w:eastAsia="Times New Roman" w:cs="Times New Roman"/>
          <w:color w:val="000000" w:themeColor="text1"/>
          <w:szCs w:val="28"/>
        </w:rPr>
        <w:t xml:space="preserve"> theo thẩm quyền để theo dõi, quản lý.</w:t>
      </w:r>
    </w:p>
    <w:p w14:paraId="4151A250" w14:textId="6F8A6613" w:rsidR="00C452B7" w:rsidRPr="00BD564D" w:rsidRDefault="00402A27"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c)</w:t>
      </w:r>
      <w:r w:rsidR="00C452B7" w:rsidRPr="00BD564D">
        <w:rPr>
          <w:rFonts w:eastAsia="Times New Roman" w:cs="Times New Roman"/>
          <w:color w:val="000000" w:themeColor="text1"/>
          <w:szCs w:val="28"/>
        </w:rPr>
        <w:t xml:space="preserve"> </w:t>
      </w:r>
      <w:r w:rsidR="00B645D0" w:rsidRPr="00BD564D">
        <w:rPr>
          <w:rFonts w:eastAsia="Times New Roman" w:cs="Times New Roman"/>
          <w:color w:val="000000" w:themeColor="text1"/>
          <w:szCs w:val="28"/>
        </w:rPr>
        <w:t xml:space="preserve">Định kỳ 6 tháng/1 lần (chậm nhất vào ngày </w:t>
      </w:r>
      <w:r w:rsidR="00B645D0">
        <w:rPr>
          <w:rFonts w:eastAsia="Times New Roman" w:cs="Times New Roman"/>
          <w:color w:val="000000" w:themeColor="text1"/>
          <w:szCs w:val="28"/>
        </w:rPr>
        <w:t>05</w:t>
      </w:r>
      <w:r w:rsidR="00B645D0" w:rsidRPr="00BD564D">
        <w:rPr>
          <w:rFonts w:eastAsia="Times New Roman" w:cs="Times New Roman"/>
          <w:color w:val="000000" w:themeColor="text1"/>
          <w:szCs w:val="28"/>
        </w:rPr>
        <w:t xml:space="preserve">/01 và </w:t>
      </w:r>
      <w:r w:rsidR="00B645D0">
        <w:rPr>
          <w:rFonts w:eastAsia="Times New Roman" w:cs="Times New Roman"/>
          <w:color w:val="000000" w:themeColor="text1"/>
          <w:szCs w:val="28"/>
        </w:rPr>
        <w:t>05</w:t>
      </w:r>
      <w:r w:rsidR="00B645D0" w:rsidRPr="00BD564D">
        <w:rPr>
          <w:rFonts w:eastAsia="Times New Roman" w:cs="Times New Roman"/>
          <w:color w:val="000000" w:themeColor="text1"/>
          <w:szCs w:val="28"/>
        </w:rPr>
        <w:t>/07 của kỳ báo cáo) hoặc đột xuất tổng hợp, báo cáo Bộ trưởng Bộ ngoại giao</w:t>
      </w:r>
      <w:r w:rsidR="00B645D0">
        <w:rPr>
          <w:rFonts w:eastAsia="Times New Roman" w:cs="Times New Roman"/>
          <w:color w:val="000000" w:themeColor="text1"/>
          <w:szCs w:val="28"/>
        </w:rPr>
        <w:t xml:space="preserve"> (qua Cục Quản trị Tài vụ) về </w:t>
      </w:r>
      <w:r w:rsidR="00B645D0" w:rsidRPr="00BD564D">
        <w:rPr>
          <w:rFonts w:eastAsia="Times New Roman" w:cs="Times New Roman"/>
          <w:color w:val="000000" w:themeColor="text1"/>
          <w:szCs w:val="28"/>
        </w:rPr>
        <w:t xml:space="preserve">tình hình, kết quả thực hiện </w:t>
      </w:r>
      <w:r w:rsidR="00B645D0">
        <w:rPr>
          <w:rFonts w:eastAsia="Times New Roman" w:cs="Times New Roman"/>
          <w:color w:val="000000" w:themeColor="text1"/>
          <w:szCs w:val="28"/>
        </w:rPr>
        <w:t>nhiệm vụ, thẩm quyền</w:t>
      </w:r>
      <w:r w:rsidR="00B645D0" w:rsidRPr="00BD564D">
        <w:rPr>
          <w:rFonts w:eastAsia="Times New Roman" w:cs="Times New Roman"/>
          <w:color w:val="000000" w:themeColor="text1"/>
          <w:szCs w:val="28"/>
        </w:rPr>
        <w:t xml:space="preserve"> được phân cấp theo quy định tại Thông tư này</w:t>
      </w:r>
      <w:r w:rsidR="00C452B7" w:rsidRPr="00BD564D">
        <w:rPr>
          <w:rFonts w:eastAsia="Times New Roman" w:cs="Times New Roman"/>
          <w:color w:val="000000" w:themeColor="text1"/>
          <w:szCs w:val="28"/>
        </w:rPr>
        <w:t>.</w:t>
      </w:r>
    </w:p>
    <w:p w14:paraId="0DAB8B1A" w14:textId="19BA602E" w:rsidR="00C452B7" w:rsidRPr="00BD564D" w:rsidRDefault="00905CE6" w:rsidP="002B18B8">
      <w:pPr>
        <w:widowControl w:val="0"/>
        <w:spacing w:before="60" w:after="60" w:line="240" w:lineRule="auto"/>
        <w:ind w:firstLine="720"/>
        <w:jc w:val="both"/>
        <w:rPr>
          <w:rFonts w:eastAsia="Times New Roman" w:cs="Times New Roman"/>
          <w:color w:val="000000" w:themeColor="text1"/>
          <w:szCs w:val="28"/>
        </w:rPr>
      </w:pPr>
      <w:r>
        <w:rPr>
          <w:rFonts w:eastAsia="Times New Roman" w:cs="Times New Roman"/>
          <w:color w:val="000000" w:themeColor="text1"/>
          <w:szCs w:val="28"/>
        </w:rPr>
        <w:t>d</w:t>
      </w:r>
      <w:r w:rsidR="00402A27" w:rsidRPr="00E9012F">
        <w:rPr>
          <w:rFonts w:eastAsia="Times New Roman" w:cs="Times New Roman"/>
          <w:color w:val="000000" w:themeColor="text1"/>
          <w:szCs w:val="28"/>
        </w:rPr>
        <w:t>)</w:t>
      </w:r>
      <w:r w:rsidR="00C452B7" w:rsidRPr="00E9012F">
        <w:rPr>
          <w:rFonts w:eastAsia="Times New Roman" w:cs="Times New Roman"/>
          <w:color w:val="000000" w:themeColor="text1"/>
          <w:szCs w:val="28"/>
        </w:rPr>
        <w:t xml:space="preserve"> Kịp thời đề xuất, báo cáo Bộ trưởng Bộ Ngoại giao (qua Cục Quản trị Tài </w:t>
      </w:r>
      <w:r w:rsidR="00C452B7" w:rsidRPr="00BD564D">
        <w:rPr>
          <w:rFonts w:eastAsia="Times New Roman" w:cs="Times New Roman"/>
          <w:color w:val="000000" w:themeColor="text1"/>
          <w:szCs w:val="28"/>
        </w:rPr>
        <w:t>vụ) xem xét, điều chỉnh, bổ sung quy định về phân cấp cho phù hợp quy định của pháp luật, yêu cầu công tác của cơ quan, đơn vị.</w:t>
      </w:r>
    </w:p>
    <w:p w14:paraId="09042D0E" w14:textId="6D56995A" w:rsidR="00BD4ED3" w:rsidRPr="00905CE6" w:rsidRDefault="00AD4C9F" w:rsidP="002B18B8">
      <w:pPr>
        <w:widowControl w:val="0"/>
        <w:spacing w:before="60" w:after="60" w:line="240" w:lineRule="auto"/>
        <w:ind w:firstLine="720"/>
        <w:jc w:val="both"/>
        <w:rPr>
          <w:rFonts w:eastAsia="Times New Roman" w:cs="Times New Roman"/>
          <w:bCs/>
          <w:iCs/>
          <w:color w:val="000000" w:themeColor="text1"/>
          <w:szCs w:val="28"/>
        </w:rPr>
      </w:pPr>
      <w:r w:rsidRPr="00905CE6">
        <w:rPr>
          <w:rFonts w:eastAsia="Times New Roman" w:cs="Times New Roman"/>
          <w:bCs/>
          <w:iCs/>
          <w:color w:val="000000" w:themeColor="text1"/>
          <w:szCs w:val="28"/>
        </w:rPr>
        <w:t>5</w:t>
      </w:r>
      <w:r w:rsidR="00BD4ED3" w:rsidRPr="00905CE6">
        <w:rPr>
          <w:rFonts w:eastAsia="Times New Roman" w:cs="Times New Roman"/>
          <w:bCs/>
          <w:iCs/>
          <w:color w:val="000000" w:themeColor="text1"/>
          <w:szCs w:val="28"/>
        </w:rPr>
        <w:t xml:space="preserve">. </w:t>
      </w:r>
      <w:r w:rsidR="00AA4CAD" w:rsidRPr="00905CE6">
        <w:rPr>
          <w:rFonts w:eastAsia="Times New Roman" w:cs="Times New Roman"/>
          <w:bCs/>
          <w:iCs/>
          <w:color w:val="000000" w:themeColor="text1"/>
          <w:szCs w:val="28"/>
        </w:rPr>
        <w:t>Thủ trưởng, người đứng đầu c</w:t>
      </w:r>
      <w:r w:rsidR="00BD4ED3" w:rsidRPr="00905CE6">
        <w:rPr>
          <w:rFonts w:eastAsia="Times New Roman" w:cs="Times New Roman"/>
          <w:bCs/>
          <w:iCs/>
          <w:color w:val="000000" w:themeColor="text1"/>
          <w:szCs w:val="28"/>
        </w:rPr>
        <w:t xml:space="preserve">ác đơn vị </w:t>
      </w:r>
      <w:r w:rsidR="00A90FBE" w:rsidRPr="00905CE6">
        <w:rPr>
          <w:rFonts w:eastAsia="Times New Roman" w:cs="Times New Roman"/>
          <w:bCs/>
          <w:iCs/>
          <w:color w:val="000000" w:themeColor="text1"/>
          <w:szCs w:val="28"/>
        </w:rPr>
        <w:t>chủ trì</w:t>
      </w:r>
      <w:r w:rsidR="00B645D0" w:rsidRPr="00905CE6">
        <w:rPr>
          <w:rFonts w:eastAsia="Times New Roman" w:cs="Times New Roman"/>
          <w:bCs/>
          <w:iCs/>
          <w:color w:val="000000" w:themeColor="text1"/>
          <w:szCs w:val="28"/>
        </w:rPr>
        <w:t xml:space="preserve"> thực hiện</w:t>
      </w:r>
      <w:r w:rsidR="00A90FBE" w:rsidRPr="00905CE6">
        <w:rPr>
          <w:rFonts w:eastAsia="Times New Roman" w:cs="Times New Roman"/>
          <w:bCs/>
          <w:iCs/>
          <w:color w:val="000000" w:themeColor="text1"/>
          <w:szCs w:val="28"/>
        </w:rPr>
        <w:t xml:space="preserve"> nhiệm vụ thuộc Khối Văn phòng Bộ </w:t>
      </w:r>
    </w:p>
    <w:p w14:paraId="004125F1" w14:textId="5E354535" w:rsidR="000553ED" w:rsidRPr="00BD564D" w:rsidRDefault="00AE071B" w:rsidP="002B18B8">
      <w:pPr>
        <w:widowControl w:val="0"/>
        <w:spacing w:before="60" w:after="60" w:line="240" w:lineRule="auto"/>
        <w:ind w:firstLine="720"/>
        <w:jc w:val="both"/>
        <w:rPr>
          <w:rFonts w:cs="Times New Roman"/>
          <w:color w:val="000000" w:themeColor="text1"/>
          <w:szCs w:val="28"/>
        </w:rPr>
      </w:pPr>
      <w:r w:rsidRPr="00BD564D">
        <w:rPr>
          <w:rFonts w:cs="Times New Roman"/>
          <w:color w:val="000000" w:themeColor="text1"/>
          <w:szCs w:val="28"/>
        </w:rPr>
        <w:t xml:space="preserve">a) </w:t>
      </w:r>
      <w:r w:rsidR="00A90FBE" w:rsidRPr="00BD564D">
        <w:rPr>
          <w:rFonts w:cs="Times New Roman"/>
          <w:color w:val="000000" w:themeColor="text1"/>
          <w:szCs w:val="28"/>
        </w:rPr>
        <w:t>Xây dựng</w:t>
      </w:r>
      <w:r w:rsidR="00E4184E" w:rsidRPr="00BD564D">
        <w:rPr>
          <w:rFonts w:cs="Times New Roman"/>
          <w:color w:val="000000" w:themeColor="text1"/>
          <w:szCs w:val="28"/>
        </w:rPr>
        <w:t>,</w:t>
      </w:r>
      <w:r w:rsidR="00A90FBE" w:rsidRPr="00BD564D">
        <w:rPr>
          <w:rFonts w:cs="Times New Roman"/>
          <w:color w:val="000000" w:themeColor="text1"/>
          <w:szCs w:val="28"/>
        </w:rPr>
        <w:t xml:space="preserve"> </w:t>
      </w:r>
      <w:r w:rsidR="00B45252" w:rsidRPr="00BD564D">
        <w:rPr>
          <w:rFonts w:cs="Times New Roman"/>
          <w:color w:val="000000" w:themeColor="text1"/>
          <w:szCs w:val="28"/>
        </w:rPr>
        <w:t xml:space="preserve">trình Lãnh đạo Bộ phê duyệt </w:t>
      </w:r>
      <w:r w:rsidR="00A90FBE" w:rsidRPr="00BD564D">
        <w:rPr>
          <w:rFonts w:cs="Times New Roman"/>
          <w:color w:val="000000" w:themeColor="text1"/>
          <w:szCs w:val="28"/>
        </w:rPr>
        <w:t>kế hoạch thực hiện nhiệm vụ</w:t>
      </w:r>
      <w:r w:rsidR="005D5D4D" w:rsidRPr="00BD564D">
        <w:rPr>
          <w:rFonts w:cs="Times New Roman"/>
          <w:color w:val="000000" w:themeColor="text1"/>
          <w:szCs w:val="28"/>
        </w:rPr>
        <w:t xml:space="preserve"> </w:t>
      </w:r>
      <w:r w:rsidR="009E6EFD" w:rsidRPr="00BD564D">
        <w:rPr>
          <w:rFonts w:cs="Times New Roman"/>
          <w:color w:val="000000" w:themeColor="text1"/>
          <w:szCs w:val="28"/>
        </w:rPr>
        <w:t>tại</w:t>
      </w:r>
      <w:r w:rsidR="00A90FBE" w:rsidRPr="00BD564D">
        <w:rPr>
          <w:rFonts w:cs="Times New Roman"/>
          <w:color w:val="000000" w:themeColor="text1"/>
          <w:szCs w:val="28"/>
        </w:rPr>
        <w:t xml:space="preserve"> thời điểm lập dự toán</w:t>
      </w:r>
      <w:r w:rsidR="005D5D4D" w:rsidRPr="00BD564D">
        <w:rPr>
          <w:rFonts w:cs="Times New Roman"/>
          <w:color w:val="000000" w:themeColor="text1"/>
          <w:szCs w:val="28"/>
        </w:rPr>
        <w:t xml:space="preserve">, </w:t>
      </w:r>
      <w:r w:rsidR="009141FF" w:rsidRPr="00BD564D">
        <w:rPr>
          <w:rFonts w:cs="Times New Roman"/>
          <w:color w:val="000000" w:themeColor="text1"/>
          <w:szCs w:val="28"/>
        </w:rPr>
        <w:t xml:space="preserve">phân bổ dự toán </w:t>
      </w:r>
      <w:r w:rsidR="005D5D4D" w:rsidRPr="00BD564D">
        <w:rPr>
          <w:rFonts w:cs="Times New Roman"/>
          <w:color w:val="000000" w:themeColor="text1"/>
          <w:szCs w:val="28"/>
        </w:rPr>
        <w:t>hằng năm, điều chỉnh</w:t>
      </w:r>
      <w:r w:rsidR="001B22AB" w:rsidRPr="00BD564D">
        <w:rPr>
          <w:rFonts w:cs="Times New Roman"/>
          <w:color w:val="000000" w:themeColor="text1"/>
          <w:szCs w:val="28"/>
        </w:rPr>
        <w:t>, bổ sung</w:t>
      </w:r>
      <w:r w:rsidR="005D5D4D" w:rsidRPr="00BD564D">
        <w:rPr>
          <w:rFonts w:cs="Times New Roman"/>
          <w:color w:val="000000" w:themeColor="text1"/>
          <w:szCs w:val="28"/>
        </w:rPr>
        <w:t xml:space="preserve"> kinh phí </w:t>
      </w:r>
      <w:r w:rsidR="009141FF" w:rsidRPr="00BD564D">
        <w:rPr>
          <w:rFonts w:cs="Times New Roman"/>
          <w:color w:val="000000" w:themeColor="text1"/>
          <w:szCs w:val="28"/>
        </w:rPr>
        <w:t xml:space="preserve">trong </w:t>
      </w:r>
      <w:r w:rsidR="009141FF" w:rsidRPr="00BD564D">
        <w:rPr>
          <w:rFonts w:cs="Times New Roman"/>
          <w:color w:val="000000" w:themeColor="text1"/>
          <w:szCs w:val="28"/>
        </w:rPr>
        <w:lastRenderedPageBreak/>
        <w:t>năm</w:t>
      </w:r>
      <w:r w:rsidR="00742B24" w:rsidRPr="00BD564D">
        <w:rPr>
          <w:rFonts w:cs="Times New Roman"/>
          <w:color w:val="000000" w:themeColor="text1"/>
          <w:szCs w:val="28"/>
        </w:rPr>
        <w:t xml:space="preserve"> đối với các nhiệm vụ được giao chủ trì thực hiện</w:t>
      </w:r>
      <w:r w:rsidR="00E4184E" w:rsidRPr="00BD564D">
        <w:rPr>
          <w:rFonts w:cs="Times New Roman"/>
          <w:color w:val="000000" w:themeColor="text1"/>
          <w:szCs w:val="28"/>
        </w:rPr>
        <w:t xml:space="preserve"> (kèm theo </w:t>
      </w:r>
      <w:r w:rsidR="00911484" w:rsidRPr="00BD564D">
        <w:rPr>
          <w:rFonts w:cs="Times New Roman"/>
          <w:color w:val="000000" w:themeColor="text1"/>
          <w:szCs w:val="28"/>
        </w:rPr>
        <w:t>dự kiến kinh phí</w:t>
      </w:r>
      <w:r w:rsidR="002D468D" w:rsidRPr="00BD564D">
        <w:rPr>
          <w:rFonts w:cs="Times New Roman"/>
          <w:color w:val="000000" w:themeColor="text1"/>
          <w:szCs w:val="28"/>
        </w:rPr>
        <w:t>/chi phí</w:t>
      </w:r>
      <w:r w:rsidR="00911484" w:rsidRPr="00BD564D">
        <w:rPr>
          <w:rFonts w:cs="Times New Roman"/>
          <w:color w:val="000000" w:themeColor="text1"/>
          <w:szCs w:val="28"/>
        </w:rPr>
        <w:t xml:space="preserve"> </w:t>
      </w:r>
      <w:r w:rsidR="00742B24" w:rsidRPr="00BD564D">
        <w:rPr>
          <w:rFonts w:cs="Times New Roman"/>
          <w:color w:val="000000" w:themeColor="text1"/>
          <w:szCs w:val="28"/>
        </w:rPr>
        <w:t>cho các nhiệm vụ</w:t>
      </w:r>
      <w:r w:rsidR="00E4184E" w:rsidRPr="00BD564D">
        <w:rPr>
          <w:rFonts w:cs="Times New Roman"/>
          <w:color w:val="000000" w:themeColor="text1"/>
          <w:szCs w:val="28"/>
        </w:rPr>
        <w:t>)</w:t>
      </w:r>
      <w:r w:rsidR="00093484" w:rsidRPr="00BD564D">
        <w:rPr>
          <w:rFonts w:cs="Times New Roman"/>
          <w:color w:val="000000" w:themeColor="text1"/>
          <w:szCs w:val="28"/>
        </w:rPr>
        <w:t xml:space="preserve">, là cơ sở </w:t>
      </w:r>
      <w:r w:rsidR="004C2E09">
        <w:rPr>
          <w:rFonts w:cs="Times New Roman"/>
          <w:color w:val="000000" w:themeColor="text1"/>
          <w:szCs w:val="28"/>
        </w:rPr>
        <w:t>để</w:t>
      </w:r>
      <w:r w:rsidR="00093484" w:rsidRPr="00BD564D">
        <w:rPr>
          <w:rFonts w:cs="Times New Roman"/>
          <w:color w:val="000000" w:themeColor="text1"/>
          <w:szCs w:val="28"/>
        </w:rPr>
        <w:t xml:space="preserve"> có thẩm quyền phê duyệt chủ trương, dự kiến kinh phí</w:t>
      </w:r>
      <w:r w:rsidR="004C2E09">
        <w:rPr>
          <w:rFonts w:cs="Times New Roman"/>
          <w:color w:val="000000" w:themeColor="text1"/>
          <w:szCs w:val="28"/>
        </w:rPr>
        <w:t xml:space="preserve"> hoặc </w:t>
      </w:r>
      <w:r w:rsidR="00093484" w:rsidRPr="00BD564D">
        <w:rPr>
          <w:rFonts w:cs="Times New Roman"/>
          <w:color w:val="000000" w:themeColor="text1"/>
          <w:szCs w:val="28"/>
        </w:rPr>
        <w:t>chi phí thực hiện nhiệm vụ theo quy định.</w:t>
      </w:r>
    </w:p>
    <w:p w14:paraId="5E593656" w14:textId="6A106CBD" w:rsidR="00AE071B" w:rsidRPr="00BD564D" w:rsidRDefault="00742B24" w:rsidP="002B18B8">
      <w:pPr>
        <w:widowControl w:val="0"/>
        <w:spacing w:before="60" w:after="240" w:line="240" w:lineRule="auto"/>
        <w:ind w:firstLine="720"/>
        <w:jc w:val="both"/>
        <w:rPr>
          <w:rFonts w:cs="Times New Roman"/>
          <w:color w:val="000000" w:themeColor="text1"/>
          <w:szCs w:val="28"/>
        </w:rPr>
      </w:pPr>
      <w:r w:rsidRPr="00BD564D">
        <w:rPr>
          <w:rFonts w:cs="Times New Roman"/>
          <w:color w:val="000000" w:themeColor="text1"/>
          <w:szCs w:val="28"/>
        </w:rPr>
        <w:t>b</w:t>
      </w:r>
      <w:r w:rsidR="00AE071B" w:rsidRPr="00BD564D">
        <w:rPr>
          <w:rFonts w:cs="Times New Roman"/>
          <w:color w:val="000000" w:themeColor="text1"/>
          <w:szCs w:val="28"/>
        </w:rPr>
        <w:t xml:space="preserve">) Phối hợp với Cục </w:t>
      </w:r>
      <w:r w:rsidR="0017563A" w:rsidRPr="00BD564D">
        <w:rPr>
          <w:rFonts w:cs="Times New Roman"/>
          <w:color w:val="000000" w:themeColor="text1"/>
          <w:szCs w:val="28"/>
        </w:rPr>
        <w:t>Quản trị Tài vụ</w:t>
      </w:r>
      <w:r w:rsidR="00AE071B" w:rsidRPr="00BD564D">
        <w:rPr>
          <w:rFonts w:cs="Times New Roman"/>
          <w:color w:val="000000" w:themeColor="text1"/>
          <w:szCs w:val="28"/>
        </w:rPr>
        <w:t xml:space="preserve"> xây dựng Quy trình</w:t>
      </w:r>
      <w:r w:rsidR="00A06918" w:rsidRPr="00BD564D">
        <w:rPr>
          <w:rFonts w:cs="Times New Roman"/>
          <w:color w:val="000000" w:themeColor="text1"/>
          <w:szCs w:val="28"/>
        </w:rPr>
        <w:t xml:space="preserve"> phối hợp</w:t>
      </w:r>
      <w:r w:rsidR="00AE071B" w:rsidRPr="00BD564D">
        <w:rPr>
          <w:rFonts w:cs="Times New Roman"/>
          <w:color w:val="000000" w:themeColor="text1"/>
          <w:szCs w:val="28"/>
        </w:rPr>
        <w:t xml:space="preserve"> </w:t>
      </w:r>
      <w:r w:rsidR="004C2E09">
        <w:rPr>
          <w:rFonts w:cs="Times New Roman"/>
          <w:color w:val="000000" w:themeColor="text1"/>
          <w:szCs w:val="28"/>
        </w:rPr>
        <w:t xml:space="preserve">thực hiện nhiệm vụ, thẩm quyền </w:t>
      </w:r>
      <w:r w:rsidR="00AE071B" w:rsidRPr="00BD564D">
        <w:rPr>
          <w:rFonts w:cs="Times New Roman"/>
          <w:color w:val="000000" w:themeColor="text1"/>
          <w:szCs w:val="28"/>
        </w:rPr>
        <w:t>được phân cấp.</w:t>
      </w:r>
    </w:p>
    <w:p w14:paraId="1F866C65" w14:textId="77777777" w:rsidR="00FB0A1A" w:rsidRPr="00BD564D" w:rsidRDefault="00005744" w:rsidP="002B18B8">
      <w:pPr>
        <w:widowControl w:val="0"/>
        <w:spacing w:before="60" w:afterLines="60" w:after="144" w:line="240" w:lineRule="auto"/>
        <w:jc w:val="center"/>
        <w:rPr>
          <w:rFonts w:eastAsia="Times New Roman" w:cs="Times New Roman"/>
          <w:b/>
          <w:color w:val="000000" w:themeColor="text1"/>
          <w:szCs w:val="28"/>
        </w:rPr>
      </w:pPr>
      <w:r w:rsidRPr="00BD564D">
        <w:rPr>
          <w:rFonts w:eastAsia="Times New Roman" w:cs="Times New Roman"/>
          <w:b/>
          <w:color w:val="000000" w:themeColor="text1"/>
          <w:szCs w:val="28"/>
        </w:rPr>
        <w:t>Chương III</w:t>
      </w:r>
    </w:p>
    <w:p w14:paraId="02F916D1" w14:textId="77777777" w:rsidR="00005744" w:rsidRPr="00BD564D" w:rsidRDefault="00005744" w:rsidP="002B18B8">
      <w:pPr>
        <w:widowControl w:val="0"/>
        <w:spacing w:before="60" w:afterLines="60" w:after="144" w:line="240" w:lineRule="auto"/>
        <w:jc w:val="center"/>
        <w:rPr>
          <w:rFonts w:eastAsia="Times New Roman" w:cs="Times New Roman"/>
          <w:b/>
          <w:color w:val="000000" w:themeColor="text1"/>
          <w:szCs w:val="28"/>
        </w:rPr>
      </w:pPr>
      <w:r w:rsidRPr="00BD564D">
        <w:rPr>
          <w:rFonts w:eastAsia="Times New Roman" w:cs="Times New Roman"/>
          <w:b/>
          <w:color w:val="000000" w:themeColor="text1"/>
          <w:szCs w:val="28"/>
        </w:rPr>
        <w:t>KIỂM TRA, GIÁM SÁT VÀ XỬ LÝ VI PHẠM</w:t>
      </w:r>
    </w:p>
    <w:p w14:paraId="28ED0547" w14:textId="77777777" w:rsidR="0091172C" w:rsidRPr="00BD564D" w:rsidRDefault="0091172C" w:rsidP="002B18B8">
      <w:pPr>
        <w:widowControl w:val="0"/>
        <w:spacing w:before="60" w:afterLines="60" w:after="144"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 xml:space="preserve">Điều </w:t>
      </w:r>
      <w:r w:rsidR="002D113E" w:rsidRPr="00BD564D">
        <w:rPr>
          <w:rFonts w:eastAsia="Times New Roman" w:cs="Times New Roman"/>
          <w:b/>
          <w:color w:val="000000" w:themeColor="text1"/>
          <w:szCs w:val="28"/>
        </w:rPr>
        <w:t>8</w:t>
      </w:r>
      <w:r w:rsidRPr="00BD564D">
        <w:rPr>
          <w:rFonts w:eastAsia="Times New Roman" w:cs="Times New Roman"/>
          <w:b/>
          <w:color w:val="000000" w:themeColor="text1"/>
          <w:szCs w:val="28"/>
        </w:rPr>
        <w:t>. Nguyên tắc kiểm tra, giám sát</w:t>
      </w:r>
    </w:p>
    <w:p w14:paraId="27F034DC" w14:textId="46C03080" w:rsidR="0091172C" w:rsidRPr="00BD564D" w:rsidRDefault="0091172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1. Việc kiểm tra, giám sát không làm cản trở hoạt động bình thường của đối tượng được kiểm tra, giám sát và cơ quan, tổ chức, đơn vị, cá nhân khác. Cơ quan thực hiện kiểm tra, giám sát được yêu cầu đối tượng được kiểm tra, giám sát cung cấp thông tin, tài liệu, báo cáo trong trường hợp có phản ánh, kiến nghị, dấu hiệu bất thường hoặc khi thực hiện kiểm tra, giám sát đột xuất theo chỉ đạo của Bộ trưởng Bộ Ngoại giao</w:t>
      </w:r>
      <w:r w:rsidR="00911484" w:rsidRPr="00BD564D">
        <w:rPr>
          <w:rFonts w:eastAsia="Times New Roman" w:cs="Times New Roman"/>
          <w:color w:val="000000" w:themeColor="text1"/>
          <w:szCs w:val="28"/>
        </w:rPr>
        <w:t>.</w:t>
      </w:r>
    </w:p>
    <w:p w14:paraId="4528B204" w14:textId="7596268B" w:rsidR="0091172C" w:rsidRPr="00BD564D" w:rsidRDefault="0091172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2. Đảm bảo không chồng chéo về nội dung, đối tượng, thời kỳ kiểm tra giữa các cơ quan, đơn vị, đảm bảo tính chủ động, kịp thời, công khai, dân chủ, khách quan, công tâm, thận trọng, chặt chẽ, chính xác; đúng trình tự, thủ tục và thẩm quyền theo quy định</w:t>
      </w:r>
      <w:r w:rsidR="00911484" w:rsidRPr="00BD564D">
        <w:rPr>
          <w:rFonts w:eastAsia="Times New Roman" w:cs="Times New Roman"/>
          <w:color w:val="000000" w:themeColor="text1"/>
          <w:szCs w:val="28"/>
        </w:rPr>
        <w:t>.</w:t>
      </w:r>
    </w:p>
    <w:p w14:paraId="454211FA" w14:textId="02D2DF17" w:rsidR="0091172C" w:rsidRPr="00BD564D" w:rsidRDefault="0091172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3. Trường hợp cơ quan thực hiện kiểm tra, giám sát yêu cầu đối tượng được kiểm tra, giám sát cung cấp hồ sơ, tài liệu, báo cáo thì phải được lập thành Biên bản ghi nhận đầy đủ sự việc</w:t>
      </w:r>
      <w:r w:rsidR="00911484" w:rsidRPr="00BD564D">
        <w:rPr>
          <w:rFonts w:eastAsia="Times New Roman" w:cs="Times New Roman"/>
          <w:color w:val="000000" w:themeColor="text1"/>
          <w:szCs w:val="28"/>
        </w:rPr>
        <w:t>.</w:t>
      </w:r>
    </w:p>
    <w:p w14:paraId="12B88B73" w14:textId="77777777" w:rsidR="0091172C" w:rsidRPr="00BD564D" w:rsidRDefault="0091172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4. Trường hợp phát hiện hành vi vi phạm thì cơ quan thực hiện kiểm tra, giám sát có trách nhiệm kịp thời xử lý hoặc kiến nghị cơ quan có thẩm quyền xử lý theo quy định của pháp luật.</w:t>
      </w:r>
    </w:p>
    <w:p w14:paraId="4CCA7645" w14:textId="77777777" w:rsidR="0091172C" w:rsidRPr="00BD564D" w:rsidRDefault="0091172C" w:rsidP="002B18B8">
      <w:pPr>
        <w:widowControl w:val="0"/>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 xml:space="preserve">Điều </w:t>
      </w:r>
      <w:r w:rsidR="002D113E" w:rsidRPr="00BD564D">
        <w:rPr>
          <w:rFonts w:eastAsia="Times New Roman" w:cs="Times New Roman"/>
          <w:b/>
          <w:color w:val="000000" w:themeColor="text1"/>
          <w:szCs w:val="28"/>
        </w:rPr>
        <w:t>9</w:t>
      </w:r>
      <w:r w:rsidRPr="00BD564D">
        <w:rPr>
          <w:rFonts w:eastAsia="Times New Roman" w:cs="Times New Roman"/>
          <w:b/>
          <w:color w:val="000000" w:themeColor="text1"/>
          <w:szCs w:val="28"/>
        </w:rPr>
        <w:t>. Nội dung kiểm tra, giám sát</w:t>
      </w:r>
    </w:p>
    <w:p w14:paraId="0E281773" w14:textId="33B1D68B" w:rsidR="0091172C" w:rsidRPr="00BD564D" w:rsidRDefault="0091172C"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Kiểm tra, giám sát việc tổ chức thực hiện và chấp hành quy định của pháp luật và Bộ Ngoại giao đối với thực hiện </w:t>
      </w:r>
      <w:r w:rsidR="009C11EA">
        <w:rPr>
          <w:rFonts w:eastAsia="Times New Roman" w:cs="Times New Roman"/>
          <w:color w:val="000000" w:themeColor="text1"/>
          <w:szCs w:val="28"/>
        </w:rPr>
        <w:t>nhiệm vụ, thẩm quyền</w:t>
      </w:r>
      <w:r w:rsidRPr="00BD564D">
        <w:rPr>
          <w:rFonts w:eastAsia="Times New Roman" w:cs="Times New Roman"/>
          <w:color w:val="000000" w:themeColor="text1"/>
          <w:szCs w:val="28"/>
        </w:rPr>
        <w:t xml:space="preserve"> được phân cấp trong các lĩnh vực quản lý </w:t>
      </w:r>
      <w:r w:rsidR="009C11EA">
        <w:rPr>
          <w:rFonts w:eastAsia="Times New Roman" w:cs="Times New Roman"/>
          <w:color w:val="000000" w:themeColor="text1"/>
          <w:szCs w:val="28"/>
        </w:rPr>
        <w:t>tài chính, ngân sách</w:t>
      </w:r>
      <w:r w:rsidRPr="00BD564D">
        <w:rPr>
          <w:rFonts w:eastAsia="Times New Roman" w:cs="Times New Roman"/>
          <w:color w:val="000000" w:themeColor="text1"/>
          <w:szCs w:val="28"/>
        </w:rPr>
        <w:t>, quản lý, sử dụng tài sản công</w:t>
      </w:r>
      <w:r w:rsidR="00943DCE" w:rsidRPr="00BD564D">
        <w:rPr>
          <w:rFonts w:eastAsia="Times New Roman" w:cs="Times New Roman"/>
          <w:color w:val="000000" w:themeColor="text1"/>
          <w:szCs w:val="28"/>
        </w:rPr>
        <w:t xml:space="preserve"> </w:t>
      </w:r>
      <w:r w:rsidR="00943DCE" w:rsidRPr="00BD564D">
        <w:rPr>
          <w:rFonts w:eastAsia="Times New Roman" w:cs="Times New Roman"/>
          <w:bCs/>
          <w:color w:val="000000" w:themeColor="text1"/>
          <w:szCs w:val="28"/>
        </w:rPr>
        <w:t>và quản lý hoạt động ứng dụng công nghệ thông tin sử dụng kinh phí chi thường xuyên ngân sách nhà nước</w:t>
      </w:r>
      <w:r w:rsidRPr="00BD564D">
        <w:rPr>
          <w:rFonts w:eastAsia="Times New Roman" w:cs="Times New Roman"/>
          <w:color w:val="000000" w:themeColor="text1"/>
          <w:szCs w:val="28"/>
        </w:rPr>
        <w:t xml:space="preserve"> tại các cơ quan, tổ chức, đơn vị được phân cấp theo quy định tại Thông tư này.</w:t>
      </w:r>
    </w:p>
    <w:p w14:paraId="2CA60809" w14:textId="186533FC" w:rsidR="00F44B49" w:rsidRPr="00BD564D" w:rsidRDefault="00F44B49" w:rsidP="002B18B8">
      <w:pPr>
        <w:widowControl w:val="0"/>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Điều 1</w:t>
      </w:r>
      <w:r>
        <w:rPr>
          <w:rFonts w:eastAsia="Times New Roman" w:cs="Times New Roman"/>
          <w:b/>
          <w:color w:val="000000" w:themeColor="text1"/>
          <w:szCs w:val="28"/>
        </w:rPr>
        <w:t>0</w:t>
      </w:r>
      <w:r w:rsidRPr="00BD564D">
        <w:rPr>
          <w:rFonts w:eastAsia="Times New Roman" w:cs="Times New Roman"/>
          <w:b/>
          <w:color w:val="000000" w:themeColor="text1"/>
          <w:szCs w:val="28"/>
        </w:rPr>
        <w:t>. Phương thức kiểm tra, giám sát</w:t>
      </w:r>
    </w:p>
    <w:p w14:paraId="788F15C9" w14:textId="77777777" w:rsidR="00F44B49" w:rsidRPr="00D449D4" w:rsidRDefault="00F44B49" w:rsidP="002B18B8">
      <w:pPr>
        <w:widowControl w:val="0"/>
        <w:spacing w:before="60" w:after="60" w:line="240" w:lineRule="auto"/>
        <w:ind w:firstLine="720"/>
        <w:jc w:val="both"/>
        <w:rPr>
          <w:rFonts w:eastAsia="Times New Roman" w:cs="Times New Roman"/>
          <w:bCs/>
          <w:iCs/>
          <w:color w:val="000000" w:themeColor="text1"/>
          <w:szCs w:val="28"/>
        </w:rPr>
      </w:pPr>
      <w:bookmarkStart w:id="3" w:name="cumtu_1"/>
      <w:r w:rsidRPr="00D449D4">
        <w:rPr>
          <w:rFonts w:eastAsia="Times New Roman" w:cs="Times New Roman"/>
          <w:bCs/>
          <w:iCs/>
          <w:color w:val="000000" w:themeColor="text1"/>
          <w:szCs w:val="28"/>
        </w:rPr>
        <w:t>1. Phương thức kiểm tra:</w:t>
      </w:r>
    </w:p>
    <w:p w14:paraId="559123B2" w14:textId="77777777" w:rsidR="00F44B49" w:rsidRPr="00BD564D" w:rsidRDefault="00F44B49"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 Tự kiểm tra.</w:t>
      </w:r>
    </w:p>
    <w:p w14:paraId="3C13449F" w14:textId="5D0FEC3A" w:rsidR="00F44B49" w:rsidRPr="00BD564D" w:rsidRDefault="00F44B49"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b) Kiểm tra định kỳ</w:t>
      </w:r>
      <w:r>
        <w:rPr>
          <w:rFonts w:eastAsia="Times New Roman" w:cs="Times New Roman"/>
          <w:color w:val="000000" w:themeColor="text1"/>
          <w:szCs w:val="28"/>
        </w:rPr>
        <w:t xml:space="preserve"> hằng năm</w:t>
      </w:r>
      <w:r w:rsidRPr="00BD564D">
        <w:rPr>
          <w:rFonts w:eastAsia="Times New Roman" w:cs="Times New Roman"/>
          <w:color w:val="000000" w:themeColor="text1"/>
          <w:szCs w:val="28"/>
        </w:rPr>
        <w:t xml:space="preserve"> hoặc đột xuất theo kế hoạch được cấp có thẩm quyền phê duyệt hoặc khi có dấu hiệu vi phạm quy định pháp luật trong các lĩnh vực quản lý </w:t>
      </w:r>
      <w:r>
        <w:rPr>
          <w:rFonts w:eastAsia="Times New Roman" w:cs="Times New Roman"/>
          <w:color w:val="000000" w:themeColor="text1"/>
          <w:szCs w:val="28"/>
        </w:rPr>
        <w:t>tài chính, ngân sách</w:t>
      </w:r>
      <w:r w:rsidRPr="00BD564D">
        <w:rPr>
          <w:rFonts w:eastAsia="Times New Roman" w:cs="Times New Roman"/>
          <w:color w:val="000000" w:themeColor="text1"/>
          <w:szCs w:val="28"/>
        </w:rPr>
        <w:t>, tài sản công</w:t>
      </w:r>
      <w:r>
        <w:rPr>
          <w:rFonts w:eastAsia="Times New Roman" w:cs="Times New Roman"/>
          <w:color w:val="000000" w:themeColor="text1"/>
          <w:szCs w:val="28"/>
        </w:rPr>
        <w:t>, hoạt động ứng dụng công nghệ thông tin sử dụng kinh phí chi thường xuyên ngân sách nhà nước.</w:t>
      </w:r>
    </w:p>
    <w:p w14:paraId="4A3C6340" w14:textId="77777777" w:rsidR="00F44B49" w:rsidRPr="00D449D4" w:rsidRDefault="00F44B49" w:rsidP="002B18B8">
      <w:pPr>
        <w:widowControl w:val="0"/>
        <w:spacing w:before="60" w:after="60" w:line="240" w:lineRule="auto"/>
        <w:ind w:firstLine="720"/>
        <w:jc w:val="both"/>
        <w:rPr>
          <w:rFonts w:eastAsia="Times New Roman" w:cs="Times New Roman"/>
          <w:bCs/>
          <w:iCs/>
          <w:color w:val="000000" w:themeColor="text1"/>
          <w:szCs w:val="28"/>
        </w:rPr>
      </w:pPr>
      <w:r w:rsidRPr="00D449D4">
        <w:rPr>
          <w:rFonts w:eastAsia="Times New Roman" w:cs="Times New Roman"/>
          <w:bCs/>
          <w:iCs/>
          <w:color w:val="000000" w:themeColor="text1"/>
          <w:szCs w:val="28"/>
        </w:rPr>
        <w:t>2. Phương thức giám sát:</w:t>
      </w:r>
    </w:p>
    <w:p w14:paraId="013EFA63" w14:textId="77777777" w:rsidR="00F44B49" w:rsidRPr="00BD564D" w:rsidRDefault="00F44B49"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 Giám sát định kỳ theo kế hoạch của cấp có thẩm quyền phê duyệt.</w:t>
      </w:r>
    </w:p>
    <w:p w14:paraId="68185811" w14:textId="77777777" w:rsidR="00F44B49" w:rsidRPr="00BD564D" w:rsidRDefault="00F44B49"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lastRenderedPageBreak/>
        <w:t>b) Giám sát đột xuất khi có dấu hiệu vi phạm hoặc theo chỉ đạo của Bộ trưởng Bộ Ngoại giao.</w:t>
      </w:r>
    </w:p>
    <w:bookmarkEnd w:id="3"/>
    <w:p w14:paraId="33185D36" w14:textId="0DADDC83" w:rsidR="0091172C" w:rsidRPr="00BD564D" w:rsidRDefault="0091172C" w:rsidP="002B18B8">
      <w:pPr>
        <w:widowControl w:val="0"/>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 xml:space="preserve">Điều </w:t>
      </w:r>
      <w:r w:rsidR="002D113E" w:rsidRPr="00BD564D">
        <w:rPr>
          <w:rFonts w:eastAsia="Times New Roman" w:cs="Times New Roman"/>
          <w:b/>
          <w:color w:val="000000" w:themeColor="text1"/>
          <w:szCs w:val="28"/>
        </w:rPr>
        <w:t>1</w:t>
      </w:r>
      <w:r w:rsidR="00F44B49">
        <w:rPr>
          <w:rFonts w:eastAsia="Times New Roman" w:cs="Times New Roman"/>
          <w:b/>
          <w:color w:val="000000" w:themeColor="text1"/>
          <w:szCs w:val="28"/>
        </w:rPr>
        <w:t>1</w:t>
      </w:r>
      <w:r w:rsidRPr="00BD564D">
        <w:rPr>
          <w:rFonts w:eastAsia="Times New Roman" w:cs="Times New Roman"/>
          <w:b/>
          <w:color w:val="000000" w:themeColor="text1"/>
          <w:szCs w:val="28"/>
        </w:rPr>
        <w:t>. Thẩm quyền kiểm tra, giám sát</w:t>
      </w:r>
    </w:p>
    <w:p w14:paraId="2B9FA706" w14:textId="77777777" w:rsidR="006D5C55" w:rsidRPr="00E9012F" w:rsidRDefault="0091172C"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1.</w:t>
      </w:r>
      <w:r w:rsidR="00D449D4" w:rsidRPr="00E9012F">
        <w:rPr>
          <w:rFonts w:eastAsia="Times New Roman" w:cs="Times New Roman"/>
          <w:color w:val="000000" w:themeColor="text1"/>
          <w:szCs w:val="28"/>
        </w:rPr>
        <w:t xml:space="preserve"> </w:t>
      </w:r>
      <w:r w:rsidR="006D5C55" w:rsidRPr="00E9012F">
        <w:rPr>
          <w:rFonts w:eastAsia="Times New Roman" w:cs="Times New Roman"/>
          <w:color w:val="000000" w:themeColor="text1"/>
          <w:szCs w:val="28"/>
        </w:rPr>
        <w:t>Thẩm quyền kiểm tra</w:t>
      </w:r>
    </w:p>
    <w:p w14:paraId="6394CA01" w14:textId="45B78270" w:rsidR="00D449D4" w:rsidRPr="00E9012F" w:rsidRDefault="006D5C55"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 xml:space="preserve">a) </w:t>
      </w:r>
      <w:r w:rsidR="00D449D4" w:rsidRPr="00E9012F">
        <w:rPr>
          <w:rFonts w:eastAsia="Times New Roman" w:cs="Times New Roman"/>
          <w:color w:val="000000" w:themeColor="text1"/>
          <w:szCs w:val="28"/>
        </w:rPr>
        <w:t>Đối với phương thức tự kiểm tra</w:t>
      </w:r>
    </w:p>
    <w:p w14:paraId="6F32ACCA" w14:textId="77777777" w:rsidR="00D449D4" w:rsidRPr="00E9012F" w:rsidRDefault="00D449D4"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Cơ quan, tổ chức, đơn vị được phân cấp nhiệm vụ, thẩm quyền tự thực hiện.</w:t>
      </w:r>
    </w:p>
    <w:p w14:paraId="5C8121C7" w14:textId="29D95D7A" w:rsidR="00D449D4" w:rsidRPr="00E9012F" w:rsidRDefault="006D5C55"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b)</w:t>
      </w:r>
      <w:r w:rsidR="00D449D4" w:rsidRPr="00E9012F">
        <w:rPr>
          <w:rFonts w:eastAsia="Times New Roman" w:cs="Times New Roman"/>
          <w:color w:val="000000" w:themeColor="text1"/>
          <w:szCs w:val="28"/>
        </w:rPr>
        <w:t xml:space="preserve"> Đối với phương thức kiểm tra định kỳ </w:t>
      </w:r>
      <w:r w:rsidR="00F44B49">
        <w:rPr>
          <w:rFonts w:eastAsia="Times New Roman" w:cs="Times New Roman"/>
          <w:color w:val="000000" w:themeColor="text1"/>
          <w:szCs w:val="28"/>
        </w:rPr>
        <w:t xml:space="preserve">hằng năm </w:t>
      </w:r>
      <w:r w:rsidR="00D449D4" w:rsidRPr="00E9012F">
        <w:rPr>
          <w:rFonts w:eastAsia="Times New Roman" w:cs="Times New Roman"/>
          <w:color w:val="000000" w:themeColor="text1"/>
          <w:szCs w:val="28"/>
        </w:rPr>
        <w:t>hoặc đột xuất</w:t>
      </w:r>
    </w:p>
    <w:p w14:paraId="48BCB091" w14:textId="48C08292" w:rsidR="0091172C" w:rsidRPr="00E9012F" w:rsidRDefault="0091172C"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 xml:space="preserve">Cục Quản trị Tài vụ kiểm tra việc thực hiện </w:t>
      </w:r>
      <w:r w:rsidR="009C11EA" w:rsidRPr="00E9012F">
        <w:rPr>
          <w:rFonts w:eastAsia="Times New Roman" w:cs="Times New Roman"/>
          <w:color w:val="000000" w:themeColor="text1"/>
          <w:szCs w:val="28"/>
        </w:rPr>
        <w:t>nhiệm vụ, thẩm quyền</w:t>
      </w:r>
      <w:r w:rsidRPr="00E9012F">
        <w:rPr>
          <w:rFonts w:eastAsia="Times New Roman" w:cs="Times New Roman"/>
          <w:color w:val="000000" w:themeColor="text1"/>
          <w:szCs w:val="28"/>
        </w:rPr>
        <w:t xml:space="preserve"> </w:t>
      </w:r>
      <w:r w:rsidR="00640964" w:rsidRPr="00E9012F">
        <w:rPr>
          <w:rFonts w:eastAsia="Times New Roman" w:cs="Times New Roman"/>
          <w:color w:val="000000" w:themeColor="text1"/>
          <w:szCs w:val="28"/>
        </w:rPr>
        <w:t xml:space="preserve">được phân cấp </w:t>
      </w:r>
      <w:r w:rsidRPr="00E9012F">
        <w:rPr>
          <w:rFonts w:eastAsia="Times New Roman" w:cs="Times New Roman"/>
          <w:color w:val="000000" w:themeColor="text1"/>
          <w:szCs w:val="28"/>
        </w:rPr>
        <w:t xml:space="preserve">đối với các cơ quan, tổ chức, đơn vị </w:t>
      </w:r>
      <w:r w:rsidR="00640964" w:rsidRPr="00E9012F">
        <w:rPr>
          <w:rFonts w:eastAsia="Times New Roman" w:cs="Times New Roman"/>
          <w:color w:val="000000" w:themeColor="text1"/>
          <w:szCs w:val="28"/>
        </w:rPr>
        <w:t xml:space="preserve">quy định </w:t>
      </w:r>
      <w:r w:rsidRPr="00E9012F">
        <w:rPr>
          <w:rFonts w:eastAsia="Times New Roman" w:cs="Times New Roman"/>
          <w:color w:val="000000" w:themeColor="text1"/>
          <w:szCs w:val="28"/>
        </w:rPr>
        <w:t>tại Thông tư này.</w:t>
      </w:r>
    </w:p>
    <w:p w14:paraId="364F7CB0" w14:textId="77777777" w:rsidR="006D5C55" w:rsidRPr="00E9012F" w:rsidRDefault="006D5C55"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2. Thẩm quyền giám sát</w:t>
      </w:r>
    </w:p>
    <w:p w14:paraId="6EB2C6A4" w14:textId="2034C318" w:rsidR="006D5C55" w:rsidRPr="00E9012F" w:rsidRDefault="006D5C55" w:rsidP="002B18B8">
      <w:pPr>
        <w:widowControl w:val="0"/>
        <w:spacing w:before="60" w:after="60" w:line="240" w:lineRule="auto"/>
        <w:ind w:firstLine="720"/>
        <w:jc w:val="both"/>
        <w:rPr>
          <w:rFonts w:eastAsia="Times New Roman" w:cs="Times New Roman"/>
          <w:color w:val="000000" w:themeColor="text1"/>
          <w:szCs w:val="28"/>
        </w:rPr>
      </w:pPr>
      <w:r w:rsidRPr="00E9012F">
        <w:rPr>
          <w:rFonts w:eastAsia="Times New Roman" w:cs="Times New Roman"/>
          <w:color w:val="000000" w:themeColor="text1"/>
          <w:szCs w:val="28"/>
        </w:rPr>
        <w:t xml:space="preserve">Cục Quản trị Tài vụ giám sát </w:t>
      </w:r>
      <w:r w:rsidR="00640964" w:rsidRPr="00E9012F">
        <w:rPr>
          <w:rFonts w:eastAsia="Times New Roman" w:cs="Times New Roman"/>
          <w:color w:val="000000" w:themeColor="text1"/>
          <w:szCs w:val="28"/>
        </w:rPr>
        <w:t>việc thực hiện nhiệm vụ, thẩm quyền được phân cấp đối với các cơ quan, tổ chức, đơn vị quy định tại Thông tư này</w:t>
      </w:r>
      <w:r w:rsidRPr="00E9012F">
        <w:rPr>
          <w:rFonts w:eastAsia="Times New Roman" w:cs="Times New Roman"/>
          <w:color w:val="000000" w:themeColor="text1"/>
          <w:szCs w:val="28"/>
        </w:rPr>
        <w:t>.</w:t>
      </w:r>
    </w:p>
    <w:p w14:paraId="1A0C3762" w14:textId="77777777" w:rsidR="00FF63B1" w:rsidRPr="00BD564D" w:rsidRDefault="00FF63B1" w:rsidP="002B18B8">
      <w:pPr>
        <w:widowControl w:val="0"/>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Điều</w:t>
      </w:r>
      <w:r w:rsidR="00A441D9" w:rsidRPr="00BD564D">
        <w:rPr>
          <w:rFonts w:eastAsia="Times New Roman" w:cs="Times New Roman"/>
          <w:b/>
          <w:color w:val="000000" w:themeColor="text1"/>
          <w:szCs w:val="28"/>
        </w:rPr>
        <w:t xml:space="preserve"> </w:t>
      </w:r>
      <w:r w:rsidR="00C43B3C" w:rsidRPr="00BD564D">
        <w:rPr>
          <w:rFonts w:eastAsia="Times New Roman" w:cs="Times New Roman"/>
          <w:b/>
          <w:color w:val="000000" w:themeColor="text1"/>
          <w:szCs w:val="28"/>
        </w:rPr>
        <w:t>1</w:t>
      </w:r>
      <w:r w:rsidR="002D113E" w:rsidRPr="00BD564D">
        <w:rPr>
          <w:rFonts w:eastAsia="Times New Roman" w:cs="Times New Roman"/>
          <w:b/>
          <w:color w:val="000000" w:themeColor="text1"/>
          <w:szCs w:val="28"/>
        </w:rPr>
        <w:t>2</w:t>
      </w:r>
      <w:r w:rsidR="00AA605F" w:rsidRPr="00BD564D">
        <w:rPr>
          <w:rFonts w:eastAsia="Times New Roman" w:cs="Times New Roman"/>
          <w:b/>
          <w:color w:val="000000" w:themeColor="text1"/>
          <w:szCs w:val="28"/>
        </w:rPr>
        <w:t>.</w:t>
      </w:r>
      <w:r w:rsidRPr="00BD564D">
        <w:rPr>
          <w:rFonts w:eastAsia="Times New Roman" w:cs="Times New Roman"/>
          <w:b/>
          <w:color w:val="000000" w:themeColor="text1"/>
          <w:szCs w:val="28"/>
        </w:rPr>
        <w:t xml:space="preserve"> Xử lý vi phạm và bồi thường thiệt hại</w:t>
      </w:r>
    </w:p>
    <w:p w14:paraId="61B576A7" w14:textId="77777777"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1. Cơ quan, tổ chức, cá nhân thực hiện không đúng quy định về phân cấ</w:t>
      </w:r>
      <w:r w:rsidR="00943DCE" w:rsidRPr="00BD564D">
        <w:rPr>
          <w:rFonts w:eastAsia="Times New Roman" w:cs="Times New Roman"/>
          <w:color w:val="000000" w:themeColor="text1"/>
          <w:szCs w:val="28"/>
        </w:rPr>
        <w:t xml:space="preserve">p thẩm quyền theo quy định tại </w:t>
      </w:r>
      <w:r w:rsidRPr="00BD564D">
        <w:rPr>
          <w:rFonts w:eastAsia="Times New Roman" w:cs="Times New Roman"/>
          <w:color w:val="000000" w:themeColor="text1"/>
          <w:szCs w:val="28"/>
        </w:rPr>
        <w:t>Thông tư này hoặc thực hiện không đúng các quy định của pháp luật chuyên ngành có liên quan thì bị xử lý như sau:</w:t>
      </w:r>
    </w:p>
    <w:p w14:paraId="0995CC86" w14:textId="75B2AA4F"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 Có trách nhiệm giải trình theo yêu cầu của cơ quan, tổ chức, đơn vị, cá nhân quản lý trực tiếp, cơ quan cấp trên, cơ quan thanh tra, kiểm tra, kiểm toán, giám sát và cơ quan quản lý nhà nước chuyên ngành</w:t>
      </w:r>
      <w:r w:rsidR="00911484" w:rsidRPr="00BD564D">
        <w:rPr>
          <w:rFonts w:eastAsia="Times New Roman" w:cs="Times New Roman"/>
          <w:color w:val="000000" w:themeColor="text1"/>
          <w:szCs w:val="28"/>
        </w:rPr>
        <w:t>.</w:t>
      </w:r>
    </w:p>
    <w:p w14:paraId="52D3DAB7" w14:textId="472D8569"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b) Bồi thường một phần hoặc toàn bộ thiệt hại theo quy định của pháp luật</w:t>
      </w:r>
      <w:r w:rsidR="00911484" w:rsidRPr="00BD564D">
        <w:rPr>
          <w:rFonts w:eastAsia="Times New Roman" w:cs="Times New Roman"/>
          <w:color w:val="000000" w:themeColor="text1"/>
          <w:szCs w:val="28"/>
        </w:rPr>
        <w:t>.</w:t>
      </w:r>
    </w:p>
    <w:p w14:paraId="247A7480" w14:textId="77777777"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c) Tùy theo mức độ vi phạm bị xử lý theo quy định của pháp luật.</w:t>
      </w:r>
    </w:p>
    <w:p w14:paraId="08D41A0F" w14:textId="77777777"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2. Người đứng đầu cơ quan, tổ chức không trực tiếp vi phạm nhưng để xảy ra tình trạng thực hiện không đúng quy định về phân cấp theo quy định tại Thông tư này thì bị xử lý như sau:</w:t>
      </w:r>
    </w:p>
    <w:p w14:paraId="4BF876D5" w14:textId="6AEC0B5D"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a) Có trách nhiệm giải trình theo yêu cầu của cơ quan, tổ chức, đơn vị, cá nhân quản lý trực tiếp, cơ quan cấp trên, cơ quan thanh tra, kiểm tra, kiểm toán, giám sát và cơ quan quản lý nhà nước chuyên ngành</w:t>
      </w:r>
      <w:r w:rsidR="00911484" w:rsidRPr="00BD564D">
        <w:rPr>
          <w:rFonts w:eastAsia="Times New Roman" w:cs="Times New Roman"/>
          <w:color w:val="000000" w:themeColor="text1"/>
          <w:szCs w:val="28"/>
        </w:rPr>
        <w:t>.</w:t>
      </w:r>
    </w:p>
    <w:p w14:paraId="15F3AADD" w14:textId="77777777" w:rsidR="00FF63B1" w:rsidRPr="00BD564D" w:rsidRDefault="00FF63B1"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b) Tùy theo mức độ vi phạm bị xử lý theo quy định của pháp luật.</w:t>
      </w:r>
    </w:p>
    <w:p w14:paraId="3FEE9FD3" w14:textId="77777777" w:rsidR="00FF63B1" w:rsidRPr="00BD564D" w:rsidRDefault="00C03DC0" w:rsidP="002B18B8">
      <w:pPr>
        <w:widowControl w:val="0"/>
        <w:spacing w:before="60" w:after="60" w:line="240" w:lineRule="auto"/>
        <w:jc w:val="center"/>
        <w:rPr>
          <w:rFonts w:eastAsia="Times New Roman" w:cs="Times New Roman"/>
          <w:b/>
          <w:color w:val="000000" w:themeColor="text1"/>
          <w:szCs w:val="28"/>
        </w:rPr>
      </w:pPr>
      <w:r w:rsidRPr="00BD564D">
        <w:rPr>
          <w:rFonts w:eastAsia="Times New Roman" w:cs="Times New Roman"/>
          <w:b/>
          <w:color w:val="000000" w:themeColor="text1"/>
          <w:szCs w:val="28"/>
        </w:rPr>
        <w:t>Chương IV</w:t>
      </w:r>
    </w:p>
    <w:p w14:paraId="40763CB1" w14:textId="63EDF2F3" w:rsidR="00C03DC0" w:rsidRPr="00BD564D" w:rsidRDefault="00C03DC0" w:rsidP="002B18B8">
      <w:pPr>
        <w:widowControl w:val="0"/>
        <w:spacing w:before="60" w:after="60" w:line="240" w:lineRule="auto"/>
        <w:jc w:val="center"/>
        <w:rPr>
          <w:rFonts w:eastAsia="Times New Roman" w:cs="Times New Roman"/>
          <w:b/>
          <w:color w:val="000000" w:themeColor="text1"/>
          <w:szCs w:val="28"/>
        </w:rPr>
      </w:pPr>
      <w:r w:rsidRPr="00BD564D">
        <w:rPr>
          <w:rFonts w:eastAsia="Times New Roman" w:cs="Times New Roman"/>
          <w:b/>
          <w:color w:val="000000" w:themeColor="text1"/>
          <w:szCs w:val="28"/>
        </w:rPr>
        <w:t>ĐIỀU KHOẢN THI HÀNH</w:t>
      </w:r>
    </w:p>
    <w:p w14:paraId="78C63E5F" w14:textId="7D39C3A7" w:rsidR="00D449D4" w:rsidRPr="00BD564D" w:rsidRDefault="00D449D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b/>
          <w:bCs/>
          <w:color w:val="000000" w:themeColor="text1"/>
          <w:szCs w:val="28"/>
        </w:rPr>
        <w:t>Điều 1</w:t>
      </w:r>
      <w:r>
        <w:rPr>
          <w:rFonts w:eastAsia="Times New Roman" w:cs="Times New Roman"/>
          <w:b/>
          <w:bCs/>
          <w:color w:val="000000" w:themeColor="text1"/>
          <w:szCs w:val="28"/>
        </w:rPr>
        <w:t>3</w:t>
      </w:r>
      <w:r w:rsidRPr="00BD564D">
        <w:rPr>
          <w:rFonts w:eastAsia="Times New Roman" w:cs="Times New Roman"/>
          <w:b/>
          <w:bCs/>
          <w:color w:val="000000" w:themeColor="text1"/>
          <w:szCs w:val="28"/>
        </w:rPr>
        <w:t>.</w:t>
      </w:r>
      <w:r w:rsidRPr="00BD564D">
        <w:rPr>
          <w:rFonts w:eastAsia="Times New Roman" w:cs="Times New Roman"/>
          <w:color w:val="000000" w:themeColor="text1"/>
          <w:szCs w:val="28"/>
        </w:rPr>
        <w:t> </w:t>
      </w:r>
      <w:r w:rsidRPr="00BD564D">
        <w:rPr>
          <w:rFonts w:eastAsia="Times New Roman" w:cs="Times New Roman"/>
          <w:b/>
          <w:bCs/>
          <w:color w:val="000000" w:themeColor="text1"/>
          <w:szCs w:val="28"/>
        </w:rPr>
        <w:t>Hiệu lực thi hành</w:t>
      </w:r>
    </w:p>
    <w:p w14:paraId="6853AC16" w14:textId="41D2915D" w:rsidR="00D449D4" w:rsidRPr="00BD564D" w:rsidRDefault="00D449D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 xml:space="preserve">1. Thông tư này có hiệu lực thi hành kể từ </w:t>
      </w:r>
      <w:proofErr w:type="gramStart"/>
      <w:r w:rsidRPr="00BD564D">
        <w:rPr>
          <w:rFonts w:eastAsia="Times New Roman" w:cs="Times New Roman"/>
          <w:color w:val="000000" w:themeColor="text1"/>
          <w:szCs w:val="28"/>
        </w:rPr>
        <w:t xml:space="preserve">ngày  </w:t>
      </w:r>
      <w:r w:rsidR="00313D85">
        <w:rPr>
          <w:rFonts w:eastAsia="Times New Roman" w:cs="Times New Roman"/>
          <w:color w:val="000000" w:themeColor="text1"/>
          <w:szCs w:val="28"/>
          <w:lang w:val="vi-VN"/>
        </w:rPr>
        <w:t>15</w:t>
      </w:r>
      <w:proofErr w:type="gramEnd"/>
      <w:r w:rsidR="00313D85">
        <w:rPr>
          <w:rFonts w:eastAsia="Times New Roman" w:cs="Times New Roman"/>
          <w:color w:val="000000" w:themeColor="text1"/>
          <w:szCs w:val="28"/>
        </w:rPr>
        <w:t xml:space="preserve">   tháng  08</w:t>
      </w:r>
      <w:bookmarkStart w:id="4" w:name="_GoBack"/>
      <w:bookmarkEnd w:id="4"/>
      <w:r w:rsidRPr="00BD564D">
        <w:rPr>
          <w:rFonts w:eastAsia="Times New Roman" w:cs="Times New Roman"/>
          <w:color w:val="000000" w:themeColor="text1"/>
          <w:szCs w:val="28"/>
        </w:rPr>
        <w:t xml:space="preserve">  năm 2026.</w:t>
      </w:r>
    </w:p>
    <w:p w14:paraId="6CFDB636" w14:textId="77777777" w:rsidR="00D449D4" w:rsidRPr="00BD564D" w:rsidRDefault="00D449D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2. Khi các văn bản dẫn chiếu để áp dụng tại Thông tư này được sửa đổi, bổ sung hoặc thay thế bằng văn bản mới thì áp dụng theo các văn bản sửa đổi, bổ sung hoặc thay thế.</w:t>
      </w:r>
    </w:p>
    <w:p w14:paraId="5C4416DF" w14:textId="5A25E0A9" w:rsidR="00D449D4" w:rsidRPr="00BD564D" w:rsidRDefault="00D449D4"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3. Trong quá trình thực hiện, nếu phát sinh vướng mắc, các cơ quan, đơn vị, tổ chức có trách nhiệm phản ánh về Bộ Ngoại giao (qua Cục Quản trị Tài vụ) để nghiên cứu giải quyết</w:t>
      </w:r>
      <w:r>
        <w:rPr>
          <w:rFonts w:eastAsia="Times New Roman" w:cs="Times New Roman"/>
          <w:color w:val="000000" w:themeColor="text1"/>
          <w:szCs w:val="28"/>
        </w:rPr>
        <w:t>.</w:t>
      </w:r>
    </w:p>
    <w:p w14:paraId="13032061" w14:textId="227FD892" w:rsidR="00C03DC0" w:rsidRPr="00BD564D" w:rsidRDefault="00C03DC0" w:rsidP="002B18B8">
      <w:pPr>
        <w:widowControl w:val="0"/>
        <w:spacing w:before="60" w:after="60" w:line="240" w:lineRule="auto"/>
        <w:ind w:firstLine="720"/>
        <w:jc w:val="both"/>
        <w:rPr>
          <w:rFonts w:eastAsia="Times New Roman" w:cs="Times New Roman"/>
          <w:b/>
          <w:color w:val="000000" w:themeColor="text1"/>
          <w:szCs w:val="28"/>
        </w:rPr>
      </w:pPr>
      <w:r w:rsidRPr="00BD564D">
        <w:rPr>
          <w:rFonts w:eastAsia="Times New Roman" w:cs="Times New Roman"/>
          <w:b/>
          <w:color w:val="000000" w:themeColor="text1"/>
          <w:szCs w:val="28"/>
        </w:rPr>
        <w:t>Điều</w:t>
      </w:r>
      <w:r w:rsidR="00A441D9" w:rsidRPr="00BD564D">
        <w:rPr>
          <w:rFonts w:eastAsia="Times New Roman" w:cs="Times New Roman"/>
          <w:b/>
          <w:color w:val="000000" w:themeColor="text1"/>
          <w:szCs w:val="28"/>
        </w:rPr>
        <w:t xml:space="preserve"> </w:t>
      </w:r>
      <w:r w:rsidR="00C43B3C" w:rsidRPr="00BD564D">
        <w:rPr>
          <w:rFonts w:eastAsia="Times New Roman" w:cs="Times New Roman"/>
          <w:b/>
          <w:color w:val="000000" w:themeColor="text1"/>
          <w:szCs w:val="28"/>
        </w:rPr>
        <w:t>1</w:t>
      </w:r>
      <w:r w:rsidR="00D449D4">
        <w:rPr>
          <w:rFonts w:eastAsia="Times New Roman" w:cs="Times New Roman"/>
          <w:b/>
          <w:color w:val="000000" w:themeColor="text1"/>
          <w:szCs w:val="28"/>
        </w:rPr>
        <w:t>4</w:t>
      </w:r>
      <w:r w:rsidRPr="00BD564D">
        <w:rPr>
          <w:rFonts w:eastAsia="Times New Roman" w:cs="Times New Roman"/>
          <w:b/>
          <w:color w:val="000000" w:themeColor="text1"/>
          <w:szCs w:val="28"/>
        </w:rPr>
        <w:t xml:space="preserve">. </w:t>
      </w:r>
      <w:r w:rsidR="00D449D4">
        <w:rPr>
          <w:rFonts w:eastAsia="Times New Roman" w:cs="Times New Roman"/>
          <w:b/>
          <w:color w:val="000000" w:themeColor="text1"/>
          <w:szCs w:val="28"/>
        </w:rPr>
        <w:t>Điều khoản</w:t>
      </w:r>
      <w:r w:rsidRPr="00BD564D">
        <w:rPr>
          <w:rFonts w:eastAsia="Times New Roman" w:cs="Times New Roman"/>
          <w:b/>
          <w:color w:val="000000" w:themeColor="text1"/>
          <w:szCs w:val="28"/>
        </w:rPr>
        <w:t xml:space="preserve"> chuyển tiếp</w:t>
      </w:r>
    </w:p>
    <w:p w14:paraId="79FDE70D" w14:textId="58C47871" w:rsidR="00A441D9" w:rsidRDefault="004B02A6" w:rsidP="002B18B8">
      <w:pPr>
        <w:widowControl w:val="0"/>
        <w:spacing w:before="60" w:after="60" w:line="240" w:lineRule="auto"/>
        <w:ind w:firstLine="720"/>
        <w:jc w:val="both"/>
        <w:rPr>
          <w:rFonts w:eastAsia="Times New Roman" w:cs="Times New Roman"/>
          <w:color w:val="000000" w:themeColor="text1"/>
          <w:szCs w:val="28"/>
        </w:rPr>
      </w:pPr>
      <w:r w:rsidRPr="00BD564D">
        <w:rPr>
          <w:rFonts w:eastAsia="Times New Roman" w:cs="Times New Roman"/>
          <w:color w:val="000000" w:themeColor="text1"/>
          <w:szCs w:val="28"/>
        </w:rPr>
        <w:t>Đối với các nhiệm v</w:t>
      </w:r>
      <w:r w:rsidR="00F44B49">
        <w:rPr>
          <w:rFonts w:eastAsia="Times New Roman" w:cs="Times New Roman"/>
          <w:color w:val="000000" w:themeColor="text1"/>
          <w:szCs w:val="28"/>
        </w:rPr>
        <w:t>ụ</w:t>
      </w:r>
      <w:r w:rsidRPr="00BD564D">
        <w:rPr>
          <w:rFonts w:eastAsia="Times New Roman" w:cs="Times New Roman"/>
          <w:color w:val="000000" w:themeColor="text1"/>
          <w:szCs w:val="28"/>
        </w:rPr>
        <w:t xml:space="preserve"> đã được cấp có thẩm quyền phê duyệt theo đúng quy </w:t>
      </w:r>
      <w:r w:rsidRPr="00BD564D">
        <w:rPr>
          <w:rFonts w:eastAsia="Times New Roman" w:cs="Times New Roman"/>
          <w:color w:val="000000" w:themeColor="text1"/>
          <w:szCs w:val="28"/>
        </w:rPr>
        <w:lastRenderedPageBreak/>
        <w:t xml:space="preserve">định của pháp luật trước ngày Thông tư này có hiệu lực thi hành thì </w:t>
      </w:r>
      <w:r w:rsidR="007B404E" w:rsidRPr="00BD564D">
        <w:rPr>
          <w:rFonts w:eastAsia="Times New Roman" w:cs="Times New Roman"/>
          <w:color w:val="000000" w:themeColor="text1"/>
          <w:szCs w:val="28"/>
        </w:rPr>
        <w:t xml:space="preserve">tiếp tục thực hiện theo quy trình, thủ tục đó; </w:t>
      </w:r>
      <w:r w:rsidRPr="00BD564D">
        <w:rPr>
          <w:rFonts w:eastAsia="Times New Roman" w:cs="Times New Roman"/>
          <w:color w:val="000000" w:themeColor="text1"/>
          <w:szCs w:val="28"/>
        </w:rPr>
        <w:t>không phải điều chỉnh lại các quyết định đã ban hành trong trường hợp có sự thay đổi về thẩm quyền quyết định theo quy định tại Thông tư này.</w:t>
      </w:r>
      <w:r w:rsidR="00D449D4">
        <w:rPr>
          <w:rFonts w:eastAsia="Times New Roman" w:cs="Times New Roman"/>
          <w:color w:val="000000" w:themeColor="text1"/>
          <w:szCs w:val="28"/>
        </w:rPr>
        <w:t>/.</w:t>
      </w:r>
    </w:p>
    <w:p w14:paraId="3DF9BF83" w14:textId="77777777" w:rsidR="00761648" w:rsidRPr="00BD564D" w:rsidRDefault="00761648" w:rsidP="00BF6AB6">
      <w:pPr>
        <w:widowControl w:val="0"/>
        <w:spacing w:before="80" w:after="80" w:line="240" w:lineRule="auto"/>
        <w:ind w:firstLine="720"/>
        <w:jc w:val="both"/>
        <w:rPr>
          <w:rFonts w:eastAsia="Times New Roman" w:cs="Times New Roman"/>
          <w:color w:val="000000" w:themeColor="text1"/>
          <w:sz w:val="8"/>
          <w:szCs w:val="28"/>
        </w:rPr>
      </w:pPr>
    </w:p>
    <w:tbl>
      <w:tblPr>
        <w:tblW w:w="9464" w:type="dxa"/>
        <w:tblCellMar>
          <w:left w:w="0" w:type="dxa"/>
          <w:right w:w="0" w:type="dxa"/>
        </w:tblCellMar>
        <w:tblLook w:val="04A0" w:firstRow="1" w:lastRow="0" w:firstColumn="1" w:lastColumn="0" w:noHBand="0" w:noVBand="1"/>
      </w:tblPr>
      <w:tblGrid>
        <w:gridCol w:w="5688"/>
        <w:gridCol w:w="3776"/>
      </w:tblGrid>
      <w:tr w:rsidR="00642675" w:rsidRPr="00BD564D" w14:paraId="2DACE3AD" w14:textId="77777777" w:rsidTr="00E1637A">
        <w:trPr>
          <w:trHeight w:val="1077"/>
        </w:trPr>
        <w:tc>
          <w:tcPr>
            <w:tcW w:w="5688" w:type="dxa"/>
            <w:tcMar>
              <w:top w:w="0" w:type="dxa"/>
              <w:left w:w="108" w:type="dxa"/>
              <w:bottom w:w="0" w:type="dxa"/>
              <w:right w:w="108" w:type="dxa"/>
            </w:tcMar>
            <w:hideMark/>
          </w:tcPr>
          <w:p w14:paraId="3134DB6F" w14:textId="77777777" w:rsidR="00642675" w:rsidRPr="00BD564D" w:rsidRDefault="00642675" w:rsidP="00BF6AB6">
            <w:pPr>
              <w:widowControl w:val="0"/>
              <w:spacing w:after="0" w:line="240" w:lineRule="auto"/>
              <w:rPr>
                <w:rFonts w:eastAsia="Times New Roman" w:cs="Times New Roman"/>
                <w:color w:val="000000" w:themeColor="text1"/>
                <w:sz w:val="24"/>
                <w:szCs w:val="24"/>
              </w:rPr>
            </w:pPr>
            <w:r w:rsidRPr="00BD564D">
              <w:rPr>
                <w:rFonts w:eastAsia="Times New Roman" w:cs="Times New Roman"/>
                <w:b/>
                <w:bCs/>
                <w:i/>
                <w:iCs/>
                <w:color w:val="000000" w:themeColor="text1"/>
                <w:sz w:val="24"/>
                <w:szCs w:val="24"/>
              </w:rPr>
              <w:t>Nơi nhận:</w:t>
            </w:r>
          </w:p>
          <w:p w14:paraId="10FE774F" w14:textId="77777777" w:rsidR="00B5633A" w:rsidRDefault="00AA605F" w:rsidP="00BF6AB6">
            <w:pPr>
              <w:widowControl w:val="0"/>
              <w:spacing w:after="0" w:line="240" w:lineRule="auto"/>
              <w:rPr>
                <w:rFonts w:eastAsia="Times New Roman" w:cs="Times New Roman"/>
                <w:color w:val="000000" w:themeColor="text1"/>
                <w:sz w:val="22"/>
              </w:rPr>
            </w:pPr>
            <w:r w:rsidRPr="00BD564D">
              <w:rPr>
                <w:rFonts w:eastAsia="Times New Roman" w:cs="Times New Roman"/>
                <w:color w:val="000000" w:themeColor="text1"/>
                <w:sz w:val="22"/>
              </w:rPr>
              <w:t xml:space="preserve">- </w:t>
            </w:r>
            <w:r w:rsidR="00B5633A">
              <w:rPr>
                <w:rFonts w:eastAsia="Times New Roman" w:cs="Times New Roman"/>
                <w:color w:val="000000" w:themeColor="text1"/>
                <w:sz w:val="22"/>
              </w:rPr>
              <w:t>Ban Bí thư trung ương Đảng;</w:t>
            </w:r>
          </w:p>
          <w:p w14:paraId="052C69E1" w14:textId="18F4806F" w:rsidR="00D449D4" w:rsidRDefault="00B5633A" w:rsidP="00BF6AB6">
            <w:pPr>
              <w:widowControl w:val="0"/>
              <w:spacing w:after="0" w:line="240" w:lineRule="auto"/>
              <w:rPr>
                <w:rFonts w:eastAsia="Times New Roman" w:cs="Times New Roman"/>
                <w:color w:val="000000" w:themeColor="text1"/>
                <w:sz w:val="22"/>
              </w:rPr>
            </w:pPr>
            <w:r>
              <w:rPr>
                <w:rFonts w:eastAsia="Times New Roman" w:cs="Times New Roman"/>
                <w:color w:val="000000" w:themeColor="text1"/>
                <w:sz w:val="22"/>
              </w:rPr>
              <w:t xml:space="preserve">- </w:t>
            </w:r>
            <w:r w:rsidR="00AA605F" w:rsidRPr="00BD564D">
              <w:rPr>
                <w:rFonts w:eastAsia="Times New Roman" w:cs="Times New Roman"/>
                <w:color w:val="000000" w:themeColor="text1"/>
                <w:sz w:val="22"/>
              </w:rPr>
              <w:t>Thủ tướng Chính phủ</w:t>
            </w:r>
            <w:r w:rsidR="00D449D4">
              <w:rPr>
                <w:rFonts w:eastAsia="Times New Roman" w:cs="Times New Roman"/>
                <w:color w:val="000000" w:themeColor="text1"/>
                <w:sz w:val="22"/>
              </w:rPr>
              <w:t>;</w:t>
            </w:r>
          </w:p>
          <w:p w14:paraId="5F9FDB9D" w14:textId="41F86D91" w:rsidR="00AA605F" w:rsidRPr="00BD564D" w:rsidRDefault="00D449D4" w:rsidP="00BF6AB6">
            <w:pPr>
              <w:widowControl w:val="0"/>
              <w:spacing w:after="0" w:line="240" w:lineRule="auto"/>
              <w:rPr>
                <w:rFonts w:eastAsia="Times New Roman" w:cs="Times New Roman"/>
                <w:color w:val="000000" w:themeColor="text1"/>
                <w:sz w:val="22"/>
              </w:rPr>
            </w:pPr>
            <w:r>
              <w:rPr>
                <w:rFonts w:eastAsia="Times New Roman" w:cs="Times New Roman"/>
                <w:color w:val="000000" w:themeColor="text1"/>
                <w:sz w:val="22"/>
              </w:rPr>
              <w:t>- C</w:t>
            </w:r>
            <w:r w:rsidR="00AA605F" w:rsidRPr="00BD564D">
              <w:rPr>
                <w:rFonts w:eastAsia="Times New Roman" w:cs="Times New Roman"/>
                <w:color w:val="000000" w:themeColor="text1"/>
                <w:sz w:val="22"/>
              </w:rPr>
              <w:t>ác Phó Thủ tướng Chính phủ;</w:t>
            </w:r>
            <w:r w:rsidR="00AA605F" w:rsidRPr="00BD564D">
              <w:rPr>
                <w:rFonts w:eastAsia="Times New Roman" w:cs="Times New Roman"/>
                <w:color w:val="000000" w:themeColor="text1"/>
                <w:sz w:val="22"/>
              </w:rPr>
              <w:br/>
            </w:r>
            <w:r w:rsidR="00746E24" w:rsidRPr="00BD564D">
              <w:rPr>
                <w:rFonts w:eastAsia="Times New Roman" w:cs="Times New Roman"/>
                <w:color w:val="000000" w:themeColor="text1"/>
                <w:sz w:val="22"/>
              </w:rPr>
              <w:t xml:space="preserve">- </w:t>
            </w:r>
            <w:r w:rsidR="00B5633A">
              <w:rPr>
                <w:rFonts w:eastAsia="Times New Roman" w:cs="Times New Roman"/>
                <w:color w:val="000000" w:themeColor="text1"/>
                <w:sz w:val="22"/>
              </w:rPr>
              <w:t>Văn phòng Trung ương và các Ban của Đảng</w:t>
            </w:r>
            <w:r w:rsidR="00746E24" w:rsidRPr="00BD564D">
              <w:rPr>
                <w:rFonts w:eastAsia="Times New Roman" w:cs="Times New Roman"/>
                <w:color w:val="000000" w:themeColor="text1"/>
                <w:sz w:val="22"/>
              </w:rPr>
              <w:t>;</w:t>
            </w:r>
            <w:r w:rsidR="00746E24" w:rsidRPr="00BD564D">
              <w:rPr>
                <w:rFonts w:eastAsia="Times New Roman" w:cs="Times New Roman"/>
                <w:color w:val="000000" w:themeColor="text1"/>
                <w:sz w:val="22"/>
              </w:rPr>
              <w:br/>
              <w:t>-</w:t>
            </w:r>
            <w:r w:rsidR="00AA605F" w:rsidRPr="00BD564D">
              <w:rPr>
                <w:rFonts w:eastAsia="Times New Roman" w:cs="Times New Roman"/>
                <w:color w:val="000000" w:themeColor="text1"/>
                <w:sz w:val="22"/>
              </w:rPr>
              <w:t xml:space="preserve"> Văn phòng Tổng </w:t>
            </w:r>
            <w:r w:rsidR="00074E87">
              <w:rPr>
                <w:rFonts w:eastAsia="Times New Roman" w:cs="Times New Roman"/>
                <w:color w:val="000000" w:themeColor="text1"/>
                <w:sz w:val="22"/>
              </w:rPr>
              <w:t>B</w:t>
            </w:r>
            <w:r w:rsidR="00AA605F" w:rsidRPr="00BD564D">
              <w:rPr>
                <w:rFonts w:eastAsia="Times New Roman" w:cs="Times New Roman"/>
                <w:color w:val="000000" w:themeColor="text1"/>
                <w:sz w:val="22"/>
              </w:rPr>
              <w:t xml:space="preserve">í thư; </w:t>
            </w:r>
          </w:p>
          <w:p w14:paraId="12B8FBA4" w14:textId="7327142C" w:rsidR="00FA0095" w:rsidRPr="00BD564D" w:rsidRDefault="00AA605F" w:rsidP="00BF6AB6">
            <w:pPr>
              <w:widowControl w:val="0"/>
              <w:spacing w:after="0" w:line="240" w:lineRule="auto"/>
              <w:rPr>
                <w:rFonts w:eastAsia="Times New Roman" w:cs="Times New Roman"/>
                <w:color w:val="000000" w:themeColor="text1"/>
                <w:sz w:val="22"/>
              </w:rPr>
            </w:pPr>
            <w:r w:rsidRPr="00BD564D">
              <w:rPr>
                <w:rFonts w:eastAsia="Times New Roman" w:cs="Times New Roman"/>
                <w:color w:val="000000" w:themeColor="text1"/>
                <w:sz w:val="22"/>
              </w:rPr>
              <w:t>- Văn phòng Quốc hội;</w:t>
            </w:r>
            <w:r w:rsidRPr="00BD564D">
              <w:rPr>
                <w:rFonts w:eastAsia="Times New Roman" w:cs="Times New Roman"/>
                <w:color w:val="000000" w:themeColor="text1"/>
                <w:sz w:val="22"/>
              </w:rPr>
              <w:br/>
              <w:t>- Văn phòng Chủ tịch nước;</w:t>
            </w:r>
            <w:r w:rsidRPr="00BD564D">
              <w:rPr>
                <w:rFonts w:eastAsia="Times New Roman" w:cs="Times New Roman"/>
                <w:color w:val="000000" w:themeColor="text1"/>
                <w:sz w:val="22"/>
              </w:rPr>
              <w:br/>
              <w:t xml:space="preserve">- </w:t>
            </w:r>
            <w:r w:rsidR="00746E24" w:rsidRPr="00BD564D">
              <w:rPr>
                <w:rFonts w:eastAsia="Times New Roman" w:cs="Times New Roman"/>
                <w:color w:val="000000" w:themeColor="text1"/>
                <w:sz w:val="22"/>
              </w:rPr>
              <w:t>Văn phòng Chính phủ;</w:t>
            </w:r>
            <w:r w:rsidR="00746E24" w:rsidRPr="00BD564D">
              <w:rPr>
                <w:rFonts w:eastAsia="Times New Roman" w:cs="Times New Roman"/>
                <w:color w:val="000000" w:themeColor="text1"/>
                <w:sz w:val="22"/>
              </w:rPr>
              <w:br/>
              <w:t xml:space="preserve">- Các </w:t>
            </w:r>
            <w:r w:rsidR="00B5633A">
              <w:rPr>
                <w:rFonts w:eastAsia="Times New Roman" w:cs="Times New Roman"/>
                <w:color w:val="000000" w:themeColor="text1"/>
                <w:sz w:val="22"/>
              </w:rPr>
              <w:t>B</w:t>
            </w:r>
            <w:r w:rsidR="00746E24" w:rsidRPr="00BD564D">
              <w:rPr>
                <w:rFonts w:eastAsia="Times New Roman" w:cs="Times New Roman"/>
                <w:color w:val="000000" w:themeColor="text1"/>
                <w:sz w:val="22"/>
              </w:rPr>
              <w:t xml:space="preserve">ộ, cơ quan ngang </w:t>
            </w:r>
            <w:r w:rsidR="00B5633A">
              <w:rPr>
                <w:rFonts w:eastAsia="Times New Roman" w:cs="Times New Roman"/>
                <w:color w:val="000000" w:themeColor="text1"/>
                <w:sz w:val="22"/>
              </w:rPr>
              <w:t>B</w:t>
            </w:r>
            <w:r w:rsidR="00746E24" w:rsidRPr="00BD564D">
              <w:rPr>
                <w:rFonts w:eastAsia="Times New Roman" w:cs="Times New Roman"/>
                <w:color w:val="000000" w:themeColor="text1"/>
                <w:sz w:val="22"/>
              </w:rPr>
              <w:t>ộ</w:t>
            </w:r>
            <w:r w:rsidR="00B5633A">
              <w:rPr>
                <w:rFonts w:eastAsia="Times New Roman" w:cs="Times New Roman"/>
                <w:color w:val="000000" w:themeColor="text1"/>
                <w:sz w:val="22"/>
              </w:rPr>
              <w:t>, cơ quan thuộc Chính phủ</w:t>
            </w:r>
            <w:r w:rsidR="00746E24" w:rsidRPr="00BD564D">
              <w:rPr>
                <w:rFonts w:eastAsia="Times New Roman" w:cs="Times New Roman"/>
                <w:color w:val="000000" w:themeColor="text1"/>
                <w:sz w:val="22"/>
              </w:rPr>
              <w:t>;</w:t>
            </w:r>
            <w:r w:rsidR="00746E24" w:rsidRPr="00BD564D">
              <w:rPr>
                <w:rFonts w:eastAsia="Times New Roman" w:cs="Times New Roman"/>
                <w:color w:val="000000" w:themeColor="text1"/>
                <w:sz w:val="22"/>
              </w:rPr>
              <w:br/>
              <w:t>- HĐND</w:t>
            </w:r>
            <w:r w:rsidRPr="00BD564D">
              <w:rPr>
                <w:rFonts w:eastAsia="Times New Roman" w:cs="Times New Roman"/>
                <w:color w:val="000000" w:themeColor="text1"/>
                <w:sz w:val="22"/>
              </w:rPr>
              <w:t>, UBND</w:t>
            </w:r>
            <w:r w:rsidR="00746E24" w:rsidRPr="00BD564D">
              <w:rPr>
                <w:rFonts w:eastAsia="Times New Roman" w:cs="Times New Roman"/>
                <w:color w:val="000000" w:themeColor="text1"/>
                <w:sz w:val="22"/>
              </w:rPr>
              <w:t xml:space="preserve"> các tỉnh, thành phố trực thuộc trung ương;</w:t>
            </w:r>
            <w:r w:rsidR="00746E24" w:rsidRPr="00BD564D">
              <w:rPr>
                <w:rFonts w:eastAsia="Times New Roman" w:cs="Times New Roman"/>
                <w:color w:val="000000" w:themeColor="text1"/>
                <w:sz w:val="22"/>
              </w:rPr>
              <w:br/>
            </w:r>
            <w:r w:rsidRPr="00BD564D">
              <w:rPr>
                <w:rFonts w:eastAsia="Times New Roman" w:cs="Times New Roman"/>
                <w:color w:val="000000" w:themeColor="text1"/>
                <w:sz w:val="22"/>
              </w:rPr>
              <w:t xml:space="preserve">- </w:t>
            </w:r>
            <w:r w:rsidR="00D449D4" w:rsidRPr="00D449D4">
              <w:rPr>
                <w:rFonts w:eastAsia="Times New Roman" w:cs="Times New Roman"/>
                <w:color w:val="000000" w:themeColor="text1"/>
                <w:sz w:val="22"/>
              </w:rPr>
              <w:t>Cục Kiểm tra văn bản và Tổ chức thi hành pháp luật</w:t>
            </w:r>
            <w:r w:rsidRPr="00BD564D">
              <w:rPr>
                <w:rFonts w:eastAsia="Times New Roman" w:cs="Times New Roman"/>
                <w:color w:val="000000" w:themeColor="text1"/>
                <w:sz w:val="22"/>
              </w:rPr>
              <w:t>, Bộ Tư pháp;</w:t>
            </w:r>
            <w:r w:rsidRPr="00BD564D">
              <w:rPr>
                <w:rFonts w:eastAsia="Times New Roman" w:cs="Times New Roman"/>
                <w:color w:val="000000" w:themeColor="text1"/>
                <w:sz w:val="22"/>
              </w:rPr>
              <w:br/>
            </w:r>
            <w:r w:rsidR="00746E24" w:rsidRPr="00BD564D">
              <w:rPr>
                <w:rFonts w:eastAsia="Times New Roman" w:cs="Times New Roman"/>
                <w:color w:val="000000" w:themeColor="text1"/>
                <w:sz w:val="22"/>
              </w:rPr>
              <w:t xml:space="preserve">- Các đơn vị thuộc Bộ </w:t>
            </w:r>
            <w:r w:rsidR="004B02A6" w:rsidRPr="00BD564D">
              <w:rPr>
                <w:rFonts w:eastAsia="Times New Roman" w:cs="Times New Roman"/>
                <w:color w:val="000000" w:themeColor="text1"/>
                <w:sz w:val="22"/>
              </w:rPr>
              <w:t>Ngoại giao</w:t>
            </w:r>
            <w:r w:rsidR="00746E24" w:rsidRPr="00BD564D">
              <w:rPr>
                <w:rFonts w:eastAsia="Times New Roman" w:cs="Times New Roman"/>
                <w:color w:val="000000" w:themeColor="text1"/>
                <w:sz w:val="22"/>
              </w:rPr>
              <w:t>;</w:t>
            </w:r>
          </w:p>
          <w:p w14:paraId="5D9A81BE" w14:textId="77777777" w:rsidR="00AA605F" w:rsidRPr="00BD564D" w:rsidRDefault="00FA0095" w:rsidP="00BF6AB6">
            <w:pPr>
              <w:widowControl w:val="0"/>
              <w:spacing w:after="0" w:line="240" w:lineRule="auto"/>
              <w:rPr>
                <w:rFonts w:eastAsia="Times New Roman" w:cs="Times New Roman"/>
                <w:color w:val="000000" w:themeColor="text1"/>
                <w:sz w:val="22"/>
              </w:rPr>
            </w:pPr>
            <w:r w:rsidRPr="00BD564D">
              <w:rPr>
                <w:rFonts w:eastAsia="Times New Roman" w:cs="Times New Roman"/>
                <w:color w:val="000000" w:themeColor="text1"/>
                <w:sz w:val="22"/>
              </w:rPr>
              <w:t xml:space="preserve">- Các đơn vị sự nghiệp công lập thuộc Bộ </w:t>
            </w:r>
            <w:r w:rsidR="004B02A6" w:rsidRPr="00BD564D">
              <w:rPr>
                <w:rFonts w:eastAsia="Times New Roman" w:cs="Times New Roman"/>
                <w:color w:val="000000" w:themeColor="text1"/>
                <w:sz w:val="22"/>
              </w:rPr>
              <w:t>Ngoại giao</w:t>
            </w:r>
            <w:r w:rsidRPr="00BD564D">
              <w:rPr>
                <w:rFonts w:eastAsia="Times New Roman" w:cs="Times New Roman"/>
                <w:color w:val="000000" w:themeColor="text1"/>
                <w:sz w:val="22"/>
              </w:rPr>
              <w:t>;</w:t>
            </w:r>
          </w:p>
          <w:p w14:paraId="0B703496" w14:textId="77777777" w:rsidR="00746E24" w:rsidRPr="00BD564D" w:rsidRDefault="00AA605F" w:rsidP="00BF6AB6">
            <w:pPr>
              <w:widowControl w:val="0"/>
              <w:spacing w:after="0" w:line="240" w:lineRule="auto"/>
              <w:rPr>
                <w:rFonts w:eastAsia="Times New Roman" w:cs="Times New Roman"/>
                <w:color w:val="000000" w:themeColor="text1"/>
                <w:sz w:val="22"/>
              </w:rPr>
            </w:pPr>
            <w:r w:rsidRPr="00BD564D">
              <w:rPr>
                <w:rFonts w:eastAsia="Times New Roman" w:cs="Times New Roman"/>
                <w:color w:val="000000" w:themeColor="text1"/>
                <w:sz w:val="22"/>
              </w:rPr>
              <w:t>- Các Cơ quan đại diện Việt Nam ở nước ngoài;</w:t>
            </w:r>
            <w:r w:rsidR="00746E24" w:rsidRPr="00BD564D">
              <w:rPr>
                <w:rFonts w:eastAsia="Times New Roman" w:cs="Times New Roman"/>
                <w:color w:val="000000" w:themeColor="text1"/>
                <w:sz w:val="22"/>
              </w:rPr>
              <w:br/>
              <w:t xml:space="preserve">- Cổng thông tin điện tử Chính phủ; Cổng thông tin điện tử Bộ </w:t>
            </w:r>
            <w:r w:rsidR="004B02A6" w:rsidRPr="00BD564D">
              <w:rPr>
                <w:rFonts w:eastAsia="Times New Roman" w:cs="Times New Roman"/>
                <w:color w:val="000000" w:themeColor="text1"/>
                <w:sz w:val="22"/>
              </w:rPr>
              <w:t>Ngoại giao</w:t>
            </w:r>
            <w:r w:rsidR="00746E24" w:rsidRPr="00BD564D">
              <w:rPr>
                <w:rFonts w:eastAsia="Times New Roman" w:cs="Times New Roman"/>
                <w:color w:val="000000" w:themeColor="text1"/>
                <w:sz w:val="22"/>
              </w:rPr>
              <w:t>;</w:t>
            </w:r>
            <w:r w:rsidRPr="00BD564D">
              <w:rPr>
                <w:rFonts w:eastAsia="Times New Roman" w:cs="Times New Roman"/>
                <w:color w:val="000000" w:themeColor="text1"/>
                <w:sz w:val="22"/>
              </w:rPr>
              <w:t xml:space="preserve"> Cơ sở dữ liệu quốc gia về pháp luật; Cổng Pháp luật quốc gia;</w:t>
            </w:r>
            <w:r w:rsidR="00746E24" w:rsidRPr="00BD564D">
              <w:rPr>
                <w:rFonts w:eastAsia="Times New Roman" w:cs="Times New Roman"/>
                <w:color w:val="000000" w:themeColor="text1"/>
                <w:sz w:val="22"/>
              </w:rPr>
              <w:br/>
              <w:t>- Công báo;</w:t>
            </w:r>
          </w:p>
          <w:p w14:paraId="6A9E1ACF" w14:textId="5C40F574" w:rsidR="00642675" w:rsidRPr="00BD564D" w:rsidRDefault="00D5170B" w:rsidP="00BF6AB6">
            <w:pPr>
              <w:widowControl w:val="0"/>
              <w:spacing w:after="0" w:line="240" w:lineRule="auto"/>
              <w:rPr>
                <w:rFonts w:eastAsia="Times New Roman" w:cs="Times New Roman"/>
                <w:color w:val="000000" w:themeColor="text1"/>
                <w:szCs w:val="28"/>
              </w:rPr>
            </w:pPr>
            <w:r w:rsidRPr="00BD564D">
              <w:rPr>
                <w:rFonts w:eastAsia="Times New Roman" w:cs="Times New Roman"/>
                <w:color w:val="000000" w:themeColor="text1"/>
                <w:sz w:val="22"/>
              </w:rPr>
              <w:t xml:space="preserve">- Lưu: </w:t>
            </w:r>
            <w:r w:rsidR="00D03BBE">
              <w:rPr>
                <w:rFonts w:eastAsia="Times New Roman" w:cs="Times New Roman"/>
                <w:color w:val="000000" w:themeColor="text1"/>
                <w:sz w:val="22"/>
              </w:rPr>
              <w:t>HC</w:t>
            </w:r>
            <w:r w:rsidRPr="00BD564D">
              <w:rPr>
                <w:rFonts w:eastAsia="Times New Roman" w:cs="Times New Roman"/>
                <w:color w:val="000000" w:themeColor="text1"/>
                <w:sz w:val="22"/>
              </w:rPr>
              <w:t>, QTTV</w:t>
            </w:r>
            <w:r w:rsidR="00642675" w:rsidRPr="00BD564D">
              <w:rPr>
                <w:rFonts w:eastAsia="Times New Roman" w:cs="Times New Roman"/>
                <w:color w:val="000000" w:themeColor="text1"/>
                <w:sz w:val="22"/>
              </w:rPr>
              <w:t>.</w:t>
            </w:r>
          </w:p>
        </w:tc>
        <w:tc>
          <w:tcPr>
            <w:tcW w:w="3776" w:type="dxa"/>
            <w:tcMar>
              <w:top w:w="0" w:type="dxa"/>
              <w:left w:w="108" w:type="dxa"/>
              <w:bottom w:w="0" w:type="dxa"/>
              <w:right w:w="108" w:type="dxa"/>
            </w:tcMar>
            <w:hideMark/>
          </w:tcPr>
          <w:p w14:paraId="4E775981" w14:textId="77777777" w:rsidR="00642675" w:rsidRPr="00BD564D" w:rsidRDefault="004B02A6" w:rsidP="00BF6AB6">
            <w:pPr>
              <w:widowControl w:val="0"/>
              <w:spacing w:after="0" w:line="240" w:lineRule="auto"/>
              <w:jc w:val="center"/>
              <w:rPr>
                <w:rFonts w:eastAsia="Times New Roman" w:cs="Times New Roman"/>
                <w:b/>
                <w:bCs/>
                <w:color w:val="000000" w:themeColor="text1"/>
                <w:szCs w:val="28"/>
              </w:rPr>
            </w:pPr>
            <w:r w:rsidRPr="00BD564D">
              <w:rPr>
                <w:rFonts w:eastAsia="Times New Roman" w:cs="Times New Roman"/>
                <w:b/>
                <w:bCs/>
                <w:color w:val="000000" w:themeColor="text1"/>
                <w:szCs w:val="28"/>
              </w:rPr>
              <w:t xml:space="preserve">KT. </w:t>
            </w:r>
            <w:r w:rsidR="00642675" w:rsidRPr="00BD564D">
              <w:rPr>
                <w:rFonts w:eastAsia="Times New Roman" w:cs="Times New Roman"/>
                <w:b/>
                <w:bCs/>
                <w:color w:val="000000" w:themeColor="text1"/>
                <w:szCs w:val="28"/>
              </w:rPr>
              <w:t>BỘ TRƯỞNG</w:t>
            </w:r>
          </w:p>
          <w:p w14:paraId="53B18FB1" w14:textId="77777777" w:rsidR="004B02A6" w:rsidRPr="00BD564D" w:rsidRDefault="004B02A6" w:rsidP="00BF6AB6">
            <w:pPr>
              <w:widowControl w:val="0"/>
              <w:spacing w:after="0" w:line="240" w:lineRule="auto"/>
              <w:jc w:val="center"/>
              <w:rPr>
                <w:rFonts w:eastAsia="Times New Roman" w:cs="Times New Roman"/>
                <w:color w:val="000000" w:themeColor="text1"/>
                <w:szCs w:val="28"/>
              </w:rPr>
            </w:pPr>
            <w:r w:rsidRPr="00BD564D">
              <w:rPr>
                <w:rFonts w:eastAsia="Times New Roman" w:cs="Times New Roman"/>
                <w:b/>
                <w:bCs/>
                <w:color w:val="000000" w:themeColor="text1"/>
                <w:szCs w:val="28"/>
              </w:rPr>
              <w:t>THỨ TRƯỞNG</w:t>
            </w:r>
          </w:p>
          <w:p w14:paraId="5DE24D5E" w14:textId="77777777" w:rsidR="00642675" w:rsidRPr="00BD564D" w:rsidRDefault="00642675" w:rsidP="00BF6AB6">
            <w:pPr>
              <w:widowControl w:val="0"/>
              <w:spacing w:before="100" w:beforeAutospacing="1" w:after="0" w:line="240" w:lineRule="auto"/>
              <w:jc w:val="center"/>
              <w:rPr>
                <w:rFonts w:eastAsia="Times New Roman" w:cs="Times New Roman"/>
                <w:b/>
                <w:bCs/>
                <w:color w:val="000000" w:themeColor="text1"/>
                <w:szCs w:val="28"/>
              </w:rPr>
            </w:pPr>
          </w:p>
          <w:p w14:paraId="4DBF07B5" w14:textId="77777777" w:rsidR="002D113E" w:rsidRPr="00BD564D" w:rsidRDefault="002D113E" w:rsidP="00BF6AB6">
            <w:pPr>
              <w:widowControl w:val="0"/>
              <w:spacing w:before="100" w:beforeAutospacing="1" w:after="0" w:line="240" w:lineRule="auto"/>
              <w:jc w:val="center"/>
              <w:rPr>
                <w:rFonts w:eastAsia="Times New Roman" w:cs="Times New Roman"/>
                <w:b/>
                <w:bCs/>
                <w:color w:val="000000" w:themeColor="text1"/>
                <w:szCs w:val="28"/>
              </w:rPr>
            </w:pPr>
          </w:p>
          <w:p w14:paraId="34978E8F" w14:textId="77777777" w:rsidR="00FA0095" w:rsidRPr="00BD564D" w:rsidRDefault="00FA0095" w:rsidP="00BF6AB6">
            <w:pPr>
              <w:widowControl w:val="0"/>
              <w:spacing w:before="100" w:beforeAutospacing="1" w:after="0" w:line="240" w:lineRule="auto"/>
              <w:jc w:val="center"/>
              <w:rPr>
                <w:rFonts w:eastAsia="Times New Roman" w:cs="Times New Roman"/>
                <w:b/>
                <w:bCs/>
                <w:color w:val="000000" w:themeColor="text1"/>
                <w:szCs w:val="28"/>
              </w:rPr>
            </w:pPr>
          </w:p>
          <w:p w14:paraId="3544DBB1" w14:textId="77777777" w:rsidR="00642675" w:rsidRPr="00BD564D" w:rsidRDefault="004B02A6" w:rsidP="00BF6AB6">
            <w:pPr>
              <w:widowControl w:val="0"/>
              <w:spacing w:before="100" w:beforeAutospacing="1" w:after="0" w:line="240" w:lineRule="auto"/>
              <w:jc w:val="center"/>
              <w:rPr>
                <w:rFonts w:eastAsia="Times New Roman" w:cs="Times New Roman"/>
                <w:color w:val="000000" w:themeColor="text1"/>
                <w:szCs w:val="28"/>
              </w:rPr>
            </w:pPr>
            <w:r w:rsidRPr="00BD564D">
              <w:rPr>
                <w:rFonts w:eastAsia="Times New Roman" w:cs="Times New Roman"/>
                <w:b/>
                <w:color w:val="000000" w:themeColor="text1"/>
                <w:szCs w:val="28"/>
              </w:rPr>
              <w:t>Nguyễn Minh Hằng</w:t>
            </w:r>
          </w:p>
        </w:tc>
      </w:tr>
    </w:tbl>
    <w:p w14:paraId="5CA73D89" w14:textId="77777777" w:rsidR="00276F96" w:rsidRPr="00BD564D" w:rsidRDefault="00276F96" w:rsidP="00DA432F">
      <w:pPr>
        <w:widowControl w:val="0"/>
        <w:spacing w:before="100" w:beforeAutospacing="1" w:after="0" w:line="240" w:lineRule="auto"/>
        <w:rPr>
          <w:rFonts w:eastAsia="Times New Roman" w:cs="Times New Roman"/>
          <w:b/>
          <w:bCs/>
          <w:color w:val="000000" w:themeColor="text1"/>
          <w:szCs w:val="28"/>
        </w:rPr>
      </w:pPr>
    </w:p>
    <w:sectPr w:rsidR="00276F96" w:rsidRPr="00BD564D" w:rsidSect="002B18B8">
      <w:headerReference w:type="default" r:id="rId10"/>
      <w:pgSz w:w="11907" w:h="16840" w:code="9"/>
      <w:pgMar w:top="1134" w:right="1134" w:bottom="1134" w:left="1418" w:header="539" w:footer="505"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DCA48" w14:textId="77777777" w:rsidR="00807337" w:rsidRDefault="00807337" w:rsidP="00686863">
      <w:pPr>
        <w:spacing w:after="0" w:line="240" w:lineRule="auto"/>
      </w:pPr>
      <w:r>
        <w:separator/>
      </w:r>
    </w:p>
  </w:endnote>
  <w:endnote w:type="continuationSeparator" w:id="0">
    <w:p w14:paraId="4193FFA5" w14:textId="77777777" w:rsidR="00807337" w:rsidRDefault="00807337" w:rsidP="00686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97247" w14:textId="77777777" w:rsidR="00807337" w:rsidRDefault="00807337" w:rsidP="00686863">
      <w:pPr>
        <w:spacing w:after="0" w:line="240" w:lineRule="auto"/>
      </w:pPr>
      <w:r>
        <w:separator/>
      </w:r>
    </w:p>
  </w:footnote>
  <w:footnote w:type="continuationSeparator" w:id="0">
    <w:p w14:paraId="7B78882D" w14:textId="77777777" w:rsidR="00807337" w:rsidRDefault="00807337" w:rsidP="006868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9768518"/>
      <w:docPartObj>
        <w:docPartGallery w:val="Page Numbers (Top of Page)"/>
        <w:docPartUnique/>
      </w:docPartObj>
    </w:sdtPr>
    <w:sdtEndPr>
      <w:rPr>
        <w:noProof/>
      </w:rPr>
    </w:sdtEndPr>
    <w:sdtContent>
      <w:p w14:paraId="1BBD037E" w14:textId="5F02E2EC" w:rsidR="00EB60E1" w:rsidRDefault="003D3C36" w:rsidP="00EA6253">
        <w:pPr>
          <w:pStyle w:val="Header"/>
          <w:jc w:val="center"/>
        </w:pPr>
        <w:r>
          <w:fldChar w:fldCharType="begin"/>
        </w:r>
        <w:r>
          <w:instrText xml:space="preserve"> PAGE   \* MERGEFORMAT </w:instrText>
        </w:r>
        <w:r>
          <w:fldChar w:fldCharType="separate"/>
        </w:r>
        <w:r w:rsidR="00313D85">
          <w:rPr>
            <w:noProof/>
          </w:rPr>
          <w:t>13</w:t>
        </w:r>
        <w:r>
          <w:rPr>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BA262A"/>
    <w:multiLevelType w:val="hybridMultilevel"/>
    <w:tmpl w:val="AA703B3C"/>
    <w:lvl w:ilvl="0" w:tplc="311C680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48"/>
    <w:rsid w:val="00000F75"/>
    <w:rsid w:val="00002FFD"/>
    <w:rsid w:val="00005744"/>
    <w:rsid w:val="00005B45"/>
    <w:rsid w:val="00006087"/>
    <w:rsid w:val="0001458E"/>
    <w:rsid w:val="00014998"/>
    <w:rsid w:val="00017894"/>
    <w:rsid w:val="00017ADA"/>
    <w:rsid w:val="0002083C"/>
    <w:rsid w:val="0002557B"/>
    <w:rsid w:val="00025BBB"/>
    <w:rsid w:val="00027FE6"/>
    <w:rsid w:val="000303E8"/>
    <w:rsid w:val="0003135C"/>
    <w:rsid w:val="00032FD3"/>
    <w:rsid w:val="00034CA7"/>
    <w:rsid w:val="0003600C"/>
    <w:rsid w:val="000377C2"/>
    <w:rsid w:val="00040CB9"/>
    <w:rsid w:val="000415E0"/>
    <w:rsid w:val="0004189D"/>
    <w:rsid w:val="0004389A"/>
    <w:rsid w:val="00043F55"/>
    <w:rsid w:val="000460B4"/>
    <w:rsid w:val="000553ED"/>
    <w:rsid w:val="0005549B"/>
    <w:rsid w:val="00055716"/>
    <w:rsid w:val="00055751"/>
    <w:rsid w:val="00061194"/>
    <w:rsid w:val="00063D41"/>
    <w:rsid w:val="00064554"/>
    <w:rsid w:val="00067764"/>
    <w:rsid w:val="00072D52"/>
    <w:rsid w:val="0007424D"/>
    <w:rsid w:val="0007474F"/>
    <w:rsid w:val="0007480A"/>
    <w:rsid w:val="00074E87"/>
    <w:rsid w:val="00080686"/>
    <w:rsid w:val="00082F45"/>
    <w:rsid w:val="00085457"/>
    <w:rsid w:val="000870A2"/>
    <w:rsid w:val="00090D8C"/>
    <w:rsid w:val="00091FBF"/>
    <w:rsid w:val="00092E3B"/>
    <w:rsid w:val="00093484"/>
    <w:rsid w:val="00096021"/>
    <w:rsid w:val="00096B38"/>
    <w:rsid w:val="00097FEE"/>
    <w:rsid w:val="000A04BA"/>
    <w:rsid w:val="000A61C6"/>
    <w:rsid w:val="000A6D9F"/>
    <w:rsid w:val="000B00BF"/>
    <w:rsid w:val="000B1A82"/>
    <w:rsid w:val="000B2146"/>
    <w:rsid w:val="000B3387"/>
    <w:rsid w:val="000B61B1"/>
    <w:rsid w:val="000C0C66"/>
    <w:rsid w:val="000C0ED2"/>
    <w:rsid w:val="000C16A7"/>
    <w:rsid w:val="000C18F7"/>
    <w:rsid w:val="000C2FD7"/>
    <w:rsid w:val="000C375A"/>
    <w:rsid w:val="000D1BB8"/>
    <w:rsid w:val="000D2C13"/>
    <w:rsid w:val="000D7FEB"/>
    <w:rsid w:val="000E021A"/>
    <w:rsid w:val="000E26C6"/>
    <w:rsid w:val="000E3BFE"/>
    <w:rsid w:val="000E5413"/>
    <w:rsid w:val="000E628F"/>
    <w:rsid w:val="000E7901"/>
    <w:rsid w:val="000F2267"/>
    <w:rsid w:val="000F2DEF"/>
    <w:rsid w:val="000F461A"/>
    <w:rsid w:val="000F52EC"/>
    <w:rsid w:val="000F7D18"/>
    <w:rsid w:val="001149CC"/>
    <w:rsid w:val="00114DE6"/>
    <w:rsid w:val="001157A8"/>
    <w:rsid w:val="00125566"/>
    <w:rsid w:val="0012570E"/>
    <w:rsid w:val="001433D9"/>
    <w:rsid w:val="00145192"/>
    <w:rsid w:val="00147F92"/>
    <w:rsid w:val="001503A1"/>
    <w:rsid w:val="0015106C"/>
    <w:rsid w:val="00151223"/>
    <w:rsid w:val="00152778"/>
    <w:rsid w:val="00153C76"/>
    <w:rsid w:val="00155932"/>
    <w:rsid w:val="001561AA"/>
    <w:rsid w:val="001570CA"/>
    <w:rsid w:val="001573F8"/>
    <w:rsid w:val="001608F8"/>
    <w:rsid w:val="00160CE8"/>
    <w:rsid w:val="001619D9"/>
    <w:rsid w:val="00161B48"/>
    <w:rsid w:val="00161C6B"/>
    <w:rsid w:val="00162051"/>
    <w:rsid w:val="001640EB"/>
    <w:rsid w:val="00165D2B"/>
    <w:rsid w:val="001666D8"/>
    <w:rsid w:val="001711C6"/>
    <w:rsid w:val="001713FB"/>
    <w:rsid w:val="001714EC"/>
    <w:rsid w:val="00171D08"/>
    <w:rsid w:val="001731FF"/>
    <w:rsid w:val="0017563A"/>
    <w:rsid w:val="0018012C"/>
    <w:rsid w:val="00181BBE"/>
    <w:rsid w:val="0018209C"/>
    <w:rsid w:val="00182356"/>
    <w:rsid w:val="0018790A"/>
    <w:rsid w:val="00187F06"/>
    <w:rsid w:val="00193142"/>
    <w:rsid w:val="00193883"/>
    <w:rsid w:val="00196348"/>
    <w:rsid w:val="001A2C83"/>
    <w:rsid w:val="001A3AFF"/>
    <w:rsid w:val="001A4D4A"/>
    <w:rsid w:val="001A6D70"/>
    <w:rsid w:val="001A712A"/>
    <w:rsid w:val="001B201F"/>
    <w:rsid w:val="001B22AB"/>
    <w:rsid w:val="001B2BCE"/>
    <w:rsid w:val="001B2CB5"/>
    <w:rsid w:val="001B452F"/>
    <w:rsid w:val="001B5B02"/>
    <w:rsid w:val="001B7C63"/>
    <w:rsid w:val="001C12F3"/>
    <w:rsid w:val="001C1FB2"/>
    <w:rsid w:val="001C3625"/>
    <w:rsid w:val="001C4575"/>
    <w:rsid w:val="001C4860"/>
    <w:rsid w:val="001C5F17"/>
    <w:rsid w:val="001C5F97"/>
    <w:rsid w:val="001C720C"/>
    <w:rsid w:val="001C7FE2"/>
    <w:rsid w:val="001D2186"/>
    <w:rsid w:val="001D69FE"/>
    <w:rsid w:val="001D7448"/>
    <w:rsid w:val="001E05F6"/>
    <w:rsid w:val="001E0792"/>
    <w:rsid w:val="001E146B"/>
    <w:rsid w:val="001E1C7E"/>
    <w:rsid w:val="001E1F54"/>
    <w:rsid w:val="001E5293"/>
    <w:rsid w:val="001E7E20"/>
    <w:rsid w:val="001F3713"/>
    <w:rsid w:val="001F473B"/>
    <w:rsid w:val="001F56E7"/>
    <w:rsid w:val="001F6ABC"/>
    <w:rsid w:val="001F7C77"/>
    <w:rsid w:val="00201F21"/>
    <w:rsid w:val="00204AEC"/>
    <w:rsid w:val="00211B7D"/>
    <w:rsid w:val="0021442D"/>
    <w:rsid w:val="002154BB"/>
    <w:rsid w:val="00216019"/>
    <w:rsid w:val="00220F35"/>
    <w:rsid w:val="00222185"/>
    <w:rsid w:val="00224261"/>
    <w:rsid w:val="002305C2"/>
    <w:rsid w:val="00230E10"/>
    <w:rsid w:val="00232AF7"/>
    <w:rsid w:val="00232D38"/>
    <w:rsid w:val="00233A49"/>
    <w:rsid w:val="00233FD5"/>
    <w:rsid w:val="00236DB5"/>
    <w:rsid w:val="002427D7"/>
    <w:rsid w:val="00243D61"/>
    <w:rsid w:val="002466D7"/>
    <w:rsid w:val="0024765B"/>
    <w:rsid w:val="00252D46"/>
    <w:rsid w:val="00254101"/>
    <w:rsid w:val="002541DE"/>
    <w:rsid w:val="0026221E"/>
    <w:rsid w:val="00271A32"/>
    <w:rsid w:val="00271D12"/>
    <w:rsid w:val="00274317"/>
    <w:rsid w:val="00274A59"/>
    <w:rsid w:val="00275942"/>
    <w:rsid w:val="00276193"/>
    <w:rsid w:val="0027646B"/>
    <w:rsid w:val="00276D64"/>
    <w:rsid w:val="00276F96"/>
    <w:rsid w:val="00280FA9"/>
    <w:rsid w:val="002811EE"/>
    <w:rsid w:val="00281975"/>
    <w:rsid w:val="00282C95"/>
    <w:rsid w:val="002837CC"/>
    <w:rsid w:val="002846C7"/>
    <w:rsid w:val="00286E18"/>
    <w:rsid w:val="00287C89"/>
    <w:rsid w:val="00287F26"/>
    <w:rsid w:val="00294AA3"/>
    <w:rsid w:val="00296150"/>
    <w:rsid w:val="002A1EDE"/>
    <w:rsid w:val="002A4217"/>
    <w:rsid w:val="002A4722"/>
    <w:rsid w:val="002B0D85"/>
    <w:rsid w:val="002B18B8"/>
    <w:rsid w:val="002B28B1"/>
    <w:rsid w:val="002B58C0"/>
    <w:rsid w:val="002C18DD"/>
    <w:rsid w:val="002C52FF"/>
    <w:rsid w:val="002D113E"/>
    <w:rsid w:val="002D468D"/>
    <w:rsid w:val="002D512B"/>
    <w:rsid w:val="002D58E8"/>
    <w:rsid w:val="002D5BA6"/>
    <w:rsid w:val="002D6A83"/>
    <w:rsid w:val="002D7905"/>
    <w:rsid w:val="002D7C53"/>
    <w:rsid w:val="002E433E"/>
    <w:rsid w:val="002E4FD6"/>
    <w:rsid w:val="002E6FCD"/>
    <w:rsid w:val="002F4852"/>
    <w:rsid w:val="002F4E66"/>
    <w:rsid w:val="002F6B63"/>
    <w:rsid w:val="002F6C9A"/>
    <w:rsid w:val="002F75BB"/>
    <w:rsid w:val="00300A25"/>
    <w:rsid w:val="003042A4"/>
    <w:rsid w:val="00306632"/>
    <w:rsid w:val="00306F81"/>
    <w:rsid w:val="00313D85"/>
    <w:rsid w:val="003157FF"/>
    <w:rsid w:val="003175BB"/>
    <w:rsid w:val="003176A1"/>
    <w:rsid w:val="003231FE"/>
    <w:rsid w:val="003249CC"/>
    <w:rsid w:val="003275C2"/>
    <w:rsid w:val="0033162C"/>
    <w:rsid w:val="003321CA"/>
    <w:rsid w:val="0033223F"/>
    <w:rsid w:val="003332E1"/>
    <w:rsid w:val="00340DB8"/>
    <w:rsid w:val="0034412D"/>
    <w:rsid w:val="003443F9"/>
    <w:rsid w:val="003523E6"/>
    <w:rsid w:val="00353D46"/>
    <w:rsid w:val="00363730"/>
    <w:rsid w:val="00364430"/>
    <w:rsid w:val="00370F05"/>
    <w:rsid w:val="003718E0"/>
    <w:rsid w:val="0037454D"/>
    <w:rsid w:val="00380AD3"/>
    <w:rsid w:val="003820C2"/>
    <w:rsid w:val="00387880"/>
    <w:rsid w:val="003928B6"/>
    <w:rsid w:val="00392BA7"/>
    <w:rsid w:val="00395789"/>
    <w:rsid w:val="00397D4B"/>
    <w:rsid w:val="00397F21"/>
    <w:rsid w:val="003A1906"/>
    <w:rsid w:val="003A1C67"/>
    <w:rsid w:val="003A1D25"/>
    <w:rsid w:val="003A4CCE"/>
    <w:rsid w:val="003A7F32"/>
    <w:rsid w:val="003B13D7"/>
    <w:rsid w:val="003B36B3"/>
    <w:rsid w:val="003B6A24"/>
    <w:rsid w:val="003B6F64"/>
    <w:rsid w:val="003C01C2"/>
    <w:rsid w:val="003C05B0"/>
    <w:rsid w:val="003C43F0"/>
    <w:rsid w:val="003C4EF8"/>
    <w:rsid w:val="003C67A4"/>
    <w:rsid w:val="003C6CBC"/>
    <w:rsid w:val="003C7635"/>
    <w:rsid w:val="003D1E00"/>
    <w:rsid w:val="003D204C"/>
    <w:rsid w:val="003D22F7"/>
    <w:rsid w:val="003D39E7"/>
    <w:rsid w:val="003D3B57"/>
    <w:rsid w:val="003D3C36"/>
    <w:rsid w:val="003D4022"/>
    <w:rsid w:val="003D7416"/>
    <w:rsid w:val="003E6B4B"/>
    <w:rsid w:val="003E7A64"/>
    <w:rsid w:val="003F2E86"/>
    <w:rsid w:val="003F58DC"/>
    <w:rsid w:val="00400264"/>
    <w:rsid w:val="004003E5"/>
    <w:rsid w:val="00402A27"/>
    <w:rsid w:val="00403D48"/>
    <w:rsid w:val="00404F06"/>
    <w:rsid w:val="0040697C"/>
    <w:rsid w:val="00406C2F"/>
    <w:rsid w:val="00407BE2"/>
    <w:rsid w:val="00412A13"/>
    <w:rsid w:val="00417B5D"/>
    <w:rsid w:val="00423933"/>
    <w:rsid w:val="00423EC1"/>
    <w:rsid w:val="00426E82"/>
    <w:rsid w:val="004328CA"/>
    <w:rsid w:val="0043345E"/>
    <w:rsid w:val="00436B85"/>
    <w:rsid w:val="00437E3B"/>
    <w:rsid w:val="00441986"/>
    <w:rsid w:val="00442F1E"/>
    <w:rsid w:val="004430ED"/>
    <w:rsid w:val="00444659"/>
    <w:rsid w:val="00447BFD"/>
    <w:rsid w:val="00447D99"/>
    <w:rsid w:val="00447FA5"/>
    <w:rsid w:val="00450FF7"/>
    <w:rsid w:val="0045321B"/>
    <w:rsid w:val="00455B9C"/>
    <w:rsid w:val="0045680A"/>
    <w:rsid w:val="00456C5E"/>
    <w:rsid w:val="00462877"/>
    <w:rsid w:val="00462FD1"/>
    <w:rsid w:val="0046381B"/>
    <w:rsid w:val="004669DC"/>
    <w:rsid w:val="004752C0"/>
    <w:rsid w:val="0047690A"/>
    <w:rsid w:val="00481888"/>
    <w:rsid w:val="0048755B"/>
    <w:rsid w:val="00487E50"/>
    <w:rsid w:val="004926A9"/>
    <w:rsid w:val="00493857"/>
    <w:rsid w:val="00494F76"/>
    <w:rsid w:val="00497D1B"/>
    <w:rsid w:val="004A3CEE"/>
    <w:rsid w:val="004A5E18"/>
    <w:rsid w:val="004A5F71"/>
    <w:rsid w:val="004B02A6"/>
    <w:rsid w:val="004B21FC"/>
    <w:rsid w:val="004B3DCF"/>
    <w:rsid w:val="004B44E6"/>
    <w:rsid w:val="004B5BB0"/>
    <w:rsid w:val="004B6367"/>
    <w:rsid w:val="004B72D4"/>
    <w:rsid w:val="004B7AB2"/>
    <w:rsid w:val="004C2E09"/>
    <w:rsid w:val="004C5F39"/>
    <w:rsid w:val="004C64D2"/>
    <w:rsid w:val="004D317F"/>
    <w:rsid w:val="004D4000"/>
    <w:rsid w:val="004D6042"/>
    <w:rsid w:val="004D7FD4"/>
    <w:rsid w:val="004E07C9"/>
    <w:rsid w:val="004E1A53"/>
    <w:rsid w:val="004E1E8C"/>
    <w:rsid w:val="004E2D25"/>
    <w:rsid w:val="004E4053"/>
    <w:rsid w:val="004F1E7F"/>
    <w:rsid w:val="004F24A4"/>
    <w:rsid w:val="004F5918"/>
    <w:rsid w:val="005003D0"/>
    <w:rsid w:val="00503B08"/>
    <w:rsid w:val="00505BA4"/>
    <w:rsid w:val="0050617A"/>
    <w:rsid w:val="0050701D"/>
    <w:rsid w:val="00511D0B"/>
    <w:rsid w:val="005121D9"/>
    <w:rsid w:val="00512EEC"/>
    <w:rsid w:val="0051334C"/>
    <w:rsid w:val="00513A2D"/>
    <w:rsid w:val="005148AA"/>
    <w:rsid w:val="00514E9E"/>
    <w:rsid w:val="0052199A"/>
    <w:rsid w:val="005253A7"/>
    <w:rsid w:val="005258DF"/>
    <w:rsid w:val="00527AE5"/>
    <w:rsid w:val="00530336"/>
    <w:rsid w:val="00531933"/>
    <w:rsid w:val="00533343"/>
    <w:rsid w:val="00534341"/>
    <w:rsid w:val="005360B2"/>
    <w:rsid w:val="00537751"/>
    <w:rsid w:val="0054093F"/>
    <w:rsid w:val="005411EC"/>
    <w:rsid w:val="00542266"/>
    <w:rsid w:val="0054361B"/>
    <w:rsid w:val="0054419F"/>
    <w:rsid w:val="00545F29"/>
    <w:rsid w:val="0055188D"/>
    <w:rsid w:val="00551F13"/>
    <w:rsid w:val="00552DF8"/>
    <w:rsid w:val="005533D1"/>
    <w:rsid w:val="005556A3"/>
    <w:rsid w:val="00556164"/>
    <w:rsid w:val="005571ED"/>
    <w:rsid w:val="005609C2"/>
    <w:rsid w:val="005610EE"/>
    <w:rsid w:val="00562E05"/>
    <w:rsid w:val="0056608B"/>
    <w:rsid w:val="005717E0"/>
    <w:rsid w:val="00571BF6"/>
    <w:rsid w:val="00573883"/>
    <w:rsid w:val="00573FE1"/>
    <w:rsid w:val="00580C16"/>
    <w:rsid w:val="0058101C"/>
    <w:rsid w:val="0058122C"/>
    <w:rsid w:val="005812AF"/>
    <w:rsid w:val="0058184E"/>
    <w:rsid w:val="00582810"/>
    <w:rsid w:val="00582FA0"/>
    <w:rsid w:val="005836A2"/>
    <w:rsid w:val="005843F7"/>
    <w:rsid w:val="00586C80"/>
    <w:rsid w:val="005876BA"/>
    <w:rsid w:val="005900F4"/>
    <w:rsid w:val="00594B6C"/>
    <w:rsid w:val="00595781"/>
    <w:rsid w:val="00597F4A"/>
    <w:rsid w:val="005A0EEB"/>
    <w:rsid w:val="005A1EAB"/>
    <w:rsid w:val="005A41A7"/>
    <w:rsid w:val="005A42D4"/>
    <w:rsid w:val="005A4EF9"/>
    <w:rsid w:val="005A5E44"/>
    <w:rsid w:val="005B0904"/>
    <w:rsid w:val="005B0B06"/>
    <w:rsid w:val="005B29F4"/>
    <w:rsid w:val="005B35D7"/>
    <w:rsid w:val="005B3B82"/>
    <w:rsid w:val="005C2225"/>
    <w:rsid w:val="005C3285"/>
    <w:rsid w:val="005C45D7"/>
    <w:rsid w:val="005C4A8F"/>
    <w:rsid w:val="005C5BF3"/>
    <w:rsid w:val="005C6D47"/>
    <w:rsid w:val="005C7C18"/>
    <w:rsid w:val="005D07D2"/>
    <w:rsid w:val="005D3837"/>
    <w:rsid w:val="005D5D4D"/>
    <w:rsid w:val="005D78A9"/>
    <w:rsid w:val="005D7F21"/>
    <w:rsid w:val="005E1172"/>
    <w:rsid w:val="005E1C90"/>
    <w:rsid w:val="005E20E7"/>
    <w:rsid w:val="005E6574"/>
    <w:rsid w:val="005E751B"/>
    <w:rsid w:val="005E7DDA"/>
    <w:rsid w:val="005F0D2B"/>
    <w:rsid w:val="005F2C68"/>
    <w:rsid w:val="005F6150"/>
    <w:rsid w:val="005F6E70"/>
    <w:rsid w:val="005F703A"/>
    <w:rsid w:val="005F73BF"/>
    <w:rsid w:val="005F7B54"/>
    <w:rsid w:val="00600489"/>
    <w:rsid w:val="0060096E"/>
    <w:rsid w:val="00600B55"/>
    <w:rsid w:val="006063F0"/>
    <w:rsid w:val="0060643B"/>
    <w:rsid w:val="00606ECD"/>
    <w:rsid w:val="006076E6"/>
    <w:rsid w:val="006106CD"/>
    <w:rsid w:val="0061427F"/>
    <w:rsid w:val="00616B6D"/>
    <w:rsid w:val="006178E4"/>
    <w:rsid w:val="00620615"/>
    <w:rsid w:val="00620868"/>
    <w:rsid w:val="00622C67"/>
    <w:rsid w:val="006271BB"/>
    <w:rsid w:val="00630096"/>
    <w:rsid w:val="00630A3D"/>
    <w:rsid w:val="00632404"/>
    <w:rsid w:val="00633181"/>
    <w:rsid w:val="00635753"/>
    <w:rsid w:val="00640964"/>
    <w:rsid w:val="0064186C"/>
    <w:rsid w:val="00642675"/>
    <w:rsid w:val="00642C1A"/>
    <w:rsid w:val="00643971"/>
    <w:rsid w:val="00644618"/>
    <w:rsid w:val="00644AC4"/>
    <w:rsid w:val="0065028A"/>
    <w:rsid w:val="0065581E"/>
    <w:rsid w:val="0065671B"/>
    <w:rsid w:val="006576E7"/>
    <w:rsid w:val="00661238"/>
    <w:rsid w:val="006615F5"/>
    <w:rsid w:val="00661654"/>
    <w:rsid w:val="006616D9"/>
    <w:rsid w:val="006618DA"/>
    <w:rsid w:val="00662870"/>
    <w:rsid w:val="00663E2C"/>
    <w:rsid w:val="0066473A"/>
    <w:rsid w:val="00664892"/>
    <w:rsid w:val="00664E79"/>
    <w:rsid w:val="006671D8"/>
    <w:rsid w:val="00672256"/>
    <w:rsid w:val="0067316D"/>
    <w:rsid w:val="00680CDE"/>
    <w:rsid w:val="00681469"/>
    <w:rsid w:val="006825F1"/>
    <w:rsid w:val="00683084"/>
    <w:rsid w:val="0068614B"/>
    <w:rsid w:val="00686863"/>
    <w:rsid w:val="00686C59"/>
    <w:rsid w:val="00686F7D"/>
    <w:rsid w:val="0069004A"/>
    <w:rsid w:val="006A077D"/>
    <w:rsid w:val="006A12B1"/>
    <w:rsid w:val="006A2F0E"/>
    <w:rsid w:val="006A3609"/>
    <w:rsid w:val="006A45F4"/>
    <w:rsid w:val="006B0A9E"/>
    <w:rsid w:val="006B3D53"/>
    <w:rsid w:val="006B634D"/>
    <w:rsid w:val="006C030D"/>
    <w:rsid w:val="006C126D"/>
    <w:rsid w:val="006C2133"/>
    <w:rsid w:val="006C48B6"/>
    <w:rsid w:val="006C4B2A"/>
    <w:rsid w:val="006C6DEE"/>
    <w:rsid w:val="006D1B86"/>
    <w:rsid w:val="006D1B9F"/>
    <w:rsid w:val="006D3294"/>
    <w:rsid w:val="006D4422"/>
    <w:rsid w:val="006D5C55"/>
    <w:rsid w:val="006D5E48"/>
    <w:rsid w:val="006E186D"/>
    <w:rsid w:val="006E2AB1"/>
    <w:rsid w:val="006E3D37"/>
    <w:rsid w:val="006E51A6"/>
    <w:rsid w:val="006E5B01"/>
    <w:rsid w:val="006F153D"/>
    <w:rsid w:val="006F2E67"/>
    <w:rsid w:val="006F3E44"/>
    <w:rsid w:val="006F40A3"/>
    <w:rsid w:val="006F754F"/>
    <w:rsid w:val="0070348E"/>
    <w:rsid w:val="00704F31"/>
    <w:rsid w:val="00707822"/>
    <w:rsid w:val="00707E01"/>
    <w:rsid w:val="00707FB4"/>
    <w:rsid w:val="007100AC"/>
    <w:rsid w:val="00710604"/>
    <w:rsid w:val="00710A41"/>
    <w:rsid w:val="00710CE6"/>
    <w:rsid w:val="0071128B"/>
    <w:rsid w:val="00711738"/>
    <w:rsid w:val="00712F18"/>
    <w:rsid w:val="007130AC"/>
    <w:rsid w:val="00715435"/>
    <w:rsid w:val="00717A90"/>
    <w:rsid w:val="00717D7D"/>
    <w:rsid w:val="00724753"/>
    <w:rsid w:val="00725D1A"/>
    <w:rsid w:val="007262D8"/>
    <w:rsid w:val="00726B23"/>
    <w:rsid w:val="00726D62"/>
    <w:rsid w:val="007336CB"/>
    <w:rsid w:val="00734015"/>
    <w:rsid w:val="007341BB"/>
    <w:rsid w:val="00734553"/>
    <w:rsid w:val="00734CB8"/>
    <w:rsid w:val="007361E1"/>
    <w:rsid w:val="0073684E"/>
    <w:rsid w:val="00742B24"/>
    <w:rsid w:val="00744A12"/>
    <w:rsid w:val="00746E24"/>
    <w:rsid w:val="00751D35"/>
    <w:rsid w:val="00753B80"/>
    <w:rsid w:val="00757227"/>
    <w:rsid w:val="0075784B"/>
    <w:rsid w:val="00761648"/>
    <w:rsid w:val="007619D4"/>
    <w:rsid w:val="0076227C"/>
    <w:rsid w:val="00764DA5"/>
    <w:rsid w:val="00765182"/>
    <w:rsid w:val="007658C4"/>
    <w:rsid w:val="007658C5"/>
    <w:rsid w:val="00767E9B"/>
    <w:rsid w:val="00771499"/>
    <w:rsid w:val="007722A1"/>
    <w:rsid w:val="00774AFE"/>
    <w:rsid w:val="00776533"/>
    <w:rsid w:val="007767BB"/>
    <w:rsid w:val="007777C4"/>
    <w:rsid w:val="00780910"/>
    <w:rsid w:val="00781AD4"/>
    <w:rsid w:val="00782F2D"/>
    <w:rsid w:val="00783796"/>
    <w:rsid w:val="00783D2E"/>
    <w:rsid w:val="00785375"/>
    <w:rsid w:val="00785D53"/>
    <w:rsid w:val="00790286"/>
    <w:rsid w:val="00791C67"/>
    <w:rsid w:val="00792AAA"/>
    <w:rsid w:val="00792B63"/>
    <w:rsid w:val="007939F6"/>
    <w:rsid w:val="00794FB0"/>
    <w:rsid w:val="00797DA6"/>
    <w:rsid w:val="007A3857"/>
    <w:rsid w:val="007A3FB0"/>
    <w:rsid w:val="007A5A04"/>
    <w:rsid w:val="007A691D"/>
    <w:rsid w:val="007A766C"/>
    <w:rsid w:val="007A79C1"/>
    <w:rsid w:val="007B160F"/>
    <w:rsid w:val="007B404E"/>
    <w:rsid w:val="007B702E"/>
    <w:rsid w:val="007B7DA3"/>
    <w:rsid w:val="007B7EE0"/>
    <w:rsid w:val="007C1183"/>
    <w:rsid w:val="007C3B31"/>
    <w:rsid w:val="007C7192"/>
    <w:rsid w:val="007C7309"/>
    <w:rsid w:val="007D1D8B"/>
    <w:rsid w:val="007D3D0A"/>
    <w:rsid w:val="007D49DE"/>
    <w:rsid w:val="007E399A"/>
    <w:rsid w:val="007E63B2"/>
    <w:rsid w:val="007F0009"/>
    <w:rsid w:val="007F05C8"/>
    <w:rsid w:val="007F086D"/>
    <w:rsid w:val="007F22EA"/>
    <w:rsid w:val="007F259A"/>
    <w:rsid w:val="007F3A2C"/>
    <w:rsid w:val="007F3AB6"/>
    <w:rsid w:val="007F6CA5"/>
    <w:rsid w:val="007F759F"/>
    <w:rsid w:val="0080250C"/>
    <w:rsid w:val="00803391"/>
    <w:rsid w:val="008033B9"/>
    <w:rsid w:val="00803B6D"/>
    <w:rsid w:val="008040BD"/>
    <w:rsid w:val="008049EF"/>
    <w:rsid w:val="00807337"/>
    <w:rsid w:val="00810531"/>
    <w:rsid w:val="00810CC9"/>
    <w:rsid w:val="008122F5"/>
    <w:rsid w:val="008131B8"/>
    <w:rsid w:val="00815A7D"/>
    <w:rsid w:val="00821A68"/>
    <w:rsid w:val="00821BA1"/>
    <w:rsid w:val="00825777"/>
    <w:rsid w:val="00826935"/>
    <w:rsid w:val="008311A6"/>
    <w:rsid w:val="008323CA"/>
    <w:rsid w:val="00832640"/>
    <w:rsid w:val="008358B1"/>
    <w:rsid w:val="008358F1"/>
    <w:rsid w:val="00836769"/>
    <w:rsid w:val="00842699"/>
    <w:rsid w:val="00844984"/>
    <w:rsid w:val="00846C0F"/>
    <w:rsid w:val="00847DA5"/>
    <w:rsid w:val="008503DD"/>
    <w:rsid w:val="00854230"/>
    <w:rsid w:val="00856319"/>
    <w:rsid w:val="00862E41"/>
    <w:rsid w:val="00865388"/>
    <w:rsid w:val="00866728"/>
    <w:rsid w:val="008670E5"/>
    <w:rsid w:val="008749C7"/>
    <w:rsid w:val="00882BAB"/>
    <w:rsid w:val="00882F4D"/>
    <w:rsid w:val="008837DA"/>
    <w:rsid w:val="0088406A"/>
    <w:rsid w:val="00885063"/>
    <w:rsid w:val="0088530F"/>
    <w:rsid w:val="008875A9"/>
    <w:rsid w:val="00891072"/>
    <w:rsid w:val="008938F7"/>
    <w:rsid w:val="00895E9C"/>
    <w:rsid w:val="00896324"/>
    <w:rsid w:val="008964B6"/>
    <w:rsid w:val="00897E51"/>
    <w:rsid w:val="008A2065"/>
    <w:rsid w:val="008A2D8F"/>
    <w:rsid w:val="008A4300"/>
    <w:rsid w:val="008A4DCB"/>
    <w:rsid w:val="008A5DBB"/>
    <w:rsid w:val="008A6CFE"/>
    <w:rsid w:val="008B060B"/>
    <w:rsid w:val="008B2E0F"/>
    <w:rsid w:val="008B56E8"/>
    <w:rsid w:val="008C091A"/>
    <w:rsid w:val="008C10CA"/>
    <w:rsid w:val="008C2722"/>
    <w:rsid w:val="008C2B9B"/>
    <w:rsid w:val="008C340E"/>
    <w:rsid w:val="008C48BA"/>
    <w:rsid w:val="008C6689"/>
    <w:rsid w:val="008D0284"/>
    <w:rsid w:val="008D1749"/>
    <w:rsid w:val="008D2E91"/>
    <w:rsid w:val="008D52BF"/>
    <w:rsid w:val="008D563B"/>
    <w:rsid w:val="008D6E34"/>
    <w:rsid w:val="008D7523"/>
    <w:rsid w:val="008D7816"/>
    <w:rsid w:val="008E0539"/>
    <w:rsid w:val="008E125A"/>
    <w:rsid w:val="008E24B6"/>
    <w:rsid w:val="008E3FE0"/>
    <w:rsid w:val="008E539B"/>
    <w:rsid w:val="008E56A6"/>
    <w:rsid w:val="008F124E"/>
    <w:rsid w:val="008F3A83"/>
    <w:rsid w:val="008F5966"/>
    <w:rsid w:val="008F6C54"/>
    <w:rsid w:val="009050A1"/>
    <w:rsid w:val="0090523F"/>
    <w:rsid w:val="00905CE6"/>
    <w:rsid w:val="00906D6B"/>
    <w:rsid w:val="00910464"/>
    <w:rsid w:val="00911484"/>
    <w:rsid w:val="009114BC"/>
    <w:rsid w:val="0091172C"/>
    <w:rsid w:val="00912401"/>
    <w:rsid w:val="00913B3C"/>
    <w:rsid w:val="009141FF"/>
    <w:rsid w:val="00914643"/>
    <w:rsid w:val="0091594C"/>
    <w:rsid w:val="00916B07"/>
    <w:rsid w:val="0092113D"/>
    <w:rsid w:val="0092177B"/>
    <w:rsid w:val="00922B86"/>
    <w:rsid w:val="00924C55"/>
    <w:rsid w:val="00926CC6"/>
    <w:rsid w:val="00927D1A"/>
    <w:rsid w:val="00930E79"/>
    <w:rsid w:val="00930F2D"/>
    <w:rsid w:val="009339FB"/>
    <w:rsid w:val="00934740"/>
    <w:rsid w:val="009374FC"/>
    <w:rsid w:val="009377D0"/>
    <w:rsid w:val="00943DCE"/>
    <w:rsid w:val="009448A4"/>
    <w:rsid w:val="00944B07"/>
    <w:rsid w:val="00951732"/>
    <w:rsid w:val="0095318A"/>
    <w:rsid w:val="00954798"/>
    <w:rsid w:val="00954FA2"/>
    <w:rsid w:val="00956CF3"/>
    <w:rsid w:val="00964486"/>
    <w:rsid w:val="00973163"/>
    <w:rsid w:val="00973493"/>
    <w:rsid w:val="00973CE7"/>
    <w:rsid w:val="009742F8"/>
    <w:rsid w:val="00981A1D"/>
    <w:rsid w:val="00982EC1"/>
    <w:rsid w:val="0098452B"/>
    <w:rsid w:val="009855B9"/>
    <w:rsid w:val="00985860"/>
    <w:rsid w:val="00985AF3"/>
    <w:rsid w:val="009870E9"/>
    <w:rsid w:val="009913BB"/>
    <w:rsid w:val="009921ED"/>
    <w:rsid w:val="00994CD1"/>
    <w:rsid w:val="00995DA5"/>
    <w:rsid w:val="00996313"/>
    <w:rsid w:val="00997696"/>
    <w:rsid w:val="009A2CA6"/>
    <w:rsid w:val="009A31A2"/>
    <w:rsid w:val="009A461F"/>
    <w:rsid w:val="009A63FF"/>
    <w:rsid w:val="009A77AA"/>
    <w:rsid w:val="009A7EE7"/>
    <w:rsid w:val="009B0481"/>
    <w:rsid w:val="009B2689"/>
    <w:rsid w:val="009B304C"/>
    <w:rsid w:val="009B33AE"/>
    <w:rsid w:val="009B70B2"/>
    <w:rsid w:val="009C11EA"/>
    <w:rsid w:val="009C2119"/>
    <w:rsid w:val="009C25D3"/>
    <w:rsid w:val="009C306E"/>
    <w:rsid w:val="009C554B"/>
    <w:rsid w:val="009C778A"/>
    <w:rsid w:val="009D01DE"/>
    <w:rsid w:val="009D0EC0"/>
    <w:rsid w:val="009D10C4"/>
    <w:rsid w:val="009D373F"/>
    <w:rsid w:val="009D3976"/>
    <w:rsid w:val="009D730A"/>
    <w:rsid w:val="009D7CF6"/>
    <w:rsid w:val="009E2172"/>
    <w:rsid w:val="009E3FFD"/>
    <w:rsid w:val="009E537F"/>
    <w:rsid w:val="009E6EFD"/>
    <w:rsid w:val="009F2CA8"/>
    <w:rsid w:val="009F40E2"/>
    <w:rsid w:val="009F6725"/>
    <w:rsid w:val="009F7758"/>
    <w:rsid w:val="00A00C5F"/>
    <w:rsid w:val="00A026CE"/>
    <w:rsid w:val="00A0439B"/>
    <w:rsid w:val="00A046C7"/>
    <w:rsid w:val="00A04DCF"/>
    <w:rsid w:val="00A05DFC"/>
    <w:rsid w:val="00A06918"/>
    <w:rsid w:val="00A0764A"/>
    <w:rsid w:val="00A10FD5"/>
    <w:rsid w:val="00A12EC3"/>
    <w:rsid w:val="00A130F6"/>
    <w:rsid w:val="00A1678C"/>
    <w:rsid w:val="00A1769C"/>
    <w:rsid w:val="00A2023F"/>
    <w:rsid w:val="00A20443"/>
    <w:rsid w:val="00A23C45"/>
    <w:rsid w:val="00A251B6"/>
    <w:rsid w:val="00A279D3"/>
    <w:rsid w:val="00A309D7"/>
    <w:rsid w:val="00A33141"/>
    <w:rsid w:val="00A34B92"/>
    <w:rsid w:val="00A41EB3"/>
    <w:rsid w:val="00A420F9"/>
    <w:rsid w:val="00A441D9"/>
    <w:rsid w:val="00A442D7"/>
    <w:rsid w:val="00A456AD"/>
    <w:rsid w:val="00A457D3"/>
    <w:rsid w:val="00A469D7"/>
    <w:rsid w:val="00A46E54"/>
    <w:rsid w:val="00A51B00"/>
    <w:rsid w:val="00A51E88"/>
    <w:rsid w:val="00A568B5"/>
    <w:rsid w:val="00A56A43"/>
    <w:rsid w:val="00A570FC"/>
    <w:rsid w:val="00A632C2"/>
    <w:rsid w:val="00A65CB2"/>
    <w:rsid w:val="00A70AF0"/>
    <w:rsid w:val="00A72944"/>
    <w:rsid w:val="00A72F63"/>
    <w:rsid w:val="00A7330E"/>
    <w:rsid w:val="00A778A8"/>
    <w:rsid w:val="00A80F52"/>
    <w:rsid w:val="00A81C3E"/>
    <w:rsid w:val="00A840A5"/>
    <w:rsid w:val="00A90FBE"/>
    <w:rsid w:val="00A914E3"/>
    <w:rsid w:val="00A91865"/>
    <w:rsid w:val="00A9273B"/>
    <w:rsid w:val="00A93721"/>
    <w:rsid w:val="00A94030"/>
    <w:rsid w:val="00A94140"/>
    <w:rsid w:val="00A95114"/>
    <w:rsid w:val="00A95F9D"/>
    <w:rsid w:val="00A9646D"/>
    <w:rsid w:val="00A97588"/>
    <w:rsid w:val="00AA0BEA"/>
    <w:rsid w:val="00AA25FE"/>
    <w:rsid w:val="00AA3F7D"/>
    <w:rsid w:val="00AA4CAD"/>
    <w:rsid w:val="00AA4E8F"/>
    <w:rsid w:val="00AA5CD0"/>
    <w:rsid w:val="00AA5FB8"/>
    <w:rsid w:val="00AA605F"/>
    <w:rsid w:val="00AA6087"/>
    <w:rsid w:val="00AA6F3D"/>
    <w:rsid w:val="00AA70A1"/>
    <w:rsid w:val="00AB003E"/>
    <w:rsid w:val="00AB0F7B"/>
    <w:rsid w:val="00AB4618"/>
    <w:rsid w:val="00AB7E07"/>
    <w:rsid w:val="00AC07DD"/>
    <w:rsid w:val="00AC227D"/>
    <w:rsid w:val="00AC2DD5"/>
    <w:rsid w:val="00AC3D35"/>
    <w:rsid w:val="00AD0C78"/>
    <w:rsid w:val="00AD3028"/>
    <w:rsid w:val="00AD399F"/>
    <w:rsid w:val="00AD4C9F"/>
    <w:rsid w:val="00AD57C2"/>
    <w:rsid w:val="00AD59CE"/>
    <w:rsid w:val="00AE071B"/>
    <w:rsid w:val="00AE183B"/>
    <w:rsid w:val="00AF21E1"/>
    <w:rsid w:val="00AF2816"/>
    <w:rsid w:val="00AF28CE"/>
    <w:rsid w:val="00AF3B2D"/>
    <w:rsid w:val="00AF3E1D"/>
    <w:rsid w:val="00AF5042"/>
    <w:rsid w:val="00AF5906"/>
    <w:rsid w:val="00AF6E8B"/>
    <w:rsid w:val="00B00239"/>
    <w:rsid w:val="00B02B2F"/>
    <w:rsid w:val="00B03AF4"/>
    <w:rsid w:val="00B043C5"/>
    <w:rsid w:val="00B12A07"/>
    <w:rsid w:val="00B131B5"/>
    <w:rsid w:val="00B134AA"/>
    <w:rsid w:val="00B13C1E"/>
    <w:rsid w:val="00B20FC7"/>
    <w:rsid w:val="00B22D66"/>
    <w:rsid w:val="00B23FE4"/>
    <w:rsid w:val="00B2426C"/>
    <w:rsid w:val="00B26831"/>
    <w:rsid w:val="00B275B6"/>
    <w:rsid w:val="00B30B80"/>
    <w:rsid w:val="00B3554E"/>
    <w:rsid w:val="00B3608C"/>
    <w:rsid w:val="00B40339"/>
    <w:rsid w:val="00B41CB0"/>
    <w:rsid w:val="00B45252"/>
    <w:rsid w:val="00B46D60"/>
    <w:rsid w:val="00B5063B"/>
    <w:rsid w:val="00B51BA3"/>
    <w:rsid w:val="00B52AE2"/>
    <w:rsid w:val="00B53741"/>
    <w:rsid w:val="00B55B45"/>
    <w:rsid w:val="00B5633A"/>
    <w:rsid w:val="00B638B5"/>
    <w:rsid w:val="00B645D0"/>
    <w:rsid w:val="00B6749A"/>
    <w:rsid w:val="00B710FC"/>
    <w:rsid w:val="00B72110"/>
    <w:rsid w:val="00B73582"/>
    <w:rsid w:val="00B7451D"/>
    <w:rsid w:val="00B75682"/>
    <w:rsid w:val="00B76AA7"/>
    <w:rsid w:val="00B801EC"/>
    <w:rsid w:val="00B8474D"/>
    <w:rsid w:val="00B84DBC"/>
    <w:rsid w:val="00B864D3"/>
    <w:rsid w:val="00B86F3F"/>
    <w:rsid w:val="00B92F41"/>
    <w:rsid w:val="00B9543C"/>
    <w:rsid w:val="00BA133C"/>
    <w:rsid w:val="00BA4362"/>
    <w:rsid w:val="00BA5B25"/>
    <w:rsid w:val="00BA6F3D"/>
    <w:rsid w:val="00BB1990"/>
    <w:rsid w:val="00BB55BF"/>
    <w:rsid w:val="00BB5E4E"/>
    <w:rsid w:val="00BC18F5"/>
    <w:rsid w:val="00BC2802"/>
    <w:rsid w:val="00BC30E1"/>
    <w:rsid w:val="00BC525C"/>
    <w:rsid w:val="00BD1513"/>
    <w:rsid w:val="00BD1CD6"/>
    <w:rsid w:val="00BD436A"/>
    <w:rsid w:val="00BD4E6F"/>
    <w:rsid w:val="00BD4ED3"/>
    <w:rsid w:val="00BD564D"/>
    <w:rsid w:val="00BD7355"/>
    <w:rsid w:val="00BD73CB"/>
    <w:rsid w:val="00BE1984"/>
    <w:rsid w:val="00BE665C"/>
    <w:rsid w:val="00BF0881"/>
    <w:rsid w:val="00BF1172"/>
    <w:rsid w:val="00BF1FBD"/>
    <w:rsid w:val="00BF55FC"/>
    <w:rsid w:val="00BF5EA8"/>
    <w:rsid w:val="00BF66BB"/>
    <w:rsid w:val="00BF6AB6"/>
    <w:rsid w:val="00C00941"/>
    <w:rsid w:val="00C02CF6"/>
    <w:rsid w:val="00C03DC0"/>
    <w:rsid w:val="00C05770"/>
    <w:rsid w:val="00C05BF5"/>
    <w:rsid w:val="00C11481"/>
    <w:rsid w:val="00C156D1"/>
    <w:rsid w:val="00C16304"/>
    <w:rsid w:val="00C255BA"/>
    <w:rsid w:val="00C27255"/>
    <w:rsid w:val="00C27560"/>
    <w:rsid w:val="00C27A43"/>
    <w:rsid w:val="00C30A60"/>
    <w:rsid w:val="00C32147"/>
    <w:rsid w:val="00C32982"/>
    <w:rsid w:val="00C34E70"/>
    <w:rsid w:val="00C41DCB"/>
    <w:rsid w:val="00C43B3C"/>
    <w:rsid w:val="00C43E5E"/>
    <w:rsid w:val="00C452B7"/>
    <w:rsid w:val="00C470CE"/>
    <w:rsid w:val="00C47BDD"/>
    <w:rsid w:val="00C50F78"/>
    <w:rsid w:val="00C512FD"/>
    <w:rsid w:val="00C54515"/>
    <w:rsid w:val="00C54B50"/>
    <w:rsid w:val="00C57E63"/>
    <w:rsid w:val="00C60B1B"/>
    <w:rsid w:val="00C61934"/>
    <w:rsid w:val="00C61965"/>
    <w:rsid w:val="00C61EC5"/>
    <w:rsid w:val="00C627CD"/>
    <w:rsid w:val="00C6293F"/>
    <w:rsid w:val="00C62BD4"/>
    <w:rsid w:val="00C63290"/>
    <w:rsid w:val="00C657C8"/>
    <w:rsid w:val="00C6698F"/>
    <w:rsid w:val="00C66B93"/>
    <w:rsid w:val="00C67788"/>
    <w:rsid w:val="00C714AB"/>
    <w:rsid w:val="00C7399D"/>
    <w:rsid w:val="00C74D18"/>
    <w:rsid w:val="00C77B8B"/>
    <w:rsid w:val="00C77E01"/>
    <w:rsid w:val="00C80DC2"/>
    <w:rsid w:val="00C80EE9"/>
    <w:rsid w:val="00C853FF"/>
    <w:rsid w:val="00C859A7"/>
    <w:rsid w:val="00C874CC"/>
    <w:rsid w:val="00C9031C"/>
    <w:rsid w:val="00C90651"/>
    <w:rsid w:val="00C92191"/>
    <w:rsid w:val="00C9221F"/>
    <w:rsid w:val="00C923AA"/>
    <w:rsid w:val="00C94015"/>
    <w:rsid w:val="00CA2EE8"/>
    <w:rsid w:val="00CA3243"/>
    <w:rsid w:val="00CA7307"/>
    <w:rsid w:val="00CA78CC"/>
    <w:rsid w:val="00CB26D2"/>
    <w:rsid w:val="00CB3636"/>
    <w:rsid w:val="00CC1204"/>
    <w:rsid w:val="00CC33F4"/>
    <w:rsid w:val="00CC5707"/>
    <w:rsid w:val="00CC6481"/>
    <w:rsid w:val="00CC6658"/>
    <w:rsid w:val="00CD1110"/>
    <w:rsid w:val="00CD28FA"/>
    <w:rsid w:val="00CD4897"/>
    <w:rsid w:val="00CD51F9"/>
    <w:rsid w:val="00CD6D01"/>
    <w:rsid w:val="00CE0FBC"/>
    <w:rsid w:val="00CE165B"/>
    <w:rsid w:val="00CE4475"/>
    <w:rsid w:val="00CF058C"/>
    <w:rsid w:val="00D01022"/>
    <w:rsid w:val="00D01FBF"/>
    <w:rsid w:val="00D02463"/>
    <w:rsid w:val="00D026F1"/>
    <w:rsid w:val="00D036FC"/>
    <w:rsid w:val="00D03BBE"/>
    <w:rsid w:val="00D1223E"/>
    <w:rsid w:val="00D16A83"/>
    <w:rsid w:val="00D170E3"/>
    <w:rsid w:val="00D17204"/>
    <w:rsid w:val="00D175C6"/>
    <w:rsid w:val="00D21AB5"/>
    <w:rsid w:val="00D21BD1"/>
    <w:rsid w:val="00D244EA"/>
    <w:rsid w:val="00D24C75"/>
    <w:rsid w:val="00D261D0"/>
    <w:rsid w:val="00D27A53"/>
    <w:rsid w:val="00D31B81"/>
    <w:rsid w:val="00D4168B"/>
    <w:rsid w:val="00D4207D"/>
    <w:rsid w:val="00D42475"/>
    <w:rsid w:val="00D43521"/>
    <w:rsid w:val="00D44011"/>
    <w:rsid w:val="00D449D4"/>
    <w:rsid w:val="00D45E4F"/>
    <w:rsid w:val="00D47C10"/>
    <w:rsid w:val="00D510E4"/>
    <w:rsid w:val="00D5170B"/>
    <w:rsid w:val="00D523E2"/>
    <w:rsid w:val="00D534A0"/>
    <w:rsid w:val="00D53FC2"/>
    <w:rsid w:val="00D55B09"/>
    <w:rsid w:val="00D56837"/>
    <w:rsid w:val="00D601F1"/>
    <w:rsid w:val="00D605EF"/>
    <w:rsid w:val="00D60AF2"/>
    <w:rsid w:val="00D62539"/>
    <w:rsid w:val="00D62EE4"/>
    <w:rsid w:val="00D70FFC"/>
    <w:rsid w:val="00D72815"/>
    <w:rsid w:val="00D75D57"/>
    <w:rsid w:val="00D7729F"/>
    <w:rsid w:val="00D801CF"/>
    <w:rsid w:val="00D80DAF"/>
    <w:rsid w:val="00D810A4"/>
    <w:rsid w:val="00D82426"/>
    <w:rsid w:val="00D84F7E"/>
    <w:rsid w:val="00D869F9"/>
    <w:rsid w:val="00D90602"/>
    <w:rsid w:val="00D916FE"/>
    <w:rsid w:val="00D92BE5"/>
    <w:rsid w:val="00D93CD6"/>
    <w:rsid w:val="00D942ED"/>
    <w:rsid w:val="00D95393"/>
    <w:rsid w:val="00D97DAE"/>
    <w:rsid w:val="00DA22AB"/>
    <w:rsid w:val="00DA432F"/>
    <w:rsid w:val="00DA4452"/>
    <w:rsid w:val="00DA47FA"/>
    <w:rsid w:val="00DA4A24"/>
    <w:rsid w:val="00DA5F4F"/>
    <w:rsid w:val="00DB3D47"/>
    <w:rsid w:val="00DB3F2B"/>
    <w:rsid w:val="00DB6664"/>
    <w:rsid w:val="00DB6E0D"/>
    <w:rsid w:val="00DC14A6"/>
    <w:rsid w:val="00DC49B7"/>
    <w:rsid w:val="00DD3F33"/>
    <w:rsid w:val="00DD41DD"/>
    <w:rsid w:val="00DD6E89"/>
    <w:rsid w:val="00DD702C"/>
    <w:rsid w:val="00DE04E7"/>
    <w:rsid w:val="00DE056D"/>
    <w:rsid w:val="00DE0A14"/>
    <w:rsid w:val="00DE5070"/>
    <w:rsid w:val="00DE7FA1"/>
    <w:rsid w:val="00DF02A3"/>
    <w:rsid w:val="00DF2B16"/>
    <w:rsid w:val="00DF3229"/>
    <w:rsid w:val="00DF549B"/>
    <w:rsid w:val="00DF7F4F"/>
    <w:rsid w:val="00E05634"/>
    <w:rsid w:val="00E06CC0"/>
    <w:rsid w:val="00E07786"/>
    <w:rsid w:val="00E1098A"/>
    <w:rsid w:val="00E1448C"/>
    <w:rsid w:val="00E15339"/>
    <w:rsid w:val="00E1637A"/>
    <w:rsid w:val="00E17659"/>
    <w:rsid w:val="00E17D1F"/>
    <w:rsid w:val="00E21353"/>
    <w:rsid w:val="00E21618"/>
    <w:rsid w:val="00E22D8F"/>
    <w:rsid w:val="00E2463F"/>
    <w:rsid w:val="00E26F13"/>
    <w:rsid w:val="00E321D6"/>
    <w:rsid w:val="00E32259"/>
    <w:rsid w:val="00E37C71"/>
    <w:rsid w:val="00E4184E"/>
    <w:rsid w:val="00E4223C"/>
    <w:rsid w:val="00E42EA3"/>
    <w:rsid w:val="00E43640"/>
    <w:rsid w:val="00E463E8"/>
    <w:rsid w:val="00E52472"/>
    <w:rsid w:val="00E5330D"/>
    <w:rsid w:val="00E55871"/>
    <w:rsid w:val="00E55FCF"/>
    <w:rsid w:val="00E5652A"/>
    <w:rsid w:val="00E56A5F"/>
    <w:rsid w:val="00E57903"/>
    <w:rsid w:val="00E60389"/>
    <w:rsid w:val="00E608CA"/>
    <w:rsid w:val="00E62376"/>
    <w:rsid w:val="00E62937"/>
    <w:rsid w:val="00E62A32"/>
    <w:rsid w:val="00E64BE7"/>
    <w:rsid w:val="00E66FED"/>
    <w:rsid w:val="00E67F35"/>
    <w:rsid w:val="00E702C7"/>
    <w:rsid w:val="00E7426C"/>
    <w:rsid w:val="00E749D3"/>
    <w:rsid w:val="00E758C7"/>
    <w:rsid w:val="00E805EB"/>
    <w:rsid w:val="00E80EB3"/>
    <w:rsid w:val="00E81770"/>
    <w:rsid w:val="00E8460D"/>
    <w:rsid w:val="00E84E5B"/>
    <w:rsid w:val="00E85F64"/>
    <w:rsid w:val="00E9012F"/>
    <w:rsid w:val="00E91DFA"/>
    <w:rsid w:val="00E95EB0"/>
    <w:rsid w:val="00E96D4E"/>
    <w:rsid w:val="00E977A8"/>
    <w:rsid w:val="00E9799F"/>
    <w:rsid w:val="00E97A5F"/>
    <w:rsid w:val="00EA0C13"/>
    <w:rsid w:val="00EA2E58"/>
    <w:rsid w:val="00EA4FAE"/>
    <w:rsid w:val="00EA6253"/>
    <w:rsid w:val="00EA6D08"/>
    <w:rsid w:val="00EB2456"/>
    <w:rsid w:val="00EB2E78"/>
    <w:rsid w:val="00EB60E1"/>
    <w:rsid w:val="00EB66E5"/>
    <w:rsid w:val="00EB6FF8"/>
    <w:rsid w:val="00EB77BB"/>
    <w:rsid w:val="00EC1E3C"/>
    <w:rsid w:val="00EC48FF"/>
    <w:rsid w:val="00ED27DB"/>
    <w:rsid w:val="00ED3A16"/>
    <w:rsid w:val="00ED3AFB"/>
    <w:rsid w:val="00ED3E7F"/>
    <w:rsid w:val="00ED47BE"/>
    <w:rsid w:val="00ED4888"/>
    <w:rsid w:val="00ED56B0"/>
    <w:rsid w:val="00ED60CF"/>
    <w:rsid w:val="00ED79D7"/>
    <w:rsid w:val="00ED79E6"/>
    <w:rsid w:val="00ED7A1A"/>
    <w:rsid w:val="00EE0CA8"/>
    <w:rsid w:val="00EE1D90"/>
    <w:rsid w:val="00EE2744"/>
    <w:rsid w:val="00EE29F4"/>
    <w:rsid w:val="00EE43C6"/>
    <w:rsid w:val="00EF0130"/>
    <w:rsid w:val="00EF020C"/>
    <w:rsid w:val="00EF378E"/>
    <w:rsid w:val="00EF43F7"/>
    <w:rsid w:val="00EF4905"/>
    <w:rsid w:val="00EF5FD6"/>
    <w:rsid w:val="00EF76CB"/>
    <w:rsid w:val="00EF7BAE"/>
    <w:rsid w:val="00F00341"/>
    <w:rsid w:val="00F0129A"/>
    <w:rsid w:val="00F0237C"/>
    <w:rsid w:val="00F03D6A"/>
    <w:rsid w:val="00F1077F"/>
    <w:rsid w:val="00F12205"/>
    <w:rsid w:val="00F15AAC"/>
    <w:rsid w:val="00F16B92"/>
    <w:rsid w:val="00F202A1"/>
    <w:rsid w:val="00F204CD"/>
    <w:rsid w:val="00F20F73"/>
    <w:rsid w:val="00F22FAA"/>
    <w:rsid w:val="00F24253"/>
    <w:rsid w:val="00F25F16"/>
    <w:rsid w:val="00F26D57"/>
    <w:rsid w:val="00F27DEC"/>
    <w:rsid w:val="00F3436E"/>
    <w:rsid w:val="00F3438B"/>
    <w:rsid w:val="00F377AA"/>
    <w:rsid w:val="00F40C4E"/>
    <w:rsid w:val="00F4286C"/>
    <w:rsid w:val="00F42C34"/>
    <w:rsid w:val="00F44B49"/>
    <w:rsid w:val="00F45657"/>
    <w:rsid w:val="00F5123B"/>
    <w:rsid w:val="00F5233A"/>
    <w:rsid w:val="00F52964"/>
    <w:rsid w:val="00F5478E"/>
    <w:rsid w:val="00F55034"/>
    <w:rsid w:val="00F6109E"/>
    <w:rsid w:val="00F61AD0"/>
    <w:rsid w:val="00F67588"/>
    <w:rsid w:val="00F761E7"/>
    <w:rsid w:val="00F767A0"/>
    <w:rsid w:val="00F76FCD"/>
    <w:rsid w:val="00F807D3"/>
    <w:rsid w:val="00F8321C"/>
    <w:rsid w:val="00F84319"/>
    <w:rsid w:val="00F8500B"/>
    <w:rsid w:val="00F905A1"/>
    <w:rsid w:val="00F91E9C"/>
    <w:rsid w:val="00F93BFC"/>
    <w:rsid w:val="00F93F92"/>
    <w:rsid w:val="00F9559F"/>
    <w:rsid w:val="00F9708C"/>
    <w:rsid w:val="00FA0095"/>
    <w:rsid w:val="00FA2251"/>
    <w:rsid w:val="00FA398E"/>
    <w:rsid w:val="00FA3CF0"/>
    <w:rsid w:val="00FA4847"/>
    <w:rsid w:val="00FB0349"/>
    <w:rsid w:val="00FB0A1A"/>
    <w:rsid w:val="00FB15D3"/>
    <w:rsid w:val="00FB18E7"/>
    <w:rsid w:val="00FB4025"/>
    <w:rsid w:val="00FB417F"/>
    <w:rsid w:val="00FC2B8E"/>
    <w:rsid w:val="00FC4FE1"/>
    <w:rsid w:val="00FC6467"/>
    <w:rsid w:val="00FC6F4E"/>
    <w:rsid w:val="00FC7BAF"/>
    <w:rsid w:val="00FC7E2F"/>
    <w:rsid w:val="00FD396B"/>
    <w:rsid w:val="00FD7E46"/>
    <w:rsid w:val="00FE05B3"/>
    <w:rsid w:val="00FE08B2"/>
    <w:rsid w:val="00FE15AA"/>
    <w:rsid w:val="00FE2A29"/>
    <w:rsid w:val="00FE2DA1"/>
    <w:rsid w:val="00FE3D43"/>
    <w:rsid w:val="00FE5B46"/>
    <w:rsid w:val="00FE6466"/>
    <w:rsid w:val="00FE674E"/>
    <w:rsid w:val="00FE7A1F"/>
    <w:rsid w:val="00FF203F"/>
    <w:rsid w:val="00FF32F9"/>
    <w:rsid w:val="00FF362D"/>
    <w:rsid w:val="00FF3C14"/>
    <w:rsid w:val="00FF450F"/>
    <w:rsid w:val="00FF4926"/>
    <w:rsid w:val="00FF5092"/>
    <w:rsid w:val="00FF51F1"/>
    <w:rsid w:val="00FF63B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B5EC6"/>
  <w15:docId w15:val="{2BB1B6EF-04DA-4828-8A10-938569BEC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221F"/>
  </w:style>
  <w:style w:type="paragraph" w:styleId="Heading3">
    <w:name w:val="heading 3"/>
    <w:basedOn w:val="Normal"/>
    <w:link w:val="Heading3Char"/>
    <w:uiPriority w:val="9"/>
    <w:qFormat/>
    <w:rsid w:val="00161B48"/>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1B48"/>
    <w:rPr>
      <w:rFonts w:eastAsia="Times New Roman" w:cs="Times New Roman"/>
      <w:b/>
      <w:bCs/>
      <w:sz w:val="27"/>
      <w:szCs w:val="27"/>
    </w:rPr>
  </w:style>
  <w:style w:type="paragraph" w:styleId="NormalWeb">
    <w:name w:val="Normal (Web)"/>
    <w:basedOn w:val="Normal"/>
    <w:uiPriority w:val="99"/>
    <w:unhideWhenUsed/>
    <w:rsid w:val="00161B48"/>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161B48"/>
    <w:rPr>
      <w:b/>
      <w:bCs/>
    </w:rPr>
  </w:style>
  <w:style w:type="character" w:styleId="Emphasis">
    <w:name w:val="Emphasis"/>
    <w:basedOn w:val="DefaultParagraphFont"/>
    <w:uiPriority w:val="20"/>
    <w:qFormat/>
    <w:rsid w:val="00161B48"/>
    <w:rPr>
      <w:i/>
      <w:iCs/>
    </w:rPr>
  </w:style>
  <w:style w:type="character" w:customStyle="1" w:styleId="doclink">
    <w:name w:val="doclink"/>
    <w:basedOn w:val="DefaultParagraphFont"/>
    <w:rsid w:val="00161B48"/>
  </w:style>
  <w:style w:type="character" w:customStyle="1" w:styleId="demuc4">
    <w:name w:val="demuc4"/>
    <w:basedOn w:val="DefaultParagraphFont"/>
    <w:rsid w:val="00161B48"/>
  </w:style>
  <w:style w:type="character" w:styleId="Hyperlink">
    <w:name w:val="Hyperlink"/>
    <w:basedOn w:val="DefaultParagraphFont"/>
    <w:uiPriority w:val="99"/>
    <w:unhideWhenUsed/>
    <w:rsid w:val="00161B48"/>
    <w:rPr>
      <w:color w:val="0000FF"/>
      <w:u w:val="single"/>
    </w:rPr>
  </w:style>
  <w:style w:type="paragraph" w:customStyle="1" w:styleId="title-document">
    <w:name w:val="title-document"/>
    <w:basedOn w:val="Normal"/>
    <w:rsid w:val="00161B48"/>
    <w:pPr>
      <w:spacing w:before="100" w:beforeAutospacing="1" w:after="100" w:afterAutospacing="1" w:line="240" w:lineRule="auto"/>
    </w:pPr>
    <w:rPr>
      <w:rFonts w:eastAsia="Times New Roman" w:cs="Times New Roman"/>
      <w:sz w:val="24"/>
      <w:szCs w:val="24"/>
    </w:rPr>
  </w:style>
  <w:style w:type="paragraph" w:customStyle="1" w:styleId="tag-document">
    <w:name w:val="tag-document"/>
    <w:basedOn w:val="Normal"/>
    <w:rsid w:val="00161B48"/>
    <w:pPr>
      <w:spacing w:before="100" w:beforeAutospacing="1" w:after="100" w:afterAutospacing="1" w:line="240" w:lineRule="auto"/>
    </w:pPr>
    <w:rPr>
      <w:rFonts w:eastAsia="Times New Roman" w:cs="Times New Roman"/>
      <w:sz w:val="24"/>
      <w:szCs w:val="24"/>
    </w:rPr>
  </w:style>
  <w:style w:type="character" w:customStyle="1" w:styleId="link-color">
    <w:name w:val="link-color"/>
    <w:basedOn w:val="DefaultParagraphFont"/>
    <w:rsid w:val="00161B48"/>
  </w:style>
  <w:style w:type="paragraph" w:styleId="Revision">
    <w:name w:val="Revision"/>
    <w:hidden/>
    <w:uiPriority w:val="99"/>
    <w:semiHidden/>
    <w:rsid w:val="006271BB"/>
    <w:pPr>
      <w:spacing w:after="0" w:line="240" w:lineRule="auto"/>
    </w:pPr>
  </w:style>
  <w:style w:type="character" w:styleId="CommentReference">
    <w:name w:val="annotation reference"/>
    <w:basedOn w:val="DefaultParagraphFont"/>
    <w:uiPriority w:val="99"/>
    <w:semiHidden/>
    <w:unhideWhenUsed/>
    <w:rsid w:val="00182356"/>
    <w:rPr>
      <w:sz w:val="16"/>
      <w:szCs w:val="16"/>
    </w:rPr>
  </w:style>
  <w:style w:type="paragraph" w:styleId="CommentText">
    <w:name w:val="annotation text"/>
    <w:basedOn w:val="Normal"/>
    <w:link w:val="CommentTextChar"/>
    <w:uiPriority w:val="99"/>
    <w:semiHidden/>
    <w:unhideWhenUsed/>
    <w:rsid w:val="00182356"/>
    <w:pPr>
      <w:spacing w:line="240" w:lineRule="auto"/>
    </w:pPr>
    <w:rPr>
      <w:sz w:val="20"/>
      <w:szCs w:val="20"/>
    </w:rPr>
  </w:style>
  <w:style w:type="character" w:customStyle="1" w:styleId="CommentTextChar">
    <w:name w:val="Comment Text Char"/>
    <w:basedOn w:val="DefaultParagraphFont"/>
    <w:link w:val="CommentText"/>
    <w:uiPriority w:val="99"/>
    <w:semiHidden/>
    <w:rsid w:val="00182356"/>
    <w:rPr>
      <w:sz w:val="20"/>
      <w:szCs w:val="20"/>
    </w:rPr>
  </w:style>
  <w:style w:type="paragraph" w:styleId="CommentSubject">
    <w:name w:val="annotation subject"/>
    <w:basedOn w:val="CommentText"/>
    <w:next w:val="CommentText"/>
    <w:link w:val="CommentSubjectChar"/>
    <w:uiPriority w:val="99"/>
    <w:semiHidden/>
    <w:unhideWhenUsed/>
    <w:rsid w:val="00182356"/>
    <w:rPr>
      <w:b/>
      <w:bCs/>
    </w:rPr>
  </w:style>
  <w:style w:type="character" w:customStyle="1" w:styleId="CommentSubjectChar">
    <w:name w:val="Comment Subject Char"/>
    <w:basedOn w:val="CommentTextChar"/>
    <w:link w:val="CommentSubject"/>
    <w:uiPriority w:val="99"/>
    <w:semiHidden/>
    <w:rsid w:val="00182356"/>
    <w:rPr>
      <w:b/>
      <w:bCs/>
      <w:sz w:val="20"/>
      <w:szCs w:val="20"/>
    </w:rPr>
  </w:style>
  <w:style w:type="paragraph" w:styleId="BalloonText">
    <w:name w:val="Balloon Text"/>
    <w:basedOn w:val="Normal"/>
    <w:link w:val="BalloonTextChar"/>
    <w:uiPriority w:val="99"/>
    <w:semiHidden/>
    <w:unhideWhenUsed/>
    <w:rsid w:val="001823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2356"/>
    <w:rPr>
      <w:rFonts w:ascii="Segoe UI" w:hAnsi="Segoe UI" w:cs="Segoe UI"/>
      <w:sz w:val="18"/>
      <w:szCs w:val="18"/>
    </w:rPr>
  </w:style>
  <w:style w:type="paragraph" w:styleId="Header">
    <w:name w:val="header"/>
    <w:basedOn w:val="Normal"/>
    <w:link w:val="HeaderChar"/>
    <w:uiPriority w:val="99"/>
    <w:unhideWhenUsed/>
    <w:rsid w:val="00686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6863"/>
  </w:style>
  <w:style w:type="paragraph" w:styleId="Footer">
    <w:name w:val="footer"/>
    <w:basedOn w:val="Normal"/>
    <w:link w:val="FooterChar"/>
    <w:uiPriority w:val="99"/>
    <w:unhideWhenUsed/>
    <w:rsid w:val="00686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6863"/>
  </w:style>
  <w:style w:type="character" w:customStyle="1" w:styleId="BodyTextChar1">
    <w:name w:val="Body Text Char1"/>
    <w:uiPriority w:val="99"/>
    <w:rsid w:val="00562E05"/>
    <w:rPr>
      <w:rFonts w:ascii="Times New Roman" w:hAnsi="Times New Roman" w:cs="Times New Roman"/>
      <w:sz w:val="26"/>
      <w:szCs w:val="26"/>
      <w:u w:val="none"/>
    </w:rPr>
  </w:style>
  <w:style w:type="paragraph" w:styleId="ListParagraph">
    <w:name w:val="List Paragraph"/>
    <w:basedOn w:val="Normal"/>
    <w:uiPriority w:val="34"/>
    <w:qFormat/>
    <w:rsid w:val="00642675"/>
    <w:pPr>
      <w:ind w:left="720"/>
      <w:contextualSpacing/>
    </w:pPr>
  </w:style>
  <w:style w:type="paragraph" w:styleId="FootnoteText">
    <w:name w:val="footnote text"/>
    <w:basedOn w:val="Normal"/>
    <w:link w:val="FootnoteTextChar"/>
    <w:uiPriority w:val="99"/>
    <w:semiHidden/>
    <w:unhideWhenUsed/>
    <w:rsid w:val="00BA6F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6F3D"/>
    <w:rPr>
      <w:sz w:val="20"/>
      <w:szCs w:val="20"/>
    </w:rPr>
  </w:style>
  <w:style w:type="character" w:styleId="FootnoteReference">
    <w:name w:val="footnote reference"/>
    <w:basedOn w:val="DefaultParagraphFont"/>
    <w:uiPriority w:val="99"/>
    <w:semiHidden/>
    <w:unhideWhenUsed/>
    <w:rsid w:val="00BA6F3D"/>
    <w:rPr>
      <w:vertAlign w:val="superscript"/>
    </w:rPr>
  </w:style>
  <w:style w:type="character" w:customStyle="1" w:styleId="UnresolvedMention">
    <w:name w:val="Unresolved Mention"/>
    <w:basedOn w:val="DefaultParagraphFont"/>
    <w:uiPriority w:val="99"/>
    <w:semiHidden/>
    <w:unhideWhenUsed/>
    <w:rsid w:val="00C80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803320">
      <w:bodyDiv w:val="1"/>
      <w:marLeft w:val="0"/>
      <w:marRight w:val="0"/>
      <w:marTop w:val="0"/>
      <w:marBottom w:val="0"/>
      <w:divBdr>
        <w:top w:val="none" w:sz="0" w:space="0" w:color="auto"/>
        <w:left w:val="none" w:sz="0" w:space="0" w:color="auto"/>
        <w:bottom w:val="none" w:sz="0" w:space="0" w:color="auto"/>
        <w:right w:val="none" w:sz="0" w:space="0" w:color="auto"/>
      </w:divBdr>
    </w:div>
    <w:div w:id="286350707">
      <w:bodyDiv w:val="1"/>
      <w:marLeft w:val="0"/>
      <w:marRight w:val="0"/>
      <w:marTop w:val="0"/>
      <w:marBottom w:val="0"/>
      <w:divBdr>
        <w:top w:val="none" w:sz="0" w:space="0" w:color="auto"/>
        <w:left w:val="none" w:sz="0" w:space="0" w:color="auto"/>
        <w:bottom w:val="none" w:sz="0" w:space="0" w:color="auto"/>
        <w:right w:val="none" w:sz="0" w:space="0" w:color="auto"/>
      </w:divBdr>
    </w:div>
    <w:div w:id="1312322972">
      <w:bodyDiv w:val="1"/>
      <w:marLeft w:val="0"/>
      <w:marRight w:val="0"/>
      <w:marTop w:val="0"/>
      <w:marBottom w:val="0"/>
      <w:divBdr>
        <w:top w:val="none" w:sz="0" w:space="0" w:color="auto"/>
        <w:left w:val="none" w:sz="0" w:space="0" w:color="auto"/>
        <w:bottom w:val="none" w:sz="0" w:space="0" w:color="auto"/>
        <w:right w:val="none" w:sz="0" w:space="0" w:color="auto"/>
      </w:divBdr>
    </w:div>
    <w:div w:id="1473014198">
      <w:bodyDiv w:val="1"/>
      <w:marLeft w:val="0"/>
      <w:marRight w:val="0"/>
      <w:marTop w:val="0"/>
      <w:marBottom w:val="0"/>
      <w:divBdr>
        <w:top w:val="none" w:sz="0" w:space="0" w:color="auto"/>
        <w:left w:val="none" w:sz="0" w:space="0" w:color="auto"/>
        <w:bottom w:val="none" w:sz="0" w:space="0" w:color="auto"/>
        <w:right w:val="none" w:sz="0" w:space="0" w:color="auto"/>
      </w:divBdr>
      <w:divsChild>
        <w:div w:id="99643027">
          <w:marLeft w:val="0"/>
          <w:marRight w:val="0"/>
          <w:marTop w:val="0"/>
          <w:marBottom w:val="450"/>
          <w:divBdr>
            <w:top w:val="none" w:sz="0" w:space="0" w:color="auto"/>
            <w:left w:val="none" w:sz="0" w:space="0" w:color="auto"/>
            <w:bottom w:val="none" w:sz="0" w:space="0" w:color="auto"/>
            <w:right w:val="none" w:sz="0" w:space="0" w:color="auto"/>
          </w:divBdr>
          <w:divsChild>
            <w:div w:id="1116676158">
              <w:marLeft w:val="0"/>
              <w:marRight w:val="0"/>
              <w:marTop w:val="0"/>
              <w:marBottom w:val="0"/>
              <w:divBdr>
                <w:top w:val="dashed" w:sz="6" w:space="9" w:color="FDC689"/>
                <w:left w:val="dashed" w:sz="6" w:space="0" w:color="FDC689"/>
                <w:bottom w:val="dashed" w:sz="6" w:space="9" w:color="FDC689"/>
                <w:right w:val="dashed" w:sz="6" w:space="0" w:color="FDC689"/>
              </w:divBdr>
              <w:divsChild>
                <w:div w:id="1486166433">
                  <w:marLeft w:val="0"/>
                  <w:marRight w:val="0"/>
                  <w:marTop w:val="0"/>
                  <w:marBottom w:val="0"/>
                  <w:divBdr>
                    <w:top w:val="none" w:sz="0" w:space="0" w:color="auto"/>
                    <w:left w:val="single" w:sz="6" w:space="12" w:color="FDC689"/>
                    <w:bottom w:val="none" w:sz="0" w:space="0" w:color="auto"/>
                    <w:right w:val="none" w:sz="0" w:space="0" w:color="auto"/>
                  </w:divBdr>
                </w:div>
                <w:div w:id="164241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331419">
          <w:marLeft w:val="0"/>
          <w:marRight w:val="0"/>
          <w:marTop w:val="0"/>
          <w:marBottom w:val="0"/>
          <w:divBdr>
            <w:top w:val="none" w:sz="0" w:space="0" w:color="auto"/>
            <w:left w:val="none" w:sz="0" w:space="0" w:color="auto"/>
            <w:bottom w:val="none" w:sz="0" w:space="0" w:color="auto"/>
            <w:right w:val="none" w:sz="0" w:space="0" w:color="auto"/>
          </w:divBdr>
        </w:div>
        <w:div w:id="1747222419">
          <w:marLeft w:val="0"/>
          <w:marRight w:val="0"/>
          <w:marTop w:val="0"/>
          <w:marBottom w:val="450"/>
          <w:divBdr>
            <w:top w:val="single" w:sz="6" w:space="0" w:color="DDDDDD"/>
            <w:left w:val="single" w:sz="6" w:space="0" w:color="DDDDDD"/>
            <w:bottom w:val="single" w:sz="6" w:space="0" w:color="DDDDDD"/>
            <w:right w:val="single" w:sz="6" w:space="0" w:color="DDDDDD"/>
          </w:divBdr>
          <w:divsChild>
            <w:div w:id="1041441410">
              <w:marLeft w:val="0"/>
              <w:marRight w:val="0"/>
              <w:marTop w:val="0"/>
              <w:marBottom w:val="0"/>
              <w:divBdr>
                <w:top w:val="none" w:sz="0" w:space="0" w:color="auto"/>
                <w:left w:val="none" w:sz="0" w:space="0" w:color="auto"/>
                <w:bottom w:val="none" w:sz="0" w:space="0" w:color="auto"/>
                <w:right w:val="none" w:sz="0" w:space="0" w:color="auto"/>
              </w:divBdr>
              <w:divsChild>
                <w:div w:id="204486281">
                  <w:marLeft w:val="0"/>
                  <w:marRight w:val="0"/>
                  <w:marTop w:val="0"/>
                  <w:marBottom w:val="0"/>
                  <w:divBdr>
                    <w:top w:val="none" w:sz="0" w:space="0" w:color="auto"/>
                    <w:left w:val="none" w:sz="0" w:space="0" w:color="auto"/>
                    <w:bottom w:val="none" w:sz="0" w:space="0" w:color="auto"/>
                    <w:right w:val="none" w:sz="0" w:space="0" w:color="auto"/>
                  </w:divBdr>
                  <w:divsChild>
                    <w:div w:id="2007661480">
                      <w:marLeft w:val="0"/>
                      <w:marRight w:val="0"/>
                      <w:marTop w:val="0"/>
                      <w:marBottom w:val="0"/>
                      <w:divBdr>
                        <w:top w:val="none" w:sz="0" w:space="0" w:color="auto"/>
                        <w:left w:val="none" w:sz="0" w:space="0" w:color="auto"/>
                        <w:bottom w:val="none" w:sz="0" w:space="0" w:color="auto"/>
                        <w:right w:val="none" w:sz="0" w:space="0" w:color="auto"/>
                      </w:divBdr>
                      <w:divsChild>
                        <w:div w:id="151869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413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ai-chinh-nha-nuoc/Luat-Quan-ly-su-dung-tai-san-cong-2017-322220.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Dau-tu/Luat-Dau-tu-theo-hinh-thuc-doi-tac-cong-tu-so-64-2020-QH14-374160.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BB771-8018-408A-91EE-F24D3F469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13</Pages>
  <Words>5223</Words>
  <Characters>29776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Coi (Do Van Coi)</dc:creator>
  <cp:lastModifiedBy>hp</cp:lastModifiedBy>
  <cp:revision>86</cp:revision>
  <cp:lastPrinted>2026-07-01T08:44:00Z</cp:lastPrinted>
  <dcterms:created xsi:type="dcterms:W3CDTF">2026-04-22T00:54:00Z</dcterms:created>
  <dcterms:modified xsi:type="dcterms:W3CDTF">2026-07-05T09:18:00Z</dcterms:modified>
</cp:coreProperties>
</file>