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75E" w:rsidRPr="00AD426B" w:rsidRDefault="007675A3" w:rsidP="008B10B2">
      <w:pPr>
        <w:jc w:val="center"/>
        <w:rPr>
          <w:rFonts w:cs="Arial"/>
          <w:noProof/>
          <w:szCs w:val="24"/>
        </w:rPr>
      </w:pPr>
      <w:bookmarkStart w:id="0" w:name="_GoBack"/>
      <w:bookmarkEnd w:id="0"/>
      <w:r w:rsidRPr="00AD426B">
        <w:rPr>
          <w:rFonts w:cs="Arial"/>
          <w:b/>
          <w:bCs/>
          <w:noProof/>
          <w:szCs w:val="24"/>
          <w:lang w:val="en-US" w:eastAsia="en-US"/>
        </w:rPr>
        <mc:AlternateContent>
          <mc:Choice Requires="wps">
            <w:drawing>
              <wp:anchor distT="4294967292" distB="4294967292" distL="114300" distR="114300" simplePos="0" relativeHeight="251662336" behindDoc="0" locked="0" layoutInCell="1" allowOverlap="1" wp14:anchorId="7C639D2F" wp14:editId="14921F85">
                <wp:simplePos x="0" y="0"/>
                <wp:positionH relativeFrom="column">
                  <wp:posOffset>1828800</wp:posOffset>
                </wp:positionH>
                <wp:positionV relativeFrom="paragraph">
                  <wp:posOffset>317499</wp:posOffset>
                </wp:positionV>
                <wp:extent cx="190500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7715BD" id="Line 10"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in,25pt" to="29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">
                <o:lock v:ext="edit" shapetype="f"/>
              </v:line>
            </w:pict>
          </mc:Fallback>
        </mc:AlternateContent>
      </w:r>
      <w:r w:rsidR="008B10B2" w:rsidRPr="00AD426B">
        <w:rPr>
          <w:rFonts w:cs="Arial"/>
          <w:noProof/>
          <w:szCs w:val="24"/>
          <w:lang w:val="en-US"/>
        </w:rPr>
        <w:t>CỘNG HÒA XÃ HỘI CHỦ NGHĨA VIỆT NAM</w:t>
      </w:r>
      <w:r w:rsidR="008B10B2" w:rsidRPr="00AD426B">
        <w:rPr>
          <w:rFonts w:cs="Arial"/>
          <w:noProof/>
          <w:szCs w:val="24"/>
          <w:lang w:val="en-US"/>
        </w:rPr>
        <w:tab/>
      </w:r>
    </w:p>
    <w:p w:rsidR="00A2275E" w:rsidRPr="00AD426B" w:rsidRDefault="00A2275E" w:rsidP="000E6D6E">
      <w:pPr>
        <w:spacing w:line="360" w:lineRule="auto"/>
        <w:rPr>
          <w:rFonts w:cs="Arial"/>
          <w:szCs w:val="24"/>
        </w:rPr>
      </w:pPr>
    </w:p>
    <w:p w:rsidR="00A2275E" w:rsidRPr="00AD426B" w:rsidRDefault="008B10B2" w:rsidP="008B10B2">
      <w:pPr>
        <w:spacing w:line="360" w:lineRule="auto"/>
        <w:jc w:val="center"/>
        <w:rPr>
          <w:rFonts w:cs="Arial"/>
          <w:szCs w:val="24"/>
        </w:rPr>
      </w:pPr>
      <w:r w:rsidRPr="00AD426B">
        <w:rPr>
          <w:rFonts w:cs="Arial"/>
          <w:noProof/>
          <w:szCs w:val="24"/>
          <w:lang w:val="en-US" w:eastAsia="en-US"/>
        </w:rPr>
        <w:drawing>
          <wp:inline distT="0" distB="0" distL="0" distR="0" wp14:anchorId="44CFE624" wp14:editId="76BCCF16">
            <wp:extent cx="1066800" cy="1099662"/>
            <wp:effectExtent l="0" t="0" r="0" b="0"/>
            <wp:docPr id="1" name="Picture 1" descr="C:\Users\ibm\Desktop\qhu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m\Desktop\qhuy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658" cy="1099515"/>
                    </a:xfrm>
                    <a:prstGeom prst="rect">
                      <a:avLst/>
                    </a:prstGeom>
                    <a:noFill/>
                    <a:ln>
                      <a:noFill/>
                    </a:ln>
                  </pic:spPr>
                </pic:pic>
              </a:graphicData>
            </a:graphic>
          </wp:inline>
        </w:drawing>
      </w:r>
    </w:p>
    <w:p w:rsidR="00A2275E" w:rsidRPr="00AD426B" w:rsidRDefault="00A2275E" w:rsidP="000E6D6E">
      <w:pPr>
        <w:spacing w:line="360" w:lineRule="auto"/>
        <w:rPr>
          <w:rFonts w:cs="Arial"/>
          <w:szCs w:val="24"/>
        </w:rPr>
      </w:pPr>
    </w:p>
    <w:p w:rsidR="00A2275E" w:rsidRPr="00AD426B" w:rsidRDefault="00A2275E" w:rsidP="000E6D6E">
      <w:pPr>
        <w:spacing w:line="360" w:lineRule="auto"/>
        <w:rPr>
          <w:rFonts w:cs="Arial"/>
          <w:szCs w:val="24"/>
        </w:rPr>
      </w:pPr>
    </w:p>
    <w:p w:rsidR="00A2275E" w:rsidRPr="00AD426B" w:rsidRDefault="00A2275E" w:rsidP="000E6D6E">
      <w:pPr>
        <w:spacing w:line="360" w:lineRule="auto"/>
        <w:rPr>
          <w:rFonts w:cs="Arial"/>
          <w:szCs w:val="24"/>
        </w:rPr>
      </w:pPr>
    </w:p>
    <w:p w:rsidR="00A2275E" w:rsidRPr="00AD426B" w:rsidRDefault="008B10B2" w:rsidP="008B10B2">
      <w:pPr>
        <w:spacing w:line="360" w:lineRule="auto"/>
        <w:jc w:val="center"/>
        <w:rPr>
          <w:rFonts w:cs="Arial"/>
          <w:b/>
          <w:szCs w:val="24"/>
        </w:rPr>
      </w:pPr>
      <w:r w:rsidRPr="00AD426B">
        <w:rPr>
          <w:rFonts w:cs="Arial"/>
          <w:b/>
          <w:szCs w:val="24"/>
        </w:rPr>
        <w:t xml:space="preserve">QCVN </w:t>
      </w:r>
      <w:r w:rsidR="001775F3" w:rsidRPr="0041131B">
        <w:rPr>
          <w:rFonts w:cs="Arial"/>
          <w:b/>
          <w:szCs w:val="24"/>
        </w:rPr>
        <w:t>108</w:t>
      </w:r>
      <w:r w:rsidRPr="00AD426B">
        <w:rPr>
          <w:rFonts w:cs="Arial"/>
          <w:b/>
          <w:szCs w:val="24"/>
        </w:rPr>
        <w:t>:20</w:t>
      </w:r>
      <w:r w:rsidR="003D023C" w:rsidRPr="0041131B">
        <w:rPr>
          <w:rFonts w:cs="Arial"/>
          <w:b/>
          <w:szCs w:val="24"/>
        </w:rPr>
        <w:t>2</w:t>
      </w:r>
      <w:r w:rsidR="00AC6C5D" w:rsidRPr="0041131B">
        <w:rPr>
          <w:rFonts w:cs="Arial"/>
          <w:b/>
          <w:szCs w:val="24"/>
        </w:rPr>
        <w:t>1</w:t>
      </w:r>
      <w:r w:rsidRPr="00AD426B">
        <w:rPr>
          <w:rFonts w:cs="Arial"/>
          <w:b/>
          <w:szCs w:val="24"/>
        </w:rPr>
        <w:t>/BGTVT</w:t>
      </w:r>
    </w:p>
    <w:p w:rsidR="00A2275E" w:rsidRPr="00AD426B" w:rsidRDefault="00A2275E" w:rsidP="000E6D6E">
      <w:pPr>
        <w:rPr>
          <w:rFonts w:cs="Arial"/>
          <w:szCs w:val="24"/>
        </w:rPr>
      </w:pPr>
    </w:p>
    <w:p w:rsidR="00A2275E" w:rsidRPr="0041131B" w:rsidRDefault="00A2275E" w:rsidP="000E6D6E">
      <w:pPr>
        <w:widowControl w:val="0"/>
        <w:jc w:val="center"/>
        <w:rPr>
          <w:rFonts w:cs="Arial"/>
          <w:b/>
          <w:szCs w:val="24"/>
        </w:rPr>
      </w:pPr>
      <w:r w:rsidRPr="00AD426B">
        <w:rPr>
          <w:rFonts w:cs="Arial"/>
          <w:b/>
          <w:szCs w:val="24"/>
        </w:rPr>
        <w:t>QUY CHUẨN KỸ THUẬT</w:t>
      </w:r>
      <w:r w:rsidR="008B10B2" w:rsidRPr="00AD426B">
        <w:rPr>
          <w:rFonts w:cs="Arial"/>
          <w:b/>
          <w:szCs w:val="24"/>
        </w:rPr>
        <w:t xml:space="preserve"> QUỐC GIA</w:t>
      </w:r>
      <w:r w:rsidR="00943DBF" w:rsidRPr="0041131B">
        <w:rPr>
          <w:rFonts w:cs="Arial"/>
          <w:b/>
          <w:szCs w:val="24"/>
        </w:rPr>
        <w:t xml:space="preserve"> </w:t>
      </w:r>
      <w:r w:rsidR="008B10B2" w:rsidRPr="00AD426B">
        <w:rPr>
          <w:rFonts w:cs="Arial"/>
          <w:b/>
          <w:szCs w:val="24"/>
        </w:rPr>
        <w:t>VỀ</w:t>
      </w:r>
      <w:r w:rsidRPr="00AD426B">
        <w:rPr>
          <w:rFonts w:cs="Arial"/>
          <w:b/>
          <w:szCs w:val="24"/>
        </w:rPr>
        <w:t xml:space="preserve"> CẢNG </w:t>
      </w:r>
      <w:r w:rsidR="00467C59" w:rsidRPr="0041131B">
        <w:rPr>
          <w:rFonts w:cs="Arial"/>
          <w:b/>
          <w:szCs w:val="24"/>
        </w:rPr>
        <w:t>CẠN</w:t>
      </w:r>
    </w:p>
    <w:p w:rsidR="008B10B2" w:rsidRPr="00AD426B" w:rsidRDefault="00CC6B7D" w:rsidP="000E6D6E">
      <w:pPr>
        <w:widowControl w:val="0"/>
        <w:jc w:val="center"/>
        <w:rPr>
          <w:rFonts w:cs="Arial"/>
          <w:b/>
          <w:szCs w:val="24"/>
          <w:lang w:val="en-US"/>
        </w:rPr>
      </w:pPr>
      <w:r w:rsidRPr="00AD426B">
        <w:rPr>
          <w:rFonts w:cs="Arial"/>
          <w:b/>
          <w:szCs w:val="24"/>
          <w:lang w:val="en-US"/>
        </w:rPr>
        <w:t>National</w:t>
      </w:r>
      <w:r w:rsidR="008B10B2" w:rsidRPr="00AD426B">
        <w:rPr>
          <w:rFonts w:cs="Arial"/>
          <w:b/>
          <w:szCs w:val="24"/>
          <w:lang w:val="en-US"/>
        </w:rPr>
        <w:t xml:space="preserve"> Technical </w:t>
      </w:r>
      <w:r w:rsidR="0087222E" w:rsidRPr="00AD426B">
        <w:rPr>
          <w:rFonts w:cs="Arial"/>
          <w:b/>
          <w:szCs w:val="24"/>
          <w:lang w:val="en-US"/>
        </w:rPr>
        <w:t>Regulation</w:t>
      </w:r>
      <w:r w:rsidR="008B10B2" w:rsidRPr="00AD426B">
        <w:rPr>
          <w:rFonts w:cs="Arial"/>
          <w:b/>
          <w:szCs w:val="24"/>
          <w:lang w:val="en-US"/>
        </w:rPr>
        <w:t xml:space="preserve"> on </w:t>
      </w:r>
      <w:r w:rsidR="003F5866" w:rsidRPr="00AD426B">
        <w:rPr>
          <w:rFonts w:cs="Arial"/>
          <w:b/>
          <w:szCs w:val="24"/>
          <w:lang w:val="en-US"/>
        </w:rPr>
        <w:t xml:space="preserve">Dry </w:t>
      </w:r>
      <w:r w:rsidR="008230A4" w:rsidRPr="00AD426B">
        <w:rPr>
          <w:rFonts w:cs="Arial"/>
          <w:b/>
          <w:szCs w:val="24"/>
          <w:lang w:val="en-US"/>
        </w:rPr>
        <w:t>Depot</w:t>
      </w:r>
      <w:r w:rsidR="00FA1B30" w:rsidRPr="00AD426B">
        <w:rPr>
          <w:rFonts w:cs="Arial"/>
          <w:b/>
          <w:szCs w:val="24"/>
          <w:lang w:val="en-US"/>
        </w:rPr>
        <w:t xml:space="preserve">. </w:t>
      </w:r>
    </w:p>
    <w:p w:rsidR="00A2275E" w:rsidRPr="00AD426B" w:rsidRDefault="00A2275E" w:rsidP="000E6D6E">
      <w:pPr>
        <w:widowControl w:val="0"/>
        <w:rPr>
          <w:rFonts w:cs="Arial"/>
          <w:b/>
          <w:szCs w:val="24"/>
        </w:rPr>
      </w:pPr>
    </w:p>
    <w:p w:rsidR="00A2275E" w:rsidRPr="00AD426B" w:rsidRDefault="00A2275E" w:rsidP="000E6D6E">
      <w:pPr>
        <w:widowControl w:val="0"/>
        <w:jc w:val="center"/>
        <w:rPr>
          <w:rFonts w:cs="Arial"/>
          <w:b/>
          <w:szCs w:val="24"/>
        </w:rPr>
      </w:pPr>
    </w:p>
    <w:p w:rsidR="00A2275E" w:rsidRPr="00AD426B" w:rsidRDefault="00A2275E" w:rsidP="000E6D6E">
      <w:pPr>
        <w:widowControl w:val="0"/>
        <w:jc w:val="center"/>
        <w:rPr>
          <w:rFonts w:cs="Arial"/>
          <w:b/>
          <w:szCs w:val="24"/>
        </w:rPr>
      </w:pPr>
    </w:p>
    <w:p w:rsidR="00A2275E" w:rsidRPr="00AD426B" w:rsidRDefault="00A2275E" w:rsidP="000E6D6E">
      <w:pPr>
        <w:widowControl w:val="0"/>
        <w:jc w:val="center"/>
        <w:rPr>
          <w:rFonts w:cs="Arial"/>
          <w:b/>
          <w:szCs w:val="24"/>
        </w:rPr>
      </w:pPr>
    </w:p>
    <w:p w:rsidR="00A2275E" w:rsidRPr="00AD426B" w:rsidRDefault="00A2275E" w:rsidP="000E6D6E">
      <w:pPr>
        <w:spacing w:line="360" w:lineRule="auto"/>
        <w:jc w:val="center"/>
        <w:rPr>
          <w:rFonts w:cs="Arial"/>
          <w:iCs/>
          <w:szCs w:val="24"/>
          <w:lang w:val="en-US"/>
        </w:rPr>
      </w:pPr>
    </w:p>
    <w:p w:rsidR="00FA1B30" w:rsidRPr="00AD426B" w:rsidRDefault="00FA1B30" w:rsidP="000E6D6E">
      <w:pPr>
        <w:spacing w:line="360" w:lineRule="auto"/>
        <w:jc w:val="center"/>
        <w:rPr>
          <w:rFonts w:cs="Arial"/>
          <w:iCs/>
          <w:szCs w:val="24"/>
          <w:lang w:val="en-US"/>
        </w:rPr>
      </w:pPr>
    </w:p>
    <w:p w:rsidR="00FA1B30" w:rsidRPr="00AD426B" w:rsidRDefault="00FA1B30" w:rsidP="000E6D6E">
      <w:pPr>
        <w:spacing w:line="360" w:lineRule="auto"/>
        <w:jc w:val="center"/>
        <w:rPr>
          <w:rFonts w:cs="Arial"/>
          <w:iCs/>
          <w:szCs w:val="24"/>
          <w:lang w:val="en-US"/>
        </w:rPr>
      </w:pPr>
    </w:p>
    <w:p w:rsidR="00A2275E" w:rsidRPr="00AD426B" w:rsidRDefault="00A2275E" w:rsidP="000E6D6E">
      <w:pPr>
        <w:spacing w:line="360" w:lineRule="auto"/>
        <w:jc w:val="center"/>
        <w:rPr>
          <w:rFonts w:cs="Arial"/>
          <w:iCs/>
          <w:szCs w:val="24"/>
        </w:rPr>
      </w:pPr>
    </w:p>
    <w:p w:rsidR="00053AD8" w:rsidRPr="00AD426B" w:rsidRDefault="00053AD8" w:rsidP="000E6D6E">
      <w:pPr>
        <w:spacing w:line="360" w:lineRule="auto"/>
        <w:jc w:val="center"/>
        <w:rPr>
          <w:rFonts w:cs="Arial"/>
          <w:iCs/>
          <w:szCs w:val="24"/>
        </w:rPr>
      </w:pPr>
    </w:p>
    <w:p w:rsidR="00CA77E0" w:rsidRPr="00AD426B" w:rsidRDefault="00CA77E0" w:rsidP="000E6D6E">
      <w:pPr>
        <w:spacing w:line="360" w:lineRule="auto"/>
        <w:jc w:val="center"/>
        <w:rPr>
          <w:rFonts w:cs="Arial"/>
          <w:iCs/>
          <w:szCs w:val="24"/>
        </w:rPr>
      </w:pPr>
    </w:p>
    <w:p w:rsidR="00CA77E0" w:rsidRPr="00AD426B" w:rsidRDefault="00CA77E0" w:rsidP="000E6D6E">
      <w:pPr>
        <w:spacing w:line="360" w:lineRule="auto"/>
        <w:jc w:val="center"/>
        <w:rPr>
          <w:rFonts w:cs="Arial"/>
          <w:iCs/>
          <w:szCs w:val="24"/>
        </w:rPr>
      </w:pPr>
    </w:p>
    <w:p w:rsidR="00CA77E0" w:rsidRPr="00AD426B" w:rsidRDefault="00CA77E0" w:rsidP="000E6D6E">
      <w:pPr>
        <w:spacing w:line="360" w:lineRule="auto"/>
        <w:jc w:val="center"/>
        <w:rPr>
          <w:rFonts w:cs="Arial"/>
          <w:iCs/>
          <w:szCs w:val="24"/>
        </w:rPr>
      </w:pPr>
    </w:p>
    <w:p w:rsidR="00CA77E0" w:rsidRPr="00AD426B" w:rsidRDefault="00CA77E0" w:rsidP="000E6D6E">
      <w:pPr>
        <w:spacing w:line="360" w:lineRule="auto"/>
        <w:jc w:val="center"/>
        <w:rPr>
          <w:rFonts w:cs="Arial"/>
          <w:iCs/>
          <w:szCs w:val="24"/>
        </w:rPr>
      </w:pPr>
    </w:p>
    <w:p w:rsidR="00053AD8" w:rsidRPr="00AD426B" w:rsidRDefault="00053AD8" w:rsidP="000E6D6E">
      <w:pPr>
        <w:spacing w:line="360" w:lineRule="auto"/>
        <w:jc w:val="center"/>
        <w:rPr>
          <w:rFonts w:cs="Arial"/>
          <w:iCs/>
          <w:szCs w:val="24"/>
        </w:rPr>
      </w:pPr>
    </w:p>
    <w:p w:rsidR="00FA1B30" w:rsidRPr="00AD426B" w:rsidRDefault="00567EB0" w:rsidP="00567EB0">
      <w:pPr>
        <w:tabs>
          <w:tab w:val="center" w:pos="4677"/>
          <w:tab w:val="right" w:pos="9354"/>
        </w:tabs>
        <w:spacing w:line="360" w:lineRule="auto"/>
        <w:jc w:val="left"/>
        <w:rPr>
          <w:rFonts w:cs="Arial"/>
          <w:b/>
          <w:iCs/>
          <w:szCs w:val="24"/>
        </w:rPr>
      </w:pPr>
      <w:r w:rsidRPr="00AD426B">
        <w:rPr>
          <w:rFonts w:cs="Arial"/>
          <w:b/>
          <w:iCs/>
          <w:szCs w:val="24"/>
        </w:rPr>
        <w:tab/>
      </w:r>
      <w:r w:rsidR="00A2275E" w:rsidRPr="00AD426B">
        <w:rPr>
          <w:rFonts w:cs="Arial"/>
          <w:b/>
          <w:iCs/>
          <w:szCs w:val="24"/>
        </w:rPr>
        <w:t>HÀ NỘI, 20</w:t>
      </w:r>
      <w:r w:rsidR="003D023C" w:rsidRPr="00AD426B">
        <w:rPr>
          <w:rFonts w:cs="Arial"/>
          <w:b/>
          <w:iCs/>
          <w:szCs w:val="24"/>
          <w:lang w:val="en-US"/>
        </w:rPr>
        <w:t>2</w:t>
      </w:r>
      <w:r w:rsidR="00AC6C5D" w:rsidRPr="00AD426B">
        <w:rPr>
          <w:rFonts w:cs="Arial"/>
          <w:b/>
          <w:iCs/>
          <w:szCs w:val="24"/>
          <w:lang w:val="en-US"/>
        </w:rPr>
        <w:t>1</w:t>
      </w:r>
      <w:r w:rsidR="00FA1B30" w:rsidRPr="00AD426B">
        <w:rPr>
          <w:rFonts w:cs="Arial"/>
          <w:b/>
          <w:szCs w:val="24"/>
        </w:rPr>
        <w:br w:type="page"/>
      </w:r>
      <w:r w:rsidRPr="00AD426B">
        <w:rPr>
          <w:rFonts w:cs="Arial"/>
          <w:b/>
          <w:szCs w:val="24"/>
        </w:rPr>
        <w:lastRenderedPageBreak/>
        <w:tab/>
      </w: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AD426B" w:rsidRDefault="00F15260" w:rsidP="00F15260">
      <w:pPr>
        <w:spacing w:before="0" w:after="160" w:line="259" w:lineRule="auto"/>
        <w:jc w:val="left"/>
        <w:rPr>
          <w:rFonts w:cs="Arial"/>
          <w:b/>
          <w:szCs w:val="24"/>
        </w:rPr>
      </w:pPr>
    </w:p>
    <w:p w:rsidR="00F15260" w:rsidRPr="0041131B" w:rsidRDefault="000459AA" w:rsidP="00F15260">
      <w:pPr>
        <w:spacing w:before="0" w:after="160" w:line="259" w:lineRule="auto"/>
        <w:jc w:val="left"/>
        <w:rPr>
          <w:rFonts w:cs="Arial"/>
          <w:b/>
          <w:szCs w:val="24"/>
        </w:rPr>
      </w:pPr>
      <w:r w:rsidRPr="0041131B">
        <w:rPr>
          <w:rFonts w:cs="Arial"/>
          <w:b/>
          <w:szCs w:val="24"/>
        </w:rPr>
        <w:t>Lời nói đầu</w:t>
      </w:r>
    </w:p>
    <w:p w:rsidR="00F15260" w:rsidRPr="00AD426B" w:rsidRDefault="00F15260" w:rsidP="00F15260">
      <w:pPr>
        <w:spacing w:before="0" w:after="160" w:line="259" w:lineRule="auto"/>
        <w:rPr>
          <w:rFonts w:cs="Arial"/>
          <w:szCs w:val="24"/>
        </w:rPr>
      </w:pPr>
      <w:r w:rsidRPr="00AD426B">
        <w:rPr>
          <w:rFonts w:cs="Arial"/>
          <w:szCs w:val="24"/>
        </w:rPr>
        <w:t xml:space="preserve">Quy chuẩn quốc gia về cảng </w:t>
      </w:r>
      <w:r w:rsidRPr="0041131B">
        <w:rPr>
          <w:rFonts w:cs="Arial"/>
          <w:szCs w:val="24"/>
        </w:rPr>
        <w:t>cạn</w:t>
      </w:r>
      <w:r w:rsidRPr="00AD426B">
        <w:rPr>
          <w:rFonts w:cs="Arial"/>
          <w:szCs w:val="24"/>
        </w:rPr>
        <w:t xml:space="preserve">, QCVN </w:t>
      </w:r>
      <w:r w:rsidRPr="0041131B">
        <w:rPr>
          <w:rFonts w:cs="Arial"/>
          <w:szCs w:val="24"/>
        </w:rPr>
        <w:t>108</w:t>
      </w:r>
      <w:r w:rsidRPr="00AD426B">
        <w:rPr>
          <w:rFonts w:cs="Arial"/>
          <w:szCs w:val="24"/>
        </w:rPr>
        <w:t>: 20</w:t>
      </w:r>
      <w:r w:rsidRPr="0041131B">
        <w:rPr>
          <w:rFonts w:cs="Arial"/>
          <w:szCs w:val="24"/>
        </w:rPr>
        <w:t>21</w:t>
      </w:r>
      <w:r w:rsidRPr="00AD426B">
        <w:rPr>
          <w:rFonts w:cs="Arial"/>
          <w:szCs w:val="24"/>
        </w:rPr>
        <w:t xml:space="preserve">/BGTVT do Cục Hàng hải Việt Nam biên soạn, Bộ Khoa học và Công nghệ thẩm định, Bộ Giao thông vận tải ban hành theo Thông tư số   </w:t>
      </w:r>
      <w:r w:rsidR="0041131B" w:rsidRPr="0041131B">
        <w:rPr>
          <w:rFonts w:cs="Arial"/>
          <w:szCs w:val="24"/>
        </w:rPr>
        <w:t>09</w:t>
      </w:r>
      <w:r w:rsidRPr="00AD426B">
        <w:rPr>
          <w:rFonts w:cs="Arial"/>
          <w:szCs w:val="24"/>
        </w:rPr>
        <w:t>/20</w:t>
      </w:r>
      <w:r w:rsidRPr="0041131B">
        <w:rPr>
          <w:rFonts w:cs="Arial"/>
          <w:szCs w:val="24"/>
        </w:rPr>
        <w:t>21</w:t>
      </w:r>
      <w:r w:rsidRPr="00AD426B">
        <w:rPr>
          <w:rFonts w:cs="Arial"/>
          <w:szCs w:val="24"/>
        </w:rPr>
        <w:t xml:space="preserve">/TT-BGTVT ngày </w:t>
      </w:r>
      <w:r w:rsidR="0041131B" w:rsidRPr="0041131B">
        <w:rPr>
          <w:rFonts w:cs="Arial"/>
          <w:szCs w:val="24"/>
        </w:rPr>
        <w:t>19</w:t>
      </w:r>
      <w:r w:rsidRPr="00AD426B">
        <w:rPr>
          <w:rFonts w:cs="Arial"/>
          <w:szCs w:val="24"/>
        </w:rPr>
        <w:t xml:space="preserve">  tháng </w:t>
      </w:r>
      <w:r w:rsidR="0041131B" w:rsidRPr="0041131B">
        <w:rPr>
          <w:rFonts w:cs="Arial"/>
          <w:szCs w:val="24"/>
        </w:rPr>
        <w:t>4</w:t>
      </w:r>
      <w:r w:rsidRPr="00AD426B">
        <w:rPr>
          <w:rFonts w:cs="Arial"/>
          <w:szCs w:val="24"/>
        </w:rPr>
        <w:t xml:space="preserve"> năm 20</w:t>
      </w:r>
      <w:r w:rsidRPr="0041131B">
        <w:rPr>
          <w:rFonts w:cs="Arial"/>
          <w:szCs w:val="24"/>
        </w:rPr>
        <w:t>21</w:t>
      </w:r>
      <w:r w:rsidRPr="00AD426B">
        <w:rPr>
          <w:rFonts w:cs="Arial"/>
          <w:szCs w:val="24"/>
        </w:rPr>
        <w:t>.</w:t>
      </w:r>
    </w:p>
    <w:p w:rsidR="00F15260" w:rsidRPr="0041131B" w:rsidRDefault="00F15260" w:rsidP="00AB0C5A">
      <w:pPr>
        <w:pStyle w:val="TOC1"/>
        <w:rPr>
          <w:lang w:val="vi-VN"/>
        </w:rPr>
      </w:pPr>
      <w:r w:rsidRPr="0041131B">
        <w:rPr>
          <w:lang w:val="vi-VN"/>
        </w:rPr>
        <w:br w:type="page"/>
      </w:r>
    </w:p>
    <w:sdt>
      <w:sdtPr>
        <w:rPr>
          <w:rFonts w:ascii="Arial" w:eastAsiaTheme="minorEastAsia" w:hAnsi="Arial" w:cstheme="minorBidi"/>
          <w:noProof/>
          <w:color w:val="auto"/>
          <w:sz w:val="24"/>
          <w:szCs w:val="22"/>
          <w:lang w:val="vi-VN" w:eastAsia="zh-CN"/>
        </w:rPr>
        <w:id w:val="1363630645"/>
        <w:docPartObj>
          <w:docPartGallery w:val="Table of Contents"/>
          <w:docPartUnique/>
        </w:docPartObj>
      </w:sdtPr>
      <w:sdtEndPr>
        <w:rPr>
          <w:rFonts w:cs="Arial"/>
          <w:b/>
          <w:bCs/>
          <w:lang w:val="en-US"/>
        </w:rPr>
      </w:sdtEndPr>
      <w:sdtContent>
        <w:p w:rsidR="000F6608" w:rsidRPr="00AD426B" w:rsidRDefault="00464F1F" w:rsidP="002C4CEA">
          <w:pPr>
            <w:pStyle w:val="TOCHeading"/>
            <w:jc w:val="center"/>
            <w:rPr>
              <w:color w:val="auto"/>
            </w:rPr>
          </w:pPr>
          <w:r w:rsidRPr="00AD426B">
            <w:rPr>
              <w:color w:val="auto"/>
            </w:rPr>
            <w:t>MỤC LỤC</w:t>
          </w:r>
        </w:p>
        <w:p w:rsidR="007222C5" w:rsidRPr="00AD426B" w:rsidRDefault="007222C5" w:rsidP="007222C5">
          <w:pPr>
            <w:rPr>
              <w:lang w:val="en-US" w:eastAsia="en-US"/>
            </w:rPr>
          </w:pPr>
        </w:p>
        <w:p w:rsidR="003C0504" w:rsidRPr="00AD426B" w:rsidRDefault="003C0504">
          <w:pPr>
            <w:pStyle w:val="TOC1"/>
            <w:rPr>
              <w:rFonts w:asciiTheme="minorHAnsi" w:hAnsiTheme="minorHAnsi" w:cstheme="minorBidi"/>
              <w:sz w:val="22"/>
              <w:lang w:eastAsia="en-US"/>
            </w:rPr>
          </w:pPr>
          <w:r w:rsidRPr="00AD426B">
            <w:fldChar w:fldCharType="begin"/>
          </w:r>
          <w:r w:rsidRPr="00AD426B">
            <w:instrText xml:space="preserve"> TOC \o "1-2" \h \z \u </w:instrText>
          </w:r>
          <w:r w:rsidRPr="00AD426B">
            <w:fldChar w:fldCharType="separate"/>
          </w:r>
          <w:hyperlink w:anchor="_Toc69202993" w:history="1">
            <w:r w:rsidRPr="00AD426B">
              <w:rPr>
                <w:rStyle w:val="Hyperlink"/>
                <w:color w:val="auto"/>
              </w:rPr>
              <w:t>I.</w:t>
            </w:r>
            <w:r w:rsidRPr="00AD426B">
              <w:rPr>
                <w:rFonts w:asciiTheme="minorHAnsi" w:hAnsiTheme="minorHAnsi" w:cstheme="minorBidi"/>
                <w:sz w:val="22"/>
                <w:lang w:eastAsia="en-US"/>
              </w:rPr>
              <w:tab/>
            </w:r>
            <w:r w:rsidRPr="00AD426B">
              <w:rPr>
                <w:rStyle w:val="Hyperlink"/>
                <w:color w:val="auto"/>
              </w:rPr>
              <w:t>Quy định chung</w:t>
            </w:r>
            <w:r w:rsidRPr="00AD426B">
              <w:rPr>
                <w:webHidden/>
              </w:rPr>
              <w:tab/>
            </w:r>
            <w:r w:rsidRPr="00AD426B">
              <w:rPr>
                <w:webHidden/>
              </w:rPr>
              <w:fldChar w:fldCharType="begin"/>
            </w:r>
            <w:r w:rsidRPr="00AD426B">
              <w:rPr>
                <w:webHidden/>
              </w:rPr>
              <w:instrText xml:space="preserve"> PAGEREF _Toc69202993 \h </w:instrText>
            </w:r>
            <w:r w:rsidRPr="00AD426B">
              <w:rPr>
                <w:webHidden/>
              </w:rPr>
            </w:r>
            <w:r w:rsidRPr="00AD426B">
              <w:rPr>
                <w:webHidden/>
              </w:rPr>
              <w:fldChar w:fldCharType="separate"/>
            </w:r>
            <w:r w:rsidR="001557D6">
              <w:rPr>
                <w:webHidden/>
              </w:rPr>
              <w:t>4</w:t>
            </w:r>
            <w:r w:rsidRPr="00AD426B">
              <w:rPr>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2994" w:history="1">
            <w:r w:rsidR="003C0504" w:rsidRPr="00AD426B">
              <w:rPr>
                <w:rStyle w:val="Hyperlink"/>
                <w:noProof/>
                <w:color w:val="auto"/>
              </w:rPr>
              <w:t>1.</w:t>
            </w:r>
            <w:r w:rsidR="003C0504" w:rsidRPr="00AD426B">
              <w:rPr>
                <w:rFonts w:asciiTheme="minorHAnsi" w:hAnsiTheme="minorHAnsi"/>
                <w:noProof/>
                <w:sz w:val="22"/>
                <w:lang w:val="en-US" w:eastAsia="en-US"/>
              </w:rPr>
              <w:tab/>
            </w:r>
            <w:r w:rsidR="003C0504" w:rsidRPr="00AD426B">
              <w:rPr>
                <w:rStyle w:val="Hyperlink"/>
                <w:noProof/>
                <w:color w:val="auto"/>
              </w:rPr>
              <w:t>Phạm vi điều chỉnh</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_Toc69202994 \h </w:instrText>
            </w:r>
            <w:r w:rsidR="003C0504" w:rsidRPr="00AD426B">
              <w:rPr>
                <w:noProof/>
                <w:webHidden/>
              </w:rPr>
            </w:r>
            <w:r w:rsidR="003C0504" w:rsidRPr="00AD426B">
              <w:rPr>
                <w:noProof/>
                <w:webHidden/>
              </w:rPr>
              <w:fldChar w:fldCharType="separate"/>
            </w:r>
            <w:r w:rsidR="001557D6">
              <w:rPr>
                <w:noProof/>
                <w:webHidden/>
              </w:rPr>
              <w:t>4</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2995" w:history="1">
            <w:r w:rsidR="003C0504" w:rsidRPr="00AD426B">
              <w:rPr>
                <w:rStyle w:val="Hyperlink"/>
                <w:noProof/>
                <w:color w:val="auto"/>
              </w:rPr>
              <w:t>2.</w:t>
            </w:r>
            <w:r w:rsidR="003C0504" w:rsidRPr="00AD426B">
              <w:rPr>
                <w:rFonts w:asciiTheme="minorHAnsi" w:hAnsiTheme="minorHAnsi"/>
                <w:noProof/>
                <w:sz w:val="22"/>
                <w:lang w:val="en-US" w:eastAsia="en-US"/>
              </w:rPr>
              <w:tab/>
            </w:r>
            <w:r w:rsidR="003C0504" w:rsidRPr="00AD426B">
              <w:rPr>
                <w:rStyle w:val="Hyperlink"/>
                <w:noProof/>
                <w:color w:val="auto"/>
              </w:rPr>
              <w:t>Đối tượng áp dụng</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_Toc69202995 \h </w:instrText>
            </w:r>
            <w:r w:rsidR="003C0504" w:rsidRPr="00AD426B">
              <w:rPr>
                <w:noProof/>
                <w:webHidden/>
              </w:rPr>
            </w:r>
            <w:r w:rsidR="003C0504" w:rsidRPr="00AD426B">
              <w:rPr>
                <w:noProof/>
                <w:webHidden/>
              </w:rPr>
              <w:fldChar w:fldCharType="separate"/>
            </w:r>
            <w:r w:rsidR="001557D6">
              <w:rPr>
                <w:noProof/>
                <w:webHidden/>
              </w:rPr>
              <w:t>4</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2996" w:history="1">
            <w:r w:rsidR="003C0504" w:rsidRPr="00AD426B">
              <w:rPr>
                <w:rStyle w:val="Hyperlink"/>
                <w:noProof/>
                <w:color w:val="auto"/>
              </w:rPr>
              <w:t>3.</w:t>
            </w:r>
            <w:r w:rsidR="003C0504" w:rsidRPr="00AD426B">
              <w:rPr>
                <w:rFonts w:asciiTheme="minorHAnsi" w:hAnsiTheme="minorHAnsi"/>
                <w:noProof/>
                <w:sz w:val="22"/>
                <w:lang w:val="en-US" w:eastAsia="en-US"/>
              </w:rPr>
              <w:tab/>
            </w:r>
            <w:r w:rsidR="003C0504" w:rsidRPr="00AD426B">
              <w:rPr>
                <w:rStyle w:val="Hyperlink"/>
                <w:noProof/>
                <w:color w:val="auto"/>
              </w:rPr>
              <w:t>Tài liệu viện dẫn</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_Toc69202996 \h </w:instrText>
            </w:r>
            <w:r w:rsidR="003C0504" w:rsidRPr="00AD426B">
              <w:rPr>
                <w:noProof/>
                <w:webHidden/>
              </w:rPr>
            </w:r>
            <w:r w:rsidR="003C0504" w:rsidRPr="00AD426B">
              <w:rPr>
                <w:noProof/>
                <w:webHidden/>
              </w:rPr>
              <w:fldChar w:fldCharType="separate"/>
            </w:r>
            <w:r w:rsidR="001557D6">
              <w:rPr>
                <w:noProof/>
                <w:webHidden/>
              </w:rPr>
              <w:t>4</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2997" w:history="1">
            <w:r w:rsidR="003C0504" w:rsidRPr="00AD426B">
              <w:rPr>
                <w:rStyle w:val="Hyperlink"/>
                <w:noProof/>
                <w:color w:val="auto"/>
              </w:rPr>
              <w:t>4.</w:t>
            </w:r>
            <w:r w:rsidR="003C0504" w:rsidRPr="00AD426B">
              <w:rPr>
                <w:rFonts w:asciiTheme="minorHAnsi" w:hAnsiTheme="minorHAnsi"/>
                <w:noProof/>
                <w:sz w:val="22"/>
                <w:lang w:val="en-US" w:eastAsia="en-US"/>
              </w:rPr>
              <w:tab/>
            </w:r>
            <w:r w:rsidR="003C0504" w:rsidRPr="00AD426B">
              <w:rPr>
                <w:rStyle w:val="Hyperlink"/>
                <w:noProof/>
                <w:color w:val="auto"/>
              </w:rPr>
              <w:t>Giải thích từ ngữ</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_Toc69202997 \h </w:instrText>
            </w:r>
            <w:r w:rsidR="003C0504" w:rsidRPr="00AD426B">
              <w:rPr>
                <w:noProof/>
                <w:webHidden/>
              </w:rPr>
            </w:r>
            <w:r w:rsidR="003C0504" w:rsidRPr="00AD426B">
              <w:rPr>
                <w:noProof/>
                <w:webHidden/>
              </w:rPr>
              <w:fldChar w:fldCharType="separate"/>
            </w:r>
            <w:r w:rsidR="001557D6">
              <w:rPr>
                <w:noProof/>
                <w:webHidden/>
              </w:rPr>
              <w:t>4</w:t>
            </w:r>
            <w:r w:rsidR="003C0504" w:rsidRPr="00AD426B">
              <w:rPr>
                <w:noProof/>
                <w:webHidden/>
              </w:rPr>
              <w:fldChar w:fldCharType="end"/>
            </w:r>
          </w:hyperlink>
        </w:p>
        <w:p w:rsidR="003C0504" w:rsidRPr="00AD426B" w:rsidRDefault="00893D24">
          <w:pPr>
            <w:pStyle w:val="TOC1"/>
            <w:rPr>
              <w:rFonts w:asciiTheme="minorHAnsi" w:hAnsiTheme="minorHAnsi" w:cstheme="minorBidi"/>
              <w:sz w:val="22"/>
              <w:lang w:eastAsia="en-US"/>
            </w:rPr>
          </w:pPr>
          <w:hyperlink w:anchor="_Toc69202998" w:history="1">
            <w:r w:rsidR="003C0504" w:rsidRPr="00AD426B">
              <w:rPr>
                <w:rStyle w:val="Hyperlink"/>
                <w:color w:val="auto"/>
              </w:rPr>
              <w:t>II.</w:t>
            </w:r>
            <w:r w:rsidR="003C0504" w:rsidRPr="00AD426B">
              <w:rPr>
                <w:rFonts w:asciiTheme="minorHAnsi" w:hAnsiTheme="minorHAnsi" w:cstheme="minorBidi"/>
                <w:sz w:val="22"/>
                <w:lang w:eastAsia="en-US"/>
              </w:rPr>
              <w:tab/>
            </w:r>
            <w:r w:rsidR="003C0504" w:rsidRPr="00AD426B">
              <w:rPr>
                <w:rStyle w:val="Hyperlink"/>
                <w:color w:val="auto"/>
              </w:rPr>
              <w:t>Quy định về kỹ thuật</w:t>
            </w:r>
            <w:r w:rsidR="003C0504" w:rsidRPr="00AD426B">
              <w:rPr>
                <w:webHidden/>
              </w:rPr>
              <w:tab/>
            </w:r>
            <w:r w:rsidR="003C0504" w:rsidRPr="00AD426B">
              <w:rPr>
                <w:webHidden/>
              </w:rPr>
              <w:fldChar w:fldCharType="begin"/>
            </w:r>
            <w:r w:rsidR="003C0504" w:rsidRPr="00AD426B">
              <w:rPr>
                <w:webHidden/>
              </w:rPr>
              <w:instrText xml:space="preserve"> PAGEREF _Toc69202998 \h </w:instrText>
            </w:r>
            <w:r w:rsidR="003C0504" w:rsidRPr="00AD426B">
              <w:rPr>
                <w:webHidden/>
              </w:rPr>
            </w:r>
            <w:r w:rsidR="003C0504" w:rsidRPr="00AD426B">
              <w:rPr>
                <w:webHidden/>
              </w:rPr>
              <w:fldChar w:fldCharType="separate"/>
            </w:r>
            <w:r w:rsidR="001557D6">
              <w:rPr>
                <w:webHidden/>
              </w:rPr>
              <w:t>5</w:t>
            </w:r>
            <w:r w:rsidR="003C0504" w:rsidRPr="00AD426B">
              <w:rPr>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2999" w:history="1">
            <w:r w:rsidR="003C0504" w:rsidRPr="00AD426B">
              <w:rPr>
                <w:rStyle w:val="Hyperlink"/>
                <w:noProof/>
                <w:color w:val="auto"/>
              </w:rPr>
              <w:t>1.</w:t>
            </w:r>
            <w:r w:rsidR="003C0504" w:rsidRPr="00AD426B">
              <w:rPr>
                <w:rFonts w:asciiTheme="minorHAnsi" w:hAnsiTheme="minorHAnsi"/>
                <w:noProof/>
                <w:sz w:val="22"/>
                <w:lang w:val="en-US" w:eastAsia="en-US"/>
              </w:rPr>
              <w:tab/>
            </w:r>
            <w:r w:rsidR="003C0504" w:rsidRPr="00AD426B">
              <w:rPr>
                <w:rStyle w:val="Hyperlink"/>
                <w:noProof/>
                <w:color w:val="auto"/>
              </w:rPr>
              <w:t xml:space="preserve">Yêu cầu </w:t>
            </w:r>
            <w:r w:rsidR="003C0504" w:rsidRPr="00AD426B">
              <w:rPr>
                <w:rStyle w:val="Hyperlink"/>
                <w:noProof/>
                <w:color w:val="auto"/>
                <w:lang w:val="en-US"/>
              </w:rPr>
              <w:t>về vị trí, quy mô</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_Toc69202999 \h </w:instrText>
            </w:r>
            <w:r w:rsidR="003C0504" w:rsidRPr="00AD426B">
              <w:rPr>
                <w:noProof/>
                <w:webHidden/>
              </w:rPr>
            </w:r>
            <w:r w:rsidR="003C0504" w:rsidRPr="00AD426B">
              <w:rPr>
                <w:noProof/>
                <w:webHidden/>
              </w:rPr>
              <w:fldChar w:fldCharType="separate"/>
            </w:r>
            <w:r w:rsidR="001557D6">
              <w:rPr>
                <w:noProof/>
                <w:webHidden/>
              </w:rPr>
              <w:t>5</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0" w:history="1">
            <w:r w:rsidR="003C0504" w:rsidRPr="00AD426B">
              <w:rPr>
                <w:rStyle w:val="Hyperlink"/>
                <w:noProof/>
                <w:color w:val="auto"/>
              </w:rPr>
              <w:t>2.</w:t>
            </w:r>
            <w:r w:rsidR="003C0504" w:rsidRPr="00AD426B">
              <w:rPr>
                <w:rFonts w:asciiTheme="minorHAnsi" w:hAnsiTheme="minorHAnsi"/>
                <w:noProof/>
                <w:sz w:val="22"/>
                <w:lang w:val="en-US" w:eastAsia="en-US"/>
              </w:rPr>
              <w:tab/>
            </w:r>
            <w:r w:rsidR="003C0504" w:rsidRPr="00AD426B">
              <w:rPr>
                <w:rStyle w:val="Hyperlink"/>
                <w:noProof/>
                <w:color w:val="auto"/>
              </w:rPr>
              <w:t xml:space="preserve">Yêu cầu về </w:t>
            </w:r>
            <w:r w:rsidR="003C0504" w:rsidRPr="00AD426B">
              <w:rPr>
                <w:rStyle w:val="Hyperlink"/>
                <w:noProof/>
                <w:color w:val="auto"/>
                <w:lang w:val="en-US"/>
              </w:rPr>
              <w:t>chức năng</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_Toc69203000 \h </w:instrText>
            </w:r>
            <w:r w:rsidR="003C0504" w:rsidRPr="00AD426B">
              <w:rPr>
                <w:noProof/>
                <w:webHidden/>
              </w:rPr>
            </w:r>
            <w:r w:rsidR="003C0504" w:rsidRPr="00AD426B">
              <w:rPr>
                <w:noProof/>
                <w:webHidden/>
              </w:rPr>
              <w:fldChar w:fldCharType="separate"/>
            </w:r>
            <w:r w:rsidR="001557D6">
              <w:rPr>
                <w:noProof/>
                <w:webHidden/>
              </w:rPr>
              <w:t>6</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1" w:history="1">
            <w:r w:rsidR="003C0504" w:rsidRPr="00AD426B">
              <w:rPr>
                <w:rStyle w:val="Hyperlink"/>
                <w:noProof/>
                <w:color w:val="auto"/>
              </w:rPr>
              <w:t>3.</w:t>
            </w:r>
            <w:r w:rsidR="003C0504" w:rsidRPr="00AD426B">
              <w:rPr>
                <w:rFonts w:asciiTheme="minorHAnsi" w:hAnsiTheme="minorHAnsi"/>
                <w:noProof/>
                <w:sz w:val="22"/>
                <w:lang w:val="en-US" w:eastAsia="en-US"/>
              </w:rPr>
              <w:tab/>
            </w:r>
            <w:r w:rsidR="003C0504" w:rsidRPr="00AD426B">
              <w:rPr>
                <w:rStyle w:val="Hyperlink"/>
                <w:noProof/>
                <w:color w:val="auto"/>
              </w:rPr>
              <w:t xml:space="preserve">Yêu cầu về </w:t>
            </w:r>
            <w:r w:rsidR="003C0504" w:rsidRPr="00AD426B">
              <w:rPr>
                <w:rStyle w:val="Hyperlink"/>
                <w:noProof/>
                <w:color w:val="auto"/>
                <w:lang w:val="en-US"/>
              </w:rPr>
              <w:t xml:space="preserve">các </w:t>
            </w:r>
            <w:r w:rsidR="003C0504" w:rsidRPr="00AD426B">
              <w:rPr>
                <w:rStyle w:val="Hyperlink"/>
                <w:noProof/>
                <w:color w:val="auto"/>
              </w:rPr>
              <w:t>hạng mục công trình</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_Toc69203001 \h </w:instrText>
            </w:r>
            <w:r w:rsidR="003C0504" w:rsidRPr="00AD426B">
              <w:rPr>
                <w:noProof/>
                <w:webHidden/>
              </w:rPr>
            </w:r>
            <w:r w:rsidR="003C0504" w:rsidRPr="00AD426B">
              <w:rPr>
                <w:noProof/>
                <w:webHidden/>
              </w:rPr>
              <w:fldChar w:fldCharType="separate"/>
            </w:r>
            <w:r w:rsidR="001557D6">
              <w:rPr>
                <w:noProof/>
                <w:webHidden/>
              </w:rPr>
              <w:t>6</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2" w:history="1">
            <w:r w:rsidR="003C0504" w:rsidRPr="00AD426B">
              <w:rPr>
                <w:rStyle w:val="Hyperlink"/>
                <w:rFonts w:eastAsia="Times New Roman"/>
                <w:noProof/>
                <w:color w:val="auto"/>
              </w:rPr>
              <w:t>4.</w:t>
            </w:r>
            <w:r w:rsidR="003C0504" w:rsidRPr="00AD426B">
              <w:rPr>
                <w:rFonts w:asciiTheme="minorHAnsi" w:hAnsiTheme="minorHAnsi"/>
                <w:noProof/>
                <w:sz w:val="22"/>
                <w:lang w:val="en-US" w:eastAsia="en-US"/>
              </w:rPr>
              <w:tab/>
            </w:r>
            <w:r w:rsidR="003C0504" w:rsidRPr="00AD426B">
              <w:rPr>
                <w:rStyle w:val="Hyperlink"/>
                <w:rFonts w:eastAsia="Times New Roman"/>
                <w:noProof/>
                <w:color w:val="auto"/>
              </w:rPr>
              <w:t>Yêu cầu về bảo trì</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_Toc69203002 \h </w:instrText>
            </w:r>
            <w:r w:rsidR="003C0504" w:rsidRPr="00AD426B">
              <w:rPr>
                <w:noProof/>
                <w:webHidden/>
              </w:rPr>
            </w:r>
            <w:r w:rsidR="003C0504" w:rsidRPr="00AD426B">
              <w:rPr>
                <w:noProof/>
                <w:webHidden/>
              </w:rPr>
              <w:fldChar w:fldCharType="separate"/>
            </w:r>
            <w:r w:rsidR="001557D6">
              <w:rPr>
                <w:noProof/>
                <w:webHidden/>
              </w:rPr>
              <w:t>6</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3" w:history="1">
            <w:r w:rsidR="003C0504" w:rsidRPr="00AD426B">
              <w:rPr>
                <w:rStyle w:val="Hyperlink"/>
                <w:noProof/>
                <w:color w:val="auto"/>
              </w:rPr>
              <w:t>5.</w:t>
            </w:r>
            <w:r w:rsidR="003C0504" w:rsidRPr="00AD426B">
              <w:rPr>
                <w:rFonts w:asciiTheme="minorHAnsi" w:hAnsiTheme="minorHAnsi"/>
                <w:noProof/>
                <w:sz w:val="22"/>
                <w:lang w:val="en-US" w:eastAsia="en-US"/>
              </w:rPr>
              <w:tab/>
            </w:r>
            <w:r w:rsidR="003C0504" w:rsidRPr="00AD426B">
              <w:rPr>
                <w:rStyle w:val="Hyperlink"/>
                <w:noProof/>
                <w:color w:val="auto"/>
              </w:rPr>
              <w:t>Yêu cầu</w:t>
            </w:r>
            <w:r w:rsidR="003C0504" w:rsidRPr="00AD426B">
              <w:rPr>
                <w:rStyle w:val="Hyperlink"/>
                <w:noProof/>
                <w:color w:val="auto"/>
                <w:lang w:val="en-US"/>
              </w:rPr>
              <w:t xml:space="preserve"> chung về</w:t>
            </w:r>
            <w:r w:rsidR="003C0504" w:rsidRPr="00AD426B">
              <w:rPr>
                <w:rStyle w:val="Hyperlink"/>
                <w:noProof/>
                <w:color w:val="auto"/>
              </w:rPr>
              <w:t xml:space="preserve"> phòng chống cháy nổ</w:t>
            </w:r>
            <w:r w:rsidR="003C0504" w:rsidRPr="00AD426B">
              <w:rPr>
                <w:rStyle w:val="Hyperlink"/>
                <w:noProof/>
                <w:color w:val="auto"/>
                <w:lang w:val="en-US"/>
              </w:rPr>
              <w:t xml:space="preserve"> và bảo vệ môi trường</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_Toc69203003 \h </w:instrText>
            </w:r>
            <w:r w:rsidR="003C0504" w:rsidRPr="00AD426B">
              <w:rPr>
                <w:noProof/>
                <w:webHidden/>
              </w:rPr>
            </w:r>
            <w:r w:rsidR="003C0504" w:rsidRPr="00AD426B">
              <w:rPr>
                <w:noProof/>
                <w:webHidden/>
              </w:rPr>
              <w:fldChar w:fldCharType="separate"/>
            </w:r>
            <w:r w:rsidR="001557D6">
              <w:rPr>
                <w:noProof/>
                <w:webHidden/>
              </w:rPr>
              <w:t>7</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4" w:history="1">
            <w:r w:rsidR="003C0504" w:rsidRPr="00AD426B">
              <w:rPr>
                <w:rStyle w:val="Hyperlink"/>
                <w:noProof/>
                <w:color w:val="auto"/>
              </w:rPr>
              <w:t>6.</w:t>
            </w:r>
            <w:r w:rsidR="003C0504" w:rsidRPr="00AD426B">
              <w:rPr>
                <w:rFonts w:asciiTheme="minorHAnsi" w:hAnsiTheme="minorHAnsi"/>
                <w:noProof/>
                <w:sz w:val="22"/>
                <w:lang w:val="en-US" w:eastAsia="en-US"/>
              </w:rPr>
              <w:tab/>
            </w:r>
            <w:r w:rsidR="003C0504" w:rsidRPr="00AD426B">
              <w:rPr>
                <w:rStyle w:val="Hyperlink"/>
                <w:noProof/>
                <w:color w:val="auto"/>
                <w:lang w:val="en-US"/>
              </w:rPr>
              <w:t>Hệ thống kho, bãi hàng hóa</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_Toc69203004 \h </w:instrText>
            </w:r>
            <w:r w:rsidR="003C0504" w:rsidRPr="00AD426B">
              <w:rPr>
                <w:noProof/>
                <w:webHidden/>
              </w:rPr>
            </w:r>
            <w:r w:rsidR="003C0504" w:rsidRPr="00AD426B">
              <w:rPr>
                <w:noProof/>
                <w:webHidden/>
              </w:rPr>
              <w:fldChar w:fldCharType="separate"/>
            </w:r>
            <w:r w:rsidR="001557D6">
              <w:rPr>
                <w:noProof/>
                <w:webHidden/>
              </w:rPr>
              <w:t>7</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5" w:history="1">
            <w:r w:rsidR="003C0504" w:rsidRPr="00AD426B">
              <w:rPr>
                <w:rStyle w:val="Hyperlink"/>
                <w:noProof/>
                <w:color w:val="auto"/>
              </w:rPr>
              <w:t>7.</w:t>
            </w:r>
            <w:r w:rsidR="003C0504" w:rsidRPr="00AD426B">
              <w:rPr>
                <w:rFonts w:asciiTheme="minorHAnsi" w:hAnsiTheme="minorHAnsi"/>
                <w:noProof/>
                <w:sz w:val="22"/>
                <w:lang w:val="en-US" w:eastAsia="en-US"/>
              </w:rPr>
              <w:tab/>
            </w:r>
            <w:r w:rsidR="003C0504" w:rsidRPr="00AD426B">
              <w:rPr>
                <w:rStyle w:val="Hyperlink"/>
                <w:noProof/>
                <w:color w:val="auto"/>
                <w:lang w:val="en-US"/>
              </w:rPr>
              <w:t>Khu văn phòng</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_Toc69203005 \h </w:instrText>
            </w:r>
            <w:r w:rsidR="003C0504" w:rsidRPr="00AD426B">
              <w:rPr>
                <w:noProof/>
                <w:webHidden/>
              </w:rPr>
            </w:r>
            <w:r w:rsidR="003C0504" w:rsidRPr="00AD426B">
              <w:rPr>
                <w:noProof/>
                <w:webHidden/>
              </w:rPr>
              <w:fldChar w:fldCharType="separate"/>
            </w:r>
            <w:r w:rsidR="001557D6">
              <w:rPr>
                <w:noProof/>
                <w:webHidden/>
              </w:rPr>
              <w:t>8</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6" w:history="1">
            <w:r w:rsidR="003C0504" w:rsidRPr="00AD426B">
              <w:rPr>
                <w:rStyle w:val="Hyperlink"/>
                <w:noProof/>
                <w:color w:val="auto"/>
              </w:rPr>
              <w:t>8.</w:t>
            </w:r>
            <w:r w:rsidR="003C0504" w:rsidRPr="00AD426B">
              <w:rPr>
                <w:rFonts w:asciiTheme="minorHAnsi" w:hAnsiTheme="minorHAnsi"/>
                <w:noProof/>
                <w:sz w:val="22"/>
                <w:lang w:val="en-US" w:eastAsia="en-US"/>
              </w:rPr>
              <w:tab/>
            </w:r>
            <w:r w:rsidR="003C0504" w:rsidRPr="00AD426B">
              <w:rPr>
                <w:rStyle w:val="Hyperlink"/>
                <w:noProof/>
                <w:color w:val="auto"/>
                <w:lang w:val="en-US"/>
              </w:rPr>
              <w:t>Hạ tầng kỹ thuật</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_Toc69203006 \h </w:instrText>
            </w:r>
            <w:r w:rsidR="003C0504" w:rsidRPr="00AD426B">
              <w:rPr>
                <w:noProof/>
                <w:webHidden/>
              </w:rPr>
            </w:r>
            <w:r w:rsidR="003C0504" w:rsidRPr="00AD426B">
              <w:rPr>
                <w:noProof/>
                <w:webHidden/>
              </w:rPr>
              <w:fldChar w:fldCharType="separate"/>
            </w:r>
            <w:r w:rsidR="001557D6">
              <w:rPr>
                <w:noProof/>
                <w:webHidden/>
              </w:rPr>
              <w:t>8</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07" w:history="1">
            <w:r w:rsidR="003C0504" w:rsidRPr="00AD426B">
              <w:rPr>
                <w:rStyle w:val="Hyperlink"/>
                <w:rFonts w:eastAsia="Times New Roman"/>
                <w:noProof/>
                <w:color w:val="auto"/>
              </w:rPr>
              <w:t>9.</w:t>
            </w:r>
            <w:r w:rsidR="003C0504" w:rsidRPr="00AD426B">
              <w:rPr>
                <w:rFonts w:asciiTheme="minorHAnsi" w:hAnsiTheme="minorHAnsi"/>
                <w:noProof/>
                <w:sz w:val="22"/>
                <w:lang w:val="en-US" w:eastAsia="en-US"/>
              </w:rPr>
              <w:tab/>
            </w:r>
            <w:r w:rsidR="003C0504" w:rsidRPr="00AD426B">
              <w:rPr>
                <w:rStyle w:val="Hyperlink"/>
                <w:rFonts w:eastAsia="Times New Roman"/>
                <w:noProof/>
                <w:color w:val="auto"/>
                <w:lang w:val="en-US"/>
              </w:rPr>
              <w:t>Hệ thống thu gom, lưu giữ, xử lý chất thải</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_Toc69203007 \h </w:instrText>
            </w:r>
            <w:r w:rsidR="003C0504" w:rsidRPr="00AD426B">
              <w:rPr>
                <w:noProof/>
                <w:webHidden/>
              </w:rPr>
            </w:r>
            <w:r w:rsidR="003C0504" w:rsidRPr="00AD426B">
              <w:rPr>
                <w:noProof/>
                <w:webHidden/>
              </w:rPr>
              <w:fldChar w:fldCharType="separate"/>
            </w:r>
            <w:r w:rsidR="001557D6">
              <w:rPr>
                <w:noProof/>
                <w:webHidden/>
              </w:rPr>
              <w:t>9</w:t>
            </w:r>
            <w:r w:rsidR="003C0504" w:rsidRPr="00AD426B">
              <w:rPr>
                <w:noProof/>
                <w:webHidden/>
              </w:rPr>
              <w:fldChar w:fldCharType="end"/>
            </w:r>
          </w:hyperlink>
        </w:p>
        <w:p w:rsidR="003C0504" w:rsidRPr="00AD426B" w:rsidRDefault="00893D24" w:rsidP="00BB5B8B">
          <w:pPr>
            <w:pStyle w:val="TOC2"/>
            <w:tabs>
              <w:tab w:val="left" w:pos="660"/>
              <w:tab w:val="right" w:leader="dot" w:pos="9344"/>
            </w:tabs>
            <w:rPr>
              <w:rFonts w:asciiTheme="minorHAnsi" w:hAnsiTheme="minorHAnsi"/>
              <w:noProof/>
              <w:sz w:val="22"/>
              <w:lang w:val="en-US" w:eastAsia="en-US"/>
            </w:rPr>
          </w:pPr>
          <w:hyperlink w:anchor="_Toc69203008" w:history="1">
            <w:r w:rsidR="003C0504" w:rsidRPr="00AD426B">
              <w:rPr>
                <w:rStyle w:val="Hyperlink"/>
                <w:rFonts w:eastAsia="Times New Roman"/>
                <w:noProof/>
                <w:color w:val="auto"/>
                <w:lang w:val="en-US"/>
              </w:rPr>
              <w:t>10.</w:t>
            </w:r>
            <w:r w:rsidR="003C0504" w:rsidRPr="00AD426B">
              <w:rPr>
                <w:rFonts w:asciiTheme="minorHAnsi" w:hAnsiTheme="minorHAnsi"/>
                <w:noProof/>
                <w:sz w:val="22"/>
                <w:lang w:val="en-US" w:eastAsia="en-US"/>
              </w:rPr>
              <w:tab/>
            </w:r>
            <w:r w:rsidR="003C0504" w:rsidRPr="00AD426B">
              <w:rPr>
                <w:rStyle w:val="Hyperlink"/>
                <w:rFonts w:eastAsia="Times New Roman"/>
                <w:noProof/>
                <w:color w:val="auto"/>
                <w:lang w:val="en-US"/>
              </w:rPr>
              <w:t>Công trình đảm bảo an ninh, an toàn tại cảng cạn và kiểm soát người, hàng hóa, phương tiện ra, vào cảng cạn</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_Toc69203008 \h </w:instrText>
            </w:r>
            <w:r w:rsidR="003C0504" w:rsidRPr="00AD426B">
              <w:rPr>
                <w:noProof/>
                <w:webHidden/>
              </w:rPr>
            </w:r>
            <w:r w:rsidR="003C0504" w:rsidRPr="00AD426B">
              <w:rPr>
                <w:noProof/>
                <w:webHidden/>
              </w:rPr>
              <w:fldChar w:fldCharType="separate"/>
            </w:r>
            <w:r w:rsidR="001557D6">
              <w:rPr>
                <w:noProof/>
                <w:webHidden/>
              </w:rPr>
              <w:t>9</w:t>
            </w:r>
            <w:r w:rsidR="003C0504" w:rsidRPr="00AD426B">
              <w:rPr>
                <w:noProof/>
                <w:webHidden/>
              </w:rPr>
              <w:fldChar w:fldCharType="end"/>
            </w:r>
          </w:hyperlink>
        </w:p>
        <w:p w:rsidR="003C0504" w:rsidRPr="00AD426B" w:rsidRDefault="00893D24">
          <w:pPr>
            <w:pStyle w:val="TOC1"/>
            <w:rPr>
              <w:rFonts w:asciiTheme="minorHAnsi" w:hAnsiTheme="minorHAnsi" w:cstheme="minorBidi"/>
              <w:sz w:val="22"/>
              <w:lang w:eastAsia="en-US"/>
            </w:rPr>
          </w:pPr>
          <w:hyperlink w:anchor="_Toc69203009" w:history="1">
            <w:r w:rsidR="003C0504" w:rsidRPr="00AD426B">
              <w:rPr>
                <w:rStyle w:val="Hyperlink"/>
                <w:color w:val="auto"/>
              </w:rPr>
              <w:t>III.</w:t>
            </w:r>
            <w:r w:rsidR="003C0504" w:rsidRPr="00AD426B">
              <w:rPr>
                <w:rFonts w:asciiTheme="minorHAnsi" w:hAnsiTheme="minorHAnsi" w:cstheme="minorBidi"/>
                <w:sz w:val="22"/>
                <w:lang w:eastAsia="en-US"/>
              </w:rPr>
              <w:tab/>
            </w:r>
            <w:r w:rsidR="003C0504" w:rsidRPr="00AD426B">
              <w:rPr>
                <w:rStyle w:val="Hyperlink"/>
                <w:color w:val="auto"/>
              </w:rPr>
              <w:t>Quy định về quản lý</w:t>
            </w:r>
            <w:r w:rsidR="003C0504" w:rsidRPr="00AD426B">
              <w:rPr>
                <w:webHidden/>
              </w:rPr>
              <w:tab/>
            </w:r>
            <w:r w:rsidR="003C0504" w:rsidRPr="00AD426B">
              <w:rPr>
                <w:webHidden/>
              </w:rPr>
              <w:fldChar w:fldCharType="begin"/>
            </w:r>
            <w:r w:rsidR="003C0504" w:rsidRPr="00AD426B">
              <w:rPr>
                <w:webHidden/>
              </w:rPr>
              <w:instrText xml:space="preserve"> PAGEREF _Toc69203009 \h </w:instrText>
            </w:r>
            <w:r w:rsidR="003C0504" w:rsidRPr="00AD426B">
              <w:rPr>
                <w:webHidden/>
              </w:rPr>
            </w:r>
            <w:r w:rsidR="003C0504" w:rsidRPr="00AD426B">
              <w:rPr>
                <w:webHidden/>
              </w:rPr>
              <w:fldChar w:fldCharType="separate"/>
            </w:r>
            <w:r w:rsidR="001557D6">
              <w:rPr>
                <w:webHidden/>
              </w:rPr>
              <w:t>9</w:t>
            </w:r>
            <w:r w:rsidR="003C0504" w:rsidRPr="00AD426B">
              <w:rPr>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10" w:history="1">
            <w:r w:rsidR="003C0504" w:rsidRPr="00AD426B">
              <w:rPr>
                <w:rStyle w:val="Hyperlink"/>
                <w:noProof/>
                <w:color w:val="auto"/>
              </w:rPr>
              <w:t>1.</w:t>
            </w:r>
            <w:r w:rsidR="003C0504" w:rsidRPr="00AD426B">
              <w:rPr>
                <w:rFonts w:asciiTheme="minorHAnsi" w:hAnsiTheme="minorHAnsi"/>
                <w:noProof/>
                <w:sz w:val="22"/>
                <w:lang w:val="en-US" w:eastAsia="en-US"/>
              </w:rPr>
              <w:tab/>
            </w:r>
            <w:r w:rsidR="003C0504" w:rsidRPr="00AD426B">
              <w:rPr>
                <w:rStyle w:val="Hyperlink"/>
                <w:noProof/>
                <w:color w:val="auto"/>
              </w:rPr>
              <w:t>Trách nhiệm của doanh nghiệp khai thác</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_Toc69203010 \h </w:instrText>
            </w:r>
            <w:r w:rsidR="003C0504" w:rsidRPr="00AD426B">
              <w:rPr>
                <w:noProof/>
                <w:webHidden/>
              </w:rPr>
            </w:r>
            <w:r w:rsidR="003C0504" w:rsidRPr="00AD426B">
              <w:rPr>
                <w:noProof/>
                <w:webHidden/>
              </w:rPr>
              <w:fldChar w:fldCharType="separate"/>
            </w:r>
            <w:r w:rsidR="001557D6">
              <w:rPr>
                <w:noProof/>
                <w:webHidden/>
              </w:rPr>
              <w:t>9</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11" w:history="1">
            <w:r w:rsidR="003C0504" w:rsidRPr="00AD426B">
              <w:rPr>
                <w:rStyle w:val="Hyperlink"/>
                <w:noProof/>
                <w:color w:val="auto"/>
              </w:rPr>
              <w:t>2.</w:t>
            </w:r>
            <w:r w:rsidR="003C0504" w:rsidRPr="00AD426B">
              <w:rPr>
                <w:rFonts w:asciiTheme="minorHAnsi" w:hAnsiTheme="minorHAnsi"/>
                <w:noProof/>
                <w:sz w:val="22"/>
                <w:lang w:val="en-US" w:eastAsia="en-US"/>
              </w:rPr>
              <w:tab/>
            </w:r>
            <w:r w:rsidR="003C0504" w:rsidRPr="00AD426B">
              <w:rPr>
                <w:rStyle w:val="Hyperlink"/>
                <w:noProof/>
                <w:color w:val="auto"/>
              </w:rPr>
              <w:t xml:space="preserve">Trách nhiệm của cơ quan quản lý nhà nước chuyên ngành tại cảng </w:t>
            </w:r>
            <w:r w:rsidR="003C0504" w:rsidRPr="00AD426B">
              <w:rPr>
                <w:rStyle w:val="Hyperlink"/>
                <w:noProof/>
                <w:color w:val="auto"/>
                <w:lang w:val="en-US"/>
              </w:rPr>
              <w:t>cạn</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_Toc69203011 \h </w:instrText>
            </w:r>
            <w:r w:rsidR="003C0504" w:rsidRPr="00AD426B">
              <w:rPr>
                <w:noProof/>
                <w:webHidden/>
              </w:rPr>
            </w:r>
            <w:r w:rsidR="003C0504" w:rsidRPr="00AD426B">
              <w:rPr>
                <w:noProof/>
                <w:webHidden/>
              </w:rPr>
              <w:fldChar w:fldCharType="separate"/>
            </w:r>
            <w:r w:rsidR="001557D6">
              <w:rPr>
                <w:noProof/>
                <w:webHidden/>
              </w:rPr>
              <w:t>10</w:t>
            </w:r>
            <w:r w:rsidR="003C0504" w:rsidRPr="00AD426B">
              <w:rPr>
                <w:noProof/>
                <w:webHidden/>
              </w:rPr>
              <w:fldChar w:fldCharType="end"/>
            </w:r>
          </w:hyperlink>
        </w:p>
        <w:p w:rsidR="003C0504" w:rsidRPr="00AD426B" w:rsidRDefault="00893D24">
          <w:pPr>
            <w:pStyle w:val="TOC1"/>
            <w:rPr>
              <w:rFonts w:asciiTheme="minorHAnsi" w:hAnsiTheme="minorHAnsi" w:cstheme="minorBidi"/>
              <w:sz w:val="22"/>
              <w:lang w:eastAsia="en-US"/>
            </w:rPr>
          </w:pPr>
          <w:hyperlink w:anchor="_Toc69203012" w:history="1">
            <w:r w:rsidR="003C0504" w:rsidRPr="00AD426B">
              <w:rPr>
                <w:rStyle w:val="Hyperlink"/>
                <w:color w:val="auto"/>
              </w:rPr>
              <w:t>IV.</w:t>
            </w:r>
            <w:r w:rsidR="003C0504" w:rsidRPr="00AD426B">
              <w:rPr>
                <w:rFonts w:asciiTheme="minorHAnsi" w:hAnsiTheme="minorHAnsi" w:cstheme="minorBidi"/>
                <w:sz w:val="22"/>
                <w:lang w:eastAsia="en-US"/>
              </w:rPr>
              <w:tab/>
            </w:r>
            <w:r w:rsidR="003C0504" w:rsidRPr="00AD426B">
              <w:rPr>
                <w:rStyle w:val="Hyperlink"/>
                <w:color w:val="auto"/>
              </w:rPr>
              <w:t>Tổ chức thực hiện</w:t>
            </w:r>
            <w:r w:rsidR="003C0504" w:rsidRPr="00AD426B">
              <w:rPr>
                <w:webHidden/>
              </w:rPr>
              <w:tab/>
            </w:r>
            <w:r w:rsidR="003C0504" w:rsidRPr="00AD426B">
              <w:rPr>
                <w:webHidden/>
              </w:rPr>
              <w:fldChar w:fldCharType="begin"/>
            </w:r>
            <w:r w:rsidR="003C0504" w:rsidRPr="00AD426B">
              <w:rPr>
                <w:webHidden/>
              </w:rPr>
              <w:instrText xml:space="preserve"> PAGEREF _Toc69203012 \h </w:instrText>
            </w:r>
            <w:r w:rsidR="003C0504" w:rsidRPr="00AD426B">
              <w:rPr>
                <w:webHidden/>
              </w:rPr>
            </w:r>
            <w:r w:rsidR="003C0504" w:rsidRPr="00AD426B">
              <w:rPr>
                <w:webHidden/>
              </w:rPr>
              <w:fldChar w:fldCharType="separate"/>
            </w:r>
            <w:r w:rsidR="001557D6">
              <w:rPr>
                <w:webHidden/>
              </w:rPr>
              <w:t>10</w:t>
            </w:r>
            <w:r w:rsidR="003C0504" w:rsidRPr="00AD426B">
              <w:rPr>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13" w:history="1">
            <w:r w:rsidR="003C0504" w:rsidRPr="00AD426B">
              <w:rPr>
                <w:rStyle w:val="Hyperlink"/>
                <w:noProof/>
                <w:color w:val="auto"/>
              </w:rPr>
              <w:t>1.</w:t>
            </w:r>
            <w:r w:rsidR="003C0504" w:rsidRPr="00AD426B">
              <w:rPr>
                <w:rFonts w:asciiTheme="minorHAnsi" w:hAnsiTheme="minorHAnsi"/>
                <w:noProof/>
                <w:sz w:val="22"/>
                <w:lang w:val="en-US" w:eastAsia="en-US"/>
              </w:rPr>
              <w:tab/>
            </w:r>
            <w:r w:rsidR="003C0504" w:rsidRPr="00AD426B">
              <w:rPr>
                <w:rStyle w:val="Hyperlink"/>
                <w:noProof/>
                <w:color w:val="auto"/>
              </w:rPr>
              <w:t>Trách nhiệm của Cục Hàng hải</w:t>
            </w:r>
            <w:r w:rsidR="003C0504" w:rsidRPr="00AD426B">
              <w:rPr>
                <w:rStyle w:val="Hyperlink"/>
                <w:noProof/>
                <w:color w:val="auto"/>
                <w:lang w:val="en-US"/>
              </w:rPr>
              <w:t xml:space="preserve"> Việt Nam</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_Toc69203013 \h </w:instrText>
            </w:r>
            <w:r w:rsidR="003C0504" w:rsidRPr="00AD426B">
              <w:rPr>
                <w:noProof/>
                <w:webHidden/>
              </w:rPr>
            </w:r>
            <w:r w:rsidR="003C0504" w:rsidRPr="00AD426B">
              <w:rPr>
                <w:noProof/>
                <w:webHidden/>
              </w:rPr>
              <w:fldChar w:fldCharType="separate"/>
            </w:r>
            <w:r w:rsidR="001557D6">
              <w:rPr>
                <w:noProof/>
                <w:webHidden/>
              </w:rPr>
              <w:t>10</w:t>
            </w:r>
            <w:r w:rsidR="003C0504" w:rsidRPr="00AD426B">
              <w:rPr>
                <w:noProof/>
                <w:webHidden/>
              </w:rPr>
              <w:fldChar w:fldCharType="end"/>
            </w:r>
          </w:hyperlink>
        </w:p>
        <w:p w:rsidR="003C0504" w:rsidRPr="00AD426B" w:rsidRDefault="00893D24">
          <w:pPr>
            <w:pStyle w:val="TOC2"/>
            <w:tabs>
              <w:tab w:val="left" w:pos="660"/>
              <w:tab w:val="right" w:leader="dot" w:pos="9344"/>
            </w:tabs>
            <w:rPr>
              <w:rFonts w:asciiTheme="minorHAnsi" w:hAnsiTheme="minorHAnsi"/>
              <w:noProof/>
              <w:sz w:val="22"/>
              <w:lang w:val="en-US" w:eastAsia="en-US"/>
            </w:rPr>
          </w:pPr>
          <w:hyperlink w:anchor="_Toc69203014" w:history="1">
            <w:r w:rsidR="003C0504" w:rsidRPr="00AD426B">
              <w:rPr>
                <w:rStyle w:val="Hyperlink"/>
                <w:noProof/>
                <w:color w:val="auto"/>
              </w:rPr>
              <w:t>2.</w:t>
            </w:r>
            <w:r w:rsidR="003C0504" w:rsidRPr="00AD426B">
              <w:rPr>
                <w:rFonts w:asciiTheme="minorHAnsi" w:hAnsiTheme="minorHAnsi"/>
                <w:noProof/>
                <w:sz w:val="22"/>
                <w:lang w:val="en-US" w:eastAsia="en-US"/>
              </w:rPr>
              <w:tab/>
            </w:r>
            <w:r w:rsidR="003C0504" w:rsidRPr="00AD426B">
              <w:rPr>
                <w:rStyle w:val="Hyperlink"/>
                <w:noProof/>
                <w:color w:val="auto"/>
              </w:rPr>
              <w:t>Xử lý vướng mắc trong quá trình áp dụng</w:t>
            </w:r>
            <w:r w:rsidR="003C0504" w:rsidRPr="00AD426B">
              <w:rPr>
                <w:noProof/>
                <w:webHidden/>
              </w:rPr>
              <w:tab/>
            </w:r>
            <w:r w:rsidR="003C0504" w:rsidRPr="00AD426B">
              <w:rPr>
                <w:noProof/>
                <w:webHidden/>
              </w:rPr>
              <w:fldChar w:fldCharType="begin"/>
            </w:r>
            <w:r w:rsidR="003C0504" w:rsidRPr="00AD426B">
              <w:rPr>
                <w:noProof/>
                <w:webHidden/>
              </w:rPr>
              <w:instrText xml:space="preserve"> PAGEREF _Toc69203014 \h </w:instrText>
            </w:r>
            <w:r w:rsidR="003C0504" w:rsidRPr="00AD426B">
              <w:rPr>
                <w:noProof/>
                <w:webHidden/>
              </w:rPr>
            </w:r>
            <w:r w:rsidR="003C0504" w:rsidRPr="00AD426B">
              <w:rPr>
                <w:noProof/>
                <w:webHidden/>
              </w:rPr>
              <w:fldChar w:fldCharType="separate"/>
            </w:r>
            <w:r w:rsidR="001557D6">
              <w:rPr>
                <w:noProof/>
                <w:webHidden/>
              </w:rPr>
              <w:t>10</w:t>
            </w:r>
            <w:r w:rsidR="003C0504" w:rsidRPr="00AD426B">
              <w:rPr>
                <w:noProof/>
                <w:webHidden/>
              </w:rPr>
              <w:fldChar w:fldCharType="end"/>
            </w:r>
          </w:hyperlink>
        </w:p>
        <w:p w:rsidR="003C0504" w:rsidRPr="00AD426B" w:rsidRDefault="003C0504" w:rsidP="003C0504">
          <w:pPr>
            <w:pStyle w:val="TOC1"/>
            <w:rPr>
              <w:b/>
              <w:bCs/>
            </w:rPr>
          </w:pPr>
          <w:r w:rsidRPr="00AD426B">
            <w:fldChar w:fldCharType="end"/>
          </w:r>
        </w:p>
      </w:sdtContent>
    </w:sdt>
    <w:p w:rsidR="0087222E" w:rsidRPr="00AD426B" w:rsidRDefault="0087222E" w:rsidP="003C0504">
      <w:pPr>
        <w:pStyle w:val="TOC1"/>
      </w:pPr>
      <w:r w:rsidRPr="00AD426B">
        <w:rPr>
          <w:b/>
          <w:szCs w:val="24"/>
        </w:rPr>
        <w:br w:type="page"/>
      </w:r>
    </w:p>
    <w:p w:rsidR="00100542" w:rsidRPr="00AD426B" w:rsidRDefault="00100542" w:rsidP="00100542">
      <w:pPr>
        <w:pStyle w:val="Heading1"/>
        <w:numPr>
          <w:ilvl w:val="0"/>
          <w:numId w:val="0"/>
        </w:numPr>
        <w:ind w:left="360"/>
        <w:jc w:val="both"/>
      </w:pPr>
      <w:bookmarkStart w:id="1" w:name="_Toc58944048"/>
      <w:bookmarkStart w:id="2" w:name="_Ref58944158"/>
      <w:bookmarkStart w:id="3" w:name="_Ref58944169"/>
      <w:bookmarkStart w:id="4" w:name="_Toc59009299"/>
      <w:bookmarkStart w:id="5" w:name="_Toc59378934"/>
      <w:bookmarkStart w:id="6" w:name="_Toc69202993"/>
    </w:p>
    <w:p w:rsidR="0045447E" w:rsidRPr="00AD426B" w:rsidRDefault="00B53425" w:rsidP="0044625B">
      <w:pPr>
        <w:pStyle w:val="Heading1"/>
      </w:pPr>
      <w:r w:rsidRPr="00AD426B">
        <w:t>Quy định chung</w:t>
      </w:r>
      <w:bookmarkEnd w:id="1"/>
      <w:bookmarkEnd w:id="2"/>
      <w:bookmarkEnd w:id="3"/>
      <w:bookmarkEnd w:id="4"/>
      <w:bookmarkEnd w:id="5"/>
      <w:bookmarkEnd w:id="6"/>
    </w:p>
    <w:p w:rsidR="00872E70" w:rsidRPr="00AD426B" w:rsidRDefault="00E35B74" w:rsidP="00FE2D04">
      <w:pPr>
        <w:pStyle w:val="Heading2"/>
        <w:rPr>
          <w:color w:val="auto"/>
        </w:rPr>
      </w:pPr>
      <w:bookmarkStart w:id="7" w:name="_Toc58944049"/>
      <w:bookmarkStart w:id="8" w:name="_Toc59009300"/>
      <w:bookmarkStart w:id="9" w:name="_Toc59378935"/>
      <w:bookmarkStart w:id="10" w:name="_Toc69202994"/>
      <w:r w:rsidRPr="00AD426B">
        <w:rPr>
          <w:color w:val="auto"/>
        </w:rPr>
        <w:t>Phạ</w:t>
      </w:r>
      <w:r w:rsidR="0045447E" w:rsidRPr="00AD426B">
        <w:rPr>
          <w:color w:val="auto"/>
        </w:rPr>
        <w:t>m vi điều chỉnh</w:t>
      </w:r>
      <w:bookmarkEnd w:id="7"/>
      <w:bookmarkEnd w:id="8"/>
      <w:bookmarkEnd w:id="9"/>
      <w:bookmarkEnd w:id="10"/>
    </w:p>
    <w:p w:rsidR="00957CC8" w:rsidRPr="00AD426B" w:rsidRDefault="00957CC8" w:rsidP="00213D43">
      <w:pPr>
        <w:ind w:left="-40"/>
        <w:rPr>
          <w:rFonts w:cs="Arial"/>
          <w:szCs w:val="24"/>
        </w:rPr>
      </w:pPr>
      <w:r w:rsidRPr="00AD426B">
        <w:rPr>
          <w:rFonts w:cs="Arial"/>
          <w:szCs w:val="24"/>
        </w:rPr>
        <w:t xml:space="preserve">Quy chuẩn này quy định về yêu cầu kỹ thuật, quản lý cơ sở vật chất và trang thiết bị đối với cảng </w:t>
      </w:r>
      <w:r w:rsidR="00F60DE2" w:rsidRPr="0041131B">
        <w:rPr>
          <w:rFonts w:cs="Arial"/>
          <w:szCs w:val="24"/>
        </w:rPr>
        <w:t>cạn</w:t>
      </w:r>
      <w:r w:rsidRPr="00AD426B">
        <w:rPr>
          <w:rFonts w:cs="Arial"/>
          <w:szCs w:val="24"/>
        </w:rPr>
        <w:t>.</w:t>
      </w:r>
    </w:p>
    <w:p w:rsidR="00CA0855" w:rsidRPr="00AD426B" w:rsidRDefault="00CA0855" w:rsidP="00FE2D04">
      <w:pPr>
        <w:pStyle w:val="Heading2"/>
        <w:rPr>
          <w:color w:val="auto"/>
        </w:rPr>
      </w:pPr>
      <w:bookmarkStart w:id="11" w:name="_Toc58944050"/>
      <w:bookmarkStart w:id="12" w:name="_Toc59009301"/>
      <w:bookmarkStart w:id="13" w:name="_Toc59378936"/>
      <w:bookmarkStart w:id="14" w:name="_Toc69202995"/>
      <w:r w:rsidRPr="00AD426B">
        <w:rPr>
          <w:color w:val="auto"/>
        </w:rPr>
        <w:t>Đối tượng áp dụng</w:t>
      </w:r>
      <w:bookmarkEnd w:id="11"/>
      <w:bookmarkEnd w:id="12"/>
      <w:bookmarkEnd w:id="13"/>
      <w:bookmarkEnd w:id="14"/>
    </w:p>
    <w:p w:rsidR="00957CC8" w:rsidRPr="00AD426B" w:rsidRDefault="00F60DE2" w:rsidP="00F60DE2">
      <w:r w:rsidRPr="00AD426B">
        <w:rPr>
          <w:rFonts w:cs="Arial"/>
          <w:iCs/>
          <w:szCs w:val="24"/>
        </w:rPr>
        <w:t>Quy chuẩn này áp dụng đối với các tổ chức, cá nhân có liên quan đến hoạt động đầu tư xây dựng, quản lý và khai thác cảng cạn</w:t>
      </w:r>
      <w:r w:rsidR="00957CC8" w:rsidRPr="00AD426B">
        <w:t>.</w:t>
      </w:r>
    </w:p>
    <w:p w:rsidR="00C75852" w:rsidRPr="00AD426B" w:rsidRDefault="00C75852" w:rsidP="00FE2D04">
      <w:pPr>
        <w:pStyle w:val="Heading2"/>
        <w:rPr>
          <w:color w:val="auto"/>
        </w:rPr>
      </w:pPr>
      <w:bookmarkStart w:id="15" w:name="_Toc58944051"/>
      <w:bookmarkStart w:id="16" w:name="_Toc59009302"/>
      <w:bookmarkStart w:id="17" w:name="_Toc59378937"/>
      <w:bookmarkStart w:id="18" w:name="_Toc69202996"/>
      <w:r w:rsidRPr="00AD426B">
        <w:rPr>
          <w:color w:val="auto"/>
        </w:rPr>
        <w:t>Tài liệu viện dẫn</w:t>
      </w:r>
      <w:bookmarkEnd w:id="15"/>
      <w:bookmarkEnd w:id="16"/>
      <w:bookmarkEnd w:id="17"/>
      <w:bookmarkEnd w:id="18"/>
    </w:p>
    <w:p w:rsidR="00497669" w:rsidRPr="0041131B" w:rsidRDefault="00497669" w:rsidP="00497669">
      <w:pPr>
        <w:spacing w:line="276" w:lineRule="auto"/>
      </w:pPr>
      <w:r w:rsidRPr="0041131B">
        <w:t xml:space="preserve">Quy chuẩn này sử dụng các tài liệu viện dẫn dưới đây. </w:t>
      </w:r>
      <w:r w:rsidRPr="00AD426B">
        <w:t>Trường hợp các tài liệu viện dẫn được sửa đổi, bổ sung và thay thế</w:t>
      </w:r>
      <w:r w:rsidRPr="0041131B">
        <w:t xml:space="preserve"> thì áp dụng các văn bản đã được sửa đổi, bổ sung và thay thế.</w:t>
      </w:r>
    </w:p>
    <w:p w:rsidR="00080ADB" w:rsidRPr="0041131B" w:rsidRDefault="006F759B" w:rsidP="00F134CE">
      <w:pPr>
        <w:pStyle w:val="BodyText"/>
        <w:numPr>
          <w:ilvl w:val="1"/>
          <w:numId w:val="4"/>
        </w:numPr>
        <w:ind w:left="567" w:hanging="567"/>
        <w:rPr>
          <w:lang w:val="vi-VN"/>
        </w:rPr>
      </w:pPr>
      <w:r w:rsidRPr="0041131B">
        <w:rPr>
          <w:lang w:val="vi-VN"/>
        </w:rPr>
        <w:t>QCVN 41:</w:t>
      </w:r>
      <w:r w:rsidR="00F60DE2" w:rsidRPr="0041131B">
        <w:rPr>
          <w:lang w:val="vi-VN"/>
        </w:rPr>
        <w:t>2019/BGTVT</w:t>
      </w:r>
      <w:r w:rsidR="00090F41" w:rsidRPr="0041131B">
        <w:rPr>
          <w:lang w:val="vi-VN"/>
        </w:rPr>
        <w:t>,</w:t>
      </w:r>
      <w:r w:rsidR="00F60DE2" w:rsidRPr="0041131B">
        <w:rPr>
          <w:lang w:val="vi-VN"/>
        </w:rPr>
        <w:t xml:space="preserve"> Quy chuẩn kỹ thuật quốc gia về báo hiệu đường bộ;</w:t>
      </w:r>
    </w:p>
    <w:p w:rsidR="00F60DE2" w:rsidRPr="0041131B" w:rsidRDefault="00F60DE2" w:rsidP="00F134CE">
      <w:pPr>
        <w:pStyle w:val="BodyText"/>
        <w:numPr>
          <w:ilvl w:val="1"/>
          <w:numId w:val="4"/>
        </w:numPr>
        <w:ind w:left="567" w:hanging="567"/>
        <w:rPr>
          <w:lang w:val="vi-VN"/>
        </w:rPr>
      </w:pPr>
      <w:r w:rsidRPr="0041131B">
        <w:rPr>
          <w:lang w:val="vi-VN"/>
        </w:rPr>
        <w:t xml:space="preserve">QCVN 06:2020/BXD, </w:t>
      </w:r>
      <w:r w:rsidR="009E697B" w:rsidRPr="0041131B">
        <w:rPr>
          <w:lang w:val="vi-VN"/>
        </w:rPr>
        <w:t>Quy chuẩn kỹ thuật quốc gia về a</w:t>
      </w:r>
      <w:r w:rsidRPr="0041131B">
        <w:rPr>
          <w:lang w:val="vi-VN"/>
        </w:rPr>
        <w:t>n toàn cháy cho nhà và công trình.</w:t>
      </w:r>
    </w:p>
    <w:p w:rsidR="00E35B74" w:rsidRPr="00AD426B" w:rsidRDefault="00B51A2D" w:rsidP="00FE2D04">
      <w:pPr>
        <w:pStyle w:val="Heading2"/>
        <w:rPr>
          <w:color w:val="auto"/>
        </w:rPr>
      </w:pPr>
      <w:bookmarkStart w:id="19" w:name="_Toc58944052"/>
      <w:bookmarkStart w:id="20" w:name="_Toc59009303"/>
      <w:bookmarkStart w:id="21" w:name="_Toc59378938"/>
      <w:bookmarkStart w:id="22" w:name="_Toc69202997"/>
      <w:r w:rsidRPr="00AD426B">
        <w:rPr>
          <w:color w:val="auto"/>
        </w:rPr>
        <w:t>Giải thích từ</w:t>
      </w:r>
      <w:r w:rsidR="00E35B74" w:rsidRPr="00AD426B">
        <w:rPr>
          <w:color w:val="auto"/>
        </w:rPr>
        <w:t xml:space="preserve"> ngữ</w:t>
      </w:r>
      <w:bookmarkEnd w:id="19"/>
      <w:bookmarkEnd w:id="20"/>
      <w:bookmarkEnd w:id="21"/>
      <w:bookmarkEnd w:id="22"/>
    </w:p>
    <w:p w:rsidR="0087222E" w:rsidRPr="00AD426B" w:rsidRDefault="0087222E" w:rsidP="004C6B88">
      <w:r w:rsidRPr="00AD426B">
        <w:t>Trong Quy chuẩn kỹ thuật quốc gia này, các từ ngữ dưới đây được hiểu như sau:</w:t>
      </w:r>
    </w:p>
    <w:p w:rsidR="003F2566" w:rsidRPr="00AD426B" w:rsidRDefault="00AE4899" w:rsidP="00F134CE">
      <w:pPr>
        <w:pStyle w:val="Heading3"/>
        <w:numPr>
          <w:ilvl w:val="1"/>
          <w:numId w:val="4"/>
        </w:numPr>
        <w:ind w:left="709" w:hanging="709"/>
        <w:rPr>
          <w:rFonts w:eastAsia="Times New Roman"/>
          <w:color w:val="auto"/>
        </w:rPr>
      </w:pPr>
      <w:bookmarkStart w:id="23" w:name="_Toc69133681"/>
      <w:r w:rsidRPr="00AD426B">
        <w:rPr>
          <w:rFonts w:eastAsia="Times New Roman"/>
          <w:color w:val="auto"/>
        </w:rPr>
        <w:t>C</w:t>
      </w:r>
      <w:r w:rsidR="00267607" w:rsidRPr="00AD426B">
        <w:rPr>
          <w:rFonts w:eastAsia="Times New Roman"/>
          <w:color w:val="auto"/>
        </w:rPr>
        <w:t xml:space="preserve">ảng </w:t>
      </w:r>
      <w:r w:rsidR="00C73FFE" w:rsidRPr="00AD426B">
        <w:rPr>
          <w:rFonts w:eastAsia="Times New Roman"/>
          <w:color w:val="auto"/>
        </w:rPr>
        <w:t>cạn</w:t>
      </w:r>
      <w:bookmarkEnd w:id="23"/>
    </w:p>
    <w:p w:rsidR="00C73FFE" w:rsidRPr="00AD426B" w:rsidRDefault="00C73FFE" w:rsidP="00C73FFE">
      <w:pPr>
        <w:rPr>
          <w:rFonts w:cs="Arial"/>
          <w:b/>
          <w:iCs/>
          <w:szCs w:val="24"/>
        </w:rPr>
      </w:pPr>
      <w:r w:rsidRPr="00AD426B">
        <w:rPr>
          <w:rFonts w:cs="Arial"/>
          <w:iCs/>
          <w:szCs w:val="24"/>
        </w:rPr>
        <w:t>Cảng cạn</w:t>
      </w:r>
      <w:r w:rsidRPr="00AD426B">
        <w:rPr>
          <w:rFonts w:cs="Arial"/>
          <w:b/>
          <w:iCs/>
          <w:szCs w:val="24"/>
        </w:rPr>
        <w:t xml:space="preserve"> </w:t>
      </w:r>
      <w:r w:rsidRPr="00AD426B">
        <w:rPr>
          <w:rFonts w:cs="Arial"/>
          <w:iCs/>
          <w:szCs w:val="24"/>
        </w:rPr>
        <w:t>là một bộ phận thuộc kết cấu hạ tầng giao thông vận tải, là đầu mối tổ chức vận tải gắn liền với hoạt động của cảng biển, cảng hàng không, cảng thủy nội địa, ga đường sắt, cửa khẩu đường bộ, đồng thời có chức năng là cửa khẩu đối với hàng hóa xuất khẩu, nhập khẩu.</w:t>
      </w:r>
    </w:p>
    <w:p w:rsidR="00A6315B" w:rsidRPr="00AD426B" w:rsidRDefault="00C73FFE" w:rsidP="00F134CE">
      <w:pPr>
        <w:pStyle w:val="Heading3"/>
        <w:numPr>
          <w:ilvl w:val="1"/>
          <w:numId w:val="4"/>
        </w:numPr>
        <w:ind w:left="709" w:hanging="709"/>
        <w:rPr>
          <w:rFonts w:eastAsia="Times New Roman"/>
          <w:color w:val="auto"/>
        </w:rPr>
      </w:pPr>
      <w:bookmarkStart w:id="24" w:name="_Toc69133682"/>
      <w:r w:rsidRPr="00AD426B">
        <w:rPr>
          <w:rFonts w:eastAsia="Times New Roman"/>
          <w:color w:val="auto"/>
        </w:rPr>
        <w:t>Khu vực kiểm soát</w:t>
      </w:r>
      <w:bookmarkEnd w:id="24"/>
    </w:p>
    <w:p w:rsidR="00346EEF" w:rsidRPr="0041131B" w:rsidRDefault="00C73FFE" w:rsidP="00182809">
      <w:r w:rsidRPr="00AD426B">
        <w:rPr>
          <w:rFonts w:cs="Arial"/>
          <w:iCs/>
          <w:szCs w:val="24"/>
        </w:rPr>
        <w:t>Khu vực kiểm soát là nơi trực tiếp kiểm tra, kiểm soát việc ra, vào cảng cạn của người, phương tiện và hàng hóa.</w:t>
      </w:r>
    </w:p>
    <w:p w:rsidR="00A6315B" w:rsidRPr="00AD426B" w:rsidRDefault="00CA0D08" w:rsidP="00F134CE">
      <w:pPr>
        <w:pStyle w:val="Heading3"/>
        <w:numPr>
          <w:ilvl w:val="1"/>
          <w:numId w:val="4"/>
        </w:numPr>
        <w:ind w:left="709" w:hanging="709"/>
        <w:rPr>
          <w:rFonts w:eastAsia="Times New Roman"/>
          <w:color w:val="auto"/>
        </w:rPr>
      </w:pPr>
      <w:bookmarkStart w:id="25" w:name="_Toc69133683"/>
      <w:r w:rsidRPr="00AD426B">
        <w:rPr>
          <w:rFonts w:eastAsia="Times New Roman"/>
          <w:color w:val="auto"/>
        </w:rPr>
        <w:t>Khu vực văn phòng</w:t>
      </w:r>
      <w:bookmarkEnd w:id="25"/>
    </w:p>
    <w:p w:rsidR="00E35B74" w:rsidRPr="00AD426B" w:rsidRDefault="00CA0D08" w:rsidP="00182809">
      <w:pPr>
        <w:rPr>
          <w:rFonts w:cs="Arial"/>
          <w:iCs/>
          <w:szCs w:val="24"/>
        </w:rPr>
      </w:pPr>
      <w:r w:rsidRPr="00AD426B">
        <w:rPr>
          <w:rFonts w:cs="Arial"/>
          <w:iCs/>
          <w:szCs w:val="24"/>
        </w:rPr>
        <w:t>Khu vự</w:t>
      </w:r>
      <w:r w:rsidR="00020BE0" w:rsidRPr="00AD426B">
        <w:rPr>
          <w:rFonts w:cs="Arial"/>
          <w:iCs/>
          <w:szCs w:val="24"/>
        </w:rPr>
        <w:t>c văn phòng</w:t>
      </w:r>
      <w:r w:rsidRPr="00AD426B">
        <w:rPr>
          <w:rFonts w:cs="Arial"/>
          <w:iCs/>
          <w:szCs w:val="24"/>
        </w:rPr>
        <w:t xml:space="preserve"> là nơi t</w:t>
      </w:r>
      <w:r w:rsidR="009E697B" w:rsidRPr="00AD426B">
        <w:rPr>
          <w:rFonts w:cs="Arial"/>
          <w:iCs/>
          <w:szCs w:val="24"/>
        </w:rPr>
        <w:t>hực hiện</w:t>
      </w:r>
      <w:r w:rsidRPr="00AD426B">
        <w:rPr>
          <w:rFonts w:cs="Arial"/>
          <w:iCs/>
          <w:szCs w:val="24"/>
        </w:rPr>
        <w:t xml:space="preserve"> các hoạt động hành chính, điều hành và giao dịch của các bên liên quan tại cảng cạn.</w:t>
      </w:r>
    </w:p>
    <w:p w:rsidR="00A6315B" w:rsidRPr="00AD426B" w:rsidRDefault="00CA0D08" w:rsidP="00940EBB">
      <w:pPr>
        <w:pStyle w:val="Heading3"/>
        <w:keepNext w:val="0"/>
        <w:keepLines w:val="0"/>
        <w:widowControl w:val="0"/>
        <w:numPr>
          <w:ilvl w:val="1"/>
          <w:numId w:val="4"/>
        </w:numPr>
        <w:ind w:left="709" w:hanging="709"/>
        <w:rPr>
          <w:rFonts w:eastAsia="Times New Roman"/>
          <w:color w:val="auto"/>
        </w:rPr>
      </w:pPr>
      <w:bookmarkStart w:id="26" w:name="_Toc69133684"/>
      <w:r w:rsidRPr="00AD426B">
        <w:rPr>
          <w:rFonts w:eastAsia="Times New Roman"/>
          <w:color w:val="auto"/>
        </w:rPr>
        <w:t>Doanh nghiệp khai thác cảng cạn</w:t>
      </w:r>
      <w:bookmarkEnd w:id="26"/>
    </w:p>
    <w:p w:rsidR="00CA0D08" w:rsidRPr="00AD426B" w:rsidRDefault="00CA0D08" w:rsidP="00940EBB">
      <w:pPr>
        <w:widowControl w:val="0"/>
        <w:rPr>
          <w:rFonts w:cs="Arial"/>
          <w:iCs/>
          <w:szCs w:val="24"/>
        </w:rPr>
      </w:pPr>
      <w:r w:rsidRPr="00AD426B">
        <w:rPr>
          <w:rFonts w:cs="Arial"/>
          <w:iCs/>
          <w:szCs w:val="24"/>
        </w:rPr>
        <w:t>Doanh nghiệp khai thác cảng cạn</w:t>
      </w:r>
      <w:r w:rsidRPr="0041131B">
        <w:t xml:space="preserve"> </w:t>
      </w:r>
      <w:r w:rsidRPr="0041131B">
        <w:rPr>
          <w:rFonts w:cs="Arial"/>
          <w:iCs/>
          <w:szCs w:val="24"/>
        </w:rPr>
        <w:t>b</w:t>
      </w:r>
      <w:r w:rsidRPr="00AD426B">
        <w:rPr>
          <w:rFonts w:cs="Arial"/>
          <w:iCs/>
          <w:szCs w:val="24"/>
        </w:rPr>
        <w:t xml:space="preserve">ao gồm </w:t>
      </w:r>
      <w:r w:rsidRPr="0041131B">
        <w:rPr>
          <w:rFonts w:cs="Arial"/>
          <w:iCs/>
          <w:szCs w:val="24"/>
        </w:rPr>
        <w:t>C</w:t>
      </w:r>
      <w:r w:rsidRPr="00AD426B">
        <w:rPr>
          <w:rFonts w:cs="Arial"/>
          <w:iCs/>
          <w:szCs w:val="24"/>
        </w:rPr>
        <w:t xml:space="preserve">hủ đầu tư hoặc người được </w:t>
      </w:r>
      <w:r w:rsidRPr="0041131B">
        <w:rPr>
          <w:rFonts w:cs="Arial"/>
          <w:iCs/>
          <w:szCs w:val="24"/>
        </w:rPr>
        <w:t>C</w:t>
      </w:r>
      <w:r w:rsidRPr="00AD426B">
        <w:rPr>
          <w:rFonts w:cs="Arial"/>
          <w:iCs/>
          <w:szCs w:val="24"/>
        </w:rPr>
        <w:t>hủ đầu tư ủy quyền hoặc cho thuê quản lý khai thác cảng cạn.</w:t>
      </w:r>
    </w:p>
    <w:p w:rsidR="00A6315B" w:rsidRPr="00AD426B" w:rsidRDefault="009F2864" w:rsidP="00940EBB">
      <w:pPr>
        <w:pStyle w:val="Heading3"/>
        <w:keepNext w:val="0"/>
        <w:keepLines w:val="0"/>
        <w:widowControl w:val="0"/>
        <w:numPr>
          <w:ilvl w:val="1"/>
          <w:numId w:val="4"/>
        </w:numPr>
        <w:ind w:left="709" w:hanging="709"/>
        <w:rPr>
          <w:rFonts w:eastAsia="Times New Roman"/>
          <w:color w:val="auto"/>
        </w:rPr>
      </w:pPr>
      <w:bookmarkStart w:id="27" w:name="_Toc69133685"/>
      <w:r w:rsidRPr="00AD426B">
        <w:rPr>
          <w:rFonts w:eastAsia="Times New Roman"/>
          <w:color w:val="auto"/>
        </w:rPr>
        <w:t>Container</w:t>
      </w:r>
      <w:bookmarkEnd w:id="27"/>
    </w:p>
    <w:p w:rsidR="009F2864" w:rsidRPr="00AD426B" w:rsidRDefault="009E697B" w:rsidP="00940EBB">
      <w:pPr>
        <w:widowControl w:val="0"/>
        <w:rPr>
          <w:rFonts w:cs="Arial"/>
          <w:iCs/>
          <w:szCs w:val="24"/>
        </w:rPr>
      </w:pPr>
      <w:r w:rsidRPr="00AD426B">
        <w:rPr>
          <w:rFonts w:cs="Arial"/>
          <w:iCs/>
          <w:szCs w:val="24"/>
        </w:rPr>
        <w:t>Container</w:t>
      </w:r>
      <w:r w:rsidR="009F2864" w:rsidRPr="00AD426B">
        <w:rPr>
          <w:rFonts w:cs="Arial"/>
          <w:iCs/>
          <w:szCs w:val="24"/>
        </w:rPr>
        <w:t xml:space="preserve"> là một công cụ vận tải được thiết kế để có thể chở hàng bằng một hay nhiều phương thức vận tải mà không cần phải dỡ ra và đóng lại dọc đường</w:t>
      </w:r>
      <w:r w:rsidRPr="0041131B">
        <w:rPr>
          <w:rFonts w:cs="Arial"/>
          <w:iCs/>
          <w:szCs w:val="24"/>
        </w:rPr>
        <w:t>, thuận tiện khi</w:t>
      </w:r>
      <w:r w:rsidR="009F2864" w:rsidRPr="00AD426B">
        <w:rPr>
          <w:rFonts w:cs="Arial"/>
          <w:iCs/>
          <w:szCs w:val="24"/>
        </w:rPr>
        <w:t xml:space="preserve"> xếp dỡ</w:t>
      </w:r>
      <w:r w:rsidRPr="0041131B">
        <w:rPr>
          <w:rFonts w:cs="Arial"/>
          <w:iCs/>
          <w:szCs w:val="24"/>
        </w:rPr>
        <w:t>,</w:t>
      </w:r>
      <w:r w:rsidRPr="00AD426B">
        <w:rPr>
          <w:rFonts w:cs="Arial"/>
          <w:iCs/>
          <w:szCs w:val="24"/>
        </w:rPr>
        <w:t xml:space="preserve"> có đặc tính bền chắc phù hợp cho việc sử dụng lại</w:t>
      </w:r>
      <w:r w:rsidR="009F2864" w:rsidRPr="00AD426B">
        <w:rPr>
          <w:rFonts w:cs="Arial"/>
          <w:iCs/>
          <w:szCs w:val="24"/>
        </w:rPr>
        <w:t xml:space="preserve">. Theo kích thước, container gồm 02 loại chính là 20 feet và 40 feet.  </w:t>
      </w:r>
    </w:p>
    <w:p w:rsidR="005224F1" w:rsidRPr="00AD426B" w:rsidRDefault="009F2864" w:rsidP="00940EBB">
      <w:pPr>
        <w:pStyle w:val="Heading3"/>
        <w:keepNext w:val="0"/>
        <w:keepLines w:val="0"/>
        <w:widowControl w:val="0"/>
        <w:numPr>
          <w:ilvl w:val="1"/>
          <w:numId w:val="4"/>
        </w:numPr>
        <w:ind w:left="709" w:hanging="709"/>
        <w:rPr>
          <w:rFonts w:eastAsia="Times New Roman"/>
          <w:color w:val="auto"/>
        </w:rPr>
      </w:pPr>
      <w:bookmarkStart w:id="28" w:name="_Toc69133686"/>
      <w:r w:rsidRPr="00AD426B">
        <w:rPr>
          <w:rFonts w:eastAsia="Times New Roman"/>
          <w:color w:val="auto"/>
        </w:rPr>
        <w:lastRenderedPageBreak/>
        <w:t>TEU</w:t>
      </w:r>
      <w:bookmarkEnd w:id="28"/>
    </w:p>
    <w:p w:rsidR="009F2864" w:rsidRPr="00AD426B" w:rsidRDefault="009F2864" w:rsidP="00940EBB">
      <w:pPr>
        <w:widowControl w:val="0"/>
        <w:rPr>
          <w:rFonts w:cs="Arial"/>
          <w:iCs/>
          <w:spacing w:val="-2"/>
          <w:szCs w:val="24"/>
        </w:rPr>
      </w:pPr>
      <w:r w:rsidRPr="00AD426B">
        <w:rPr>
          <w:rFonts w:cs="Arial"/>
          <w:iCs/>
          <w:spacing w:val="-2"/>
          <w:szCs w:val="24"/>
        </w:rPr>
        <w:t>TEU là tên viết tắt của cụm từ tiếng Anh “Twenty foot Equivalent Unit”, là đơn vị đo của một container tiêu chuẩn có kích thước 20 feet</w:t>
      </w:r>
      <w:r w:rsidR="009515C0" w:rsidRPr="0041131B">
        <w:rPr>
          <w:rFonts w:cs="Arial"/>
          <w:iCs/>
          <w:spacing w:val="-2"/>
          <w:szCs w:val="24"/>
        </w:rPr>
        <w:t xml:space="preserve"> </w:t>
      </w:r>
      <w:r w:rsidRPr="00AD426B">
        <w:rPr>
          <w:rFonts w:cs="Arial"/>
          <w:iCs/>
          <w:spacing w:val="-2"/>
          <w:szCs w:val="24"/>
        </w:rPr>
        <w:t>(dài) x 8 feet (rộng) x 8,5 feet (cao).</w:t>
      </w:r>
    </w:p>
    <w:p w:rsidR="00A6315B" w:rsidRPr="00AD426B" w:rsidRDefault="009F2864" w:rsidP="00940EBB">
      <w:pPr>
        <w:pStyle w:val="Heading3"/>
        <w:keepNext w:val="0"/>
        <w:keepLines w:val="0"/>
        <w:widowControl w:val="0"/>
        <w:numPr>
          <w:ilvl w:val="1"/>
          <w:numId w:val="4"/>
        </w:numPr>
        <w:ind w:left="709" w:hanging="709"/>
        <w:rPr>
          <w:rFonts w:eastAsia="Times New Roman"/>
          <w:color w:val="auto"/>
        </w:rPr>
      </w:pPr>
      <w:bookmarkStart w:id="29" w:name="_Toc69133687"/>
      <w:r w:rsidRPr="00AD426B">
        <w:rPr>
          <w:rFonts w:eastAsia="Times New Roman"/>
          <w:color w:val="auto"/>
        </w:rPr>
        <w:t>Dịch vụ logistics</w:t>
      </w:r>
      <w:bookmarkEnd w:id="29"/>
    </w:p>
    <w:p w:rsidR="00E35B74" w:rsidRPr="0041131B" w:rsidRDefault="009F2864" w:rsidP="00940EBB">
      <w:pPr>
        <w:widowControl w:val="0"/>
      </w:pPr>
      <w:r w:rsidRPr="00AD426B">
        <w:rPr>
          <w:rFonts w:cs="Arial"/>
          <w:iCs/>
          <w:szCs w:val="24"/>
        </w:rPr>
        <w:t>Dịch vụ logistics</w:t>
      </w:r>
      <w:r w:rsidRPr="00AD426B">
        <w:rPr>
          <w:rFonts w:cs="Arial"/>
          <w:b/>
          <w:iCs/>
          <w:szCs w:val="24"/>
        </w:rPr>
        <w:t xml:space="preserve"> </w:t>
      </w:r>
      <w:r w:rsidRPr="00AD426B">
        <w:rPr>
          <w:rFonts w:cs="Arial"/>
          <w:iCs/>
          <w:szCs w:val="24"/>
        </w:rPr>
        <w:t>là hoạt động thương mại, theo đó tổ chức thương mại thực hiện một hoặc nhiều công việc bao gồm nhận hàng, vận chuyển, lưu kho, lưu bãi, làm thủ tục hải quan, các thủ tục giấy tờ khác, tư vấn khách hàng, đóng gói bao bì, ghi ký mã hiệ</w:t>
      </w:r>
      <w:r w:rsidR="00096E00" w:rsidRPr="00AD426B">
        <w:rPr>
          <w:rFonts w:cs="Arial"/>
          <w:iCs/>
          <w:szCs w:val="24"/>
        </w:rPr>
        <w:t>u, giao hàng,</w:t>
      </w:r>
      <w:r w:rsidRPr="00AD426B">
        <w:rPr>
          <w:rFonts w:cs="Arial"/>
          <w:iCs/>
          <w:szCs w:val="24"/>
        </w:rPr>
        <w:t xml:space="preserve"> các dịch vụ khác có liên quan đến hàng hóa theo thỏa thuận với khách hàng để hưởng thù lao.</w:t>
      </w:r>
    </w:p>
    <w:p w:rsidR="00A6315B" w:rsidRPr="00AD426B" w:rsidRDefault="009F2864" w:rsidP="00F134CE">
      <w:pPr>
        <w:pStyle w:val="Heading3"/>
        <w:numPr>
          <w:ilvl w:val="1"/>
          <w:numId w:val="4"/>
        </w:numPr>
        <w:ind w:left="709" w:hanging="709"/>
        <w:rPr>
          <w:rFonts w:eastAsia="Times New Roman"/>
          <w:color w:val="auto"/>
        </w:rPr>
      </w:pPr>
      <w:bookmarkStart w:id="30" w:name="_Toc69133688"/>
      <w:r w:rsidRPr="00AD426B">
        <w:rPr>
          <w:rFonts w:eastAsia="Times New Roman"/>
          <w:color w:val="auto"/>
        </w:rPr>
        <w:t>Kho CFS</w:t>
      </w:r>
      <w:bookmarkEnd w:id="30"/>
    </w:p>
    <w:p w:rsidR="00E35B74" w:rsidRPr="0041131B" w:rsidRDefault="009F2864" w:rsidP="0089493B">
      <w:r w:rsidRPr="00AD426B">
        <w:rPr>
          <w:rFonts w:cs="Arial"/>
          <w:iCs/>
          <w:szCs w:val="24"/>
        </w:rPr>
        <w:t xml:space="preserve">Kho CFS là tên viết tắt của cụm từ tiếng Anh “Container Freight Station”, là địa điểm </w:t>
      </w:r>
      <w:r w:rsidR="00A35D99" w:rsidRPr="00AD426B">
        <w:rPr>
          <w:rFonts w:cs="Arial"/>
          <w:iCs/>
          <w:szCs w:val="24"/>
        </w:rPr>
        <w:t xml:space="preserve">(kho, bãi) </w:t>
      </w:r>
      <w:r w:rsidR="00A35D99" w:rsidRPr="0041131B">
        <w:rPr>
          <w:rFonts w:cs="Arial"/>
          <w:iCs/>
          <w:szCs w:val="24"/>
        </w:rPr>
        <w:t xml:space="preserve">chuyên </w:t>
      </w:r>
      <w:r w:rsidR="00A35D99" w:rsidRPr="00AD426B">
        <w:rPr>
          <w:rFonts w:cs="Arial"/>
          <w:iCs/>
          <w:szCs w:val="24"/>
        </w:rPr>
        <w:t>dùng</w:t>
      </w:r>
      <w:r w:rsidRPr="00AD426B">
        <w:rPr>
          <w:rFonts w:cs="Arial"/>
          <w:iCs/>
          <w:szCs w:val="24"/>
        </w:rPr>
        <w:t xml:space="preserve"> thực hiện các hoạt động thu gom, </w:t>
      </w:r>
      <w:r w:rsidR="00A35D99" w:rsidRPr="0041131B">
        <w:rPr>
          <w:rFonts w:cs="Arial"/>
          <w:iCs/>
          <w:szCs w:val="24"/>
        </w:rPr>
        <w:t xml:space="preserve">gép, </w:t>
      </w:r>
      <w:r w:rsidRPr="00AD426B">
        <w:rPr>
          <w:rFonts w:cs="Arial"/>
          <w:iCs/>
          <w:szCs w:val="24"/>
        </w:rPr>
        <w:t>chia, tách, đóng gói, sắp xếp và chuyể</w:t>
      </w:r>
      <w:r w:rsidR="00A35D99" w:rsidRPr="00AD426B">
        <w:rPr>
          <w:rFonts w:cs="Arial"/>
          <w:iCs/>
          <w:szCs w:val="24"/>
        </w:rPr>
        <w:t>n</w:t>
      </w:r>
      <w:r w:rsidRPr="00AD426B">
        <w:rPr>
          <w:rFonts w:cs="Arial"/>
          <w:iCs/>
          <w:szCs w:val="24"/>
        </w:rPr>
        <w:t xml:space="preserve"> sở hữu đối với hàng hóa xuất khẩu, nhập khẩu của chủ hàng vận chuyển chung container.</w:t>
      </w:r>
    </w:p>
    <w:p w:rsidR="00A6315B" w:rsidRPr="00AD426B" w:rsidRDefault="009F2864" w:rsidP="00F134CE">
      <w:pPr>
        <w:pStyle w:val="Heading3"/>
        <w:numPr>
          <w:ilvl w:val="1"/>
          <w:numId w:val="4"/>
        </w:numPr>
        <w:ind w:left="709" w:hanging="709"/>
        <w:rPr>
          <w:rFonts w:eastAsia="Times New Roman"/>
          <w:color w:val="auto"/>
        </w:rPr>
      </w:pPr>
      <w:bookmarkStart w:id="31" w:name="_Toc69133689"/>
      <w:r w:rsidRPr="00AD426B">
        <w:rPr>
          <w:rFonts w:eastAsia="Times New Roman"/>
          <w:color w:val="auto"/>
        </w:rPr>
        <w:t xml:space="preserve">Bãi </w:t>
      </w:r>
      <w:r w:rsidR="00083A4F" w:rsidRPr="00AD426B">
        <w:rPr>
          <w:rFonts w:eastAsia="Times New Roman"/>
          <w:color w:val="auto"/>
        </w:rPr>
        <w:t>c</w:t>
      </w:r>
      <w:r w:rsidRPr="00AD426B">
        <w:rPr>
          <w:rFonts w:eastAsia="Times New Roman"/>
          <w:color w:val="auto"/>
        </w:rPr>
        <w:t>ontainer thông thường</w:t>
      </w:r>
      <w:bookmarkEnd w:id="31"/>
    </w:p>
    <w:p w:rsidR="00E35B74" w:rsidRPr="00AD426B" w:rsidRDefault="009F2864" w:rsidP="0089493B">
      <w:pPr>
        <w:rPr>
          <w:lang w:val="en-US"/>
        </w:rPr>
      </w:pPr>
      <w:r w:rsidRPr="00AD426B">
        <w:rPr>
          <w:rFonts w:cs="Arial"/>
          <w:iCs/>
          <w:szCs w:val="24"/>
        </w:rPr>
        <w:t>Bãi Container thông thường là bãi chứa container tiêu chuẩn có kích thước 20 feet hoặc 40 feet.</w:t>
      </w:r>
    </w:p>
    <w:p w:rsidR="00950996" w:rsidRPr="00AD426B" w:rsidRDefault="009F2864" w:rsidP="00F134CE">
      <w:pPr>
        <w:pStyle w:val="Heading3"/>
        <w:numPr>
          <w:ilvl w:val="1"/>
          <w:numId w:val="4"/>
        </w:numPr>
        <w:ind w:left="709" w:hanging="709"/>
        <w:rPr>
          <w:rFonts w:eastAsia="Times New Roman"/>
          <w:color w:val="auto"/>
        </w:rPr>
      </w:pPr>
      <w:bookmarkStart w:id="32" w:name="_Toc69133690"/>
      <w:r w:rsidRPr="00AD426B">
        <w:rPr>
          <w:rFonts w:eastAsia="Times New Roman"/>
          <w:color w:val="auto"/>
        </w:rPr>
        <w:t>Bãi container chuyên dụng</w:t>
      </w:r>
      <w:bookmarkEnd w:id="32"/>
    </w:p>
    <w:p w:rsidR="009F2864" w:rsidRPr="00AD426B" w:rsidRDefault="009F2864" w:rsidP="009F2864">
      <w:pPr>
        <w:rPr>
          <w:rFonts w:cs="Arial"/>
          <w:iCs/>
          <w:szCs w:val="24"/>
        </w:rPr>
      </w:pPr>
      <w:r w:rsidRPr="00AD426B">
        <w:rPr>
          <w:rFonts w:cs="Arial"/>
          <w:iCs/>
          <w:szCs w:val="24"/>
        </w:rPr>
        <w:t>Bãi container chuyên dụng là bãi chứa các container được sử dụng vận chuyể</w:t>
      </w:r>
      <w:r w:rsidR="00203E85" w:rsidRPr="00AD426B">
        <w:rPr>
          <w:rFonts w:cs="Arial"/>
          <w:iCs/>
          <w:szCs w:val="24"/>
        </w:rPr>
        <w:t xml:space="preserve">n </w:t>
      </w:r>
      <w:r w:rsidRPr="00AD426B">
        <w:rPr>
          <w:rFonts w:cs="Arial"/>
          <w:iCs/>
          <w:szCs w:val="24"/>
        </w:rPr>
        <w:t>hàng hóa có tính chất đặc biệt (</w:t>
      </w:r>
      <w:r w:rsidR="00203E85" w:rsidRPr="0041131B">
        <w:rPr>
          <w:rFonts w:cs="Arial"/>
          <w:iCs/>
          <w:szCs w:val="24"/>
        </w:rPr>
        <w:t>hàng</w:t>
      </w:r>
      <w:r w:rsidRPr="00AD426B">
        <w:rPr>
          <w:rFonts w:cs="Arial"/>
          <w:iCs/>
          <w:szCs w:val="24"/>
        </w:rPr>
        <w:t xml:space="preserve"> </w:t>
      </w:r>
      <w:r w:rsidR="00203E85" w:rsidRPr="0041131B">
        <w:rPr>
          <w:rFonts w:cs="Arial"/>
          <w:iCs/>
          <w:szCs w:val="24"/>
        </w:rPr>
        <w:t xml:space="preserve">đông </w:t>
      </w:r>
      <w:r w:rsidRPr="00AD426B">
        <w:rPr>
          <w:rFonts w:cs="Arial"/>
          <w:iCs/>
          <w:szCs w:val="24"/>
        </w:rPr>
        <w:t>lạnh, hàng nguy hiểm, dễ cháy nổ…).</w:t>
      </w:r>
    </w:p>
    <w:p w:rsidR="005224F1" w:rsidRPr="00AD426B" w:rsidRDefault="009F2864" w:rsidP="00F134CE">
      <w:pPr>
        <w:pStyle w:val="Heading3"/>
        <w:numPr>
          <w:ilvl w:val="1"/>
          <w:numId w:val="4"/>
        </w:numPr>
        <w:ind w:left="709" w:hanging="709"/>
        <w:rPr>
          <w:rFonts w:eastAsia="Times New Roman"/>
          <w:color w:val="auto"/>
        </w:rPr>
      </w:pPr>
      <w:bookmarkStart w:id="33" w:name="_Toc69133691"/>
      <w:r w:rsidRPr="00AD426B">
        <w:rPr>
          <w:rFonts w:eastAsia="Times New Roman"/>
          <w:color w:val="auto"/>
        </w:rPr>
        <w:t>Kho ngoại quan</w:t>
      </w:r>
      <w:bookmarkEnd w:id="33"/>
      <w:r w:rsidR="00C15996" w:rsidRPr="00AD426B">
        <w:rPr>
          <w:rFonts w:eastAsia="Times New Roman"/>
          <w:color w:val="auto"/>
        </w:rPr>
        <w:t xml:space="preserve"> </w:t>
      </w:r>
    </w:p>
    <w:p w:rsidR="009F2864" w:rsidRPr="00AD426B" w:rsidRDefault="009F2864" w:rsidP="009F2864">
      <w:pPr>
        <w:rPr>
          <w:rFonts w:cs="Arial"/>
          <w:iCs/>
          <w:szCs w:val="24"/>
        </w:rPr>
      </w:pPr>
      <w:r w:rsidRPr="00AD426B">
        <w:rPr>
          <w:rFonts w:cs="Arial"/>
          <w:iCs/>
          <w:szCs w:val="24"/>
        </w:rPr>
        <w:t>Kho ngoại quan là khu vực kho, bãi lưu giữ hàng hóa đã làm thủ tục hải quan</w:t>
      </w:r>
      <w:r w:rsidR="0009435E" w:rsidRPr="0041131B">
        <w:rPr>
          <w:rFonts w:cs="Arial"/>
          <w:iCs/>
          <w:szCs w:val="24"/>
        </w:rPr>
        <w:t>,</w:t>
      </w:r>
      <w:r w:rsidRPr="00AD426B">
        <w:rPr>
          <w:rFonts w:cs="Arial"/>
          <w:iCs/>
          <w:szCs w:val="24"/>
        </w:rPr>
        <w:t xml:space="preserve"> chờ xuất khẩu hoặc nhập khẩu.</w:t>
      </w:r>
    </w:p>
    <w:p w:rsidR="00FE2D04" w:rsidRPr="00E323BD" w:rsidRDefault="00FE2D04" w:rsidP="009F2864">
      <w:pPr>
        <w:rPr>
          <w:rFonts w:cs="Arial"/>
          <w:iCs/>
          <w:sz w:val="12"/>
          <w:szCs w:val="24"/>
        </w:rPr>
      </w:pPr>
    </w:p>
    <w:p w:rsidR="00BB4383" w:rsidRPr="00AD426B" w:rsidRDefault="00EB4219" w:rsidP="0044625B">
      <w:pPr>
        <w:pStyle w:val="Heading1"/>
      </w:pPr>
      <w:bookmarkStart w:id="34" w:name="_Toc58944053"/>
      <w:bookmarkStart w:id="35" w:name="_Toc59009304"/>
      <w:bookmarkStart w:id="36" w:name="_Toc59378939"/>
      <w:bookmarkStart w:id="37" w:name="_Toc69202998"/>
      <w:r w:rsidRPr="00AD426B">
        <w:t>Quy định</w:t>
      </w:r>
      <w:r w:rsidR="00D677F8" w:rsidRPr="00AD426B">
        <w:t xml:space="preserve"> </w:t>
      </w:r>
      <w:r w:rsidR="00676F40" w:rsidRPr="00AD426B">
        <w:t>về kỹ thuật</w:t>
      </w:r>
      <w:bookmarkEnd w:id="34"/>
      <w:bookmarkEnd w:id="35"/>
      <w:bookmarkEnd w:id="36"/>
      <w:bookmarkEnd w:id="37"/>
    </w:p>
    <w:p w:rsidR="003657A9" w:rsidRPr="00AD426B" w:rsidRDefault="003657A9" w:rsidP="00F134CE">
      <w:pPr>
        <w:pStyle w:val="Heading2"/>
        <w:numPr>
          <w:ilvl w:val="0"/>
          <w:numId w:val="6"/>
        </w:numPr>
        <w:ind w:left="567" w:hanging="567"/>
        <w:rPr>
          <w:color w:val="auto"/>
        </w:rPr>
      </w:pPr>
      <w:bookmarkStart w:id="38" w:name="_Toc58944054"/>
      <w:bookmarkStart w:id="39" w:name="_Toc59009305"/>
      <w:bookmarkStart w:id="40" w:name="_Toc59378940"/>
      <w:bookmarkStart w:id="41" w:name="_Toc69202999"/>
      <w:r w:rsidRPr="00AD426B">
        <w:rPr>
          <w:color w:val="auto"/>
        </w:rPr>
        <w:t xml:space="preserve">Yêu cầu </w:t>
      </w:r>
      <w:bookmarkEnd w:id="38"/>
      <w:r w:rsidR="0068605D" w:rsidRPr="0041131B">
        <w:rPr>
          <w:color w:val="auto"/>
          <w:lang w:val="cs-CZ"/>
        </w:rPr>
        <w:t>về vị trí, quy mô</w:t>
      </w:r>
      <w:bookmarkEnd w:id="39"/>
      <w:bookmarkEnd w:id="40"/>
      <w:bookmarkEnd w:id="41"/>
    </w:p>
    <w:p w:rsidR="0068605D" w:rsidRPr="00AD426B" w:rsidRDefault="00B124FE" w:rsidP="00E323BD">
      <w:pPr>
        <w:spacing w:before="100" w:after="100"/>
        <w:rPr>
          <w:rFonts w:cs="Arial"/>
          <w:szCs w:val="24"/>
        </w:rPr>
      </w:pPr>
      <w:r w:rsidRPr="0041131B">
        <w:rPr>
          <w:rFonts w:cs="Arial"/>
          <w:szCs w:val="24"/>
        </w:rPr>
        <w:t>V</w:t>
      </w:r>
      <w:r w:rsidRPr="00AD426B">
        <w:rPr>
          <w:rFonts w:cs="Arial"/>
          <w:szCs w:val="24"/>
        </w:rPr>
        <w:t>ị trí</w:t>
      </w:r>
      <w:r w:rsidR="00764731" w:rsidRPr="0041131B">
        <w:rPr>
          <w:rFonts w:cs="Arial"/>
          <w:szCs w:val="24"/>
        </w:rPr>
        <w:t>, quy mô</w:t>
      </w:r>
      <w:r w:rsidRPr="00AD426B">
        <w:rPr>
          <w:rFonts w:cs="Arial"/>
          <w:szCs w:val="24"/>
        </w:rPr>
        <w:t xml:space="preserve"> cảng cạn </w:t>
      </w:r>
      <w:r w:rsidR="0029151A" w:rsidRPr="0041131B">
        <w:rPr>
          <w:rFonts w:cs="Arial"/>
          <w:szCs w:val="24"/>
        </w:rPr>
        <w:t xml:space="preserve">phải </w:t>
      </w:r>
      <w:r w:rsidRPr="0041131B">
        <w:rPr>
          <w:rFonts w:cs="Arial"/>
          <w:szCs w:val="24"/>
        </w:rPr>
        <w:t>đảm bảo thuận lợi</w:t>
      </w:r>
      <w:r w:rsidR="00764731" w:rsidRPr="0041131B">
        <w:rPr>
          <w:rFonts w:cs="Arial"/>
          <w:szCs w:val="24"/>
        </w:rPr>
        <w:t xml:space="preserve"> trong quá trình khai thác, kết nối</w:t>
      </w:r>
      <w:r w:rsidR="0068605D" w:rsidRPr="00AD426B">
        <w:rPr>
          <w:rFonts w:cs="Arial"/>
          <w:szCs w:val="24"/>
        </w:rPr>
        <w:t xml:space="preserve"> với hệ thống cảng biển, cảng hàng không, cửa khẩu quốc t</w:t>
      </w:r>
      <w:r w:rsidRPr="00AD426B">
        <w:rPr>
          <w:rFonts w:cs="Arial"/>
          <w:szCs w:val="24"/>
        </w:rPr>
        <w:t>ế và</w:t>
      </w:r>
      <w:r w:rsidR="00BF2D1F" w:rsidRPr="00AD426B">
        <w:rPr>
          <w:rFonts w:cs="Arial"/>
          <w:szCs w:val="24"/>
        </w:rPr>
        <w:t xml:space="preserve"> </w:t>
      </w:r>
      <w:r w:rsidR="0068605D" w:rsidRPr="00AD426B">
        <w:rPr>
          <w:rFonts w:cs="Arial"/>
          <w:szCs w:val="24"/>
        </w:rPr>
        <w:t>đảm bảo các điều kiện sau:</w:t>
      </w:r>
    </w:p>
    <w:p w:rsidR="000218D3" w:rsidRPr="00AD426B" w:rsidRDefault="00B124FE" w:rsidP="00E323BD">
      <w:pPr>
        <w:pStyle w:val="ListParagraph"/>
        <w:numPr>
          <w:ilvl w:val="1"/>
          <w:numId w:val="6"/>
        </w:numPr>
        <w:spacing w:before="100" w:after="100"/>
        <w:ind w:left="567" w:hanging="567"/>
        <w:contextualSpacing w:val="0"/>
        <w:rPr>
          <w:rFonts w:cs="Arial"/>
          <w:szCs w:val="24"/>
        </w:rPr>
      </w:pPr>
      <w:r w:rsidRPr="00AD426B">
        <w:rPr>
          <w:rFonts w:cs="Arial"/>
          <w:szCs w:val="24"/>
        </w:rPr>
        <w:t>P</w:t>
      </w:r>
      <w:r w:rsidR="0068605D" w:rsidRPr="00AD426B">
        <w:rPr>
          <w:rFonts w:cs="Arial"/>
          <w:szCs w:val="24"/>
          <w:shd w:val="solid" w:color="FFFFFF" w:fill="auto"/>
        </w:rPr>
        <w:t>hù hợp</w:t>
      </w:r>
      <w:r w:rsidR="0068605D" w:rsidRPr="00AD426B">
        <w:rPr>
          <w:rFonts w:cs="Arial"/>
          <w:szCs w:val="24"/>
        </w:rPr>
        <w:t xml:space="preserve"> với quy hoạch hệ thống cảng cạn đã được phê duyệt.</w:t>
      </w:r>
    </w:p>
    <w:p w:rsidR="0068605D" w:rsidRPr="00AD426B" w:rsidRDefault="0068605D" w:rsidP="00E323BD">
      <w:pPr>
        <w:pStyle w:val="ListParagraph"/>
        <w:numPr>
          <w:ilvl w:val="1"/>
          <w:numId w:val="6"/>
        </w:numPr>
        <w:spacing w:before="100" w:after="100"/>
        <w:ind w:left="567" w:hanging="567"/>
        <w:contextualSpacing w:val="0"/>
        <w:rPr>
          <w:rFonts w:cs="Arial"/>
          <w:szCs w:val="24"/>
        </w:rPr>
      </w:pPr>
      <w:r w:rsidRPr="00AD426B">
        <w:rPr>
          <w:rFonts w:cs="Arial"/>
          <w:szCs w:val="24"/>
        </w:rPr>
        <w:t>Gắn với các hành lang vận tải chính, kết nối trực tiếp với cảng biển; Kết nối đồng bộ hạ tầng giao thông vận tải khác (hàng không, đường sắt, đường bộ, đường thủy nội địa).</w:t>
      </w:r>
    </w:p>
    <w:p w:rsidR="0068605D" w:rsidRPr="00AD426B" w:rsidRDefault="0068605D" w:rsidP="00E323BD">
      <w:pPr>
        <w:pStyle w:val="ListParagraph"/>
        <w:numPr>
          <w:ilvl w:val="1"/>
          <w:numId w:val="6"/>
        </w:numPr>
        <w:spacing w:before="100" w:after="100"/>
        <w:ind w:left="567" w:hanging="567"/>
        <w:contextualSpacing w:val="0"/>
        <w:rPr>
          <w:rFonts w:cs="Arial"/>
          <w:szCs w:val="24"/>
        </w:rPr>
      </w:pPr>
      <w:r w:rsidRPr="00AD426B">
        <w:rPr>
          <w:rFonts w:cs="Arial"/>
          <w:szCs w:val="24"/>
        </w:rPr>
        <w:t>Phải có ít nhất 02 phương thức vận tải để tạo điều kiện tổ chức vận tải đa phương thức hoặc kết nối trực tiếp với một phương thức vận tải có năng lực cao.</w:t>
      </w:r>
    </w:p>
    <w:p w:rsidR="0068605D" w:rsidRPr="00AD426B" w:rsidRDefault="0068605D" w:rsidP="00E323BD">
      <w:pPr>
        <w:pStyle w:val="ListParagraph"/>
        <w:numPr>
          <w:ilvl w:val="1"/>
          <w:numId w:val="6"/>
        </w:numPr>
        <w:spacing w:before="100" w:after="100"/>
        <w:ind w:left="567" w:hanging="567"/>
        <w:contextualSpacing w:val="0"/>
        <w:rPr>
          <w:rFonts w:cs="Arial"/>
          <w:szCs w:val="24"/>
        </w:rPr>
      </w:pPr>
      <w:r w:rsidRPr="00AD426B">
        <w:rPr>
          <w:rFonts w:cs="Arial"/>
          <w:szCs w:val="24"/>
        </w:rPr>
        <w:t>Diện tích yêu cầu của cảng cạn phải đảm bảo: (i) đủ công suất khai thác thiết kế hiện tại; (ii) đủ diện tích để bố trí nơi làm việc cho các cơ quan, tổ chức liên quan tại cảng; (iii) có xét đến sự phát triển của cảng cạ</w:t>
      </w:r>
      <w:r w:rsidR="009A1205" w:rsidRPr="00AD426B">
        <w:rPr>
          <w:rFonts w:cs="Arial"/>
          <w:szCs w:val="24"/>
        </w:rPr>
        <w:t xml:space="preserve">n trong tương lai; (iiii) </w:t>
      </w:r>
      <w:r w:rsidRPr="00AD426B">
        <w:rPr>
          <w:rFonts w:cs="Arial"/>
          <w:szCs w:val="24"/>
        </w:rPr>
        <w:t xml:space="preserve">Diện tích tối thiểu của cảng cạn không được nhỏ hơn </w:t>
      </w:r>
      <w:r w:rsidR="004B59A0" w:rsidRPr="00AD426B">
        <w:rPr>
          <w:rFonts w:cs="Arial"/>
          <w:szCs w:val="24"/>
        </w:rPr>
        <w:t>0</w:t>
      </w:r>
      <w:r w:rsidRPr="00AD426B">
        <w:rPr>
          <w:rFonts w:cs="Arial"/>
          <w:szCs w:val="24"/>
        </w:rPr>
        <w:t>5</w:t>
      </w:r>
      <w:r w:rsidR="004B59A0" w:rsidRPr="00AD426B">
        <w:rPr>
          <w:rFonts w:cs="Arial"/>
          <w:szCs w:val="24"/>
        </w:rPr>
        <w:t xml:space="preserve"> </w:t>
      </w:r>
      <w:r w:rsidRPr="00AD426B">
        <w:rPr>
          <w:rFonts w:cs="Arial"/>
          <w:szCs w:val="24"/>
        </w:rPr>
        <w:t>ha.</w:t>
      </w:r>
    </w:p>
    <w:p w:rsidR="006978C6" w:rsidRPr="00AD426B" w:rsidRDefault="006978C6" w:rsidP="0068605D">
      <w:pPr>
        <w:pStyle w:val="Heading2"/>
        <w:rPr>
          <w:color w:val="auto"/>
        </w:rPr>
      </w:pPr>
      <w:bookmarkStart w:id="42" w:name="_Toc59009306"/>
      <w:bookmarkStart w:id="43" w:name="_Toc59378941"/>
      <w:bookmarkStart w:id="44" w:name="_Toc69203000"/>
      <w:r w:rsidRPr="00AD426B">
        <w:rPr>
          <w:color w:val="auto"/>
        </w:rPr>
        <w:lastRenderedPageBreak/>
        <w:t xml:space="preserve">Yêu cầu về </w:t>
      </w:r>
      <w:r w:rsidR="0068605D" w:rsidRPr="00AD426B">
        <w:rPr>
          <w:color w:val="auto"/>
          <w:lang w:val="en-US"/>
        </w:rPr>
        <w:t>chức năng</w:t>
      </w:r>
      <w:bookmarkEnd w:id="42"/>
      <w:bookmarkEnd w:id="43"/>
      <w:bookmarkEnd w:id="44"/>
      <w:r w:rsidRPr="00AD426B">
        <w:rPr>
          <w:color w:val="auto"/>
        </w:rPr>
        <w:t xml:space="preserve"> </w:t>
      </w:r>
    </w:p>
    <w:p w:rsidR="0068605D" w:rsidRPr="00AD426B" w:rsidRDefault="0068605D" w:rsidP="004300B7">
      <w:pPr>
        <w:widowControl w:val="0"/>
        <w:tabs>
          <w:tab w:val="left" w:pos="284"/>
          <w:tab w:val="left" w:pos="567"/>
        </w:tabs>
        <w:spacing w:before="100" w:after="100"/>
        <w:rPr>
          <w:rFonts w:cs="Arial"/>
          <w:szCs w:val="24"/>
        </w:rPr>
      </w:pPr>
      <w:r w:rsidRPr="00AD426B">
        <w:rPr>
          <w:rFonts w:cs="Arial"/>
          <w:szCs w:val="24"/>
        </w:rPr>
        <w:t>Cảng cạn phải được thiết kế, quy hoạch tổng mặt bằng bao gồm các phân khu để đảm bảo các chức năng sau:</w:t>
      </w:r>
    </w:p>
    <w:p w:rsidR="0068605D" w:rsidRPr="00AD426B" w:rsidRDefault="0068605D"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Nhận và gử</w:t>
      </w:r>
      <w:r w:rsidR="00764731" w:rsidRPr="00AD426B">
        <w:rPr>
          <w:rFonts w:cs="Arial"/>
          <w:szCs w:val="24"/>
        </w:rPr>
        <w:t>i hàng hóa</w:t>
      </w:r>
      <w:r w:rsidRPr="00AD426B">
        <w:rPr>
          <w:rFonts w:cs="Arial"/>
          <w:szCs w:val="24"/>
        </w:rPr>
        <w:t xml:space="preserve"> vận chuyển bằng container</w:t>
      </w:r>
      <w:r w:rsidR="00764731" w:rsidRPr="0041131B">
        <w:rPr>
          <w:rFonts w:cs="Arial"/>
          <w:szCs w:val="24"/>
        </w:rPr>
        <w:t>, hàng hóa khác</w:t>
      </w:r>
      <w:r w:rsidRPr="00AD426B">
        <w:rPr>
          <w:rFonts w:cs="Arial"/>
          <w:szCs w:val="24"/>
        </w:rPr>
        <w:t>.</w:t>
      </w:r>
    </w:p>
    <w:p w:rsidR="0068605D" w:rsidRPr="00AD426B" w:rsidRDefault="0068605D"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Tập kết container</w:t>
      </w:r>
      <w:r w:rsidR="00764731" w:rsidRPr="00AD426B">
        <w:rPr>
          <w:rFonts w:cs="Arial"/>
          <w:szCs w:val="24"/>
        </w:rPr>
        <w:t>, hàng hóa khác</w:t>
      </w:r>
      <w:r w:rsidRPr="00AD426B">
        <w:rPr>
          <w:rFonts w:cs="Arial"/>
          <w:szCs w:val="24"/>
        </w:rPr>
        <w:t xml:space="preserve"> để vận chuyển đến cảng biển và các nơi khác theo quy định của pháp luật.</w:t>
      </w:r>
    </w:p>
    <w:p w:rsidR="0068605D" w:rsidRPr="00AD426B" w:rsidRDefault="0068605D"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 xml:space="preserve">Kiểm tra và </w:t>
      </w:r>
      <w:r w:rsidR="00764731" w:rsidRPr="00AD426B">
        <w:rPr>
          <w:rFonts w:cs="Arial"/>
          <w:szCs w:val="24"/>
        </w:rPr>
        <w:t>thực hiện</w:t>
      </w:r>
      <w:r w:rsidRPr="00AD426B">
        <w:rPr>
          <w:rFonts w:cs="Arial"/>
          <w:szCs w:val="24"/>
        </w:rPr>
        <w:t xml:space="preserve"> thủ tục hải quan đối với hàng hóa xuất khẩu, nhập khẩu.</w:t>
      </w:r>
    </w:p>
    <w:p w:rsidR="00764731" w:rsidRPr="00AD426B" w:rsidRDefault="00764731"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Đóng hàng hóa vào và dỡ</w:t>
      </w:r>
      <w:r w:rsidR="00DA1C06" w:rsidRPr="00AD426B">
        <w:rPr>
          <w:rFonts w:cs="Arial"/>
          <w:szCs w:val="24"/>
        </w:rPr>
        <w:t xml:space="preserve"> hàng hóa ra</w:t>
      </w:r>
      <w:r w:rsidRPr="00AD426B">
        <w:rPr>
          <w:rFonts w:cs="Arial"/>
          <w:szCs w:val="24"/>
        </w:rPr>
        <w:t>.</w:t>
      </w:r>
    </w:p>
    <w:p w:rsidR="0068605D" w:rsidRPr="00AD426B" w:rsidRDefault="0068605D"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Gom và chia hàng hóa lẻ đối với hàng hóa có nhiều chủ trong cùng container.</w:t>
      </w:r>
    </w:p>
    <w:p w:rsidR="0068605D" w:rsidRPr="00AD426B" w:rsidRDefault="0068605D"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Tạm chứa hàng hóa xuất khẩu, nhập khẩu và container.</w:t>
      </w:r>
    </w:p>
    <w:p w:rsidR="00626447" w:rsidRPr="00AD426B" w:rsidRDefault="00626447" w:rsidP="004300B7">
      <w:pPr>
        <w:pStyle w:val="ListParagraph"/>
        <w:widowControl w:val="0"/>
        <w:numPr>
          <w:ilvl w:val="1"/>
          <w:numId w:val="4"/>
        </w:numPr>
        <w:spacing w:before="100" w:after="100"/>
        <w:ind w:left="567" w:hanging="567"/>
        <w:contextualSpacing w:val="0"/>
        <w:rPr>
          <w:rFonts w:cs="Arial"/>
          <w:szCs w:val="24"/>
        </w:rPr>
      </w:pPr>
      <w:r w:rsidRPr="00AD426B">
        <w:rPr>
          <w:rFonts w:cs="Arial"/>
          <w:szCs w:val="24"/>
        </w:rPr>
        <w:t>Thực hiện các dịch vụ phụ trợ khác.</w:t>
      </w:r>
    </w:p>
    <w:p w:rsidR="00E1493C" w:rsidRPr="00AD426B" w:rsidRDefault="006978C6" w:rsidP="003F0976">
      <w:pPr>
        <w:pStyle w:val="Heading2"/>
        <w:rPr>
          <w:color w:val="auto"/>
        </w:rPr>
      </w:pPr>
      <w:bookmarkStart w:id="45" w:name="_Toc59009307"/>
      <w:bookmarkStart w:id="46" w:name="_Toc59378942"/>
      <w:bookmarkStart w:id="47" w:name="_Toc69203001"/>
      <w:r w:rsidRPr="00AD426B">
        <w:rPr>
          <w:color w:val="auto"/>
        </w:rPr>
        <w:t xml:space="preserve">Yêu cầu </w:t>
      </w:r>
      <w:r w:rsidR="00B53425" w:rsidRPr="00AD426B">
        <w:rPr>
          <w:color w:val="auto"/>
        </w:rPr>
        <w:t xml:space="preserve">về </w:t>
      </w:r>
      <w:r w:rsidR="003F0976" w:rsidRPr="0041131B">
        <w:rPr>
          <w:color w:val="auto"/>
        </w:rPr>
        <w:t xml:space="preserve">các </w:t>
      </w:r>
      <w:r w:rsidR="0068605D" w:rsidRPr="00AD426B">
        <w:rPr>
          <w:color w:val="auto"/>
        </w:rPr>
        <w:t>hạng mục công trình</w:t>
      </w:r>
      <w:bookmarkEnd w:id="45"/>
      <w:bookmarkEnd w:id="46"/>
      <w:bookmarkEnd w:id="47"/>
      <w:r w:rsidR="00E1493C" w:rsidRPr="00AD426B">
        <w:rPr>
          <w:color w:val="auto"/>
        </w:rPr>
        <w:t xml:space="preserve"> </w:t>
      </w:r>
    </w:p>
    <w:p w:rsidR="0068605D" w:rsidRPr="00AD426B" w:rsidRDefault="0068605D" w:rsidP="004300B7">
      <w:pPr>
        <w:rPr>
          <w:rFonts w:cs="Arial"/>
          <w:szCs w:val="24"/>
        </w:rPr>
      </w:pPr>
      <w:r w:rsidRPr="00AD426B">
        <w:rPr>
          <w:rFonts w:cs="Arial"/>
          <w:szCs w:val="24"/>
        </w:rPr>
        <w:t>Cảng cạn được thiết kế, quy hoạch bao gồm các hạng mục công trình chính và phụ trợ để đảm bảo thực hiện các chức năng của cảng, phòng chống cháy nổ, bảo vệ môi trường và đảm bảo an ninh, quốc phòng. Các hạng mục công trình tối thiểu phải có tại cảng cạn như sau:</w:t>
      </w:r>
    </w:p>
    <w:p w:rsidR="0068605D" w:rsidRPr="00AD426B" w:rsidRDefault="0068605D" w:rsidP="004300B7">
      <w:pPr>
        <w:pStyle w:val="ListParagraph"/>
        <w:widowControl w:val="0"/>
        <w:numPr>
          <w:ilvl w:val="1"/>
          <w:numId w:val="4"/>
        </w:numPr>
        <w:ind w:left="567" w:hanging="567"/>
        <w:contextualSpacing w:val="0"/>
        <w:rPr>
          <w:rFonts w:cs="Arial"/>
          <w:szCs w:val="24"/>
        </w:rPr>
      </w:pPr>
      <w:r w:rsidRPr="00AD426B">
        <w:rPr>
          <w:rFonts w:cs="Arial"/>
          <w:szCs w:val="24"/>
        </w:rPr>
        <w:t>Hệ thống kho, bãi hà</w:t>
      </w:r>
      <w:r w:rsidR="000B7ED2" w:rsidRPr="00AD426B">
        <w:rPr>
          <w:rFonts w:cs="Arial"/>
          <w:szCs w:val="24"/>
        </w:rPr>
        <w:t>ng hóa.</w:t>
      </w:r>
    </w:p>
    <w:p w:rsidR="0068605D" w:rsidRPr="00AD426B" w:rsidRDefault="0068605D" w:rsidP="004300B7">
      <w:pPr>
        <w:pStyle w:val="ListParagraph"/>
        <w:widowControl w:val="0"/>
        <w:numPr>
          <w:ilvl w:val="1"/>
          <w:numId w:val="4"/>
        </w:numPr>
        <w:ind w:left="567" w:hanging="567"/>
        <w:contextualSpacing w:val="0"/>
        <w:rPr>
          <w:rFonts w:cs="Arial"/>
          <w:szCs w:val="24"/>
        </w:rPr>
      </w:pPr>
      <w:r w:rsidRPr="00AD426B">
        <w:rPr>
          <w:rFonts w:cs="Arial"/>
          <w:szCs w:val="24"/>
        </w:rPr>
        <w:t>Bãi đỗ cho các phương tiện vận tải, trang thiết bị bốc xếp hàng hóa và các phương tiện khác hoạt động tại cảng cạn.</w:t>
      </w:r>
    </w:p>
    <w:p w:rsidR="0068605D" w:rsidRPr="00AD426B" w:rsidRDefault="0068605D" w:rsidP="004300B7">
      <w:pPr>
        <w:pStyle w:val="ListParagraph"/>
        <w:widowControl w:val="0"/>
        <w:numPr>
          <w:ilvl w:val="1"/>
          <w:numId w:val="4"/>
        </w:numPr>
        <w:ind w:left="567" w:hanging="567"/>
        <w:contextualSpacing w:val="0"/>
        <w:rPr>
          <w:rFonts w:cs="Arial"/>
          <w:szCs w:val="24"/>
        </w:rPr>
      </w:pPr>
      <w:r w:rsidRPr="00AD426B">
        <w:rPr>
          <w:rFonts w:cs="Arial"/>
          <w:szCs w:val="24"/>
        </w:rPr>
        <w:t>Đường giao thông nội bộ và giao thông kết nối với hệ thống giao thông vận tải công cộng ngoài khu vực cảng cạn.</w:t>
      </w:r>
    </w:p>
    <w:p w:rsidR="0068605D" w:rsidRPr="00AD426B" w:rsidRDefault="0068605D" w:rsidP="004300B7">
      <w:pPr>
        <w:pStyle w:val="ListParagraph"/>
        <w:widowControl w:val="0"/>
        <w:numPr>
          <w:ilvl w:val="1"/>
          <w:numId w:val="4"/>
        </w:numPr>
        <w:ind w:left="567" w:hanging="567"/>
        <w:contextualSpacing w:val="0"/>
        <w:rPr>
          <w:rFonts w:cs="Arial"/>
          <w:szCs w:val="24"/>
        </w:rPr>
      </w:pPr>
      <w:r w:rsidRPr="00AD426B">
        <w:rPr>
          <w:rFonts w:cs="Arial"/>
          <w:szCs w:val="24"/>
        </w:rPr>
        <w:t>Khu văn phòng bao gồm</w:t>
      </w:r>
      <w:r w:rsidR="00AE448B" w:rsidRPr="00AD426B">
        <w:rPr>
          <w:rFonts w:cs="Arial"/>
          <w:szCs w:val="24"/>
        </w:rPr>
        <w:t>:</w:t>
      </w:r>
      <w:r w:rsidRPr="00AD426B">
        <w:rPr>
          <w:rFonts w:cs="Arial"/>
          <w:szCs w:val="24"/>
        </w:rPr>
        <w:t xml:space="preserve"> nhà điều hành, văn phòng làm việc cho các cơ quan liên quan </w:t>
      </w:r>
      <w:r w:rsidR="00AE448B" w:rsidRPr="00AD426B">
        <w:rPr>
          <w:rFonts w:cs="Arial"/>
          <w:szCs w:val="24"/>
        </w:rPr>
        <w:t xml:space="preserve">(như </w:t>
      </w:r>
      <w:r w:rsidRPr="00AD426B">
        <w:rPr>
          <w:rFonts w:cs="Arial"/>
          <w:szCs w:val="24"/>
        </w:rPr>
        <w:t>hải quan, kiểm dịch, cơ quan kiểm tra chuyên ngành</w:t>
      </w:r>
      <w:r w:rsidR="00AE448B" w:rsidRPr="00AD426B">
        <w:rPr>
          <w:rFonts w:cs="Arial"/>
          <w:szCs w:val="24"/>
        </w:rPr>
        <w:t>)</w:t>
      </w:r>
      <w:r w:rsidRPr="00AD426B">
        <w:rPr>
          <w:rFonts w:cs="Arial"/>
          <w:szCs w:val="24"/>
        </w:rPr>
        <w:t xml:space="preserve"> </w:t>
      </w:r>
      <w:r w:rsidR="00AE448B" w:rsidRPr="00AD426B">
        <w:rPr>
          <w:rFonts w:cs="Arial"/>
          <w:szCs w:val="24"/>
        </w:rPr>
        <w:t>và</w:t>
      </w:r>
      <w:r w:rsidRPr="00AD426B">
        <w:rPr>
          <w:rFonts w:cs="Arial"/>
          <w:szCs w:val="24"/>
        </w:rPr>
        <w:t xml:space="preserve"> cơ sở hạ tầng khác (hệ thống cấp điện, cấp, thoát nước, thông tin liên lạ</w:t>
      </w:r>
      <w:r w:rsidR="00AE448B" w:rsidRPr="00AD426B">
        <w:rPr>
          <w:rFonts w:cs="Arial"/>
          <w:szCs w:val="24"/>
        </w:rPr>
        <w:t>c</w:t>
      </w:r>
      <w:r w:rsidRPr="00AD426B">
        <w:rPr>
          <w:rFonts w:cs="Arial"/>
          <w:szCs w:val="24"/>
        </w:rPr>
        <w:t>).</w:t>
      </w:r>
      <w:r w:rsidR="00AE448B" w:rsidRPr="00AD426B">
        <w:rPr>
          <w:rFonts w:cs="Arial"/>
          <w:szCs w:val="24"/>
        </w:rPr>
        <w:t xml:space="preserve"> </w:t>
      </w:r>
    </w:p>
    <w:p w:rsidR="0068605D" w:rsidRPr="00AD426B" w:rsidRDefault="0068605D" w:rsidP="004300B7">
      <w:pPr>
        <w:pStyle w:val="ListParagraph"/>
        <w:widowControl w:val="0"/>
        <w:numPr>
          <w:ilvl w:val="1"/>
          <w:numId w:val="4"/>
        </w:numPr>
        <w:ind w:left="567" w:hanging="567"/>
        <w:contextualSpacing w:val="0"/>
        <w:rPr>
          <w:rFonts w:cs="Arial"/>
          <w:szCs w:val="24"/>
        </w:rPr>
      </w:pPr>
      <w:r w:rsidRPr="00AD426B">
        <w:rPr>
          <w:rFonts w:cs="Arial"/>
          <w:szCs w:val="24"/>
        </w:rPr>
        <w:t>Hạ tầng kỹ thuật</w:t>
      </w:r>
      <w:r w:rsidR="00AE448B" w:rsidRPr="00AD426B">
        <w:rPr>
          <w:rFonts w:cs="Arial"/>
          <w:szCs w:val="24"/>
        </w:rPr>
        <w:t xml:space="preserve"> bao gồm</w:t>
      </w:r>
      <w:r w:rsidRPr="00AD426B">
        <w:rPr>
          <w:rFonts w:cs="Arial"/>
          <w:szCs w:val="24"/>
        </w:rPr>
        <w:t>: (i) phục vụ thu gom, lưu giữ và xử lý chất thải; (ii) phòng cháy, chữa cháy; (iii) phục vụ công tác kiểm tra, giám sát</w:t>
      </w:r>
      <w:r w:rsidR="0059208F" w:rsidRPr="00AD426B">
        <w:rPr>
          <w:rFonts w:cs="Arial"/>
          <w:szCs w:val="24"/>
        </w:rPr>
        <w:t>,</w:t>
      </w:r>
      <w:r w:rsidRPr="00AD426B">
        <w:rPr>
          <w:rFonts w:cs="Arial"/>
          <w:szCs w:val="24"/>
        </w:rPr>
        <w:t xml:space="preserve"> đảm bảo an ninh trật tự và kiểm soát người, hàng hóa, phương tiện ra, vào (cổng, tường rào, trang thiết bị giám sát, kiểm soát...).</w:t>
      </w:r>
    </w:p>
    <w:p w:rsidR="00E227A6" w:rsidRPr="00AD426B" w:rsidRDefault="00E227A6" w:rsidP="002E3A61">
      <w:pPr>
        <w:pStyle w:val="Heading2"/>
        <w:rPr>
          <w:rFonts w:eastAsia="Times New Roman"/>
          <w:color w:val="auto"/>
        </w:rPr>
      </w:pPr>
      <w:bookmarkStart w:id="48" w:name="_Toc59378943"/>
      <w:bookmarkStart w:id="49" w:name="_Toc69203002"/>
      <w:r w:rsidRPr="00AD426B">
        <w:rPr>
          <w:rFonts w:eastAsia="Times New Roman"/>
          <w:color w:val="auto"/>
        </w:rPr>
        <w:t>Yêu cầu về bảo trì</w:t>
      </w:r>
      <w:bookmarkEnd w:id="48"/>
      <w:bookmarkEnd w:id="49"/>
    </w:p>
    <w:p w:rsidR="00972D71" w:rsidRPr="0041131B" w:rsidRDefault="00972D71" w:rsidP="004300B7">
      <w:pPr>
        <w:widowControl w:val="0"/>
        <w:shd w:val="clear" w:color="auto" w:fill="FFFFFF"/>
        <w:ind w:left="567" w:hanging="567"/>
        <w:rPr>
          <w:rFonts w:eastAsia="Times New Roman" w:cs="Arial"/>
          <w:szCs w:val="24"/>
          <w:lang w:eastAsia="en-US"/>
        </w:rPr>
      </w:pPr>
      <w:r w:rsidRPr="0041131B">
        <w:rPr>
          <w:rFonts w:eastAsia="Times New Roman" w:cs="Arial"/>
          <w:szCs w:val="24"/>
          <w:lang w:eastAsia="en-US"/>
        </w:rPr>
        <w:t>Trong quá trình khai thác, các công trình, hạng mục công trình thuộc cảng biển phải đáp ứ</w:t>
      </w:r>
      <w:r w:rsidR="00000FD6" w:rsidRPr="0041131B">
        <w:rPr>
          <w:rFonts w:eastAsia="Times New Roman" w:cs="Arial"/>
          <w:szCs w:val="24"/>
          <w:lang w:eastAsia="en-US"/>
        </w:rPr>
        <w:t>ng yêu cầu về bảo trì</w:t>
      </w:r>
      <w:r w:rsidRPr="0041131B">
        <w:rPr>
          <w:rFonts w:eastAsia="Times New Roman" w:cs="Arial"/>
          <w:szCs w:val="24"/>
          <w:lang w:eastAsia="en-US"/>
        </w:rPr>
        <w:t xml:space="preserve"> như sau:</w:t>
      </w:r>
    </w:p>
    <w:p w:rsidR="00D638BE" w:rsidRPr="00AD426B" w:rsidRDefault="00D638BE" w:rsidP="004300B7">
      <w:pPr>
        <w:pStyle w:val="ListParagraph"/>
        <w:widowControl w:val="0"/>
        <w:numPr>
          <w:ilvl w:val="1"/>
          <w:numId w:val="4"/>
        </w:numPr>
        <w:ind w:left="567" w:hanging="567"/>
        <w:contextualSpacing w:val="0"/>
        <w:rPr>
          <w:rFonts w:cs="Arial"/>
          <w:szCs w:val="24"/>
        </w:rPr>
      </w:pPr>
      <w:r w:rsidRPr="00AD426B">
        <w:rPr>
          <w:rFonts w:cs="Arial"/>
          <w:szCs w:val="24"/>
        </w:rPr>
        <w:t xml:space="preserve">Quy trình bảo trì phải được doanh nghiệp khai thác tổ chức lập và phê duyệt </w:t>
      </w:r>
      <w:r w:rsidR="00000FD6" w:rsidRPr="00AD426B">
        <w:rPr>
          <w:rFonts w:cs="Arial"/>
          <w:szCs w:val="24"/>
        </w:rPr>
        <w:t xml:space="preserve">theo quy định </w:t>
      </w:r>
      <w:r w:rsidRPr="00AD426B">
        <w:rPr>
          <w:rFonts w:cs="Arial"/>
          <w:szCs w:val="24"/>
        </w:rPr>
        <w:t>trước khi đưa công trình, hạng mục công trình vào khai thác.</w:t>
      </w:r>
    </w:p>
    <w:p w:rsidR="009D686F" w:rsidRPr="0041131B" w:rsidRDefault="00D638BE" w:rsidP="004300B7">
      <w:pPr>
        <w:pStyle w:val="ListParagraph"/>
        <w:widowControl w:val="0"/>
        <w:numPr>
          <w:ilvl w:val="1"/>
          <w:numId w:val="4"/>
        </w:numPr>
        <w:shd w:val="clear" w:color="auto" w:fill="FFFFFF"/>
        <w:ind w:left="567" w:hanging="567"/>
        <w:contextualSpacing w:val="0"/>
        <w:rPr>
          <w:rFonts w:eastAsia="Times New Roman" w:cs="Arial"/>
          <w:szCs w:val="24"/>
          <w:lang w:eastAsia="en-US"/>
        </w:rPr>
      </w:pPr>
      <w:r w:rsidRPr="00AD426B">
        <w:rPr>
          <w:rFonts w:cs="Arial"/>
          <w:szCs w:val="24"/>
        </w:rPr>
        <w:t xml:space="preserve">Công trình, hạng mục công trình khi đưa vào sử dụng phải được bảo trì </w:t>
      </w:r>
      <w:r w:rsidR="00000FD6" w:rsidRPr="00AD426B">
        <w:rPr>
          <w:rFonts w:cs="Arial"/>
          <w:szCs w:val="24"/>
        </w:rPr>
        <w:t xml:space="preserve">thường xuyên </w:t>
      </w:r>
      <w:r w:rsidRPr="00AD426B">
        <w:rPr>
          <w:rFonts w:cs="Arial"/>
          <w:szCs w:val="24"/>
        </w:rPr>
        <w:t>theo quy trình bảo trì được phê duyệt</w:t>
      </w:r>
      <w:r w:rsidR="006C3F5E" w:rsidRPr="00AD426B">
        <w:rPr>
          <w:rFonts w:cs="Arial"/>
          <w:szCs w:val="24"/>
        </w:rPr>
        <w:t>.</w:t>
      </w:r>
    </w:p>
    <w:p w:rsidR="00D638BE" w:rsidRPr="0041131B" w:rsidRDefault="00AE448B" w:rsidP="004300B7">
      <w:pPr>
        <w:pStyle w:val="ListParagraph"/>
        <w:widowControl w:val="0"/>
        <w:numPr>
          <w:ilvl w:val="1"/>
          <w:numId w:val="4"/>
        </w:numPr>
        <w:shd w:val="clear" w:color="auto" w:fill="FFFFFF"/>
        <w:ind w:left="567" w:hanging="567"/>
        <w:contextualSpacing w:val="0"/>
        <w:rPr>
          <w:rFonts w:eastAsia="Times New Roman" w:cs="Arial"/>
          <w:szCs w:val="24"/>
          <w:lang w:eastAsia="en-US"/>
        </w:rPr>
      </w:pPr>
      <w:r w:rsidRPr="0041131B">
        <w:rPr>
          <w:rFonts w:eastAsia="Times New Roman" w:cs="Arial"/>
          <w:szCs w:val="24"/>
          <w:lang w:eastAsia="en-US"/>
        </w:rPr>
        <w:t xml:space="preserve">Quá trình thực hiện </w:t>
      </w:r>
      <w:r w:rsidR="00E227A6" w:rsidRPr="0041131B">
        <w:rPr>
          <w:rFonts w:eastAsia="Times New Roman" w:cs="Arial"/>
          <w:szCs w:val="24"/>
          <w:lang w:eastAsia="en-US"/>
        </w:rPr>
        <w:t>bảo trì phải bảo đảm an toàn đối với con người, tài sản và công trình.</w:t>
      </w:r>
    </w:p>
    <w:p w:rsidR="002D0D89" w:rsidRPr="00AD426B" w:rsidRDefault="002D0D89" w:rsidP="002827AF">
      <w:pPr>
        <w:pStyle w:val="Heading2"/>
        <w:keepNext w:val="0"/>
        <w:keepLines w:val="0"/>
        <w:widowControl w:val="0"/>
        <w:rPr>
          <w:color w:val="auto"/>
        </w:rPr>
      </w:pPr>
      <w:bookmarkStart w:id="50" w:name="_Toc69203003"/>
      <w:r w:rsidRPr="00AD426B">
        <w:rPr>
          <w:color w:val="auto"/>
        </w:rPr>
        <w:lastRenderedPageBreak/>
        <w:t>Yêu cầu</w:t>
      </w:r>
      <w:r w:rsidRPr="0041131B">
        <w:rPr>
          <w:color w:val="auto"/>
        </w:rPr>
        <w:t xml:space="preserve"> chung về</w:t>
      </w:r>
      <w:r w:rsidRPr="00AD426B">
        <w:rPr>
          <w:color w:val="auto"/>
        </w:rPr>
        <w:t xml:space="preserve"> phòng chống cháy nổ</w:t>
      </w:r>
      <w:r w:rsidRPr="0041131B">
        <w:rPr>
          <w:color w:val="auto"/>
        </w:rPr>
        <w:t xml:space="preserve"> và bảo vệ môi trường</w:t>
      </w:r>
      <w:bookmarkEnd w:id="50"/>
    </w:p>
    <w:p w:rsidR="002D0D89" w:rsidRPr="00AD426B" w:rsidRDefault="002D0D89" w:rsidP="002827AF">
      <w:pPr>
        <w:pStyle w:val="Heading3"/>
        <w:keepNext w:val="0"/>
        <w:keepLines w:val="0"/>
        <w:widowControl w:val="0"/>
        <w:numPr>
          <w:ilvl w:val="1"/>
          <w:numId w:val="4"/>
        </w:numPr>
        <w:ind w:hanging="720"/>
        <w:rPr>
          <w:rFonts w:eastAsia="Times New Roman"/>
          <w:color w:val="auto"/>
        </w:rPr>
      </w:pPr>
      <w:bookmarkStart w:id="51" w:name="_Toc69133698"/>
      <w:r w:rsidRPr="00AD426B">
        <w:rPr>
          <w:rFonts w:eastAsia="Times New Roman"/>
          <w:color w:val="auto"/>
        </w:rPr>
        <w:t>Yêu cầu về phòng chống cháy nổ</w:t>
      </w:r>
      <w:bookmarkEnd w:id="51"/>
    </w:p>
    <w:p w:rsidR="0059162E" w:rsidRPr="0041131B" w:rsidRDefault="00E227A6" w:rsidP="002827AF">
      <w:pPr>
        <w:widowControl w:val="0"/>
        <w:spacing w:line="276" w:lineRule="auto"/>
        <w:rPr>
          <w:rFonts w:cs="Arial"/>
          <w:szCs w:val="24"/>
        </w:rPr>
      </w:pPr>
      <w:r w:rsidRPr="00AD426B">
        <w:rPr>
          <w:rFonts w:cs="Arial"/>
          <w:szCs w:val="24"/>
        </w:rPr>
        <w:t xml:space="preserve">Quá trình lập quy hoạch, thiết kế, thi công và khai thác vận hành cảng cạn, phải tuân thủ </w:t>
      </w:r>
      <w:r w:rsidR="00D638BE" w:rsidRPr="00AD426B">
        <w:rPr>
          <w:rFonts w:cs="Arial"/>
          <w:spacing w:val="-2"/>
          <w:szCs w:val="24"/>
        </w:rPr>
        <w:t>các yêu cầu chung về an toàn cháy theo quy định tại QCVN 06:2020/BXD</w:t>
      </w:r>
      <w:r w:rsidR="00D638BE" w:rsidRPr="0041131B">
        <w:rPr>
          <w:rFonts w:cs="Arial"/>
          <w:szCs w:val="24"/>
        </w:rPr>
        <w:t xml:space="preserve"> </w:t>
      </w:r>
      <w:r w:rsidRPr="00AD426B">
        <w:rPr>
          <w:rFonts w:cs="Arial"/>
          <w:szCs w:val="24"/>
        </w:rPr>
        <w:t>và các quy định khác có liên quan.</w:t>
      </w:r>
      <w:r w:rsidR="00141F5F" w:rsidRPr="0041131B">
        <w:rPr>
          <w:rFonts w:cs="Arial"/>
          <w:szCs w:val="24"/>
        </w:rPr>
        <w:t xml:space="preserve"> </w:t>
      </w:r>
    </w:p>
    <w:p w:rsidR="00774FB0" w:rsidRPr="00AD426B" w:rsidRDefault="007E5471" w:rsidP="002827AF">
      <w:pPr>
        <w:pStyle w:val="Heading3"/>
        <w:keepNext w:val="0"/>
        <w:keepLines w:val="0"/>
        <w:widowControl w:val="0"/>
        <w:numPr>
          <w:ilvl w:val="1"/>
          <w:numId w:val="4"/>
        </w:numPr>
        <w:ind w:hanging="720"/>
        <w:rPr>
          <w:rFonts w:eastAsia="Times New Roman"/>
          <w:color w:val="auto"/>
        </w:rPr>
      </w:pPr>
      <w:bookmarkStart w:id="52" w:name="_Toc69133699"/>
      <w:r w:rsidRPr="00AD426B">
        <w:rPr>
          <w:rFonts w:eastAsia="Times New Roman"/>
          <w:color w:val="auto"/>
        </w:rPr>
        <w:t>Bảo vệ m</w:t>
      </w:r>
      <w:r w:rsidR="00774FB0" w:rsidRPr="00AD426B">
        <w:rPr>
          <w:rFonts w:eastAsia="Times New Roman"/>
          <w:color w:val="auto"/>
        </w:rPr>
        <w:t>ôi trường</w:t>
      </w:r>
      <w:bookmarkEnd w:id="52"/>
    </w:p>
    <w:p w:rsidR="009D686F" w:rsidRPr="0041131B" w:rsidRDefault="00774FB0" w:rsidP="002827AF">
      <w:pPr>
        <w:pStyle w:val="Heading4"/>
        <w:keepNext w:val="0"/>
        <w:keepLines w:val="0"/>
        <w:widowControl w:val="0"/>
        <w:numPr>
          <w:ilvl w:val="2"/>
          <w:numId w:val="4"/>
        </w:numPr>
        <w:tabs>
          <w:tab w:val="left" w:pos="709"/>
        </w:tabs>
        <w:ind w:left="709" w:hanging="709"/>
        <w:rPr>
          <w:rFonts w:ascii="Arial" w:hAnsi="Arial" w:cs="Arial"/>
          <w:i w:val="0"/>
          <w:color w:val="auto"/>
        </w:rPr>
      </w:pPr>
      <w:r w:rsidRPr="00AD426B">
        <w:rPr>
          <w:rFonts w:ascii="Arial" w:hAnsi="Arial" w:cs="Arial"/>
          <w:i w:val="0"/>
          <w:color w:val="auto"/>
          <w:szCs w:val="24"/>
        </w:rPr>
        <w:t xml:space="preserve">Cảng </w:t>
      </w:r>
      <w:r w:rsidR="00BD4ADE" w:rsidRPr="0041131B">
        <w:rPr>
          <w:rFonts w:ascii="Arial" w:hAnsi="Arial" w:cs="Arial"/>
          <w:i w:val="0"/>
          <w:color w:val="auto"/>
        </w:rPr>
        <w:t>cạn</w:t>
      </w:r>
      <w:r w:rsidRPr="00AD426B">
        <w:rPr>
          <w:rFonts w:ascii="Arial" w:hAnsi="Arial" w:cs="Arial"/>
          <w:i w:val="0"/>
          <w:color w:val="auto"/>
        </w:rPr>
        <w:t xml:space="preserve"> </w:t>
      </w:r>
      <w:r w:rsidR="00AE448B" w:rsidRPr="0041131B">
        <w:rPr>
          <w:rFonts w:ascii="Arial" w:hAnsi="Arial" w:cs="Arial"/>
          <w:i w:val="0"/>
          <w:color w:val="auto"/>
        </w:rPr>
        <w:t xml:space="preserve">phải </w:t>
      </w:r>
      <w:r w:rsidRPr="00AD426B">
        <w:rPr>
          <w:rFonts w:ascii="Arial" w:hAnsi="Arial" w:cs="Arial"/>
          <w:i w:val="0"/>
          <w:color w:val="auto"/>
        </w:rPr>
        <w:t xml:space="preserve">tuân thủ đầy đủ các quy định hiện hành </w:t>
      </w:r>
      <w:r w:rsidR="00006E37" w:rsidRPr="00AD426B">
        <w:rPr>
          <w:rFonts w:ascii="Arial" w:hAnsi="Arial" w:cs="Arial"/>
          <w:i w:val="0"/>
          <w:color w:val="auto"/>
        </w:rPr>
        <w:t xml:space="preserve">về </w:t>
      </w:r>
      <w:r w:rsidR="00000FD6" w:rsidRPr="0041131B">
        <w:rPr>
          <w:rFonts w:ascii="Arial" w:hAnsi="Arial" w:cs="Arial"/>
          <w:i w:val="0"/>
          <w:color w:val="auto"/>
        </w:rPr>
        <w:t xml:space="preserve">bảo vệ, </w:t>
      </w:r>
      <w:r w:rsidR="00006E37" w:rsidRPr="00AD426B">
        <w:rPr>
          <w:rFonts w:ascii="Arial" w:hAnsi="Arial" w:cs="Arial"/>
          <w:i w:val="0"/>
          <w:color w:val="auto"/>
        </w:rPr>
        <w:t>ng</w:t>
      </w:r>
      <w:r w:rsidR="0022001A" w:rsidRPr="00AD426B">
        <w:rPr>
          <w:rFonts w:ascii="Arial" w:hAnsi="Arial" w:cs="Arial"/>
          <w:i w:val="0"/>
          <w:color w:val="auto"/>
        </w:rPr>
        <w:t>ă</w:t>
      </w:r>
      <w:r w:rsidR="00006E37" w:rsidRPr="00AD426B">
        <w:rPr>
          <w:rFonts w:ascii="Arial" w:hAnsi="Arial" w:cs="Arial"/>
          <w:i w:val="0"/>
          <w:color w:val="auto"/>
        </w:rPr>
        <w:t>n ngừa</w:t>
      </w:r>
      <w:r w:rsidR="00BD4ADE" w:rsidRPr="00AD426B">
        <w:rPr>
          <w:rFonts w:ascii="Arial" w:hAnsi="Arial" w:cs="Arial"/>
          <w:i w:val="0"/>
          <w:color w:val="auto"/>
        </w:rPr>
        <w:t xml:space="preserve"> ô nhiễm môi trường</w:t>
      </w:r>
      <w:r w:rsidR="009320B0" w:rsidRPr="0041131B">
        <w:rPr>
          <w:rFonts w:ascii="Arial" w:hAnsi="Arial" w:cs="Arial"/>
          <w:i w:val="0"/>
          <w:color w:val="auto"/>
        </w:rPr>
        <w:t>.</w:t>
      </w:r>
    </w:p>
    <w:p w:rsidR="007E5471" w:rsidRPr="0041131B" w:rsidRDefault="007E5471" w:rsidP="002827AF">
      <w:pPr>
        <w:pStyle w:val="Heading4"/>
        <w:keepNext w:val="0"/>
        <w:keepLines w:val="0"/>
        <w:widowControl w:val="0"/>
        <w:numPr>
          <w:ilvl w:val="2"/>
          <w:numId w:val="4"/>
        </w:numPr>
        <w:tabs>
          <w:tab w:val="left" w:pos="709"/>
        </w:tabs>
        <w:ind w:left="709" w:hanging="709"/>
        <w:rPr>
          <w:rFonts w:ascii="Arial" w:hAnsi="Arial" w:cs="Arial"/>
          <w:i w:val="0"/>
          <w:color w:val="auto"/>
        </w:rPr>
      </w:pPr>
      <w:r w:rsidRPr="00AD426B">
        <w:rPr>
          <w:rFonts w:ascii="Arial" w:hAnsi="Arial" w:cs="Arial"/>
          <w:i w:val="0"/>
          <w:color w:val="auto"/>
          <w:szCs w:val="24"/>
        </w:rPr>
        <w:t xml:space="preserve">Cảng </w:t>
      </w:r>
      <w:r w:rsidR="00301DFA" w:rsidRPr="0041131B">
        <w:rPr>
          <w:rFonts w:ascii="Arial" w:hAnsi="Arial" w:cs="Arial"/>
          <w:i w:val="0"/>
          <w:color w:val="auto"/>
          <w:szCs w:val="24"/>
        </w:rPr>
        <w:t>cạn</w:t>
      </w:r>
      <w:r w:rsidRPr="00AD426B">
        <w:rPr>
          <w:rFonts w:ascii="Arial" w:hAnsi="Arial" w:cs="Arial"/>
          <w:i w:val="0"/>
          <w:color w:val="auto"/>
          <w:szCs w:val="24"/>
        </w:rPr>
        <w:t xml:space="preserve"> phải được trang bị </w:t>
      </w:r>
      <w:r w:rsidR="00DA78B9" w:rsidRPr="0041131B">
        <w:rPr>
          <w:rFonts w:ascii="Arial" w:hAnsi="Arial" w:cs="Arial"/>
          <w:i w:val="0"/>
          <w:color w:val="auto"/>
          <w:szCs w:val="24"/>
        </w:rPr>
        <w:t xml:space="preserve">cơ sở </w:t>
      </w:r>
      <w:r w:rsidR="008F0031" w:rsidRPr="0041131B">
        <w:rPr>
          <w:rFonts w:ascii="Arial" w:hAnsi="Arial" w:cs="Arial"/>
          <w:i w:val="0"/>
          <w:color w:val="auto"/>
          <w:szCs w:val="24"/>
        </w:rPr>
        <w:t>vật chất</w:t>
      </w:r>
      <w:r w:rsidR="00DA78B9" w:rsidRPr="0041131B">
        <w:rPr>
          <w:rFonts w:ascii="Arial" w:hAnsi="Arial" w:cs="Arial"/>
          <w:i w:val="0"/>
          <w:color w:val="auto"/>
          <w:szCs w:val="24"/>
        </w:rPr>
        <w:t xml:space="preserve">, </w:t>
      </w:r>
      <w:r w:rsidRPr="00AD426B">
        <w:rPr>
          <w:rFonts w:ascii="Arial" w:hAnsi="Arial" w:cs="Arial"/>
          <w:i w:val="0"/>
          <w:color w:val="auto"/>
          <w:szCs w:val="24"/>
        </w:rPr>
        <w:t>phương tiện</w:t>
      </w:r>
      <w:r w:rsidR="00DA78B9" w:rsidRPr="0041131B">
        <w:rPr>
          <w:rFonts w:ascii="Arial" w:hAnsi="Arial" w:cs="Arial"/>
          <w:i w:val="0"/>
          <w:color w:val="auto"/>
          <w:szCs w:val="24"/>
        </w:rPr>
        <w:t xml:space="preserve"> đảm bảo các yêu cầu về bảo vệ môi trường </w:t>
      </w:r>
      <w:r w:rsidRPr="00AD426B">
        <w:rPr>
          <w:rFonts w:ascii="Arial" w:hAnsi="Arial" w:cs="Arial"/>
          <w:i w:val="0"/>
          <w:color w:val="auto"/>
          <w:szCs w:val="24"/>
        </w:rPr>
        <w:t xml:space="preserve">theo quy </w:t>
      </w:r>
      <w:r w:rsidR="00697287" w:rsidRPr="00AD426B">
        <w:rPr>
          <w:rFonts w:ascii="Arial" w:hAnsi="Arial" w:cs="Arial"/>
          <w:i w:val="0"/>
          <w:color w:val="auto"/>
          <w:szCs w:val="24"/>
        </w:rPr>
        <w:t>định của pháp luậ</w:t>
      </w:r>
      <w:r w:rsidR="008B780E" w:rsidRPr="00AD426B">
        <w:rPr>
          <w:rFonts w:ascii="Arial" w:hAnsi="Arial" w:cs="Arial"/>
          <w:i w:val="0"/>
          <w:color w:val="auto"/>
          <w:szCs w:val="24"/>
        </w:rPr>
        <w:t>t.</w:t>
      </w:r>
    </w:p>
    <w:p w:rsidR="006879A1" w:rsidRPr="00AD426B" w:rsidRDefault="006879A1" w:rsidP="002827AF">
      <w:pPr>
        <w:pStyle w:val="Heading4"/>
        <w:keepNext w:val="0"/>
        <w:keepLines w:val="0"/>
        <w:widowControl w:val="0"/>
        <w:numPr>
          <w:ilvl w:val="2"/>
          <w:numId w:val="4"/>
        </w:numPr>
        <w:tabs>
          <w:tab w:val="left" w:pos="709"/>
        </w:tabs>
        <w:ind w:left="709" w:hanging="709"/>
        <w:rPr>
          <w:rFonts w:ascii="Arial" w:hAnsi="Arial" w:cs="Arial"/>
          <w:i w:val="0"/>
          <w:color w:val="auto"/>
          <w:szCs w:val="24"/>
        </w:rPr>
      </w:pPr>
      <w:r w:rsidRPr="00AD426B">
        <w:rPr>
          <w:rFonts w:ascii="Arial" w:hAnsi="Arial" w:cs="Arial"/>
          <w:i w:val="0"/>
          <w:color w:val="auto"/>
          <w:szCs w:val="24"/>
        </w:rPr>
        <w:t>Có biện pháp kiểm soát ô nhiễm môi trường do sự cố liên quan đến chất ô nhiễm, độc hại, từ hàng hóa, quá trình hoạt độ</w:t>
      </w:r>
      <w:r w:rsidR="00DD5256" w:rsidRPr="00AD426B">
        <w:rPr>
          <w:rFonts w:ascii="Arial" w:hAnsi="Arial" w:cs="Arial"/>
          <w:i w:val="0"/>
          <w:color w:val="auto"/>
          <w:szCs w:val="24"/>
        </w:rPr>
        <w:t>ng, khai thác.</w:t>
      </w:r>
      <w:r w:rsidRPr="00AD426B">
        <w:rPr>
          <w:rFonts w:ascii="Arial" w:hAnsi="Arial" w:cs="Arial"/>
          <w:i w:val="0"/>
          <w:color w:val="auto"/>
          <w:szCs w:val="24"/>
        </w:rPr>
        <w:t xml:space="preserve"> </w:t>
      </w:r>
    </w:p>
    <w:p w:rsidR="006978C6" w:rsidRPr="00AD426B" w:rsidRDefault="000A275A" w:rsidP="00DA2759">
      <w:pPr>
        <w:pStyle w:val="Heading2"/>
        <w:rPr>
          <w:color w:val="auto"/>
        </w:rPr>
      </w:pPr>
      <w:bookmarkStart w:id="53" w:name="_Toc59009309"/>
      <w:bookmarkStart w:id="54" w:name="_Toc59378945"/>
      <w:bookmarkStart w:id="55" w:name="_Toc69203004"/>
      <w:r w:rsidRPr="0041131B">
        <w:rPr>
          <w:color w:val="auto"/>
        </w:rPr>
        <w:t>Hệ thống kho, bãi hàng hóa</w:t>
      </w:r>
      <w:bookmarkEnd w:id="53"/>
      <w:bookmarkEnd w:id="54"/>
      <w:bookmarkEnd w:id="55"/>
    </w:p>
    <w:p w:rsidR="00AE4574" w:rsidRPr="00AD426B" w:rsidRDefault="000A275A" w:rsidP="00F134CE">
      <w:pPr>
        <w:pStyle w:val="Heading3"/>
        <w:numPr>
          <w:ilvl w:val="1"/>
          <w:numId w:val="4"/>
        </w:numPr>
        <w:ind w:hanging="720"/>
        <w:rPr>
          <w:rFonts w:eastAsia="Times New Roman"/>
          <w:color w:val="auto"/>
        </w:rPr>
      </w:pPr>
      <w:bookmarkStart w:id="56" w:name="_Toc69133701"/>
      <w:r w:rsidRPr="00AD426B">
        <w:rPr>
          <w:rFonts w:eastAsia="Times New Roman"/>
          <w:color w:val="auto"/>
        </w:rPr>
        <w:t>Bãi container thông thường</w:t>
      </w:r>
      <w:bookmarkEnd w:id="56"/>
    </w:p>
    <w:p w:rsidR="000A275A" w:rsidRPr="00AD426B" w:rsidRDefault="000A275A" w:rsidP="00B90B1F">
      <w:pPr>
        <w:rPr>
          <w:rFonts w:cs="Arial"/>
          <w:szCs w:val="24"/>
        </w:rPr>
      </w:pPr>
      <w:bookmarkStart w:id="57" w:name="_Toc24405599"/>
      <w:bookmarkStart w:id="58" w:name="_Toc24405654"/>
      <w:r w:rsidRPr="00AD426B">
        <w:rPr>
          <w:rFonts w:cs="Arial"/>
          <w:szCs w:val="24"/>
        </w:rPr>
        <w:t xml:space="preserve">Bãi container </w:t>
      </w:r>
      <w:r w:rsidR="00300317" w:rsidRPr="0041131B">
        <w:rPr>
          <w:rFonts w:cs="Arial"/>
        </w:rPr>
        <w:t xml:space="preserve">phải </w:t>
      </w:r>
      <w:r w:rsidRPr="00AD426B">
        <w:rPr>
          <w:rFonts w:cs="Arial"/>
          <w:szCs w:val="24"/>
        </w:rPr>
        <w:t>được quy hoạch tại vị trí thuận lợi giao thông, kết nối trong khu vực cảng cạn và đảm bảo các yêu cầu sau:</w:t>
      </w:r>
      <w:bookmarkEnd w:id="57"/>
      <w:bookmarkEnd w:id="58"/>
    </w:p>
    <w:p w:rsidR="004C4854" w:rsidRPr="00AD426B" w:rsidRDefault="00C0158F" w:rsidP="00B90B1F">
      <w:pPr>
        <w:pStyle w:val="ListParagraph"/>
        <w:numPr>
          <w:ilvl w:val="2"/>
          <w:numId w:val="4"/>
        </w:numPr>
        <w:spacing w:line="276" w:lineRule="auto"/>
        <w:ind w:left="709" w:hanging="709"/>
        <w:contextualSpacing w:val="0"/>
        <w:rPr>
          <w:rFonts w:cs="Arial"/>
          <w:szCs w:val="24"/>
        </w:rPr>
      </w:pPr>
      <w:r w:rsidRPr="00AD426B">
        <w:rPr>
          <w:rFonts w:cs="Arial"/>
          <w:szCs w:val="24"/>
        </w:rPr>
        <w:t xml:space="preserve">Diện tích bãi container </w:t>
      </w:r>
      <w:r w:rsidR="00DD5256" w:rsidRPr="0041131B">
        <w:rPr>
          <w:rFonts w:cs="Arial"/>
          <w:szCs w:val="24"/>
        </w:rPr>
        <w:t xml:space="preserve">phải </w:t>
      </w:r>
      <w:r w:rsidRPr="00AD426B">
        <w:rPr>
          <w:rFonts w:cs="Arial"/>
          <w:szCs w:val="24"/>
        </w:rPr>
        <w:t>đủ diện tích để lưu trữ container theo yêu cầu công suất của cảng và dự phòng phát triển tương lai.</w:t>
      </w:r>
    </w:p>
    <w:p w:rsidR="004C4854" w:rsidRPr="00AD426B" w:rsidRDefault="000A275A" w:rsidP="00B90B1F">
      <w:pPr>
        <w:pStyle w:val="ListParagraph"/>
        <w:numPr>
          <w:ilvl w:val="2"/>
          <w:numId w:val="4"/>
        </w:numPr>
        <w:spacing w:line="276" w:lineRule="auto"/>
        <w:ind w:left="709" w:hanging="709"/>
        <w:contextualSpacing w:val="0"/>
        <w:rPr>
          <w:rFonts w:cs="Arial"/>
          <w:szCs w:val="24"/>
        </w:rPr>
      </w:pPr>
      <w:r w:rsidRPr="00AD426B">
        <w:rPr>
          <w:rFonts w:cs="Arial"/>
          <w:szCs w:val="24"/>
        </w:rPr>
        <w:t xml:space="preserve">Hệ thống giao thông nội bộ trong bãi </w:t>
      </w:r>
      <w:r w:rsidR="00DD5256" w:rsidRPr="00AD426B">
        <w:rPr>
          <w:rFonts w:cs="Arial"/>
          <w:szCs w:val="24"/>
        </w:rPr>
        <w:t xml:space="preserve">phải được bố trí sao cho </w:t>
      </w:r>
      <w:r w:rsidRPr="00AD426B">
        <w:rPr>
          <w:rFonts w:cs="Arial"/>
          <w:szCs w:val="24"/>
        </w:rPr>
        <w:t>thuận lợ</w:t>
      </w:r>
      <w:r w:rsidR="00C0158F" w:rsidRPr="00AD426B">
        <w:rPr>
          <w:rFonts w:cs="Arial"/>
          <w:szCs w:val="24"/>
        </w:rPr>
        <w:t>i trong việc vận chuyển</w:t>
      </w:r>
      <w:r w:rsidRPr="00AD426B">
        <w:rPr>
          <w:rFonts w:cs="Arial"/>
          <w:szCs w:val="24"/>
        </w:rPr>
        <w:t xml:space="preserve"> trong cảng và đảm bảo các chức năng của cảng</w:t>
      </w:r>
      <w:r w:rsidR="00C0158F" w:rsidRPr="00AD426B">
        <w:rPr>
          <w:rFonts w:cs="Arial"/>
          <w:szCs w:val="24"/>
        </w:rPr>
        <w:t xml:space="preserve"> cạn</w:t>
      </w:r>
      <w:r w:rsidRPr="00AD426B">
        <w:rPr>
          <w:rFonts w:cs="Arial"/>
          <w:szCs w:val="24"/>
        </w:rPr>
        <w:t>;</w:t>
      </w:r>
    </w:p>
    <w:p w:rsidR="004C4854" w:rsidRPr="00AD426B" w:rsidRDefault="00C0158F" w:rsidP="00B90B1F">
      <w:pPr>
        <w:pStyle w:val="ListParagraph"/>
        <w:numPr>
          <w:ilvl w:val="2"/>
          <w:numId w:val="4"/>
        </w:numPr>
        <w:spacing w:line="276" w:lineRule="auto"/>
        <w:ind w:left="709" w:hanging="709"/>
        <w:contextualSpacing w:val="0"/>
        <w:rPr>
          <w:rFonts w:cs="Arial"/>
          <w:szCs w:val="24"/>
        </w:rPr>
      </w:pPr>
      <w:r w:rsidRPr="00AD426B">
        <w:rPr>
          <w:rFonts w:cs="Arial"/>
          <w:szCs w:val="24"/>
        </w:rPr>
        <w:t>B</w:t>
      </w:r>
      <w:r w:rsidR="000A275A" w:rsidRPr="00AD426B">
        <w:rPr>
          <w:rFonts w:cs="Arial"/>
          <w:szCs w:val="24"/>
        </w:rPr>
        <w:t xml:space="preserve">ãi container phải đảm bảo yêu cầu về </w:t>
      </w:r>
      <w:r w:rsidR="00781FD3" w:rsidRPr="00AD426B">
        <w:rPr>
          <w:rFonts w:cs="Arial"/>
          <w:szCs w:val="24"/>
        </w:rPr>
        <w:t>kết cấu</w:t>
      </w:r>
      <w:r w:rsidR="000A275A" w:rsidRPr="00AD426B">
        <w:rPr>
          <w:rFonts w:cs="Arial"/>
          <w:szCs w:val="24"/>
        </w:rPr>
        <w:t xml:space="preserve"> và đủ diện tích để thực hiện các chức năng của cảng cạn;</w:t>
      </w:r>
    </w:p>
    <w:p w:rsidR="004C4854" w:rsidRPr="00AD426B" w:rsidRDefault="000A275A" w:rsidP="00B90B1F">
      <w:pPr>
        <w:pStyle w:val="ListParagraph"/>
        <w:numPr>
          <w:ilvl w:val="2"/>
          <w:numId w:val="4"/>
        </w:numPr>
        <w:spacing w:line="276" w:lineRule="auto"/>
        <w:ind w:left="709" w:hanging="709"/>
        <w:contextualSpacing w:val="0"/>
        <w:rPr>
          <w:rFonts w:cs="Arial"/>
          <w:szCs w:val="24"/>
        </w:rPr>
      </w:pPr>
      <w:r w:rsidRPr="00AD426B">
        <w:rPr>
          <w:rFonts w:cs="Arial"/>
          <w:szCs w:val="24"/>
        </w:rPr>
        <w:t>Nền bãi phả</w:t>
      </w:r>
      <w:r w:rsidR="00C0158F" w:rsidRPr="00AD426B">
        <w:rPr>
          <w:rFonts w:cs="Arial"/>
          <w:szCs w:val="24"/>
        </w:rPr>
        <w:t>i</w:t>
      </w:r>
      <w:r w:rsidRPr="00AD426B">
        <w:rPr>
          <w:rFonts w:cs="Arial"/>
          <w:szCs w:val="24"/>
        </w:rPr>
        <w:t xml:space="preserve"> đảm bảo </w:t>
      </w:r>
      <w:r w:rsidR="00B36CFA" w:rsidRPr="0041131B">
        <w:rPr>
          <w:rFonts w:cs="Arial"/>
          <w:szCs w:val="24"/>
        </w:rPr>
        <w:t>khả năng chịu lực, độ bền</w:t>
      </w:r>
      <w:r w:rsidRPr="00AD426B">
        <w:rPr>
          <w:rFonts w:cs="Arial"/>
          <w:szCs w:val="24"/>
        </w:rPr>
        <w:t>, độ ổn định theo quy định tại các quy chuẩn, tiêu chuẩn kỹ thuật hiện hành.</w:t>
      </w:r>
    </w:p>
    <w:p w:rsidR="00C0158F" w:rsidRPr="00AD426B" w:rsidRDefault="00C0158F" w:rsidP="00B90B1F">
      <w:pPr>
        <w:pStyle w:val="ListParagraph"/>
        <w:numPr>
          <w:ilvl w:val="2"/>
          <w:numId w:val="4"/>
        </w:numPr>
        <w:spacing w:line="276" w:lineRule="auto"/>
        <w:ind w:left="709" w:hanging="709"/>
        <w:contextualSpacing w:val="0"/>
        <w:rPr>
          <w:rFonts w:cs="Arial"/>
          <w:szCs w:val="24"/>
        </w:rPr>
      </w:pPr>
      <w:r w:rsidRPr="00AD426B">
        <w:rPr>
          <w:rFonts w:cs="Arial"/>
          <w:szCs w:val="24"/>
        </w:rPr>
        <w:t>Đảm bảo yêu cầu về phòng chống cháy nổ và bảo vệ môi trường.</w:t>
      </w:r>
    </w:p>
    <w:p w:rsidR="003B07BB" w:rsidRPr="00AD426B" w:rsidRDefault="000A275A" w:rsidP="00F134CE">
      <w:pPr>
        <w:pStyle w:val="Heading3"/>
        <w:numPr>
          <w:ilvl w:val="1"/>
          <w:numId w:val="4"/>
        </w:numPr>
        <w:ind w:hanging="720"/>
        <w:rPr>
          <w:rFonts w:eastAsia="Times New Roman"/>
          <w:color w:val="auto"/>
        </w:rPr>
      </w:pPr>
      <w:bookmarkStart w:id="59" w:name="_Toc69133702"/>
      <w:r w:rsidRPr="00AD426B">
        <w:rPr>
          <w:rFonts w:eastAsia="Times New Roman"/>
          <w:color w:val="auto"/>
        </w:rPr>
        <w:t>Bãi container chuyên dụng</w:t>
      </w:r>
      <w:bookmarkEnd w:id="59"/>
    </w:p>
    <w:p w:rsidR="000A275A" w:rsidRPr="00AD426B" w:rsidRDefault="00580A6E" w:rsidP="00B90B1F">
      <w:pPr>
        <w:widowControl w:val="0"/>
        <w:rPr>
          <w:spacing w:val="-2"/>
        </w:rPr>
      </w:pPr>
      <w:bookmarkStart w:id="60" w:name="_Toc57187425"/>
      <w:bookmarkStart w:id="61" w:name="_Toc57187737"/>
      <w:bookmarkStart w:id="62" w:name="_Toc57187883"/>
      <w:bookmarkStart w:id="63" w:name="_Toc57187958"/>
      <w:r w:rsidRPr="00AD426B">
        <w:rPr>
          <w:spacing w:val="-2"/>
        </w:rPr>
        <w:t xml:space="preserve">Bãi </w:t>
      </w:r>
      <w:r w:rsidR="000A275A" w:rsidRPr="00AD426B">
        <w:rPr>
          <w:spacing w:val="-2"/>
        </w:rPr>
        <w:t>container chuyên dụ</w:t>
      </w:r>
      <w:r w:rsidR="0047643E" w:rsidRPr="00AD426B">
        <w:rPr>
          <w:spacing w:val="-2"/>
        </w:rPr>
        <w:t>ng</w:t>
      </w:r>
      <w:r w:rsidR="000A275A" w:rsidRPr="00AD426B">
        <w:rPr>
          <w:spacing w:val="-2"/>
        </w:rPr>
        <w:t xml:space="preserve"> </w:t>
      </w:r>
      <w:r w:rsidR="002A4DC8" w:rsidRPr="00AD426B">
        <w:rPr>
          <w:spacing w:val="-2"/>
        </w:rPr>
        <w:t xml:space="preserve">phải bố trí tại các khu vực riêng biệt, đáp ứng các yêu cầu </w:t>
      </w:r>
      <w:r w:rsidR="000A275A" w:rsidRPr="00AD426B">
        <w:rPr>
          <w:spacing w:val="-2"/>
        </w:rPr>
        <w:t>sau:</w:t>
      </w:r>
    </w:p>
    <w:p w:rsidR="000A275A" w:rsidRPr="00AD426B" w:rsidRDefault="000A275A" w:rsidP="00B90B1F">
      <w:pPr>
        <w:pStyle w:val="ListParagraph"/>
        <w:widowControl w:val="0"/>
        <w:numPr>
          <w:ilvl w:val="2"/>
          <w:numId w:val="4"/>
        </w:numPr>
        <w:ind w:left="709" w:hanging="709"/>
        <w:contextualSpacing w:val="0"/>
        <w:rPr>
          <w:rFonts w:cs="Arial"/>
          <w:szCs w:val="24"/>
        </w:rPr>
      </w:pPr>
      <w:r w:rsidRPr="00AD426B">
        <w:rPr>
          <w:rFonts w:cs="Arial"/>
          <w:szCs w:val="24"/>
        </w:rPr>
        <w:t xml:space="preserve">Bãi container lạnh: Khu vực này bố trí các nguồn điện để đáp ứng yêu cầu hoạt động liên tục của container lạnh. </w:t>
      </w:r>
    </w:p>
    <w:p w:rsidR="000A275A" w:rsidRPr="00AD426B" w:rsidRDefault="000A275A" w:rsidP="00B90B1F">
      <w:pPr>
        <w:pStyle w:val="ListParagraph"/>
        <w:widowControl w:val="0"/>
        <w:numPr>
          <w:ilvl w:val="2"/>
          <w:numId w:val="4"/>
        </w:numPr>
        <w:ind w:left="709" w:hanging="709"/>
        <w:contextualSpacing w:val="0"/>
        <w:rPr>
          <w:rFonts w:cs="Arial"/>
          <w:szCs w:val="24"/>
        </w:rPr>
      </w:pPr>
      <w:r w:rsidRPr="00AD426B">
        <w:rPr>
          <w:rFonts w:cs="Arial"/>
          <w:szCs w:val="24"/>
        </w:rPr>
        <w:t xml:space="preserve">Bãi container chứa hàng nguy hiểm, dễ cháy nổ: </w:t>
      </w:r>
      <w:r w:rsidR="006543DC" w:rsidRPr="00AD426B">
        <w:rPr>
          <w:rFonts w:cs="Arial"/>
          <w:szCs w:val="24"/>
        </w:rPr>
        <w:t xml:space="preserve">(i) </w:t>
      </w:r>
      <w:r w:rsidRPr="00AD426B">
        <w:rPr>
          <w:rFonts w:cs="Arial"/>
          <w:szCs w:val="24"/>
        </w:rPr>
        <w:t xml:space="preserve">Khu vực này phải </w:t>
      </w:r>
      <w:r w:rsidR="009E2FDF" w:rsidRPr="00AD426B">
        <w:rPr>
          <w:rFonts w:cs="Arial"/>
          <w:szCs w:val="24"/>
        </w:rPr>
        <w:t xml:space="preserve">được </w:t>
      </w:r>
      <w:r w:rsidR="0047643E" w:rsidRPr="00AD426B">
        <w:rPr>
          <w:rFonts w:cs="Arial"/>
          <w:szCs w:val="24"/>
        </w:rPr>
        <w:t>tách biệt</w:t>
      </w:r>
      <w:r w:rsidRPr="00AD426B">
        <w:rPr>
          <w:rFonts w:cs="Arial"/>
          <w:szCs w:val="24"/>
        </w:rPr>
        <w:t xml:space="preserve"> với khu vực còn lạ</w:t>
      </w:r>
      <w:r w:rsidR="006543DC" w:rsidRPr="00AD426B">
        <w:rPr>
          <w:rFonts w:cs="Arial"/>
          <w:szCs w:val="24"/>
        </w:rPr>
        <w:t xml:space="preserve">i; (ii) </w:t>
      </w:r>
      <w:r w:rsidR="0047643E" w:rsidRPr="00AD426B">
        <w:rPr>
          <w:rFonts w:cs="Arial"/>
          <w:szCs w:val="24"/>
        </w:rPr>
        <w:t xml:space="preserve">Có quy định riêng về xếp, dỡ </w:t>
      </w:r>
      <w:r w:rsidR="009E2FDF" w:rsidRPr="00AD426B">
        <w:rPr>
          <w:rFonts w:cs="Arial"/>
          <w:szCs w:val="24"/>
        </w:rPr>
        <w:t xml:space="preserve">đối với </w:t>
      </w:r>
      <w:r w:rsidRPr="00AD426B">
        <w:rPr>
          <w:rFonts w:cs="Arial"/>
          <w:szCs w:val="24"/>
        </w:rPr>
        <w:t xml:space="preserve">container chứa hàng nguy hiểm, dễ cháy nổ. </w:t>
      </w:r>
    </w:p>
    <w:p w:rsidR="006B6B9A" w:rsidRPr="00AD426B" w:rsidRDefault="000A275A" w:rsidP="00F134CE">
      <w:pPr>
        <w:pStyle w:val="Heading3"/>
        <w:numPr>
          <w:ilvl w:val="1"/>
          <w:numId w:val="4"/>
        </w:numPr>
        <w:ind w:hanging="720"/>
        <w:rPr>
          <w:rFonts w:eastAsia="Times New Roman"/>
          <w:color w:val="auto"/>
        </w:rPr>
      </w:pPr>
      <w:bookmarkStart w:id="64" w:name="_Toc69133703"/>
      <w:bookmarkEnd w:id="60"/>
      <w:bookmarkEnd w:id="61"/>
      <w:bookmarkEnd w:id="62"/>
      <w:bookmarkEnd w:id="63"/>
      <w:r w:rsidRPr="00AD426B">
        <w:rPr>
          <w:rFonts w:eastAsia="Times New Roman"/>
          <w:color w:val="auto"/>
        </w:rPr>
        <w:t>Kho CFS</w:t>
      </w:r>
      <w:bookmarkEnd w:id="64"/>
    </w:p>
    <w:p w:rsidR="000A275A" w:rsidRPr="00AD426B" w:rsidRDefault="000A275A" w:rsidP="00B90B1F">
      <w:pPr>
        <w:widowControl w:val="0"/>
        <w:spacing w:line="276" w:lineRule="auto"/>
        <w:rPr>
          <w:rFonts w:cs="Arial"/>
          <w:spacing w:val="-2"/>
          <w:szCs w:val="24"/>
        </w:rPr>
      </w:pPr>
      <w:r w:rsidRPr="00AD426B">
        <w:rPr>
          <w:rFonts w:cs="Arial"/>
          <w:spacing w:val="-2"/>
          <w:szCs w:val="24"/>
        </w:rPr>
        <w:t xml:space="preserve">Kho CFS được thiết kế, xây dựng </w:t>
      </w:r>
      <w:r w:rsidR="006A729B" w:rsidRPr="0041131B">
        <w:rPr>
          <w:rFonts w:cs="Arial"/>
          <w:spacing w:val="-2"/>
          <w:szCs w:val="24"/>
        </w:rPr>
        <w:t xml:space="preserve">phải </w:t>
      </w:r>
      <w:r w:rsidRPr="00AD426B">
        <w:rPr>
          <w:rFonts w:cs="Arial"/>
          <w:spacing w:val="-2"/>
          <w:szCs w:val="24"/>
        </w:rPr>
        <w:t xml:space="preserve">đảm bảo đủ diện tích đáp ứng </w:t>
      </w:r>
      <w:r w:rsidR="002A4DC8" w:rsidRPr="0041131B">
        <w:rPr>
          <w:rFonts w:cs="Arial"/>
          <w:spacing w:val="-2"/>
          <w:szCs w:val="24"/>
        </w:rPr>
        <w:t xml:space="preserve">nhu cầu hoạt động </w:t>
      </w:r>
      <w:r w:rsidRPr="00AD426B">
        <w:rPr>
          <w:rFonts w:cs="Arial"/>
          <w:spacing w:val="-2"/>
          <w:szCs w:val="24"/>
        </w:rPr>
        <w:t>của cảng và thỏa mãn các yêu cầu sau:</w:t>
      </w:r>
    </w:p>
    <w:p w:rsidR="000A275A" w:rsidRPr="00AD426B" w:rsidRDefault="000A275A" w:rsidP="00B90B1F">
      <w:pPr>
        <w:pStyle w:val="ListParagraph"/>
        <w:widowControl w:val="0"/>
        <w:numPr>
          <w:ilvl w:val="2"/>
          <w:numId w:val="4"/>
        </w:numPr>
        <w:spacing w:line="276" w:lineRule="auto"/>
        <w:ind w:left="709" w:hanging="709"/>
        <w:contextualSpacing w:val="0"/>
        <w:rPr>
          <w:rFonts w:cs="Arial"/>
          <w:szCs w:val="24"/>
        </w:rPr>
      </w:pPr>
      <w:r w:rsidRPr="00AD426B">
        <w:rPr>
          <w:rFonts w:cs="Arial"/>
          <w:szCs w:val="24"/>
        </w:rPr>
        <w:t xml:space="preserve">Khu vực lưu trữ cho hàng xuất khẩu và hàng nhập khẩu được bố trí tại các khu </w:t>
      </w:r>
      <w:r w:rsidRPr="00AD426B">
        <w:rPr>
          <w:rFonts w:cs="Arial"/>
          <w:szCs w:val="24"/>
        </w:rPr>
        <w:lastRenderedPageBreak/>
        <w:t>riêng biệt.</w:t>
      </w:r>
    </w:p>
    <w:p w:rsidR="000A275A" w:rsidRPr="00AD426B" w:rsidRDefault="000A275A" w:rsidP="00B90B1F">
      <w:pPr>
        <w:pStyle w:val="ListParagraph"/>
        <w:widowControl w:val="0"/>
        <w:numPr>
          <w:ilvl w:val="2"/>
          <w:numId w:val="4"/>
        </w:numPr>
        <w:spacing w:line="276" w:lineRule="auto"/>
        <w:ind w:left="709" w:hanging="709"/>
        <w:contextualSpacing w:val="0"/>
        <w:rPr>
          <w:rFonts w:cs="Arial"/>
          <w:szCs w:val="24"/>
        </w:rPr>
      </w:pPr>
      <w:r w:rsidRPr="00AD426B">
        <w:rPr>
          <w:rFonts w:cs="Arial"/>
          <w:szCs w:val="24"/>
        </w:rPr>
        <w:t>Đường giao thông nội bộ trong kho CFS phải được thiết kế, quy hoạch đảm bảo thuận lợi cho các phương tiện, thiết bị vận hành trong kho.</w:t>
      </w:r>
    </w:p>
    <w:p w:rsidR="000A275A" w:rsidRPr="00AD426B" w:rsidRDefault="000A275A" w:rsidP="00B90B1F">
      <w:pPr>
        <w:pStyle w:val="ListParagraph"/>
        <w:widowControl w:val="0"/>
        <w:numPr>
          <w:ilvl w:val="2"/>
          <w:numId w:val="4"/>
        </w:numPr>
        <w:spacing w:line="276" w:lineRule="auto"/>
        <w:ind w:left="709" w:hanging="709"/>
        <w:contextualSpacing w:val="0"/>
        <w:rPr>
          <w:rFonts w:cs="Arial"/>
          <w:szCs w:val="24"/>
        </w:rPr>
      </w:pPr>
      <w:r w:rsidRPr="00AD426B">
        <w:rPr>
          <w:rFonts w:cs="Arial"/>
          <w:szCs w:val="24"/>
        </w:rPr>
        <w:t>Khu vực lưu trữ hàng nguy hiểm, dễ cháy nổ được bố trí tại các khu riêng biệt đảm bảo an toàn phòng chống cháy nổ và bảo vệ môi trường.</w:t>
      </w:r>
    </w:p>
    <w:p w:rsidR="000A275A" w:rsidRPr="00AD426B" w:rsidRDefault="000A275A" w:rsidP="00B90B1F">
      <w:pPr>
        <w:pStyle w:val="ListParagraph"/>
        <w:widowControl w:val="0"/>
        <w:numPr>
          <w:ilvl w:val="2"/>
          <w:numId w:val="4"/>
        </w:numPr>
        <w:spacing w:line="276" w:lineRule="auto"/>
        <w:ind w:left="709" w:hanging="709"/>
        <w:contextualSpacing w:val="0"/>
        <w:rPr>
          <w:rFonts w:cs="Arial"/>
          <w:szCs w:val="24"/>
        </w:rPr>
      </w:pPr>
      <w:r w:rsidRPr="00AD426B">
        <w:rPr>
          <w:rFonts w:cs="Arial"/>
          <w:szCs w:val="24"/>
        </w:rPr>
        <w:t>Bố trí văn phòng làm việc cho nhân viên và người liên quan.</w:t>
      </w:r>
    </w:p>
    <w:p w:rsidR="006A500F" w:rsidRPr="00AD426B" w:rsidRDefault="006A500F" w:rsidP="009D1F9B">
      <w:pPr>
        <w:pStyle w:val="Heading2"/>
        <w:keepNext w:val="0"/>
        <w:keepLines w:val="0"/>
        <w:widowControl w:val="0"/>
        <w:rPr>
          <w:color w:val="auto"/>
        </w:rPr>
      </w:pPr>
      <w:bookmarkStart w:id="65" w:name="_Toc59009310"/>
      <w:bookmarkStart w:id="66" w:name="_Toc59378946"/>
      <w:bookmarkStart w:id="67" w:name="_Toc69203005"/>
      <w:bookmarkStart w:id="68" w:name="_Toc24409693"/>
      <w:r w:rsidRPr="00AD426B">
        <w:rPr>
          <w:color w:val="auto"/>
          <w:lang w:val="en-US"/>
        </w:rPr>
        <w:t>Khu văn phòng</w:t>
      </w:r>
      <w:bookmarkEnd w:id="65"/>
      <w:bookmarkEnd w:id="66"/>
      <w:bookmarkEnd w:id="67"/>
    </w:p>
    <w:p w:rsidR="007E5471" w:rsidRPr="00AD426B" w:rsidRDefault="006A500F" w:rsidP="009D1F9B">
      <w:pPr>
        <w:pStyle w:val="Heading3"/>
        <w:keepNext w:val="0"/>
        <w:keepLines w:val="0"/>
        <w:widowControl w:val="0"/>
        <w:numPr>
          <w:ilvl w:val="1"/>
          <w:numId w:val="4"/>
        </w:numPr>
        <w:ind w:hanging="720"/>
        <w:rPr>
          <w:rFonts w:eastAsia="Times New Roman"/>
          <w:color w:val="auto"/>
        </w:rPr>
      </w:pPr>
      <w:bookmarkStart w:id="69" w:name="_Toc69133705"/>
      <w:bookmarkEnd w:id="68"/>
      <w:r w:rsidRPr="00AD426B">
        <w:rPr>
          <w:rFonts w:eastAsia="Times New Roman"/>
          <w:color w:val="auto"/>
        </w:rPr>
        <w:t xml:space="preserve">Khu vực </w:t>
      </w:r>
      <w:r w:rsidR="004F0428" w:rsidRPr="00AD426B">
        <w:rPr>
          <w:rFonts w:eastAsia="Times New Roman"/>
          <w:color w:val="auto"/>
        </w:rPr>
        <w:t xml:space="preserve">văn phòng </w:t>
      </w:r>
      <w:r w:rsidRPr="00AD426B">
        <w:rPr>
          <w:rFonts w:eastAsia="Times New Roman"/>
          <w:color w:val="auto"/>
        </w:rPr>
        <w:t>quản lý</w:t>
      </w:r>
      <w:r w:rsidR="004F0428" w:rsidRPr="00AD426B">
        <w:rPr>
          <w:rFonts w:eastAsia="Times New Roman"/>
          <w:color w:val="auto"/>
        </w:rPr>
        <w:t>, điều hành</w:t>
      </w:r>
      <w:bookmarkEnd w:id="69"/>
    </w:p>
    <w:p w:rsidR="004F0428" w:rsidRPr="00AD426B" w:rsidRDefault="0001310B" w:rsidP="00B90B1F">
      <w:pPr>
        <w:pStyle w:val="ListParagraph"/>
        <w:widowControl w:val="0"/>
        <w:numPr>
          <w:ilvl w:val="2"/>
          <w:numId w:val="4"/>
        </w:numPr>
        <w:spacing w:line="276" w:lineRule="auto"/>
        <w:ind w:left="709" w:hanging="709"/>
        <w:contextualSpacing w:val="0"/>
        <w:rPr>
          <w:rFonts w:cs="Arial"/>
          <w:szCs w:val="24"/>
        </w:rPr>
      </w:pPr>
      <w:bookmarkStart w:id="70" w:name="_Toc24409696"/>
      <w:r w:rsidRPr="00AD426B">
        <w:rPr>
          <w:rFonts w:cs="Arial"/>
          <w:szCs w:val="24"/>
        </w:rPr>
        <w:t>K</w:t>
      </w:r>
      <w:r w:rsidR="006A500F" w:rsidRPr="00AD426B">
        <w:rPr>
          <w:rFonts w:cs="Arial"/>
          <w:szCs w:val="24"/>
        </w:rPr>
        <w:t>hu văn phòng</w:t>
      </w:r>
      <w:r w:rsidRPr="00AD426B">
        <w:rPr>
          <w:rFonts w:cs="Arial"/>
          <w:szCs w:val="24"/>
        </w:rPr>
        <w:t xml:space="preserve"> </w:t>
      </w:r>
      <w:r w:rsidR="006A729B" w:rsidRPr="00AD426B">
        <w:rPr>
          <w:rFonts w:cs="Arial"/>
          <w:szCs w:val="24"/>
        </w:rPr>
        <w:t xml:space="preserve">bố trí </w:t>
      </w:r>
      <w:r w:rsidRPr="00AD426B">
        <w:rPr>
          <w:rFonts w:cs="Arial"/>
          <w:szCs w:val="24"/>
        </w:rPr>
        <w:t>đủ diện tích, chức năng</w:t>
      </w:r>
      <w:r w:rsidR="006A500F" w:rsidRPr="00AD426B">
        <w:rPr>
          <w:rFonts w:cs="Arial"/>
          <w:szCs w:val="24"/>
        </w:rPr>
        <w:t xml:space="preserve"> để phục vụ </w:t>
      </w:r>
      <w:r w:rsidR="004F0428" w:rsidRPr="00AD426B">
        <w:rPr>
          <w:rFonts w:cs="Arial"/>
          <w:szCs w:val="24"/>
        </w:rPr>
        <w:t xml:space="preserve">hoạt động của </w:t>
      </w:r>
      <w:r w:rsidR="006A500F" w:rsidRPr="00AD426B">
        <w:rPr>
          <w:rFonts w:cs="Arial"/>
          <w:szCs w:val="24"/>
        </w:rPr>
        <w:t xml:space="preserve">các cơ quan quản lý nhà nước tại cảng cạn và các đơn vị liên quan </w:t>
      </w:r>
      <w:r w:rsidR="004F0428" w:rsidRPr="00AD426B">
        <w:rPr>
          <w:rFonts w:cs="Arial"/>
          <w:szCs w:val="24"/>
        </w:rPr>
        <w:t>(</w:t>
      </w:r>
      <w:r w:rsidR="006A500F" w:rsidRPr="00AD426B">
        <w:rPr>
          <w:rFonts w:cs="Arial"/>
          <w:szCs w:val="24"/>
        </w:rPr>
        <w:t xml:space="preserve">văn phòng quản lý </w:t>
      </w:r>
      <w:r w:rsidR="009E2FDF" w:rsidRPr="00AD426B">
        <w:rPr>
          <w:rFonts w:cs="Arial"/>
          <w:szCs w:val="24"/>
        </w:rPr>
        <w:t>cảng</w:t>
      </w:r>
      <w:r w:rsidR="006A500F" w:rsidRPr="00AD426B">
        <w:rPr>
          <w:rFonts w:cs="Arial"/>
          <w:szCs w:val="24"/>
        </w:rPr>
        <w:t xml:space="preserve">, </w:t>
      </w:r>
      <w:r w:rsidR="006135A2" w:rsidRPr="00AD426B">
        <w:rPr>
          <w:rFonts w:cs="Arial"/>
          <w:szCs w:val="24"/>
        </w:rPr>
        <w:t>h</w:t>
      </w:r>
      <w:r w:rsidR="006A500F" w:rsidRPr="00AD426B">
        <w:rPr>
          <w:rFonts w:cs="Arial"/>
          <w:szCs w:val="24"/>
        </w:rPr>
        <w:t>ải quan, đại lý giao nhận vận tải và các dịch vụ liên quan</w:t>
      </w:r>
      <w:r w:rsidR="006A729B" w:rsidRPr="00AD426B">
        <w:rPr>
          <w:rFonts w:cs="Arial"/>
          <w:szCs w:val="24"/>
        </w:rPr>
        <w:t>)</w:t>
      </w:r>
      <w:r w:rsidR="006A500F" w:rsidRPr="00AD426B">
        <w:rPr>
          <w:rFonts w:cs="Arial"/>
          <w:szCs w:val="24"/>
        </w:rPr>
        <w:t xml:space="preserve">. </w:t>
      </w:r>
    </w:p>
    <w:p w:rsidR="006A500F" w:rsidRPr="00AD426B" w:rsidRDefault="006A500F" w:rsidP="00B90B1F">
      <w:pPr>
        <w:pStyle w:val="ListParagraph"/>
        <w:widowControl w:val="0"/>
        <w:numPr>
          <w:ilvl w:val="2"/>
          <w:numId w:val="4"/>
        </w:numPr>
        <w:spacing w:line="276" w:lineRule="auto"/>
        <w:ind w:left="709" w:hanging="709"/>
        <w:contextualSpacing w:val="0"/>
        <w:rPr>
          <w:rFonts w:cs="Arial"/>
          <w:szCs w:val="24"/>
        </w:rPr>
      </w:pPr>
      <w:r w:rsidRPr="00AD426B">
        <w:rPr>
          <w:rFonts w:cs="Arial"/>
          <w:szCs w:val="24"/>
        </w:rPr>
        <w:t>Bố trí khu vực</w:t>
      </w:r>
      <w:r w:rsidR="0001310B" w:rsidRPr="00AD426B">
        <w:rPr>
          <w:rFonts w:cs="Arial"/>
          <w:szCs w:val="24"/>
        </w:rPr>
        <w:t xml:space="preserve"> phục vụ công tác</w:t>
      </w:r>
      <w:r w:rsidRPr="00AD426B">
        <w:rPr>
          <w:rFonts w:cs="Arial"/>
          <w:szCs w:val="24"/>
        </w:rPr>
        <w:t xml:space="preserve"> kiể</w:t>
      </w:r>
      <w:r w:rsidR="004F0428" w:rsidRPr="00AD426B">
        <w:rPr>
          <w:rFonts w:cs="Arial"/>
          <w:szCs w:val="24"/>
        </w:rPr>
        <w:t>m tra</w:t>
      </w:r>
      <w:r w:rsidR="0001310B" w:rsidRPr="00AD426B">
        <w:rPr>
          <w:rFonts w:cs="Arial"/>
          <w:szCs w:val="24"/>
        </w:rPr>
        <w:t>, giám sát của</w:t>
      </w:r>
      <w:r w:rsidRPr="00AD426B">
        <w:rPr>
          <w:rFonts w:cs="Arial"/>
          <w:szCs w:val="24"/>
        </w:rPr>
        <w:t xml:space="preserve"> cơ quan </w:t>
      </w:r>
      <w:r w:rsidR="0001310B" w:rsidRPr="00AD426B">
        <w:rPr>
          <w:rFonts w:cs="Arial"/>
          <w:szCs w:val="24"/>
        </w:rPr>
        <w:t>chuyên ngành</w:t>
      </w:r>
      <w:r w:rsidR="00580A6E" w:rsidRPr="00AD426B">
        <w:rPr>
          <w:rFonts w:cs="Arial"/>
          <w:szCs w:val="24"/>
        </w:rPr>
        <w:t>.</w:t>
      </w:r>
    </w:p>
    <w:p w:rsidR="007E5471" w:rsidRPr="00AD426B" w:rsidRDefault="006A500F" w:rsidP="00F134CE">
      <w:pPr>
        <w:pStyle w:val="Heading3"/>
        <w:numPr>
          <w:ilvl w:val="1"/>
          <w:numId w:val="4"/>
        </w:numPr>
        <w:ind w:hanging="720"/>
        <w:rPr>
          <w:rFonts w:eastAsia="Times New Roman"/>
          <w:color w:val="auto"/>
        </w:rPr>
      </w:pPr>
      <w:bookmarkStart w:id="71" w:name="_Toc69133706"/>
      <w:bookmarkEnd w:id="70"/>
      <w:r w:rsidRPr="00AD426B">
        <w:rPr>
          <w:rFonts w:eastAsia="Times New Roman"/>
          <w:color w:val="auto"/>
        </w:rPr>
        <w:t xml:space="preserve">Khu vực </w:t>
      </w:r>
      <w:r w:rsidR="004F0428" w:rsidRPr="00AD426B">
        <w:rPr>
          <w:rFonts w:eastAsia="Times New Roman"/>
          <w:color w:val="auto"/>
        </w:rPr>
        <w:t>phụ trợ</w:t>
      </w:r>
      <w:bookmarkEnd w:id="71"/>
    </w:p>
    <w:p w:rsidR="00FC3319" w:rsidRPr="00AD426B" w:rsidRDefault="00292A0B" w:rsidP="00FC3319">
      <w:pPr>
        <w:rPr>
          <w:rFonts w:cs="Arial"/>
          <w:szCs w:val="24"/>
        </w:rPr>
      </w:pPr>
      <w:r w:rsidRPr="0041131B">
        <w:rPr>
          <w:rFonts w:cs="Arial"/>
          <w:szCs w:val="24"/>
        </w:rPr>
        <w:t>K</w:t>
      </w:r>
      <w:r w:rsidR="00FC3319" w:rsidRPr="00AD426B">
        <w:rPr>
          <w:rFonts w:cs="Arial"/>
          <w:szCs w:val="24"/>
        </w:rPr>
        <w:t xml:space="preserve">hu vực </w:t>
      </w:r>
      <w:r w:rsidR="0001310B" w:rsidRPr="0041131B">
        <w:rPr>
          <w:rFonts w:cs="Arial"/>
          <w:szCs w:val="24"/>
        </w:rPr>
        <w:t>phụ trợ (</w:t>
      </w:r>
      <w:r w:rsidR="0001310B" w:rsidRPr="00AD426B">
        <w:rPr>
          <w:rFonts w:cs="Arial"/>
          <w:szCs w:val="24"/>
        </w:rPr>
        <w:t>nhà ăn,</w:t>
      </w:r>
      <w:r w:rsidR="00FC3319" w:rsidRPr="00AD426B">
        <w:rPr>
          <w:rFonts w:cs="Arial"/>
          <w:szCs w:val="24"/>
        </w:rPr>
        <w:t xml:space="preserve"> khu vệ sinh</w:t>
      </w:r>
      <w:r w:rsidR="0001310B" w:rsidRPr="0041131B">
        <w:rPr>
          <w:rFonts w:cs="Arial"/>
          <w:szCs w:val="24"/>
        </w:rPr>
        <w:t>)</w:t>
      </w:r>
      <w:r w:rsidR="00FC3319" w:rsidRPr="00AD426B">
        <w:rPr>
          <w:rFonts w:cs="Arial"/>
          <w:szCs w:val="24"/>
        </w:rPr>
        <w:t xml:space="preserve"> </w:t>
      </w:r>
      <w:r w:rsidRPr="0041131B">
        <w:rPr>
          <w:rFonts w:cs="Arial"/>
          <w:szCs w:val="24"/>
        </w:rPr>
        <w:t xml:space="preserve">được bố trí </w:t>
      </w:r>
      <w:r w:rsidR="00FC3319" w:rsidRPr="00AD426B">
        <w:rPr>
          <w:rFonts w:cs="Arial"/>
          <w:szCs w:val="24"/>
        </w:rPr>
        <w:t xml:space="preserve">phục vụ sinh hoạt của </w:t>
      </w:r>
      <w:r w:rsidR="004F0428" w:rsidRPr="0041131B">
        <w:rPr>
          <w:rFonts w:cs="Arial"/>
          <w:szCs w:val="24"/>
        </w:rPr>
        <w:t>người lao động</w:t>
      </w:r>
      <w:r w:rsidR="00FC3319" w:rsidRPr="00AD426B">
        <w:rPr>
          <w:rFonts w:cs="Arial"/>
          <w:szCs w:val="24"/>
        </w:rPr>
        <w:t xml:space="preserve"> làm việc tại cảng </w:t>
      </w:r>
      <w:r w:rsidR="004832D2" w:rsidRPr="0041131B">
        <w:rPr>
          <w:rFonts w:cs="Arial"/>
          <w:szCs w:val="24"/>
        </w:rPr>
        <w:t xml:space="preserve">phải </w:t>
      </w:r>
      <w:r w:rsidR="00FC3319" w:rsidRPr="00AD426B">
        <w:rPr>
          <w:rFonts w:cs="Arial"/>
          <w:szCs w:val="24"/>
        </w:rPr>
        <w:t>đảm bảo vệ sinh an toàn thực phẩm và vệ</w:t>
      </w:r>
      <w:r w:rsidR="004F0428" w:rsidRPr="00AD426B">
        <w:rPr>
          <w:rFonts w:cs="Arial"/>
          <w:szCs w:val="24"/>
        </w:rPr>
        <w:t xml:space="preserve"> sinh chung</w:t>
      </w:r>
      <w:r w:rsidR="00FC3319" w:rsidRPr="00AD426B">
        <w:rPr>
          <w:rFonts w:cs="Arial"/>
          <w:szCs w:val="24"/>
        </w:rPr>
        <w:t xml:space="preserve">. </w:t>
      </w:r>
    </w:p>
    <w:p w:rsidR="003359E0" w:rsidRPr="00AD426B" w:rsidRDefault="00FC3319" w:rsidP="00C6669C">
      <w:pPr>
        <w:pStyle w:val="Heading2"/>
        <w:rPr>
          <w:color w:val="auto"/>
        </w:rPr>
      </w:pPr>
      <w:bookmarkStart w:id="72" w:name="_Toc59009311"/>
      <w:bookmarkStart w:id="73" w:name="_Toc59378947"/>
      <w:bookmarkStart w:id="74" w:name="_Toc69203006"/>
      <w:r w:rsidRPr="00AD426B">
        <w:rPr>
          <w:color w:val="auto"/>
          <w:lang w:val="en-US"/>
        </w:rPr>
        <w:t>Hạ tầng kỹ thuật</w:t>
      </w:r>
      <w:bookmarkEnd w:id="72"/>
      <w:bookmarkEnd w:id="73"/>
      <w:bookmarkEnd w:id="74"/>
    </w:p>
    <w:p w:rsidR="00F82346" w:rsidRPr="00AD426B" w:rsidRDefault="00FC3319" w:rsidP="00F134CE">
      <w:pPr>
        <w:pStyle w:val="Heading3"/>
        <w:numPr>
          <w:ilvl w:val="1"/>
          <w:numId w:val="4"/>
        </w:numPr>
        <w:ind w:hanging="720"/>
        <w:rPr>
          <w:rFonts w:eastAsia="Times New Roman"/>
          <w:color w:val="auto"/>
        </w:rPr>
      </w:pPr>
      <w:bookmarkStart w:id="75" w:name="_Toc69133708"/>
      <w:r w:rsidRPr="00AD426B">
        <w:rPr>
          <w:rFonts w:eastAsia="Times New Roman"/>
          <w:color w:val="auto"/>
        </w:rPr>
        <w:t>Hệ thống thông tin liên lạc</w:t>
      </w:r>
      <w:bookmarkEnd w:id="75"/>
    </w:p>
    <w:p w:rsidR="00FC3319" w:rsidRPr="00AD426B" w:rsidRDefault="00292A0B" w:rsidP="00FC3319">
      <w:pPr>
        <w:rPr>
          <w:rFonts w:cs="Arial"/>
          <w:szCs w:val="24"/>
        </w:rPr>
      </w:pPr>
      <w:r w:rsidRPr="0041131B">
        <w:rPr>
          <w:rFonts w:cs="Arial"/>
          <w:szCs w:val="24"/>
        </w:rPr>
        <w:t>H</w:t>
      </w:r>
      <w:r w:rsidR="00FC3319" w:rsidRPr="00AD426B">
        <w:rPr>
          <w:rFonts w:cs="Arial"/>
          <w:szCs w:val="24"/>
        </w:rPr>
        <w:t xml:space="preserve">ệ thống thông tin liên lạc </w:t>
      </w:r>
      <w:r w:rsidRPr="0041131B">
        <w:rPr>
          <w:rFonts w:cs="Arial"/>
          <w:szCs w:val="24"/>
        </w:rPr>
        <w:t xml:space="preserve">phải đảm bảo </w:t>
      </w:r>
      <w:r w:rsidR="00FC3319" w:rsidRPr="00AD426B">
        <w:rPr>
          <w:rFonts w:cs="Arial"/>
          <w:szCs w:val="24"/>
        </w:rPr>
        <w:t xml:space="preserve">thông suốt trong nội bộ cảng và ngoài cảng, đảm bảo việc vận hành cảng thuận lợi, đảm bảo an ninh, an toàn khu </w:t>
      </w:r>
      <w:r w:rsidR="00796ED9" w:rsidRPr="0041131B">
        <w:rPr>
          <w:rFonts w:cs="Arial"/>
          <w:szCs w:val="24"/>
        </w:rPr>
        <w:t xml:space="preserve">vực </w:t>
      </w:r>
      <w:r w:rsidR="00FC3319" w:rsidRPr="00AD426B">
        <w:rPr>
          <w:rFonts w:cs="Arial"/>
          <w:szCs w:val="24"/>
        </w:rPr>
        <w:t>cảng.</w:t>
      </w:r>
    </w:p>
    <w:p w:rsidR="00F82346" w:rsidRPr="00AD426B" w:rsidRDefault="00FC3319" w:rsidP="00F134CE">
      <w:pPr>
        <w:pStyle w:val="Heading3"/>
        <w:numPr>
          <w:ilvl w:val="1"/>
          <w:numId w:val="4"/>
        </w:numPr>
        <w:ind w:hanging="720"/>
        <w:rPr>
          <w:rFonts w:eastAsia="Times New Roman"/>
          <w:color w:val="auto"/>
        </w:rPr>
      </w:pPr>
      <w:bookmarkStart w:id="76" w:name="_Toc69133709"/>
      <w:r w:rsidRPr="00AD426B">
        <w:rPr>
          <w:rFonts w:eastAsia="Times New Roman"/>
          <w:color w:val="auto"/>
        </w:rPr>
        <w:t>Hệ thống phòng cháy chữa cháy</w:t>
      </w:r>
      <w:bookmarkEnd w:id="76"/>
    </w:p>
    <w:p w:rsidR="00FC3319" w:rsidRPr="00AD426B" w:rsidRDefault="00FC3319" w:rsidP="00B90B1F">
      <w:pPr>
        <w:pStyle w:val="ListParagraph"/>
        <w:numPr>
          <w:ilvl w:val="2"/>
          <w:numId w:val="4"/>
        </w:numPr>
        <w:ind w:left="709" w:hanging="709"/>
        <w:contextualSpacing w:val="0"/>
        <w:rPr>
          <w:rFonts w:cs="Arial"/>
          <w:szCs w:val="24"/>
        </w:rPr>
      </w:pPr>
      <w:r w:rsidRPr="00AD426B">
        <w:rPr>
          <w:rFonts w:cs="Arial"/>
          <w:szCs w:val="24"/>
        </w:rPr>
        <w:t xml:space="preserve">Cảng cạn </w:t>
      </w:r>
      <w:r w:rsidR="00F81D9D" w:rsidRPr="00AD426B">
        <w:rPr>
          <w:rFonts w:cs="Arial"/>
          <w:szCs w:val="24"/>
        </w:rPr>
        <w:t xml:space="preserve">phải </w:t>
      </w:r>
      <w:r w:rsidRPr="00AD426B">
        <w:rPr>
          <w:rFonts w:cs="Arial"/>
          <w:szCs w:val="24"/>
        </w:rPr>
        <w:t>trang bị đầy đủ cơ sở hạ tầng và phương tiện thiết bị phòng cháy, chữa cháy theo quy định của pháp luậ</w:t>
      </w:r>
      <w:r w:rsidR="00DA006A" w:rsidRPr="00AD426B">
        <w:rPr>
          <w:rFonts w:cs="Arial"/>
          <w:szCs w:val="24"/>
        </w:rPr>
        <w:t>t,</w:t>
      </w:r>
      <w:r w:rsidRPr="00AD426B">
        <w:rPr>
          <w:rFonts w:cs="Arial"/>
          <w:szCs w:val="24"/>
        </w:rPr>
        <w:t xml:space="preserve"> phù hợp với quy chuẩn, tiêu chuẩn an toàn về phòng cháy và chữa cháy; có phương án thoát nạn, giải tỏa phương tiện, vật tư hàng hóa khi xảy ra cháy, nổ. </w:t>
      </w:r>
    </w:p>
    <w:p w:rsidR="00FC3319" w:rsidRPr="00AD426B" w:rsidRDefault="00FC3319" w:rsidP="00B90B1F">
      <w:pPr>
        <w:pStyle w:val="ListParagraph"/>
        <w:numPr>
          <w:ilvl w:val="2"/>
          <w:numId w:val="4"/>
        </w:numPr>
        <w:ind w:left="709" w:hanging="709"/>
        <w:contextualSpacing w:val="0"/>
        <w:rPr>
          <w:rFonts w:cs="Arial"/>
          <w:szCs w:val="24"/>
        </w:rPr>
      </w:pPr>
      <w:r w:rsidRPr="00AD426B">
        <w:rPr>
          <w:rFonts w:cs="Arial"/>
          <w:szCs w:val="24"/>
        </w:rPr>
        <w:t xml:space="preserve">Trang thiết bị phòng, chống cháy, nổ của cảng cạn </w:t>
      </w:r>
      <w:r w:rsidR="00DA006A" w:rsidRPr="00AD426B">
        <w:rPr>
          <w:rFonts w:cs="Arial"/>
          <w:szCs w:val="24"/>
        </w:rPr>
        <w:t xml:space="preserve">phải </w:t>
      </w:r>
      <w:r w:rsidRPr="00AD426B">
        <w:rPr>
          <w:rFonts w:cs="Arial"/>
          <w:szCs w:val="24"/>
        </w:rPr>
        <w:t xml:space="preserve">được đặt đúng nơi quy định và luôn ở trạng thái sẵn sàng hoạt động. Tại những </w:t>
      </w:r>
      <w:r w:rsidR="00A65E70" w:rsidRPr="00AD426B">
        <w:rPr>
          <w:rFonts w:cs="Arial"/>
          <w:szCs w:val="24"/>
        </w:rPr>
        <w:t>vị trí có nguy cơ</w:t>
      </w:r>
      <w:r w:rsidRPr="00AD426B">
        <w:rPr>
          <w:rFonts w:cs="Arial"/>
          <w:szCs w:val="24"/>
        </w:rPr>
        <w:t xml:space="preserve"> dễ </w:t>
      </w:r>
      <w:r w:rsidR="00A65E70" w:rsidRPr="00AD426B">
        <w:rPr>
          <w:rFonts w:cs="Arial"/>
          <w:szCs w:val="24"/>
        </w:rPr>
        <w:t xml:space="preserve">xảy </w:t>
      </w:r>
      <w:r w:rsidRPr="00AD426B">
        <w:rPr>
          <w:rFonts w:cs="Arial"/>
          <w:szCs w:val="24"/>
        </w:rPr>
        <w:t>cháy, nổ hoặc tại các khu vực, địa điểm khác trong cảng phải có dấu hiệu cảnh báo hoặc chỉ dẫn theo quy định của pháp luật.</w:t>
      </w:r>
    </w:p>
    <w:p w:rsidR="00FC3319" w:rsidRPr="00AD426B" w:rsidRDefault="00FC3319" w:rsidP="00B90B1F">
      <w:pPr>
        <w:pStyle w:val="ListParagraph"/>
        <w:numPr>
          <w:ilvl w:val="2"/>
          <w:numId w:val="4"/>
        </w:numPr>
        <w:ind w:left="709" w:hanging="709"/>
        <w:contextualSpacing w:val="0"/>
        <w:rPr>
          <w:rFonts w:cs="Arial"/>
          <w:szCs w:val="24"/>
        </w:rPr>
      </w:pPr>
      <w:bookmarkStart w:id="77" w:name="diem_2"/>
      <w:r w:rsidRPr="00AD426B">
        <w:rPr>
          <w:rFonts w:cs="Arial"/>
          <w:szCs w:val="24"/>
        </w:rPr>
        <w:t>Có quy định, nội quy, biển cấm, biển báo, sơ đồ hoặc biển chỉ dẫn về phòng cháy và chữa cháy, thoát nạn phù hợp với đặc điểm và tính chất hoạt động của cơ sở</w:t>
      </w:r>
      <w:bookmarkEnd w:id="77"/>
      <w:r w:rsidRPr="00AD426B">
        <w:rPr>
          <w:rFonts w:cs="Arial"/>
          <w:szCs w:val="24"/>
        </w:rPr>
        <w:t>.</w:t>
      </w:r>
    </w:p>
    <w:p w:rsidR="00FC3319" w:rsidRPr="00AD426B" w:rsidRDefault="00FC3319" w:rsidP="00B90B1F">
      <w:pPr>
        <w:pStyle w:val="ListParagraph"/>
        <w:numPr>
          <w:ilvl w:val="2"/>
          <w:numId w:val="4"/>
        </w:numPr>
        <w:ind w:left="709" w:hanging="709"/>
        <w:contextualSpacing w:val="0"/>
        <w:rPr>
          <w:rFonts w:cs="Arial"/>
          <w:szCs w:val="24"/>
        </w:rPr>
      </w:pPr>
      <w:r w:rsidRPr="00AD426B">
        <w:rPr>
          <w:rFonts w:cs="Arial"/>
          <w:szCs w:val="24"/>
        </w:rPr>
        <w:t>Hệ thống điện, chống sé</w:t>
      </w:r>
      <w:r w:rsidR="00DA006A" w:rsidRPr="00AD426B">
        <w:rPr>
          <w:rFonts w:cs="Arial"/>
          <w:szCs w:val="24"/>
        </w:rPr>
        <w:t>t,</w:t>
      </w:r>
      <w:r w:rsidRPr="00AD426B">
        <w:rPr>
          <w:rFonts w:cs="Arial"/>
          <w:szCs w:val="24"/>
        </w:rPr>
        <w:t xml:space="preserve"> thiết bị sử dụng điệ</w:t>
      </w:r>
      <w:r w:rsidR="00DA006A" w:rsidRPr="00AD426B">
        <w:rPr>
          <w:rFonts w:cs="Arial"/>
          <w:szCs w:val="24"/>
        </w:rPr>
        <w:t>n, các</w:t>
      </w:r>
      <w:r w:rsidRPr="00AD426B">
        <w:rPr>
          <w:rFonts w:cs="Arial"/>
          <w:szCs w:val="24"/>
        </w:rPr>
        <w:t xml:space="preserve"> nguồn lửa, nguồn nhiệt phải bảo đảm </w:t>
      </w:r>
      <w:r w:rsidR="00DA006A" w:rsidRPr="00AD426B">
        <w:rPr>
          <w:rFonts w:cs="Arial"/>
          <w:szCs w:val="24"/>
        </w:rPr>
        <w:t>qu</w:t>
      </w:r>
      <w:r w:rsidR="006A729B" w:rsidRPr="00AD426B">
        <w:rPr>
          <w:rFonts w:cs="Arial"/>
          <w:szCs w:val="24"/>
        </w:rPr>
        <w:t>y</w:t>
      </w:r>
      <w:r w:rsidR="00DA006A" w:rsidRPr="00AD426B">
        <w:rPr>
          <w:rFonts w:cs="Arial"/>
          <w:szCs w:val="24"/>
        </w:rPr>
        <w:t xml:space="preserve"> định </w:t>
      </w:r>
      <w:r w:rsidRPr="00AD426B">
        <w:rPr>
          <w:rFonts w:cs="Arial"/>
          <w:szCs w:val="24"/>
        </w:rPr>
        <w:t>an toàn về phòng cháy và chữa cháy.</w:t>
      </w:r>
    </w:p>
    <w:p w:rsidR="00FC3319" w:rsidRPr="00AD426B" w:rsidRDefault="00FC3319" w:rsidP="00B90B1F">
      <w:pPr>
        <w:pStyle w:val="ListParagraph"/>
        <w:numPr>
          <w:ilvl w:val="2"/>
          <w:numId w:val="4"/>
        </w:numPr>
        <w:ind w:left="709" w:hanging="709"/>
        <w:contextualSpacing w:val="0"/>
        <w:rPr>
          <w:rFonts w:cs="Arial"/>
          <w:szCs w:val="24"/>
        </w:rPr>
      </w:pPr>
      <w:r w:rsidRPr="00AD426B">
        <w:rPr>
          <w:rFonts w:cs="Arial"/>
          <w:szCs w:val="24"/>
        </w:rPr>
        <w:t>Hệ thống giao thông, cấp nước, thông tin liên lạc phục vụ chữa cháy, hệ thống báo cháy, chữa cháy, ngăn cháy, phương tiện phòng cháy và chữa cháy khác</w:t>
      </w:r>
      <w:r w:rsidR="008F78E8" w:rsidRPr="00AD426B">
        <w:rPr>
          <w:rFonts w:cs="Arial"/>
          <w:szCs w:val="24"/>
        </w:rPr>
        <w:t xml:space="preserve"> phải</w:t>
      </w:r>
      <w:r w:rsidRPr="00AD426B">
        <w:rPr>
          <w:rFonts w:cs="Arial"/>
          <w:szCs w:val="24"/>
        </w:rPr>
        <w:t xml:space="preserve"> bảo đảm về số lượng, chất lượng và hoạt động phù hợp với tiêu chuẩn, quy chuẩn kỹ thuật về phòng cháy và chữa cháy.</w:t>
      </w:r>
    </w:p>
    <w:p w:rsidR="00630889" w:rsidRPr="00AD426B" w:rsidRDefault="00FC3319" w:rsidP="00B90B1F">
      <w:pPr>
        <w:pStyle w:val="ListParagraph"/>
        <w:numPr>
          <w:ilvl w:val="2"/>
          <w:numId w:val="4"/>
        </w:numPr>
        <w:ind w:left="709" w:hanging="709"/>
        <w:contextualSpacing w:val="0"/>
        <w:rPr>
          <w:rFonts w:cs="Arial"/>
          <w:szCs w:val="24"/>
        </w:rPr>
      </w:pPr>
      <w:r w:rsidRPr="00AD426B">
        <w:rPr>
          <w:rFonts w:cs="Arial"/>
          <w:szCs w:val="24"/>
        </w:rPr>
        <w:lastRenderedPageBreak/>
        <w:t>Về nhân sự</w:t>
      </w:r>
      <w:r w:rsidR="00630889" w:rsidRPr="00AD426B">
        <w:rPr>
          <w:rFonts w:cs="Arial"/>
          <w:szCs w:val="24"/>
        </w:rPr>
        <w:t>: Có lực lượng phòng cháy và chữa cháy cơ sở, chuyên ngành được huấn luyện nghiệp vụ phòng cháy và chữa cháy và tổ chức thường trực sẵn sàng chữa cháy đáp ứng yêu cầu chữa cháy tại chỗ</w:t>
      </w:r>
      <w:r w:rsidR="008F78E8" w:rsidRPr="00AD426B">
        <w:rPr>
          <w:rFonts w:cs="Arial"/>
          <w:szCs w:val="24"/>
        </w:rPr>
        <w:t>.</w:t>
      </w:r>
      <w:r w:rsidR="00630889" w:rsidRPr="00AD426B">
        <w:rPr>
          <w:rFonts w:cs="Arial"/>
          <w:szCs w:val="24"/>
        </w:rPr>
        <w:t xml:space="preserve"> Người làm nhiệm vụ tại nơi dễ cháy, nổ phải được huấn luyện thành thạo về nghiệp vụ phòng, chống cháy, nổ. </w:t>
      </w:r>
    </w:p>
    <w:p w:rsidR="009E697B" w:rsidRPr="00AD426B" w:rsidRDefault="00630889" w:rsidP="00B90B1F">
      <w:pPr>
        <w:pStyle w:val="ListParagraph"/>
        <w:numPr>
          <w:ilvl w:val="2"/>
          <w:numId w:val="4"/>
        </w:numPr>
        <w:ind w:left="709" w:hanging="709"/>
        <w:contextualSpacing w:val="0"/>
        <w:rPr>
          <w:rFonts w:cs="Arial"/>
          <w:szCs w:val="24"/>
        </w:rPr>
      </w:pPr>
      <w:r w:rsidRPr="00AD426B">
        <w:rPr>
          <w:rFonts w:cs="Arial"/>
          <w:szCs w:val="24"/>
        </w:rPr>
        <w:t>T</w:t>
      </w:r>
      <w:r w:rsidR="00FC3319" w:rsidRPr="00AD426B">
        <w:rPr>
          <w:rFonts w:cs="Arial"/>
          <w:szCs w:val="24"/>
        </w:rPr>
        <w:t>ổ chức phòng cháy chữa cháy:</w:t>
      </w:r>
      <w:r w:rsidRPr="00AD426B">
        <w:rPr>
          <w:rFonts w:cs="Arial"/>
          <w:szCs w:val="24"/>
        </w:rPr>
        <w:t xml:space="preserve"> (i) </w:t>
      </w:r>
      <w:r w:rsidR="00FC3319" w:rsidRPr="00AD426B">
        <w:rPr>
          <w:rFonts w:cs="Arial"/>
          <w:szCs w:val="24"/>
        </w:rPr>
        <w:t>Có quy trình kỹ thuật an toàn về phòng cháy và chữa cháy phù hợp với điều kiện sản xuất, kinh doanh, dịch vụ;</w:t>
      </w:r>
      <w:r w:rsidRPr="00AD426B">
        <w:rPr>
          <w:rFonts w:cs="Arial"/>
          <w:szCs w:val="24"/>
        </w:rPr>
        <w:t xml:space="preserve"> (ii) </w:t>
      </w:r>
      <w:r w:rsidR="00FC3319" w:rsidRPr="00AD426B">
        <w:rPr>
          <w:rFonts w:cs="Arial"/>
          <w:szCs w:val="24"/>
        </w:rPr>
        <w:t>Có phương án chữa cháy, thoát nạn đã được cấp có thẩm quyền phê duyệ</w:t>
      </w:r>
      <w:r w:rsidR="00DA78B9" w:rsidRPr="00AD426B">
        <w:rPr>
          <w:rFonts w:cs="Arial"/>
          <w:szCs w:val="24"/>
        </w:rPr>
        <w:t>t.</w:t>
      </w:r>
      <w:r w:rsidRPr="00AD426B">
        <w:rPr>
          <w:rFonts w:cs="Arial"/>
          <w:szCs w:val="24"/>
        </w:rPr>
        <w:t xml:space="preserve"> </w:t>
      </w:r>
    </w:p>
    <w:p w:rsidR="0059162E" w:rsidRPr="00AD426B" w:rsidRDefault="0059162E" w:rsidP="009D686F">
      <w:pPr>
        <w:pStyle w:val="Heading2"/>
        <w:rPr>
          <w:rFonts w:eastAsia="Times New Roman"/>
          <w:color w:val="auto"/>
        </w:rPr>
      </w:pPr>
      <w:bookmarkStart w:id="78" w:name="_Toc69203007"/>
      <w:r w:rsidRPr="0041131B">
        <w:rPr>
          <w:rFonts w:eastAsia="Times New Roman"/>
          <w:color w:val="auto"/>
        </w:rPr>
        <w:t>Hệ thống thu gom, lưu giữ, xử lý chất thải</w:t>
      </w:r>
      <w:bookmarkEnd w:id="78"/>
    </w:p>
    <w:p w:rsidR="0059162E" w:rsidRPr="00AD426B" w:rsidRDefault="0059162E" w:rsidP="00B90B1F">
      <w:r w:rsidRPr="00AD426B">
        <w:t>Cảng cạn phải được trang bị phương tiện, thiết bị để thu gom, lưu giữ và xử lý chất thải phát sinh trong quá trình hoạt động hoặc thuê doanh nghiệp có chức năng tiếp nhận, thu gom, xử lý chất thải theo quy định.</w:t>
      </w:r>
    </w:p>
    <w:p w:rsidR="0030122E" w:rsidRPr="0041131B" w:rsidRDefault="0030122E" w:rsidP="004452F1">
      <w:pPr>
        <w:pStyle w:val="Heading2"/>
        <w:ind w:left="567" w:hanging="567"/>
        <w:rPr>
          <w:rFonts w:eastAsia="Times New Roman"/>
          <w:color w:val="auto"/>
        </w:rPr>
      </w:pPr>
      <w:bookmarkStart w:id="79" w:name="_Toc69203008"/>
      <w:r w:rsidRPr="0041131B">
        <w:rPr>
          <w:rFonts w:eastAsia="Times New Roman"/>
          <w:color w:val="auto"/>
        </w:rPr>
        <w:t>Công trình đ</w:t>
      </w:r>
      <w:r w:rsidR="00AC05AB" w:rsidRPr="0041131B">
        <w:rPr>
          <w:rFonts w:eastAsia="Times New Roman"/>
          <w:color w:val="auto"/>
        </w:rPr>
        <w:t>ảm bảo an ninh, an toàn</w:t>
      </w:r>
      <w:r w:rsidRPr="0041131B">
        <w:rPr>
          <w:rFonts w:eastAsia="Times New Roman"/>
          <w:color w:val="auto"/>
        </w:rPr>
        <w:t xml:space="preserve"> tại cảng cạn và kiểm soát người, hàng hóa, phương tiện ra, vào cảng cạn</w:t>
      </w:r>
      <w:bookmarkEnd w:id="79"/>
    </w:p>
    <w:p w:rsidR="0030122E" w:rsidRPr="00AD426B" w:rsidRDefault="0030122E" w:rsidP="00B90B1F">
      <w:pPr>
        <w:pStyle w:val="ListParagraph"/>
        <w:numPr>
          <w:ilvl w:val="1"/>
          <w:numId w:val="4"/>
        </w:numPr>
        <w:spacing w:line="276" w:lineRule="auto"/>
        <w:ind w:hanging="720"/>
        <w:contextualSpacing w:val="0"/>
        <w:rPr>
          <w:rFonts w:cs="Arial"/>
          <w:szCs w:val="24"/>
        </w:rPr>
      </w:pPr>
      <w:r w:rsidRPr="00AD426B">
        <w:rPr>
          <w:rFonts w:cs="Arial"/>
          <w:szCs w:val="24"/>
        </w:rPr>
        <w:t>Cổng ra, vào phải được bố trí tại vị trí thuận lợi cho các phương tiện vận chuyển hoạt độ</w:t>
      </w:r>
      <w:r w:rsidR="00AC05AB" w:rsidRPr="00AD426B">
        <w:rPr>
          <w:rFonts w:cs="Arial"/>
          <w:szCs w:val="24"/>
        </w:rPr>
        <w:t>ng,</w:t>
      </w:r>
      <w:r w:rsidRPr="00AD426B">
        <w:rPr>
          <w:rFonts w:cs="Arial"/>
          <w:szCs w:val="24"/>
        </w:rPr>
        <w:t xml:space="preserve"> đảm bảo an ninh, an toàn.</w:t>
      </w:r>
    </w:p>
    <w:p w:rsidR="0030122E" w:rsidRPr="00AD426B" w:rsidRDefault="0030122E" w:rsidP="00B90B1F">
      <w:pPr>
        <w:pStyle w:val="ListParagraph"/>
        <w:numPr>
          <w:ilvl w:val="1"/>
          <w:numId w:val="4"/>
        </w:numPr>
        <w:spacing w:line="276" w:lineRule="auto"/>
        <w:ind w:hanging="720"/>
        <w:contextualSpacing w:val="0"/>
        <w:rPr>
          <w:rFonts w:cs="Arial"/>
          <w:szCs w:val="24"/>
        </w:rPr>
      </w:pPr>
      <w:r w:rsidRPr="00AD426B">
        <w:rPr>
          <w:rFonts w:cs="Arial"/>
          <w:szCs w:val="24"/>
        </w:rPr>
        <w:t>Cổng kiểm soát, hàng rào an ninh phải được bố trí</w:t>
      </w:r>
      <w:r w:rsidR="00AC05AB" w:rsidRPr="00AD426B">
        <w:rPr>
          <w:rFonts w:cs="Arial"/>
          <w:szCs w:val="24"/>
        </w:rPr>
        <w:t xml:space="preserve"> và lắp đặt các thiết bị an ninh, kiểm soát</w:t>
      </w:r>
      <w:r w:rsidRPr="00AD426B">
        <w:rPr>
          <w:rFonts w:cs="Arial"/>
          <w:szCs w:val="24"/>
        </w:rPr>
        <w:t xml:space="preserve"> </w:t>
      </w:r>
      <w:r w:rsidR="00AC05AB" w:rsidRPr="00AD426B">
        <w:rPr>
          <w:rFonts w:cs="Arial"/>
          <w:szCs w:val="24"/>
        </w:rPr>
        <w:t xml:space="preserve">của các cơ quan kiểm tra chuyên ngành </w:t>
      </w:r>
      <w:r w:rsidRPr="00AD426B">
        <w:rPr>
          <w:rFonts w:cs="Arial"/>
          <w:szCs w:val="24"/>
        </w:rPr>
        <w:t xml:space="preserve">để đảm bảo an ninh, an toàn cho khu vực cảng cạn và đảm bảo cho công tác kiểm tra, giám sát các phương tiện ra, vào hoạt động trong cảng. </w:t>
      </w:r>
    </w:p>
    <w:p w:rsidR="0030122E" w:rsidRPr="00AD426B" w:rsidRDefault="00AC05AB" w:rsidP="00B90B1F">
      <w:pPr>
        <w:pStyle w:val="ListParagraph"/>
        <w:numPr>
          <w:ilvl w:val="1"/>
          <w:numId w:val="4"/>
        </w:numPr>
        <w:spacing w:line="276" w:lineRule="auto"/>
        <w:ind w:hanging="720"/>
        <w:contextualSpacing w:val="0"/>
        <w:rPr>
          <w:rFonts w:cs="Arial"/>
          <w:szCs w:val="24"/>
        </w:rPr>
      </w:pPr>
      <w:r w:rsidRPr="00AD426B">
        <w:rPr>
          <w:rFonts w:cs="Arial"/>
          <w:szCs w:val="24"/>
        </w:rPr>
        <w:t>G</w:t>
      </w:r>
      <w:r w:rsidR="0030122E" w:rsidRPr="00AD426B">
        <w:rPr>
          <w:rFonts w:cs="Arial"/>
          <w:szCs w:val="24"/>
        </w:rPr>
        <w:t xml:space="preserve">iao thông </w:t>
      </w:r>
      <w:r w:rsidRPr="00AD426B">
        <w:rPr>
          <w:rFonts w:cs="Arial"/>
          <w:szCs w:val="24"/>
        </w:rPr>
        <w:t xml:space="preserve">kết nối khu vực cảng cạn với hệ thống giao thông </w:t>
      </w:r>
      <w:r w:rsidR="0030122E" w:rsidRPr="00AD426B">
        <w:rPr>
          <w:rFonts w:cs="Arial"/>
          <w:szCs w:val="24"/>
        </w:rPr>
        <w:t xml:space="preserve">vận tải bên ngoài (đường sắt, đường bộ, cảng biển và cảng, bến thủy nội địa) phải đảm bảo an toàn, thuận tiện và đồng bộ, phù hợp với quy hoạch và quy chuẩn, tiêu chuẩn ngành, lĩnh vực liên quan theo quy định của pháp luật. </w:t>
      </w:r>
      <w:r w:rsidR="00C5641F" w:rsidRPr="00AD426B">
        <w:rPr>
          <w:rFonts w:cs="Arial"/>
          <w:szCs w:val="24"/>
        </w:rPr>
        <w:t>H</w:t>
      </w:r>
      <w:r w:rsidR="0030122E" w:rsidRPr="00AD426B">
        <w:rPr>
          <w:rFonts w:cs="Arial"/>
          <w:szCs w:val="24"/>
        </w:rPr>
        <w:t xml:space="preserve">ệ thống báo hiệu, rào chắn và các công trình đảm bảo an toàn </w:t>
      </w:r>
      <w:r w:rsidR="00C5641F" w:rsidRPr="00AD426B">
        <w:rPr>
          <w:rFonts w:cs="Arial"/>
          <w:szCs w:val="24"/>
        </w:rPr>
        <w:t xml:space="preserve">giao thông </w:t>
      </w:r>
      <w:r w:rsidR="0030122E" w:rsidRPr="00AD426B">
        <w:rPr>
          <w:rFonts w:cs="Arial"/>
          <w:szCs w:val="24"/>
        </w:rPr>
        <w:t xml:space="preserve">khác </w:t>
      </w:r>
      <w:r w:rsidR="00C5641F" w:rsidRPr="00AD426B">
        <w:rPr>
          <w:rFonts w:cs="Arial"/>
          <w:szCs w:val="24"/>
        </w:rPr>
        <w:t>phải được thiết kế, lắp đặt</w:t>
      </w:r>
      <w:r w:rsidR="0030122E" w:rsidRPr="00AD426B">
        <w:rPr>
          <w:rFonts w:cs="Arial"/>
          <w:szCs w:val="24"/>
        </w:rPr>
        <w:t xml:space="preserve"> theo quy định tại QCVN 41: 2019/BGTVT.</w:t>
      </w:r>
    </w:p>
    <w:p w:rsidR="00D92804" w:rsidRPr="00AD426B" w:rsidRDefault="00D92804" w:rsidP="004452F1">
      <w:pPr>
        <w:spacing w:line="276" w:lineRule="auto"/>
        <w:rPr>
          <w:rFonts w:cs="Arial"/>
          <w:szCs w:val="24"/>
        </w:rPr>
      </w:pPr>
    </w:p>
    <w:p w:rsidR="003359E0" w:rsidRPr="00AD426B" w:rsidRDefault="003359E0" w:rsidP="0044625B">
      <w:pPr>
        <w:pStyle w:val="Heading1"/>
      </w:pPr>
      <w:bookmarkStart w:id="80" w:name="_Toc24405661"/>
      <w:bookmarkStart w:id="81" w:name="_Toc58944062"/>
      <w:bookmarkStart w:id="82" w:name="_Toc59009312"/>
      <w:bookmarkStart w:id="83" w:name="_Toc59378948"/>
      <w:bookmarkStart w:id="84" w:name="_Toc69203009"/>
      <w:r w:rsidRPr="00AD426B">
        <w:t>Quy định về quản lý</w:t>
      </w:r>
      <w:bookmarkEnd w:id="80"/>
      <w:bookmarkEnd w:id="81"/>
      <w:bookmarkEnd w:id="82"/>
      <w:bookmarkEnd w:id="83"/>
      <w:bookmarkEnd w:id="84"/>
    </w:p>
    <w:p w:rsidR="003359E0" w:rsidRPr="00AD426B" w:rsidRDefault="003359E0" w:rsidP="00F134CE">
      <w:pPr>
        <w:pStyle w:val="Heading2"/>
        <w:numPr>
          <w:ilvl w:val="0"/>
          <w:numId w:val="8"/>
        </w:numPr>
        <w:ind w:left="567" w:hanging="567"/>
        <w:rPr>
          <w:color w:val="auto"/>
        </w:rPr>
      </w:pPr>
      <w:bookmarkStart w:id="85" w:name="_Toc24405662"/>
      <w:bookmarkStart w:id="86" w:name="_Toc6743935"/>
      <w:bookmarkStart w:id="87" w:name="_Toc58944063"/>
      <w:bookmarkStart w:id="88" w:name="_Toc59009313"/>
      <w:bookmarkStart w:id="89" w:name="_Toc59378949"/>
      <w:bookmarkStart w:id="90" w:name="_Toc69203010"/>
      <w:r w:rsidRPr="00AD426B">
        <w:rPr>
          <w:color w:val="auto"/>
        </w:rPr>
        <w:t>Trách nhiệm của doanh nghiệp khai thác</w:t>
      </w:r>
      <w:bookmarkEnd w:id="85"/>
      <w:bookmarkEnd w:id="86"/>
      <w:bookmarkEnd w:id="87"/>
      <w:bookmarkEnd w:id="88"/>
      <w:bookmarkEnd w:id="89"/>
      <w:bookmarkEnd w:id="90"/>
    </w:p>
    <w:p w:rsidR="00DD7BD4" w:rsidRPr="00AD426B" w:rsidRDefault="00DE0804" w:rsidP="00B90B1F">
      <w:pPr>
        <w:pStyle w:val="ListParagraph"/>
        <w:numPr>
          <w:ilvl w:val="1"/>
          <w:numId w:val="7"/>
        </w:numPr>
        <w:ind w:left="567" w:hanging="567"/>
        <w:contextualSpacing w:val="0"/>
        <w:rPr>
          <w:rFonts w:cs="Arial"/>
          <w:szCs w:val="24"/>
        </w:rPr>
      </w:pPr>
      <w:r w:rsidRPr="00AD426B">
        <w:rPr>
          <w:rFonts w:cs="Arial"/>
          <w:szCs w:val="24"/>
        </w:rPr>
        <w:t xml:space="preserve">Quản lý, khai thác cảng </w:t>
      </w:r>
      <w:r w:rsidRPr="0041131B">
        <w:rPr>
          <w:rFonts w:cs="Arial"/>
          <w:szCs w:val="24"/>
        </w:rPr>
        <w:t xml:space="preserve">cạn </w:t>
      </w:r>
      <w:r w:rsidRPr="00AD426B">
        <w:rPr>
          <w:rFonts w:cs="Arial"/>
          <w:szCs w:val="24"/>
        </w:rPr>
        <w:t>theo quy định của Quy chuẩn này và các quy định pháp luật hiện hành.</w:t>
      </w:r>
    </w:p>
    <w:p w:rsidR="00DE0804" w:rsidRPr="00AD426B" w:rsidRDefault="00DE0804" w:rsidP="00B90B1F">
      <w:pPr>
        <w:pStyle w:val="ListParagraph"/>
        <w:numPr>
          <w:ilvl w:val="1"/>
          <w:numId w:val="7"/>
        </w:numPr>
        <w:ind w:left="567" w:hanging="567"/>
        <w:contextualSpacing w:val="0"/>
        <w:rPr>
          <w:rFonts w:cs="Arial"/>
          <w:spacing w:val="-2"/>
          <w:szCs w:val="24"/>
        </w:rPr>
      </w:pPr>
      <w:r w:rsidRPr="00AD426B">
        <w:rPr>
          <w:rFonts w:cs="Arial"/>
          <w:spacing w:val="-2"/>
          <w:szCs w:val="24"/>
        </w:rPr>
        <w:t>Tuân thủ các quy định của pháp luật có liên quan về người, hàng hóa và phương tiện ra, vào hoạt động tại khu vực cảng cạn; đảm bảo các yêu cầu về an toàn, an ninh, phòng chống cháy nổ, bảo vệ môi trường và các quy định pháp luật khác liên quan.</w:t>
      </w:r>
    </w:p>
    <w:p w:rsidR="00DE0804" w:rsidRPr="00AD426B" w:rsidRDefault="00DE0804" w:rsidP="00B90B1F">
      <w:pPr>
        <w:pStyle w:val="ListParagraph"/>
        <w:numPr>
          <w:ilvl w:val="1"/>
          <w:numId w:val="7"/>
        </w:numPr>
        <w:ind w:left="567" w:hanging="567"/>
        <w:contextualSpacing w:val="0"/>
        <w:rPr>
          <w:rFonts w:cs="Arial"/>
          <w:szCs w:val="24"/>
        </w:rPr>
      </w:pPr>
      <w:r w:rsidRPr="00AD426B">
        <w:rPr>
          <w:rFonts w:cs="Arial"/>
          <w:szCs w:val="24"/>
        </w:rPr>
        <w:t xml:space="preserve">Khi có thiên tai, hỏa hoạn, tai nạn hoặc sự cố bất thường xảy ra, doanh nghiệp khai thác cảng cạn huy động nguồn lực, phối hợp với các cơ quan liên quan tổ chức cứu người, hàng hóa, phương tiện, </w:t>
      </w:r>
      <w:r w:rsidR="00C5602E" w:rsidRPr="00AD426B">
        <w:rPr>
          <w:rFonts w:cs="Arial"/>
          <w:szCs w:val="24"/>
        </w:rPr>
        <w:t xml:space="preserve">xử lý </w:t>
      </w:r>
      <w:r w:rsidRPr="00AD426B">
        <w:rPr>
          <w:rFonts w:cs="Arial"/>
          <w:szCs w:val="24"/>
        </w:rPr>
        <w:t>và khắc phục sự cố; đồng thời tiến hành các thủ tục và biện pháp pháp lý cần thiết theo quy định của pháp luật.</w:t>
      </w:r>
    </w:p>
    <w:p w:rsidR="003359E0" w:rsidRPr="00AD426B" w:rsidRDefault="003359E0" w:rsidP="00F134CE">
      <w:pPr>
        <w:pStyle w:val="Heading2"/>
        <w:rPr>
          <w:color w:val="auto"/>
        </w:rPr>
      </w:pPr>
      <w:bookmarkStart w:id="91" w:name="_Toc6743936"/>
      <w:bookmarkStart w:id="92" w:name="_Toc24405663"/>
      <w:bookmarkStart w:id="93" w:name="_Toc58944064"/>
      <w:bookmarkStart w:id="94" w:name="_Toc59009314"/>
      <w:bookmarkStart w:id="95" w:name="_Toc59378950"/>
      <w:bookmarkStart w:id="96" w:name="_Toc69203011"/>
      <w:r w:rsidRPr="00AD426B">
        <w:rPr>
          <w:color w:val="auto"/>
        </w:rPr>
        <w:lastRenderedPageBreak/>
        <w:t xml:space="preserve">Trách nhiệm của cơ quan quản lý nhà nước chuyên ngành tại cảng </w:t>
      </w:r>
      <w:bookmarkEnd w:id="91"/>
      <w:bookmarkEnd w:id="92"/>
      <w:bookmarkEnd w:id="93"/>
      <w:r w:rsidR="001878B6" w:rsidRPr="0041131B">
        <w:rPr>
          <w:color w:val="auto"/>
        </w:rPr>
        <w:t>cạn</w:t>
      </w:r>
      <w:bookmarkEnd w:id="94"/>
      <w:bookmarkEnd w:id="95"/>
      <w:bookmarkEnd w:id="96"/>
    </w:p>
    <w:p w:rsidR="00DE0804" w:rsidRPr="00AD426B" w:rsidRDefault="00DE0804" w:rsidP="00DE0804">
      <w:pPr>
        <w:rPr>
          <w:rFonts w:cs="Arial"/>
          <w:szCs w:val="24"/>
        </w:rPr>
      </w:pPr>
      <w:bookmarkStart w:id="97" w:name="_Toc24405664"/>
      <w:bookmarkStart w:id="98" w:name="_Toc58944065"/>
      <w:r w:rsidRPr="00AD426B">
        <w:rPr>
          <w:rFonts w:cs="Arial"/>
          <w:szCs w:val="24"/>
        </w:rPr>
        <w:t>Các cơ quan quản lý nhà nước chuyên ngành tại cảng cạn (</w:t>
      </w:r>
      <w:r w:rsidR="008D2FD4" w:rsidRPr="0041131B">
        <w:rPr>
          <w:rFonts w:cs="Arial"/>
          <w:szCs w:val="24"/>
        </w:rPr>
        <w:t>cơ quan quản lý nhà nước về hàng hải, h</w:t>
      </w:r>
      <w:r w:rsidRPr="00AD426B">
        <w:rPr>
          <w:rFonts w:cs="Arial"/>
          <w:szCs w:val="24"/>
        </w:rPr>
        <w:t xml:space="preserve">ải quan, </w:t>
      </w:r>
      <w:r w:rsidR="008D2FD4" w:rsidRPr="0041131B">
        <w:rPr>
          <w:rFonts w:cs="Arial"/>
          <w:szCs w:val="24"/>
        </w:rPr>
        <w:t>biên phòng, k</w:t>
      </w:r>
      <w:r w:rsidRPr="00AD426B">
        <w:rPr>
          <w:rFonts w:cs="Arial"/>
          <w:szCs w:val="24"/>
        </w:rPr>
        <w:t>iểm dịch y tế, động thực vật) thực hiện quyền hạn và trách nhiệ</w:t>
      </w:r>
      <w:r w:rsidR="002903AE" w:rsidRPr="00AD426B">
        <w:rPr>
          <w:rFonts w:cs="Arial"/>
          <w:szCs w:val="24"/>
        </w:rPr>
        <w:t>m</w:t>
      </w:r>
      <w:r w:rsidRPr="00AD426B">
        <w:rPr>
          <w:rFonts w:cs="Arial"/>
          <w:szCs w:val="24"/>
        </w:rPr>
        <w:t xml:space="preserve"> quản lý chuyên ngành theo quy định của pháp luật.</w:t>
      </w:r>
    </w:p>
    <w:p w:rsidR="003359E0" w:rsidRPr="00AD426B" w:rsidRDefault="003359E0" w:rsidP="0044625B">
      <w:pPr>
        <w:pStyle w:val="Heading1"/>
      </w:pPr>
      <w:bookmarkStart w:id="99" w:name="_Toc59009315"/>
      <w:bookmarkStart w:id="100" w:name="_Toc59378951"/>
      <w:bookmarkStart w:id="101" w:name="_Toc69203012"/>
      <w:r w:rsidRPr="00AD426B">
        <w:t>Tổ chức thực hiện</w:t>
      </w:r>
      <w:bookmarkEnd w:id="97"/>
      <w:bookmarkEnd w:id="98"/>
      <w:bookmarkEnd w:id="99"/>
      <w:bookmarkEnd w:id="100"/>
      <w:bookmarkEnd w:id="101"/>
    </w:p>
    <w:p w:rsidR="00BB2159" w:rsidRPr="00AD426B" w:rsidRDefault="00BB2159" w:rsidP="00F134CE">
      <w:pPr>
        <w:pStyle w:val="Heading2"/>
        <w:numPr>
          <w:ilvl w:val="0"/>
          <w:numId w:val="9"/>
        </w:numPr>
        <w:ind w:left="567" w:hanging="567"/>
        <w:rPr>
          <w:color w:val="auto"/>
        </w:rPr>
      </w:pPr>
      <w:bookmarkStart w:id="102" w:name="_Toc69203013"/>
      <w:r w:rsidRPr="00AD426B">
        <w:rPr>
          <w:color w:val="auto"/>
        </w:rPr>
        <w:t>Trách nhiệm của Cục Hàng hải</w:t>
      </w:r>
      <w:r w:rsidRPr="0041131B">
        <w:rPr>
          <w:color w:val="auto"/>
          <w:lang w:val="cs-CZ"/>
        </w:rPr>
        <w:t xml:space="preserve"> Việt Nam</w:t>
      </w:r>
      <w:bookmarkEnd w:id="102"/>
    </w:p>
    <w:p w:rsidR="003359E0" w:rsidRPr="00AD426B" w:rsidRDefault="003359E0" w:rsidP="00784336">
      <w:pPr>
        <w:shd w:val="clear" w:color="auto" w:fill="FFFFFF"/>
        <w:rPr>
          <w:rFonts w:cs="Arial"/>
          <w:szCs w:val="24"/>
        </w:rPr>
      </w:pPr>
      <w:r w:rsidRPr="00AD426B">
        <w:rPr>
          <w:rFonts w:cs="Arial"/>
          <w:szCs w:val="24"/>
        </w:rPr>
        <w:t>Cục Hàng hải Việt Nam chủ trì và phối hợp với các cơ quan</w:t>
      </w:r>
      <w:r w:rsidR="00784336" w:rsidRPr="00AD426B">
        <w:rPr>
          <w:rFonts w:cs="Arial"/>
          <w:szCs w:val="24"/>
        </w:rPr>
        <w:t xml:space="preserve"> chức năng có</w:t>
      </w:r>
      <w:r w:rsidRPr="00AD426B">
        <w:rPr>
          <w:rFonts w:cs="Arial"/>
          <w:szCs w:val="24"/>
        </w:rPr>
        <w:t xml:space="preserve"> liên quan </w:t>
      </w:r>
      <w:r w:rsidR="00712B5D" w:rsidRPr="00AD426B">
        <w:rPr>
          <w:rFonts w:cs="Arial"/>
          <w:szCs w:val="24"/>
        </w:rPr>
        <w:t xml:space="preserve">tổ chức, kiểm tra, giám sát việc </w:t>
      </w:r>
      <w:r w:rsidRPr="00AD426B">
        <w:rPr>
          <w:rFonts w:cs="Arial"/>
          <w:szCs w:val="24"/>
        </w:rPr>
        <w:t>thực hiện Quy chuẩn này.</w:t>
      </w:r>
    </w:p>
    <w:p w:rsidR="00BB2159" w:rsidRPr="00AD426B" w:rsidRDefault="00BB2159" w:rsidP="00F134CE">
      <w:pPr>
        <w:pStyle w:val="Heading2"/>
        <w:numPr>
          <w:ilvl w:val="0"/>
          <w:numId w:val="9"/>
        </w:numPr>
        <w:ind w:left="567" w:hanging="567"/>
        <w:rPr>
          <w:color w:val="auto"/>
        </w:rPr>
      </w:pPr>
      <w:bookmarkStart w:id="103" w:name="_Toc69203014"/>
      <w:r w:rsidRPr="00AD426B">
        <w:rPr>
          <w:color w:val="auto"/>
        </w:rPr>
        <w:t>Xử lý vướng mắc trong quá trình áp dụng</w:t>
      </w:r>
      <w:bookmarkEnd w:id="103"/>
    </w:p>
    <w:p w:rsidR="00784336" w:rsidRPr="00AD426B" w:rsidRDefault="00784336" w:rsidP="00A746AF">
      <w:pPr>
        <w:shd w:val="clear" w:color="auto" w:fill="FFFFFF"/>
        <w:rPr>
          <w:rFonts w:asciiTheme="minorHAnsi" w:hAnsiTheme="minorHAnsi" w:cs="Arial"/>
          <w:szCs w:val="24"/>
        </w:rPr>
      </w:pPr>
      <w:r w:rsidRPr="00AD426B">
        <w:rPr>
          <w:rFonts w:cs="Arial"/>
          <w:szCs w:val="24"/>
        </w:rPr>
        <w:t xml:space="preserve">Trong quá trình áp dụng Quy chuẩn này, nếu có khó khăn vướng mắc, </w:t>
      </w:r>
      <w:r w:rsidR="00B2726E" w:rsidRPr="0041131B">
        <w:rPr>
          <w:rFonts w:cs="Arial"/>
          <w:szCs w:val="24"/>
        </w:rPr>
        <w:t xml:space="preserve">tổ chức, cá nhân gửi ý kiến về </w:t>
      </w:r>
      <w:r w:rsidR="005428E1" w:rsidRPr="00AD426B">
        <w:rPr>
          <w:rFonts w:cs="Arial"/>
          <w:szCs w:val="24"/>
        </w:rPr>
        <w:t>Cục Hàng hải Việt Nam để tổng hợp</w:t>
      </w:r>
      <w:r w:rsidRPr="00AD426B">
        <w:rPr>
          <w:rFonts w:cs="Arial"/>
          <w:szCs w:val="24"/>
        </w:rPr>
        <w:t xml:space="preserve"> và kiến nghị Bộ Giao thông vận tải sửa đổi, bổ sung.</w:t>
      </w:r>
    </w:p>
    <w:sectPr w:rsidR="00784336" w:rsidRPr="00AD426B" w:rsidSect="00FE0169">
      <w:headerReference w:type="even" r:id="rId9"/>
      <w:headerReference w:type="default" r:id="rId10"/>
      <w:footerReference w:type="even" r:id="rId11"/>
      <w:footerReference w:type="default" r:id="rId12"/>
      <w:footerReference w:type="first" r:id="rId13"/>
      <w:pgSz w:w="11906" w:h="16838" w:code="9"/>
      <w:pgMar w:top="1134" w:right="851" w:bottom="1134" w:left="1701" w:header="720" w:footer="601" w:gutter="0"/>
      <w:pgBorders w:display="firstPage">
        <w:top w:val="thinThickSmallGap" w:sz="18" w:space="1" w:color="auto"/>
        <w:left w:val="thinThickSmallGap" w:sz="18" w:space="4" w:color="auto"/>
        <w:bottom w:val="thickThinSmallGap" w:sz="18" w:space="1" w:color="auto"/>
        <w:right w:val="thickThinSmallGap" w:sz="18" w:space="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D24" w:rsidRDefault="00893D24" w:rsidP="00C65840">
      <w:pPr>
        <w:spacing w:before="0" w:line="240" w:lineRule="auto"/>
      </w:pPr>
      <w:r>
        <w:separator/>
      </w:r>
    </w:p>
  </w:endnote>
  <w:endnote w:type="continuationSeparator" w:id="0">
    <w:p w:rsidR="00893D24" w:rsidRDefault="00893D24" w:rsidP="00C658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856946730"/>
      <w:docPartObj>
        <w:docPartGallery w:val="Page Numbers (Bottom of Page)"/>
        <w:docPartUnique/>
      </w:docPartObj>
    </w:sdtPr>
    <w:sdtEndPr>
      <w:rPr>
        <w:noProof/>
      </w:rPr>
    </w:sdtEndPr>
    <w:sdtContent>
      <w:p w:rsidR="0089124E" w:rsidRPr="00AC5EB8" w:rsidRDefault="0089124E" w:rsidP="001B464B">
        <w:pPr>
          <w:pStyle w:val="Footer"/>
          <w:jc w:val="center"/>
          <w:rPr>
            <w:sz w:val="20"/>
          </w:rPr>
        </w:pPr>
        <w:r w:rsidRPr="00AC5EB8">
          <w:rPr>
            <w:noProof/>
            <w:sz w:val="20"/>
            <w:lang w:val="en-US" w:eastAsia="en-US"/>
          </w:rPr>
          <mc:AlternateContent>
            <mc:Choice Requires="wps">
              <w:drawing>
                <wp:anchor distT="0" distB="0" distL="114300" distR="114300" simplePos="0" relativeHeight="251663360" behindDoc="0" locked="0" layoutInCell="1" allowOverlap="1" wp14:anchorId="7C237419" wp14:editId="7729CF5A">
                  <wp:simplePos x="0" y="0"/>
                  <wp:positionH relativeFrom="column">
                    <wp:posOffset>-6986</wp:posOffset>
                  </wp:positionH>
                  <wp:positionV relativeFrom="paragraph">
                    <wp:posOffset>-82232</wp:posOffset>
                  </wp:positionV>
                  <wp:extent cx="59150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flipH="1">
                            <a:off x="0" y="0"/>
                            <a:ext cx="59150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4DF06"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6.45pt" to="465.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" strokecolor="black [3200]" strokeweight=".5pt">
                  <v:stroke joinstyle="miter"/>
                </v:line>
              </w:pict>
            </mc:Fallback>
          </mc:AlternateContent>
        </w:r>
        <w:r w:rsidRPr="00AC5EB8">
          <w:rPr>
            <w:sz w:val="20"/>
          </w:rPr>
          <w:fldChar w:fldCharType="begin"/>
        </w:r>
        <w:r w:rsidRPr="00AC5EB8">
          <w:rPr>
            <w:sz w:val="20"/>
          </w:rPr>
          <w:instrText xml:space="preserve"> PAGE   \* MERGEFORMAT </w:instrText>
        </w:r>
        <w:r w:rsidRPr="00AC5EB8">
          <w:rPr>
            <w:sz w:val="20"/>
          </w:rPr>
          <w:fldChar w:fldCharType="separate"/>
        </w:r>
        <w:r w:rsidR="009E6E50">
          <w:rPr>
            <w:noProof/>
            <w:sz w:val="20"/>
          </w:rPr>
          <w:t>2</w:t>
        </w:r>
        <w:r w:rsidRPr="00AC5EB8">
          <w:rPr>
            <w:noProof/>
            <w:sz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358991"/>
      <w:docPartObj>
        <w:docPartGallery w:val="Page Numbers (Bottom of Page)"/>
        <w:docPartUnique/>
      </w:docPartObj>
    </w:sdtPr>
    <w:sdtEndPr>
      <w:rPr>
        <w:noProof/>
      </w:rPr>
    </w:sdtEndPr>
    <w:sdtContent>
      <w:p w:rsidR="00B9662A" w:rsidRDefault="0089124E" w:rsidP="001B464B">
        <w:pPr>
          <w:pStyle w:val="Footer"/>
          <w:jc w:val="center"/>
        </w:pPr>
        <w:r>
          <w:rPr>
            <w:noProof/>
            <w:lang w:val="en-US" w:eastAsia="en-US"/>
          </w:rPr>
          <mc:AlternateContent>
            <mc:Choice Requires="wps">
              <w:drawing>
                <wp:anchor distT="0" distB="0" distL="114300" distR="114300" simplePos="0" relativeHeight="251665408" behindDoc="0" locked="0" layoutInCell="1" allowOverlap="1" wp14:anchorId="2D74C391" wp14:editId="737F5C9A">
                  <wp:simplePos x="0" y="0"/>
                  <wp:positionH relativeFrom="margin">
                    <wp:align>left</wp:align>
                  </wp:positionH>
                  <wp:positionV relativeFrom="paragraph">
                    <wp:posOffset>-48260</wp:posOffset>
                  </wp:positionV>
                  <wp:extent cx="5957887" cy="14288"/>
                  <wp:effectExtent l="0" t="0" r="24130" b="24130"/>
                  <wp:wrapNone/>
                  <wp:docPr id="4" name="Straight Connector 4"/>
                  <wp:cNvGraphicFramePr/>
                  <a:graphic xmlns:a="http://schemas.openxmlformats.org/drawingml/2006/main">
                    <a:graphicData uri="http://schemas.microsoft.com/office/word/2010/wordprocessingShape">
                      <wps:wsp>
                        <wps:cNvCnPr/>
                        <wps:spPr>
                          <a:xfrm flipH="1">
                            <a:off x="0" y="0"/>
                            <a:ext cx="5957887" cy="142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CFDB1" id="Straight Connector 4" o:spid="_x0000_s1026" style="position:absolute;flip:x;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pt" to="469.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" strokecolor="black [3200]" strokeweight=".5pt">
                  <v:stroke joinstyle="miter"/>
                  <w10:wrap anchorx="margin"/>
                </v:line>
              </w:pict>
            </mc:Fallback>
          </mc:AlternateContent>
        </w:r>
        <w:r w:rsidR="00B9662A">
          <w:fldChar w:fldCharType="begin"/>
        </w:r>
        <w:r w:rsidR="00B9662A">
          <w:instrText xml:space="preserve"> PAGE   \* MERGEFORMAT </w:instrText>
        </w:r>
        <w:r w:rsidR="00B9662A">
          <w:fldChar w:fldCharType="separate"/>
        </w:r>
        <w:r w:rsidR="009E6E50">
          <w:rPr>
            <w:noProof/>
          </w:rPr>
          <w:t>3</w:t>
        </w:r>
        <w:r w:rsidR="00B9662A">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62A" w:rsidRDefault="00B9662A">
    <w:pPr>
      <w:pStyle w:val="Footer"/>
      <w:jc w:val="right"/>
    </w:pPr>
  </w:p>
  <w:p w:rsidR="00B9662A" w:rsidRDefault="00B966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D24" w:rsidRDefault="00893D24" w:rsidP="00C65840">
      <w:pPr>
        <w:spacing w:before="0" w:line="240" w:lineRule="auto"/>
      </w:pPr>
      <w:r>
        <w:separator/>
      </w:r>
    </w:p>
  </w:footnote>
  <w:footnote w:type="continuationSeparator" w:id="0">
    <w:p w:rsidR="00893D24" w:rsidRDefault="00893D24" w:rsidP="00C6584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4E" w:rsidRDefault="0089124E" w:rsidP="0089124E">
    <w:pPr>
      <w:pStyle w:val="Header"/>
    </w:pPr>
    <w:r>
      <w:rPr>
        <w:noProof/>
      </w:rPr>
      <mc:AlternateContent>
        <mc:Choice Requires="wps">
          <w:drawing>
            <wp:anchor distT="0" distB="0" distL="114300" distR="114300" simplePos="0" relativeHeight="251659264" behindDoc="0" locked="0" layoutInCell="1" allowOverlap="1" wp14:anchorId="04B5FFF6" wp14:editId="55293CAF">
              <wp:simplePos x="0" y="0"/>
              <wp:positionH relativeFrom="margin">
                <wp:align>right</wp:align>
              </wp:positionH>
              <wp:positionV relativeFrom="paragraph">
                <wp:posOffset>149962</wp:posOffset>
              </wp:positionV>
              <wp:extent cx="5896051" cy="21945"/>
              <wp:effectExtent l="0" t="0" r="28575" b="35560"/>
              <wp:wrapNone/>
              <wp:docPr id="5" name="Straight Connector 5"/>
              <wp:cNvGraphicFramePr/>
              <a:graphic xmlns:a="http://schemas.openxmlformats.org/drawingml/2006/main">
                <a:graphicData uri="http://schemas.microsoft.com/office/word/2010/wordprocessingShape">
                  <wps:wsp>
                    <wps:cNvCnPr/>
                    <wps:spPr>
                      <a:xfrm flipH="1">
                        <a:off x="0" y="0"/>
                        <a:ext cx="5896051" cy="219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0B957D" id="Straight Connector 5" o:spid="_x0000_s1026" style="position:absolute;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3.05pt,11.8pt" to="877.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" strokecolor="black [3200]" strokeweight=".5pt">
              <v:stroke joinstyle="miter"/>
              <w10:wrap anchorx="margin"/>
            </v:line>
          </w:pict>
        </mc:Fallback>
      </mc:AlternateContent>
    </w:r>
    <w:r>
      <w:t>QCVN 108:2021/BGTVT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62A" w:rsidRDefault="0089124E" w:rsidP="00464F1F">
    <w:pPr>
      <w:pStyle w:val="Header"/>
      <w:jc w:val="right"/>
    </w:pPr>
    <w:r>
      <w:rPr>
        <w:noProof/>
      </w:rPr>
      <mc:AlternateContent>
        <mc:Choice Requires="wps">
          <w:drawing>
            <wp:anchor distT="0" distB="0" distL="114300" distR="114300" simplePos="0" relativeHeight="251661312" behindDoc="0" locked="0" layoutInCell="1" allowOverlap="1" wp14:anchorId="759D253D" wp14:editId="28AA9D28">
              <wp:simplePos x="0" y="0"/>
              <wp:positionH relativeFrom="margin">
                <wp:align>right</wp:align>
              </wp:positionH>
              <wp:positionV relativeFrom="paragraph">
                <wp:posOffset>171907</wp:posOffset>
              </wp:positionV>
              <wp:extent cx="5888736" cy="0"/>
              <wp:effectExtent l="0" t="0" r="17145" b="19050"/>
              <wp:wrapNone/>
              <wp:docPr id="2" name="Straight Connector 2"/>
              <wp:cNvGraphicFramePr/>
              <a:graphic xmlns:a="http://schemas.openxmlformats.org/drawingml/2006/main">
                <a:graphicData uri="http://schemas.microsoft.com/office/word/2010/wordprocessingShape">
                  <wps:wsp>
                    <wps:cNvCnPr/>
                    <wps:spPr>
                      <a:xfrm flipH="1">
                        <a:off x="0" y="0"/>
                        <a:ext cx="58887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56B8A7" id="Straight Connector 2" o:spid="_x0000_s1026" style="position:absolute;flip:x;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2.5pt,13.55pt" to="876.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" strokecolor="black [3200]" strokeweight=".5pt">
              <v:stroke joinstyle="miter"/>
              <w10:wrap anchorx="margin"/>
            </v:line>
          </w:pict>
        </mc:Fallback>
      </mc:AlternateContent>
    </w:r>
    <w:r w:rsidR="00B9662A">
      <w:t xml:space="preserve">QCVN </w:t>
    </w:r>
    <w:r w:rsidR="001775F3">
      <w:t>108</w:t>
    </w:r>
    <w:r w:rsidR="00B9662A">
      <w:t>:202</w:t>
    </w:r>
    <w:r w:rsidR="00AC6C5D">
      <w:t>1</w:t>
    </w:r>
    <w:r w:rsidR="00B9662A">
      <w:t>/BGTVT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53DD"/>
    <w:multiLevelType w:val="multilevel"/>
    <w:tmpl w:val="B78C27A6"/>
    <w:lvl w:ilvl="0">
      <w:start w:val="1"/>
      <w:numFmt w:val="upperRoman"/>
      <w:pStyle w:val="Heading1"/>
      <w:lvlText w:val="%1."/>
      <w:lvlJc w:val="righ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4123" w:hanging="720"/>
      </w:pPr>
    </w:lvl>
    <w:lvl w:ilvl="3">
      <w:start w:val="1"/>
      <w:numFmt w:val="decimal"/>
      <w:pStyle w:val="Heading4"/>
      <w:lvlText w:val="%1.%2.%3.%4"/>
      <w:lvlJc w:val="left"/>
      <w:pPr>
        <w:ind w:left="864" w:hanging="864"/>
      </w:pPr>
      <w:rPr>
        <w:rFonts w:ascii="Arial" w:hAnsi="Arial" w:cs="Arial" w:hint="default"/>
        <w:strike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ADE6E92"/>
    <w:multiLevelType w:val="hybridMultilevel"/>
    <w:tmpl w:val="38547BF4"/>
    <w:lvl w:ilvl="0" w:tplc="63F63D26">
      <w:start w:val="2"/>
      <w:numFmt w:val="bullet"/>
      <w:pStyle w:val="BodyText"/>
      <w:lvlText w:val="-"/>
      <w:lvlJc w:val="left"/>
      <w:pPr>
        <w:ind w:left="1015" w:hanging="360"/>
      </w:pPr>
      <w:rPr>
        <w:rFonts w:ascii="Arial" w:eastAsia="Times New Roman" w:hAnsi="Arial" w:cs="Aria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2" w15:restartNumberingAfterBreak="0">
    <w:nsid w:val="1DA31DC0"/>
    <w:multiLevelType w:val="multilevel"/>
    <w:tmpl w:val="D7B282DE"/>
    <w:lvl w:ilvl="0">
      <w:start w:val="1"/>
      <w:numFmt w:val="decimal"/>
      <w:pStyle w:val="Heading2"/>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BA730C"/>
    <w:multiLevelType w:val="multilevel"/>
    <w:tmpl w:val="E2E8A39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4F3F44"/>
    <w:multiLevelType w:val="multilevel"/>
    <w:tmpl w:val="A7F841A6"/>
    <w:styleLink w:val="Cap2"/>
    <w:lvl w:ilvl="0">
      <w:start w:val="1"/>
      <w:numFmt w:val="decimal"/>
      <w:lvlText w:val="%1."/>
      <w:lvlJc w:val="left"/>
      <w:pPr>
        <w:ind w:left="360" w:hanging="360"/>
      </w:pPr>
      <w:rPr>
        <w:rFonts w:ascii="Arial" w:hAnsi="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877AC9"/>
    <w:multiLevelType w:val="hybridMultilevel"/>
    <w:tmpl w:val="944A4522"/>
    <w:lvl w:ilvl="0" w:tplc="4AC4A9A4">
      <w:start w:val="1"/>
      <w:numFmt w:val="decimal"/>
      <w:pStyle w:val="Heading3"/>
      <w:lvlText w:val="1.%1"/>
      <w:lvlJc w:val="left"/>
      <w:pPr>
        <w:ind w:left="4123" w:hanging="360"/>
      </w:pPr>
      <w:rPr>
        <w:rFonts w:hint="default"/>
      </w:rPr>
    </w:lvl>
    <w:lvl w:ilvl="1" w:tplc="04090019" w:tentative="1">
      <w:start w:val="1"/>
      <w:numFmt w:val="lowerLetter"/>
      <w:lvlText w:val="%2."/>
      <w:lvlJc w:val="left"/>
      <w:pPr>
        <w:ind w:left="4843" w:hanging="360"/>
      </w:pPr>
    </w:lvl>
    <w:lvl w:ilvl="2" w:tplc="0409001B" w:tentative="1">
      <w:start w:val="1"/>
      <w:numFmt w:val="lowerRoman"/>
      <w:lvlText w:val="%3."/>
      <w:lvlJc w:val="right"/>
      <w:pPr>
        <w:ind w:left="5563" w:hanging="180"/>
      </w:pPr>
    </w:lvl>
    <w:lvl w:ilvl="3" w:tplc="0409000F" w:tentative="1">
      <w:start w:val="1"/>
      <w:numFmt w:val="decimal"/>
      <w:lvlText w:val="%4."/>
      <w:lvlJc w:val="left"/>
      <w:pPr>
        <w:ind w:left="6283" w:hanging="360"/>
      </w:pPr>
    </w:lvl>
    <w:lvl w:ilvl="4" w:tplc="04090019" w:tentative="1">
      <w:start w:val="1"/>
      <w:numFmt w:val="lowerLetter"/>
      <w:lvlText w:val="%5."/>
      <w:lvlJc w:val="left"/>
      <w:pPr>
        <w:ind w:left="7003" w:hanging="360"/>
      </w:pPr>
    </w:lvl>
    <w:lvl w:ilvl="5" w:tplc="0409001B" w:tentative="1">
      <w:start w:val="1"/>
      <w:numFmt w:val="lowerRoman"/>
      <w:lvlText w:val="%6."/>
      <w:lvlJc w:val="right"/>
      <w:pPr>
        <w:ind w:left="7723" w:hanging="180"/>
      </w:pPr>
    </w:lvl>
    <w:lvl w:ilvl="6" w:tplc="0409000F" w:tentative="1">
      <w:start w:val="1"/>
      <w:numFmt w:val="decimal"/>
      <w:lvlText w:val="%7."/>
      <w:lvlJc w:val="left"/>
      <w:pPr>
        <w:ind w:left="8443" w:hanging="360"/>
      </w:pPr>
    </w:lvl>
    <w:lvl w:ilvl="7" w:tplc="04090019" w:tentative="1">
      <w:start w:val="1"/>
      <w:numFmt w:val="lowerLetter"/>
      <w:lvlText w:val="%8."/>
      <w:lvlJc w:val="left"/>
      <w:pPr>
        <w:ind w:left="9163" w:hanging="360"/>
      </w:pPr>
    </w:lvl>
    <w:lvl w:ilvl="8" w:tplc="0409001B" w:tentative="1">
      <w:start w:val="1"/>
      <w:numFmt w:val="lowerRoman"/>
      <w:lvlText w:val="%9."/>
      <w:lvlJc w:val="right"/>
      <w:pPr>
        <w:ind w:left="9883" w:hanging="180"/>
      </w:pPr>
    </w:lvl>
  </w:abstractNum>
  <w:num w:numId="1">
    <w:abstractNumId w:val="4"/>
  </w:num>
  <w:num w:numId="2">
    <w:abstractNumId w:val="1"/>
  </w:num>
  <w:num w:numId="3">
    <w:abstractNumId w:val="0"/>
  </w:num>
  <w:num w:numId="4">
    <w:abstractNumId w:val="2"/>
  </w:num>
  <w:num w:numId="5">
    <w:abstractNumId w:val="5"/>
  </w:num>
  <w:num w:numId="6">
    <w:abstractNumId w:val="2"/>
    <w:lvlOverride w:ilvl="0">
      <w:startOverride w:val="1"/>
    </w:lvlOverride>
  </w:num>
  <w:num w:numId="7">
    <w:abstractNumId w:val="3"/>
  </w:num>
  <w:num w:numId="8">
    <w:abstractNumId w:val="2"/>
    <w:lvlOverride w:ilvl="0">
      <w:startOverride w:val="1"/>
    </w:lvlOverride>
  </w:num>
  <w:num w:numId="9">
    <w:abstractNumId w:val="2"/>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B74"/>
    <w:rsid w:val="00000FD6"/>
    <w:rsid w:val="00001D41"/>
    <w:rsid w:val="00002302"/>
    <w:rsid w:val="00002414"/>
    <w:rsid w:val="0000583C"/>
    <w:rsid w:val="00006E37"/>
    <w:rsid w:val="00010C96"/>
    <w:rsid w:val="00012610"/>
    <w:rsid w:val="000127D8"/>
    <w:rsid w:val="0001310B"/>
    <w:rsid w:val="000172D0"/>
    <w:rsid w:val="00017BE0"/>
    <w:rsid w:val="00017D6A"/>
    <w:rsid w:val="000209FF"/>
    <w:rsid w:val="00020BE0"/>
    <w:rsid w:val="000218D3"/>
    <w:rsid w:val="00023484"/>
    <w:rsid w:val="000234BD"/>
    <w:rsid w:val="0002365D"/>
    <w:rsid w:val="00023BEB"/>
    <w:rsid w:val="000252D2"/>
    <w:rsid w:val="00026E83"/>
    <w:rsid w:val="00027B76"/>
    <w:rsid w:val="00030018"/>
    <w:rsid w:val="00030811"/>
    <w:rsid w:val="00031B36"/>
    <w:rsid w:val="00041D44"/>
    <w:rsid w:val="00041F45"/>
    <w:rsid w:val="0004400B"/>
    <w:rsid w:val="0004420F"/>
    <w:rsid w:val="000459AA"/>
    <w:rsid w:val="0004755F"/>
    <w:rsid w:val="00050C98"/>
    <w:rsid w:val="00053AD8"/>
    <w:rsid w:val="00054F8D"/>
    <w:rsid w:val="000552D6"/>
    <w:rsid w:val="0005537C"/>
    <w:rsid w:val="00055F98"/>
    <w:rsid w:val="0006390A"/>
    <w:rsid w:val="000645BE"/>
    <w:rsid w:val="00064949"/>
    <w:rsid w:val="000653B3"/>
    <w:rsid w:val="0006671C"/>
    <w:rsid w:val="00070060"/>
    <w:rsid w:val="0007389E"/>
    <w:rsid w:val="00073C45"/>
    <w:rsid w:val="00073DEE"/>
    <w:rsid w:val="00076AB7"/>
    <w:rsid w:val="000771CE"/>
    <w:rsid w:val="00080ADB"/>
    <w:rsid w:val="000816BE"/>
    <w:rsid w:val="00083A4F"/>
    <w:rsid w:val="00086223"/>
    <w:rsid w:val="00086F55"/>
    <w:rsid w:val="00090661"/>
    <w:rsid w:val="00090817"/>
    <w:rsid w:val="00090F41"/>
    <w:rsid w:val="00092993"/>
    <w:rsid w:val="00092EEF"/>
    <w:rsid w:val="00093BC8"/>
    <w:rsid w:val="0009435E"/>
    <w:rsid w:val="00094388"/>
    <w:rsid w:val="00096E00"/>
    <w:rsid w:val="000A1057"/>
    <w:rsid w:val="000A1881"/>
    <w:rsid w:val="000A275A"/>
    <w:rsid w:val="000A33EC"/>
    <w:rsid w:val="000B081A"/>
    <w:rsid w:val="000B429D"/>
    <w:rsid w:val="000B623E"/>
    <w:rsid w:val="000B68D2"/>
    <w:rsid w:val="000B7C5A"/>
    <w:rsid w:val="000B7ED2"/>
    <w:rsid w:val="000C0B82"/>
    <w:rsid w:val="000C42C5"/>
    <w:rsid w:val="000C4A89"/>
    <w:rsid w:val="000D0D91"/>
    <w:rsid w:val="000D3E63"/>
    <w:rsid w:val="000D609B"/>
    <w:rsid w:val="000E4945"/>
    <w:rsid w:val="000E6BC3"/>
    <w:rsid w:val="000E6D6E"/>
    <w:rsid w:val="000E6F2F"/>
    <w:rsid w:val="000F1D91"/>
    <w:rsid w:val="000F319B"/>
    <w:rsid w:val="000F37FC"/>
    <w:rsid w:val="000F5AAF"/>
    <w:rsid w:val="000F6608"/>
    <w:rsid w:val="000F69CF"/>
    <w:rsid w:val="00100542"/>
    <w:rsid w:val="00100B4F"/>
    <w:rsid w:val="00100E69"/>
    <w:rsid w:val="001019D8"/>
    <w:rsid w:val="00101F9F"/>
    <w:rsid w:val="001031A0"/>
    <w:rsid w:val="0010539E"/>
    <w:rsid w:val="0010724E"/>
    <w:rsid w:val="001103C6"/>
    <w:rsid w:val="0011062E"/>
    <w:rsid w:val="00110757"/>
    <w:rsid w:val="001108B8"/>
    <w:rsid w:val="00113642"/>
    <w:rsid w:val="00113D53"/>
    <w:rsid w:val="001147D0"/>
    <w:rsid w:val="00115667"/>
    <w:rsid w:val="0011723D"/>
    <w:rsid w:val="0012151F"/>
    <w:rsid w:val="0012366B"/>
    <w:rsid w:val="00127B69"/>
    <w:rsid w:val="001300AF"/>
    <w:rsid w:val="001318BB"/>
    <w:rsid w:val="00131AEF"/>
    <w:rsid w:val="00131C74"/>
    <w:rsid w:val="001329C1"/>
    <w:rsid w:val="00136EE1"/>
    <w:rsid w:val="001405FD"/>
    <w:rsid w:val="001408EC"/>
    <w:rsid w:val="00141F5F"/>
    <w:rsid w:val="00142783"/>
    <w:rsid w:val="00144712"/>
    <w:rsid w:val="00145AF8"/>
    <w:rsid w:val="00147F8D"/>
    <w:rsid w:val="001557D6"/>
    <w:rsid w:val="001566CF"/>
    <w:rsid w:val="00160B1F"/>
    <w:rsid w:val="0016559F"/>
    <w:rsid w:val="00173EF9"/>
    <w:rsid w:val="00174322"/>
    <w:rsid w:val="00174869"/>
    <w:rsid w:val="00175991"/>
    <w:rsid w:val="00176F26"/>
    <w:rsid w:val="001773E5"/>
    <w:rsid w:val="001775F3"/>
    <w:rsid w:val="00181593"/>
    <w:rsid w:val="00181FB6"/>
    <w:rsid w:val="00182809"/>
    <w:rsid w:val="00184992"/>
    <w:rsid w:val="001871EF"/>
    <w:rsid w:val="001878B6"/>
    <w:rsid w:val="00194937"/>
    <w:rsid w:val="0019527F"/>
    <w:rsid w:val="00195CD1"/>
    <w:rsid w:val="00196CE4"/>
    <w:rsid w:val="00197501"/>
    <w:rsid w:val="001A1065"/>
    <w:rsid w:val="001A5318"/>
    <w:rsid w:val="001A563B"/>
    <w:rsid w:val="001A6C53"/>
    <w:rsid w:val="001A7274"/>
    <w:rsid w:val="001A72F7"/>
    <w:rsid w:val="001B2BAA"/>
    <w:rsid w:val="001B2CF2"/>
    <w:rsid w:val="001B464B"/>
    <w:rsid w:val="001B4DC9"/>
    <w:rsid w:val="001B5E60"/>
    <w:rsid w:val="001B68B6"/>
    <w:rsid w:val="001B7BD1"/>
    <w:rsid w:val="001C0BD9"/>
    <w:rsid w:val="001C1BC4"/>
    <w:rsid w:val="001C4241"/>
    <w:rsid w:val="001C4B63"/>
    <w:rsid w:val="001C6592"/>
    <w:rsid w:val="001D092F"/>
    <w:rsid w:val="001D1032"/>
    <w:rsid w:val="001D3A6A"/>
    <w:rsid w:val="001D5533"/>
    <w:rsid w:val="001D5DCC"/>
    <w:rsid w:val="001D5FDE"/>
    <w:rsid w:val="001D7763"/>
    <w:rsid w:val="001E6344"/>
    <w:rsid w:val="001F050A"/>
    <w:rsid w:val="001F33F4"/>
    <w:rsid w:val="001F4DD2"/>
    <w:rsid w:val="001F7EDA"/>
    <w:rsid w:val="00203E85"/>
    <w:rsid w:val="002052BE"/>
    <w:rsid w:val="0020770F"/>
    <w:rsid w:val="00207E80"/>
    <w:rsid w:val="00212CEE"/>
    <w:rsid w:val="00213A86"/>
    <w:rsid w:val="00213AE3"/>
    <w:rsid w:val="00213D43"/>
    <w:rsid w:val="002150D7"/>
    <w:rsid w:val="00215A6E"/>
    <w:rsid w:val="00216D9C"/>
    <w:rsid w:val="00217156"/>
    <w:rsid w:val="0022001A"/>
    <w:rsid w:val="002200D1"/>
    <w:rsid w:val="00224308"/>
    <w:rsid w:val="0022494B"/>
    <w:rsid w:val="00225531"/>
    <w:rsid w:val="002270A9"/>
    <w:rsid w:val="00230270"/>
    <w:rsid w:val="00231DF6"/>
    <w:rsid w:val="0023277A"/>
    <w:rsid w:val="0023470F"/>
    <w:rsid w:val="00234AF2"/>
    <w:rsid w:val="002371FE"/>
    <w:rsid w:val="00237D60"/>
    <w:rsid w:val="0024073B"/>
    <w:rsid w:val="00245514"/>
    <w:rsid w:val="00247D2C"/>
    <w:rsid w:val="00251274"/>
    <w:rsid w:val="00252EBB"/>
    <w:rsid w:val="00253852"/>
    <w:rsid w:val="00255923"/>
    <w:rsid w:val="002659F4"/>
    <w:rsid w:val="00267607"/>
    <w:rsid w:val="00276162"/>
    <w:rsid w:val="002827AF"/>
    <w:rsid w:val="00282C02"/>
    <w:rsid w:val="00284FF2"/>
    <w:rsid w:val="00285094"/>
    <w:rsid w:val="0028545C"/>
    <w:rsid w:val="00287E41"/>
    <w:rsid w:val="002903AE"/>
    <w:rsid w:val="0029151A"/>
    <w:rsid w:val="00292A0B"/>
    <w:rsid w:val="00292BB9"/>
    <w:rsid w:val="00293C27"/>
    <w:rsid w:val="002942B1"/>
    <w:rsid w:val="0029531E"/>
    <w:rsid w:val="00296998"/>
    <w:rsid w:val="0029730D"/>
    <w:rsid w:val="002A13B1"/>
    <w:rsid w:val="002A27B2"/>
    <w:rsid w:val="002A4DC8"/>
    <w:rsid w:val="002A6753"/>
    <w:rsid w:val="002A7CD5"/>
    <w:rsid w:val="002A7E29"/>
    <w:rsid w:val="002B2EB6"/>
    <w:rsid w:val="002B4845"/>
    <w:rsid w:val="002B4C7F"/>
    <w:rsid w:val="002B601F"/>
    <w:rsid w:val="002B7CAF"/>
    <w:rsid w:val="002C4CEA"/>
    <w:rsid w:val="002D096D"/>
    <w:rsid w:val="002D0D89"/>
    <w:rsid w:val="002D3641"/>
    <w:rsid w:val="002D6124"/>
    <w:rsid w:val="002E3A61"/>
    <w:rsid w:val="002E432C"/>
    <w:rsid w:val="002E558B"/>
    <w:rsid w:val="002F3D9A"/>
    <w:rsid w:val="002F43EF"/>
    <w:rsid w:val="002F5ADD"/>
    <w:rsid w:val="002F71C9"/>
    <w:rsid w:val="002F7EB5"/>
    <w:rsid w:val="0030001D"/>
    <w:rsid w:val="00300317"/>
    <w:rsid w:val="0030122E"/>
    <w:rsid w:val="003019E5"/>
    <w:rsid w:val="00301DFA"/>
    <w:rsid w:val="003024A5"/>
    <w:rsid w:val="003039F7"/>
    <w:rsid w:val="00303B38"/>
    <w:rsid w:val="0031276B"/>
    <w:rsid w:val="00321DCD"/>
    <w:rsid w:val="00326D1D"/>
    <w:rsid w:val="003333B4"/>
    <w:rsid w:val="003359E0"/>
    <w:rsid w:val="003365C3"/>
    <w:rsid w:val="00340EEF"/>
    <w:rsid w:val="003425ED"/>
    <w:rsid w:val="00342842"/>
    <w:rsid w:val="003466ED"/>
    <w:rsid w:val="00346EEF"/>
    <w:rsid w:val="00352598"/>
    <w:rsid w:val="00356FB5"/>
    <w:rsid w:val="00360306"/>
    <w:rsid w:val="003603F5"/>
    <w:rsid w:val="00360A56"/>
    <w:rsid w:val="00360AF2"/>
    <w:rsid w:val="00362EE3"/>
    <w:rsid w:val="003657A9"/>
    <w:rsid w:val="00372AC7"/>
    <w:rsid w:val="00373CA2"/>
    <w:rsid w:val="003768C5"/>
    <w:rsid w:val="00377381"/>
    <w:rsid w:val="00380ED9"/>
    <w:rsid w:val="0038200F"/>
    <w:rsid w:val="003828F0"/>
    <w:rsid w:val="00384A92"/>
    <w:rsid w:val="00384CFF"/>
    <w:rsid w:val="00391472"/>
    <w:rsid w:val="00392D5F"/>
    <w:rsid w:val="00393D97"/>
    <w:rsid w:val="00396580"/>
    <w:rsid w:val="003A0CF8"/>
    <w:rsid w:val="003A332D"/>
    <w:rsid w:val="003A37B2"/>
    <w:rsid w:val="003B07BB"/>
    <w:rsid w:val="003B081B"/>
    <w:rsid w:val="003B2E1B"/>
    <w:rsid w:val="003B3B0C"/>
    <w:rsid w:val="003B61F8"/>
    <w:rsid w:val="003B67D8"/>
    <w:rsid w:val="003B6B41"/>
    <w:rsid w:val="003C0504"/>
    <w:rsid w:val="003C101A"/>
    <w:rsid w:val="003C550E"/>
    <w:rsid w:val="003C6795"/>
    <w:rsid w:val="003C71EE"/>
    <w:rsid w:val="003D023C"/>
    <w:rsid w:val="003D0D3F"/>
    <w:rsid w:val="003D217F"/>
    <w:rsid w:val="003D31C7"/>
    <w:rsid w:val="003D5766"/>
    <w:rsid w:val="003D5BE6"/>
    <w:rsid w:val="003D6480"/>
    <w:rsid w:val="003D7C49"/>
    <w:rsid w:val="003E0465"/>
    <w:rsid w:val="003E13FD"/>
    <w:rsid w:val="003E1897"/>
    <w:rsid w:val="003E1FD4"/>
    <w:rsid w:val="003E4149"/>
    <w:rsid w:val="003E4882"/>
    <w:rsid w:val="003E4B0A"/>
    <w:rsid w:val="003F0976"/>
    <w:rsid w:val="003F2566"/>
    <w:rsid w:val="003F4D04"/>
    <w:rsid w:val="003F5866"/>
    <w:rsid w:val="003F5F40"/>
    <w:rsid w:val="003F66EA"/>
    <w:rsid w:val="004017DB"/>
    <w:rsid w:val="0040303D"/>
    <w:rsid w:val="004036F8"/>
    <w:rsid w:val="0040783B"/>
    <w:rsid w:val="0041131B"/>
    <w:rsid w:val="004116C6"/>
    <w:rsid w:val="004145BE"/>
    <w:rsid w:val="00414730"/>
    <w:rsid w:val="00414F1A"/>
    <w:rsid w:val="00415B29"/>
    <w:rsid w:val="004220A6"/>
    <w:rsid w:val="00422E5D"/>
    <w:rsid w:val="004230DF"/>
    <w:rsid w:val="004300B7"/>
    <w:rsid w:val="0043585F"/>
    <w:rsid w:val="00436390"/>
    <w:rsid w:val="00441151"/>
    <w:rsid w:val="004429F1"/>
    <w:rsid w:val="00442D19"/>
    <w:rsid w:val="0044338E"/>
    <w:rsid w:val="004452F1"/>
    <w:rsid w:val="0044625B"/>
    <w:rsid w:val="00446287"/>
    <w:rsid w:val="0044654E"/>
    <w:rsid w:val="00446EF3"/>
    <w:rsid w:val="00451D35"/>
    <w:rsid w:val="0045447E"/>
    <w:rsid w:val="004610DD"/>
    <w:rsid w:val="004625E1"/>
    <w:rsid w:val="00462AE7"/>
    <w:rsid w:val="00463A99"/>
    <w:rsid w:val="00464F1F"/>
    <w:rsid w:val="0046568A"/>
    <w:rsid w:val="004659F0"/>
    <w:rsid w:val="004665C7"/>
    <w:rsid w:val="00467C59"/>
    <w:rsid w:val="0047252E"/>
    <w:rsid w:val="004739EB"/>
    <w:rsid w:val="0047643E"/>
    <w:rsid w:val="00476790"/>
    <w:rsid w:val="00477061"/>
    <w:rsid w:val="004808CF"/>
    <w:rsid w:val="00480F5C"/>
    <w:rsid w:val="004818FD"/>
    <w:rsid w:val="00481BCA"/>
    <w:rsid w:val="00482E84"/>
    <w:rsid w:val="004832D2"/>
    <w:rsid w:val="004845B4"/>
    <w:rsid w:val="00485D60"/>
    <w:rsid w:val="00494404"/>
    <w:rsid w:val="004959CB"/>
    <w:rsid w:val="004967A6"/>
    <w:rsid w:val="00497669"/>
    <w:rsid w:val="004A0170"/>
    <w:rsid w:val="004A0FFA"/>
    <w:rsid w:val="004A234E"/>
    <w:rsid w:val="004A4CBE"/>
    <w:rsid w:val="004A730B"/>
    <w:rsid w:val="004B11B1"/>
    <w:rsid w:val="004B2177"/>
    <w:rsid w:val="004B45A6"/>
    <w:rsid w:val="004B5476"/>
    <w:rsid w:val="004B59A0"/>
    <w:rsid w:val="004B65D0"/>
    <w:rsid w:val="004C4854"/>
    <w:rsid w:val="004C494F"/>
    <w:rsid w:val="004C6B88"/>
    <w:rsid w:val="004D0ED0"/>
    <w:rsid w:val="004D704C"/>
    <w:rsid w:val="004D7494"/>
    <w:rsid w:val="004E5C07"/>
    <w:rsid w:val="004F0428"/>
    <w:rsid w:val="004F0600"/>
    <w:rsid w:val="004F1E6A"/>
    <w:rsid w:val="00502889"/>
    <w:rsid w:val="00502FC5"/>
    <w:rsid w:val="0050383B"/>
    <w:rsid w:val="0050551C"/>
    <w:rsid w:val="00505779"/>
    <w:rsid w:val="0050712E"/>
    <w:rsid w:val="005224F1"/>
    <w:rsid w:val="005240FC"/>
    <w:rsid w:val="005247A3"/>
    <w:rsid w:val="00531FBC"/>
    <w:rsid w:val="00532983"/>
    <w:rsid w:val="00534825"/>
    <w:rsid w:val="00536BB3"/>
    <w:rsid w:val="0054261A"/>
    <w:rsid w:val="005428E1"/>
    <w:rsid w:val="0054297E"/>
    <w:rsid w:val="00543F25"/>
    <w:rsid w:val="00547E09"/>
    <w:rsid w:val="00550138"/>
    <w:rsid w:val="00551503"/>
    <w:rsid w:val="00552EF0"/>
    <w:rsid w:val="00556A58"/>
    <w:rsid w:val="0055708C"/>
    <w:rsid w:val="005578DB"/>
    <w:rsid w:val="005603F9"/>
    <w:rsid w:val="00566A83"/>
    <w:rsid w:val="00566D7E"/>
    <w:rsid w:val="00567EB0"/>
    <w:rsid w:val="00572EF5"/>
    <w:rsid w:val="005732AE"/>
    <w:rsid w:val="0057367E"/>
    <w:rsid w:val="005736AB"/>
    <w:rsid w:val="00580A6E"/>
    <w:rsid w:val="0058181C"/>
    <w:rsid w:val="0058194F"/>
    <w:rsid w:val="00582F94"/>
    <w:rsid w:val="0058330F"/>
    <w:rsid w:val="00590BB2"/>
    <w:rsid w:val="0059162E"/>
    <w:rsid w:val="0059208F"/>
    <w:rsid w:val="00592248"/>
    <w:rsid w:val="00593BFB"/>
    <w:rsid w:val="00595185"/>
    <w:rsid w:val="0059743E"/>
    <w:rsid w:val="005A19C2"/>
    <w:rsid w:val="005A23C1"/>
    <w:rsid w:val="005A25ED"/>
    <w:rsid w:val="005B15E7"/>
    <w:rsid w:val="005B3659"/>
    <w:rsid w:val="005B4B34"/>
    <w:rsid w:val="005B4B8B"/>
    <w:rsid w:val="005C0153"/>
    <w:rsid w:val="005C1F60"/>
    <w:rsid w:val="005C2875"/>
    <w:rsid w:val="005C5D30"/>
    <w:rsid w:val="005C701F"/>
    <w:rsid w:val="005D3379"/>
    <w:rsid w:val="005D5BC1"/>
    <w:rsid w:val="005D6D97"/>
    <w:rsid w:val="005E72BD"/>
    <w:rsid w:val="005F0907"/>
    <w:rsid w:val="005F18B2"/>
    <w:rsid w:val="005F3113"/>
    <w:rsid w:val="005F46A7"/>
    <w:rsid w:val="005F5797"/>
    <w:rsid w:val="005F57CC"/>
    <w:rsid w:val="00601AAF"/>
    <w:rsid w:val="00602BFC"/>
    <w:rsid w:val="00610466"/>
    <w:rsid w:val="00612E3D"/>
    <w:rsid w:val="00612EE4"/>
    <w:rsid w:val="006135A2"/>
    <w:rsid w:val="00623836"/>
    <w:rsid w:val="006259F3"/>
    <w:rsid w:val="00625A7C"/>
    <w:rsid w:val="00626447"/>
    <w:rsid w:val="00627AB6"/>
    <w:rsid w:val="00630889"/>
    <w:rsid w:val="00635581"/>
    <w:rsid w:val="006355E0"/>
    <w:rsid w:val="00636580"/>
    <w:rsid w:val="0064064F"/>
    <w:rsid w:val="00642B46"/>
    <w:rsid w:val="0065041E"/>
    <w:rsid w:val="006543DC"/>
    <w:rsid w:val="00655818"/>
    <w:rsid w:val="00657102"/>
    <w:rsid w:val="006578D6"/>
    <w:rsid w:val="00657FB1"/>
    <w:rsid w:val="00660558"/>
    <w:rsid w:val="00663E5C"/>
    <w:rsid w:val="00666220"/>
    <w:rsid w:val="00666552"/>
    <w:rsid w:val="006710A8"/>
    <w:rsid w:val="00671A15"/>
    <w:rsid w:val="006722F3"/>
    <w:rsid w:val="00673B4A"/>
    <w:rsid w:val="00673E4E"/>
    <w:rsid w:val="00676F40"/>
    <w:rsid w:val="0067775B"/>
    <w:rsid w:val="006777AF"/>
    <w:rsid w:val="00681103"/>
    <w:rsid w:val="00681732"/>
    <w:rsid w:val="0068605D"/>
    <w:rsid w:val="0068737B"/>
    <w:rsid w:val="006879A1"/>
    <w:rsid w:val="0069172E"/>
    <w:rsid w:val="00693D4D"/>
    <w:rsid w:val="0069454E"/>
    <w:rsid w:val="00695938"/>
    <w:rsid w:val="00696B8B"/>
    <w:rsid w:val="00697287"/>
    <w:rsid w:val="006978C6"/>
    <w:rsid w:val="00697F4F"/>
    <w:rsid w:val="00697FD0"/>
    <w:rsid w:val="006A02CE"/>
    <w:rsid w:val="006A0AA1"/>
    <w:rsid w:val="006A2BD6"/>
    <w:rsid w:val="006A3790"/>
    <w:rsid w:val="006A500F"/>
    <w:rsid w:val="006A729B"/>
    <w:rsid w:val="006A7D9B"/>
    <w:rsid w:val="006B39D5"/>
    <w:rsid w:val="006B6B9A"/>
    <w:rsid w:val="006B73A5"/>
    <w:rsid w:val="006C3979"/>
    <w:rsid w:val="006C3F5E"/>
    <w:rsid w:val="006D4E23"/>
    <w:rsid w:val="006D6931"/>
    <w:rsid w:val="006D7BD7"/>
    <w:rsid w:val="006E0694"/>
    <w:rsid w:val="006E2C75"/>
    <w:rsid w:val="006E392F"/>
    <w:rsid w:val="006E42E2"/>
    <w:rsid w:val="006E515A"/>
    <w:rsid w:val="006E7718"/>
    <w:rsid w:val="006F4765"/>
    <w:rsid w:val="006F4E54"/>
    <w:rsid w:val="006F50C1"/>
    <w:rsid w:val="006F5337"/>
    <w:rsid w:val="006F759B"/>
    <w:rsid w:val="00700DFE"/>
    <w:rsid w:val="00701E96"/>
    <w:rsid w:val="00702C46"/>
    <w:rsid w:val="00704EBE"/>
    <w:rsid w:val="007075CE"/>
    <w:rsid w:val="00712938"/>
    <w:rsid w:val="00712B5D"/>
    <w:rsid w:val="00712E2B"/>
    <w:rsid w:val="00716F4A"/>
    <w:rsid w:val="007222C5"/>
    <w:rsid w:val="00723E79"/>
    <w:rsid w:val="00724A56"/>
    <w:rsid w:val="007265A2"/>
    <w:rsid w:val="00735154"/>
    <w:rsid w:val="00736263"/>
    <w:rsid w:val="00736DCF"/>
    <w:rsid w:val="0074210A"/>
    <w:rsid w:val="00743241"/>
    <w:rsid w:val="007445C6"/>
    <w:rsid w:val="00744C16"/>
    <w:rsid w:val="00745972"/>
    <w:rsid w:val="00745AEE"/>
    <w:rsid w:val="00750FDB"/>
    <w:rsid w:val="0075268F"/>
    <w:rsid w:val="00756CD5"/>
    <w:rsid w:val="007602CB"/>
    <w:rsid w:val="007605CA"/>
    <w:rsid w:val="00764731"/>
    <w:rsid w:val="007655C1"/>
    <w:rsid w:val="007675A3"/>
    <w:rsid w:val="007709ED"/>
    <w:rsid w:val="00774FB0"/>
    <w:rsid w:val="00776CCA"/>
    <w:rsid w:val="00780EBA"/>
    <w:rsid w:val="00781FD3"/>
    <w:rsid w:val="007841B6"/>
    <w:rsid w:val="00784336"/>
    <w:rsid w:val="00784862"/>
    <w:rsid w:val="00784AF4"/>
    <w:rsid w:val="00792491"/>
    <w:rsid w:val="007930BD"/>
    <w:rsid w:val="00796ED9"/>
    <w:rsid w:val="007B3236"/>
    <w:rsid w:val="007B4551"/>
    <w:rsid w:val="007B61C8"/>
    <w:rsid w:val="007C2232"/>
    <w:rsid w:val="007C3F71"/>
    <w:rsid w:val="007C6248"/>
    <w:rsid w:val="007C7BD2"/>
    <w:rsid w:val="007C7E98"/>
    <w:rsid w:val="007D1FD5"/>
    <w:rsid w:val="007D6034"/>
    <w:rsid w:val="007D6788"/>
    <w:rsid w:val="007D749E"/>
    <w:rsid w:val="007D75BA"/>
    <w:rsid w:val="007E0075"/>
    <w:rsid w:val="007E1C28"/>
    <w:rsid w:val="007E21BC"/>
    <w:rsid w:val="007E46D0"/>
    <w:rsid w:val="007E5471"/>
    <w:rsid w:val="007E744A"/>
    <w:rsid w:val="007E7CA1"/>
    <w:rsid w:val="007F021F"/>
    <w:rsid w:val="007F222F"/>
    <w:rsid w:val="007F2481"/>
    <w:rsid w:val="007F2683"/>
    <w:rsid w:val="007F531D"/>
    <w:rsid w:val="007F5825"/>
    <w:rsid w:val="007F76A0"/>
    <w:rsid w:val="00800B39"/>
    <w:rsid w:val="00803FC2"/>
    <w:rsid w:val="008045A3"/>
    <w:rsid w:val="0080759D"/>
    <w:rsid w:val="0081217D"/>
    <w:rsid w:val="00814769"/>
    <w:rsid w:val="00815550"/>
    <w:rsid w:val="00817F36"/>
    <w:rsid w:val="00821C43"/>
    <w:rsid w:val="008230A4"/>
    <w:rsid w:val="008266FA"/>
    <w:rsid w:val="00831FED"/>
    <w:rsid w:val="00833093"/>
    <w:rsid w:val="00833CFA"/>
    <w:rsid w:val="00835B88"/>
    <w:rsid w:val="00840A54"/>
    <w:rsid w:val="00840C3E"/>
    <w:rsid w:val="0084644D"/>
    <w:rsid w:val="00850C0D"/>
    <w:rsid w:val="00850E18"/>
    <w:rsid w:val="008511E6"/>
    <w:rsid w:val="00855641"/>
    <w:rsid w:val="00855EF5"/>
    <w:rsid w:val="00871523"/>
    <w:rsid w:val="00871E1E"/>
    <w:rsid w:val="00871EEF"/>
    <w:rsid w:val="0087222E"/>
    <w:rsid w:val="00872E70"/>
    <w:rsid w:val="00873317"/>
    <w:rsid w:val="008823D0"/>
    <w:rsid w:val="00884486"/>
    <w:rsid w:val="00884850"/>
    <w:rsid w:val="00884CF1"/>
    <w:rsid w:val="008853DE"/>
    <w:rsid w:val="0088691A"/>
    <w:rsid w:val="0088697F"/>
    <w:rsid w:val="008900BF"/>
    <w:rsid w:val="0089124E"/>
    <w:rsid w:val="00893D24"/>
    <w:rsid w:val="0089493B"/>
    <w:rsid w:val="00894C65"/>
    <w:rsid w:val="00897C50"/>
    <w:rsid w:val="008A3181"/>
    <w:rsid w:val="008A4FA7"/>
    <w:rsid w:val="008A5266"/>
    <w:rsid w:val="008A607B"/>
    <w:rsid w:val="008A7203"/>
    <w:rsid w:val="008B013B"/>
    <w:rsid w:val="008B10B2"/>
    <w:rsid w:val="008B2838"/>
    <w:rsid w:val="008B780E"/>
    <w:rsid w:val="008C1CF1"/>
    <w:rsid w:val="008C267E"/>
    <w:rsid w:val="008C2BF1"/>
    <w:rsid w:val="008C6DF6"/>
    <w:rsid w:val="008C7736"/>
    <w:rsid w:val="008D28B6"/>
    <w:rsid w:val="008D2FD4"/>
    <w:rsid w:val="008D4224"/>
    <w:rsid w:val="008E0A93"/>
    <w:rsid w:val="008E4426"/>
    <w:rsid w:val="008F0031"/>
    <w:rsid w:val="008F020B"/>
    <w:rsid w:val="008F1234"/>
    <w:rsid w:val="008F294F"/>
    <w:rsid w:val="008F478E"/>
    <w:rsid w:val="008F493A"/>
    <w:rsid w:val="008F56F8"/>
    <w:rsid w:val="008F5766"/>
    <w:rsid w:val="008F702D"/>
    <w:rsid w:val="008F78E8"/>
    <w:rsid w:val="00900409"/>
    <w:rsid w:val="0090099E"/>
    <w:rsid w:val="00904006"/>
    <w:rsid w:val="00906ACE"/>
    <w:rsid w:val="00907BEC"/>
    <w:rsid w:val="00912CC6"/>
    <w:rsid w:val="00915764"/>
    <w:rsid w:val="00917A56"/>
    <w:rsid w:val="00917DC5"/>
    <w:rsid w:val="00925924"/>
    <w:rsid w:val="009320B0"/>
    <w:rsid w:val="00934699"/>
    <w:rsid w:val="0093648B"/>
    <w:rsid w:val="00936A58"/>
    <w:rsid w:val="009372C8"/>
    <w:rsid w:val="00940EBB"/>
    <w:rsid w:val="00942036"/>
    <w:rsid w:val="00943DBF"/>
    <w:rsid w:val="0094418A"/>
    <w:rsid w:val="00945019"/>
    <w:rsid w:val="00945091"/>
    <w:rsid w:val="00945D0A"/>
    <w:rsid w:val="009474A1"/>
    <w:rsid w:val="00950996"/>
    <w:rsid w:val="009515C0"/>
    <w:rsid w:val="00952AC8"/>
    <w:rsid w:val="00952C49"/>
    <w:rsid w:val="0095685E"/>
    <w:rsid w:val="00957CC8"/>
    <w:rsid w:val="009623AE"/>
    <w:rsid w:val="00962D48"/>
    <w:rsid w:val="009635DE"/>
    <w:rsid w:val="0096364D"/>
    <w:rsid w:val="00963F16"/>
    <w:rsid w:val="0096479B"/>
    <w:rsid w:val="009700D5"/>
    <w:rsid w:val="00972D71"/>
    <w:rsid w:val="00974834"/>
    <w:rsid w:val="009751BF"/>
    <w:rsid w:val="00975CCC"/>
    <w:rsid w:val="00984C11"/>
    <w:rsid w:val="00990178"/>
    <w:rsid w:val="00990D26"/>
    <w:rsid w:val="00991877"/>
    <w:rsid w:val="00992F7C"/>
    <w:rsid w:val="00995A70"/>
    <w:rsid w:val="009A1205"/>
    <w:rsid w:val="009A2C59"/>
    <w:rsid w:val="009A3208"/>
    <w:rsid w:val="009A4FAC"/>
    <w:rsid w:val="009A519E"/>
    <w:rsid w:val="009A66B2"/>
    <w:rsid w:val="009A7EE9"/>
    <w:rsid w:val="009B01CD"/>
    <w:rsid w:val="009B1DDC"/>
    <w:rsid w:val="009B3906"/>
    <w:rsid w:val="009B70A7"/>
    <w:rsid w:val="009C526E"/>
    <w:rsid w:val="009C569F"/>
    <w:rsid w:val="009D1F9B"/>
    <w:rsid w:val="009D2075"/>
    <w:rsid w:val="009D3CC0"/>
    <w:rsid w:val="009D52A2"/>
    <w:rsid w:val="009D686F"/>
    <w:rsid w:val="009E090F"/>
    <w:rsid w:val="009E17E7"/>
    <w:rsid w:val="009E2FDF"/>
    <w:rsid w:val="009E38EC"/>
    <w:rsid w:val="009E697B"/>
    <w:rsid w:val="009E6E50"/>
    <w:rsid w:val="009E7AFD"/>
    <w:rsid w:val="009F20B0"/>
    <w:rsid w:val="009F2864"/>
    <w:rsid w:val="009F35AA"/>
    <w:rsid w:val="009F775B"/>
    <w:rsid w:val="00A01CE7"/>
    <w:rsid w:val="00A13120"/>
    <w:rsid w:val="00A15544"/>
    <w:rsid w:val="00A16CB8"/>
    <w:rsid w:val="00A176DA"/>
    <w:rsid w:val="00A2275E"/>
    <w:rsid w:val="00A235D9"/>
    <w:rsid w:val="00A23C19"/>
    <w:rsid w:val="00A2672D"/>
    <w:rsid w:val="00A31A7A"/>
    <w:rsid w:val="00A3458F"/>
    <w:rsid w:val="00A35D99"/>
    <w:rsid w:val="00A377D4"/>
    <w:rsid w:val="00A42626"/>
    <w:rsid w:val="00A43F0F"/>
    <w:rsid w:val="00A45D67"/>
    <w:rsid w:val="00A54879"/>
    <w:rsid w:val="00A54DB1"/>
    <w:rsid w:val="00A55590"/>
    <w:rsid w:val="00A55947"/>
    <w:rsid w:val="00A6315B"/>
    <w:rsid w:val="00A65E70"/>
    <w:rsid w:val="00A731CE"/>
    <w:rsid w:val="00A7379C"/>
    <w:rsid w:val="00A746AF"/>
    <w:rsid w:val="00A8211A"/>
    <w:rsid w:val="00A91548"/>
    <w:rsid w:val="00A91A8F"/>
    <w:rsid w:val="00A91FA2"/>
    <w:rsid w:val="00A92E75"/>
    <w:rsid w:val="00A9393A"/>
    <w:rsid w:val="00A95327"/>
    <w:rsid w:val="00A96256"/>
    <w:rsid w:val="00A96D08"/>
    <w:rsid w:val="00AA10B3"/>
    <w:rsid w:val="00AA1590"/>
    <w:rsid w:val="00AA2316"/>
    <w:rsid w:val="00AA2727"/>
    <w:rsid w:val="00AB0C5A"/>
    <w:rsid w:val="00AB33C8"/>
    <w:rsid w:val="00AB5538"/>
    <w:rsid w:val="00AB5711"/>
    <w:rsid w:val="00AB5A6C"/>
    <w:rsid w:val="00AC05AB"/>
    <w:rsid w:val="00AC0BEF"/>
    <w:rsid w:val="00AC25DC"/>
    <w:rsid w:val="00AC49B3"/>
    <w:rsid w:val="00AC4A76"/>
    <w:rsid w:val="00AC5EB8"/>
    <w:rsid w:val="00AC6C5D"/>
    <w:rsid w:val="00AC7196"/>
    <w:rsid w:val="00AD426B"/>
    <w:rsid w:val="00AE2CBD"/>
    <w:rsid w:val="00AE448B"/>
    <w:rsid w:val="00AE4574"/>
    <w:rsid w:val="00AE4899"/>
    <w:rsid w:val="00AE65EB"/>
    <w:rsid w:val="00AF0EAC"/>
    <w:rsid w:val="00AF17A9"/>
    <w:rsid w:val="00AF30A8"/>
    <w:rsid w:val="00AF3E13"/>
    <w:rsid w:val="00B000D9"/>
    <w:rsid w:val="00B01890"/>
    <w:rsid w:val="00B01D01"/>
    <w:rsid w:val="00B03C69"/>
    <w:rsid w:val="00B065AD"/>
    <w:rsid w:val="00B124FE"/>
    <w:rsid w:val="00B12D64"/>
    <w:rsid w:val="00B1466C"/>
    <w:rsid w:val="00B17506"/>
    <w:rsid w:val="00B229E4"/>
    <w:rsid w:val="00B2726E"/>
    <w:rsid w:val="00B3364F"/>
    <w:rsid w:val="00B34762"/>
    <w:rsid w:val="00B35034"/>
    <w:rsid w:val="00B36CFA"/>
    <w:rsid w:val="00B36EC8"/>
    <w:rsid w:val="00B400AC"/>
    <w:rsid w:val="00B41501"/>
    <w:rsid w:val="00B41E96"/>
    <w:rsid w:val="00B4632D"/>
    <w:rsid w:val="00B51A2D"/>
    <w:rsid w:val="00B52475"/>
    <w:rsid w:val="00B530F9"/>
    <w:rsid w:val="00B53425"/>
    <w:rsid w:val="00B543B0"/>
    <w:rsid w:val="00B56036"/>
    <w:rsid w:val="00B637BF"/>
    <w:rsid w:val="00B6618C"/>
    <w:rsid w:val="00B70691"/>
    <w:rsid w:val="00B736A9"/>
    <w:rsid w:val="00B76DA2"/>
    <w:rsid w:val="00B7709C"/>
    <w:rsid w:val="00B77935"/>
    <w:rsid w:val="00B77AAC"/>
    <w:rsid w:val="00B815B4"/>
    <w:rsid w:val="00B85E35"/>
    <w:rsid w:val="00B8616D"/>
    <w:rsid w:val="00B8689D"/>
    <w:rsid w:val="00B87868"/>
    <w:rsid w:val="00B903CF"/>
    <w:rsid w:val="00B90B1F"/>
    <w:rsid w:val="00B9507C"/>
    <w:rsid w:val="00B9662A"/>
    <w:rsid w:val="00B96826"/>
    <w:rsid w:val="00B978EE"/>
    <w:rsid w:val="00BA43AF"/>
    <w:rsid w:val="00BA46FC"/>
    <w:rsid w:val="00BA4CA1"/>
    <w:rsid w:val="00BB1090"/>
    <w:rsid w:val="00BB2159"/>
    <w:rsid w:val="00BB2D13"/>
    <w:rsid w:val="00BB2EA8"/>
    <w:rsid w:val="00BB4383"/>
    <w:rsid w:val="00BB5B8B"/>
    <w:rsid w:val="00BB6C1A"/>
    <w:rsid w:val="00BB7582"/>
    <w:rsid w:val="00BC0D6D"/>
    <w:rsid w:val="00BC1405"/>
    <w:rsid w:val="00BC2022"/>
    <w:rsid w:val="00BC6B0B"/>
    <w:rsid w:val="00BC7A59"/>
    <w:rsid w:val="00BD4ADE"/>
    <w:rsid w:val="00BD5334"/>
    <w:rsid w:val="00BE05BC"/>
    <w:rsid w:val="00BE0A0D"/>
    <w:rsid w:val="00BE1E90"/>
    <w:rsid w:val="00BE412E"/>
    <w:rsid w:val="00BE7D37"/>
    <w:rsid w:val="00BE7EDB"/>
    <w:rsid w:val="00BF19B9"/>
    <w:rsid w:val="00BF2D1F"/>
    <w:rsid w:val="00BF4CEA"/>
    <w:rsid w:val="00BF5313"/>
    <w:rsid w:val="00BF6CB9"/>
    <w:rsid w:val="00C00251"/>
    <w:rsid w:val="00C0158F"/>
    <w:rsid w:val="00C02D3A"/>
    <w:rsid w:val="00C04FE7"/>
    <w:rsid w:val="00C07E18"/>
    <w:rsid w:val="00C1175A"/>
    <w:rsid w:val="00C13707"/>
    <w:rsid w:val="00C1509A"/>
    <w:rsid w:val="00C15996"/>
    <w:rsid w:val="00C16E9E"/>
    <w:rsid w:val="00C200A8"/>
    <w:rsid w:val="00C20BBA"/>
    <w:rsid w:val="00C2306D"/>
    <w:rsid w:val="00C25CF1"/>
    <w:rsid w:val="00C26E34"/>
    <w:rsid w:val="00C32F02"/>
    <w:rsid w:val="00C35ECC"/>
    <w:rsid w:val="00C415AF"/>
    <w:rsid w:val="00C41B67"/>
    <w:rsid w:val="00C42193"/>
    <w:rsid w:val="00C44BEB"/>
    <w:rsid w:val="00C45ABD"/>
    <w:rsid w:val="00C47B1F"/>
    <w:rsid w:val="00C52356"/>
    <w:rsid w:val="00C5602E"/>
    <w:rsid w:val="00C56204"/>
    <w:rsid w:val="00C5641F"/>
    <w:rsid w:val="00C57494"/>
    <w:rsid w:val="00C5777F"/>
    <w:rsid w:val="00C57780"/>
    <w:rsid w:val="00C57FFC"/>
    <w:rsid w:val="00C63CB7"/>
    <w:rsid w:val="00C65840"/>
    <w:rsid w:val="00C6629C"/>
    <w:rsid w:val="00C6669C"/>
    <w:rsid w:val="00C7104A"/>
    <w:rsid w:val="00C73FFE"/>
    <w:rsid w:val="00C74D7C"/>
    <w:rsid w:val="00C752AB"/>
    <w:rsid w:val="00C755CA"/>
    <w:rsid w:val="00C75852"/>
    <w:rsid w:val="00C75E35"/>
    <w:rsid w:val="00C8665F"/>
    <w:rsid w:val="00C929BF"/>
    <w:rsid w:val="00C95AB7"/>
    <w:rsid w:val="00C96030"/>
    <w:rsid w:val="00C9692D"/>
    <w:rsid w:val="00CA028D"/>
    <w:rsid w:val="00CA0855"/>
    <w:rsid w:val="00CA0D08"/>
    <w:rsid w:val="00CA590F"/>
    <w:rsid w:val="00CA71C2"/>
    <w:rsid w:val="00CA77E0"/>
    <w:rsid w:val="00CB3D7C"/>
    <w:rsid w:val="00CC1749"/>
    <w:rsid w:val="00CC45BF"/>
    <w:rsid w:val="00CC6B7D"/>
    <w:rsid w:val="00CD2B06"/>
    <w:rsid w:val="00CD3BD7"/>
    <w:rsid w:val="00CD410A"/>
    <w:rsid w:val="00CD44BB"/>
    <w:rsid w:val="00CD4A70"/>
    <w:rsid w:val="00CE1ED4"/>
    <w:rsid w:val="00CF1784"/>
    <w:rsid w:val="00CF3D10"/>
    <w:rsid w:val="00CF5630"/>
    <w:rsid w:val="00D0718E"/>
    <w:rsid w:val="00D16C1F"/>
    <w:rsid w:val="00D23C71"/>
    <w:rsid w:val="00D26829"/>
    <w:rsid w:val="00D30E60"/>
    <w:rsid w:val="00D353BD"/>
    <w:rsid w:val="00D3550E"/>
    <w:rsid w:val="00D36636"/>
    <w:rsid w:val="00D41724"/>
    <w:rsid w:val="00D43298"/>
    <w:rsid w:val="00D4371D"/>
    <w:rsid w:val="00D4547A"/>
    <w:rsid w:val="00D468FF"/>
    <w:rsid w:val="00D5069C"/>
    <w:rsid w:val="00D51FEE"/>
    <w:rsid w:val="00D52954"/>
    <w:rsid w:val="00D54E7B"/>
    <w:rsid w:val="00D56120"/>
    <w:rsid w:val="00D56684"/>
    <w:rsid w:val="00D60BE5"/>
    <w:rsid w:val="00D63012"/>
    <w:rsid w:val="00D638BE"/>
    <w:rsid w:val="00D64BC5"/>
    <w:rsid w:val="00D66290"/>
    <w:rsid w:val="00D66B13"/>
    <w:rsid w:val="00D676BA"/>
    <w:rsid w:val="00D677F8"/>
    <w:rsid w:val="00D678DF"/>
    <w:rsid w:val="00D7100A"/>
    <w:rsid w:val="00D718D6"/>
    <w:rsid w:val="00D74F7B"/>
    <w:rsid w:val="00D80B76"/>
    <w:rsid w:val="00D83D0C"/>
    <w:rsid w:val="00D8553F"/>
    <w:rsid w:val="00D8569D"/>
    <w:rsid w:val="00D90034"/>
    <w:rsid w:val="00D91D90"/>
    <w:rsid w:val="00D91DEE"/>
    <w:rsid w:val="00D92053"/>
    <w:rsid w:val="00D9233E"/>
    <w:rsid w:val="00D92804"/>
    <w:rsid w:val="00D929C8"/>
    <w:rsid w:val="00D94289"/>
    <w:rsid w:val="00D97459"/>
    <w:rsid w:val="00DA006A"/>
    <w:rsid w:val="00DA01CE"/>
    <w:rsid w:val="00DA1C06"/>
    <w:rsid w:val="00DA2759"/>
    <w:rsid w:val="00DA3D9D"/>
    <w:rsid w:val="00DA6B93"/>
    <w:rsid w:val="00DA7484"/>
    <w:rsid w:val="00DA75E1"/>
    <w:rsid w:val="00DA78B9"/>
    <w:rsid w:val="00DA7A31"/>
    <w:rsid w:val="00DB0B33"/>
    <w:rsid w:val="00DB1999"/>
    <w:rsid w:val="00DB1D5B"/>
    <w:rsid w:val="00DB1DC3"/>
    <w:rsid w:val="00DC3DE0"/>
    <w:rsid w:val="00DC5544"/>
    <w:rsid w:val="00DC7E15"/>
    <w:rsid w:val="00DD06EE"/>
    <w:rsid w:val="00DD08E4"/>
    <w:rsid w:val="00DD150D"/>
    <w:rsid w:val="00DD5256"/>
    <w:rsid w:val="00DD6F26"/>
    <w:rsid w:val="00DD79E3"/>
    <w:rsid w:val="00DD7BD4"/>
    <w:rsid w:val="00DE0804"/>
    <w:rsid w:val="00DE1703"/>
    <w:rsid w:val="00DE1B76"/>
    <w:rsid w:val="00DF6218"/>
    <w:rsid w:val="00DF6880"/>
    <w:rsid w:val="00E00362"/>
    <w:rsid w:val="00E0123E"/>
    <w:rsid w:val="00E022D4"/>
    <w:rsid w:val="00E02A84"/>
    <w:rsid w:val="00E03DE1"/>
    <w:rsid w:val="00E0440D"/>
    <w:rsid w:val="00E054AB"/>
    <w:rsid w:val="00E05F32"/>
    <w:rsid w:val="00E07252"/>
    <w:rsid w:val="00E124DC"/>
    <w:rsid w:val="00E1493C"/>
    <w:rsid w:val="00E14C14"/>
    <w:rsid w:val="00E1690E"/>
    <w:rsid w:val="00E227A6"/>
    <w:rsid w:val="00E231E4"/>
    <w:rsid w:val="00E24478"/>
    <w:rsid w:val="00E24D71"/>
    <w:rsid w:val="00E24FEF"/>
    <w:rsid w:val="00E279BB"/>
    <w:rsid w:val="00E316B4"/>
    <w:rsid w:val="00E316BE"/>
    <w:rsid w:val="00E31B91"/>
    <w:rsid w:val="00E323BD"/>
    <w:rsid w:val="00E323FE"/>
    <w:rsid w:val="00E32AAF"/>
    <w:rsid w:val="00E343BB"/>
    <w:rsid w:val="00E351C3"/>
    <w:rsid w:val="00E355D3"/>
    <w:rsid w:val="00E35B74"/>
    <w:rsid w:val="00E43282"/>
    <w:rsid w:val="00E441D5"/>
    <w:rsid w:val="00E44EA5"/>
    <w:rsid w:val="00E47356"/>
    <w:rsid w:val="00E475AC"/>
    <w:rsid w:val="00E47D5E"/>
    <w:rsid w:val="00E511A9"/>
    <w:rsid w:val="00E51407"/>
    <w:rsid w:val="00E52A27"/>
    <w:rsid w:val="00E54674"/>
    <w:rsid w:val="00E5556A"/>
    <w:rsid w:val="00E5565C"/>
    <w:rsid w:val="00E60E4D"/>
    <w:rsid w:val="00E633F1"/>
    <w:rsid w:val="00E64F5E"/>
    <w:rsid w:val="00E66BAB"/>
    <w:rsid w:val="00E70407"/>
    <w:rsid w:val="00E74DC3"/>
    <w:rsid w:val="00E76F3A"/>
    <w:rsid w:val="00E80111"/>
    <w:rsid w:val="00E8555D"/>
    <w:rsid w:val="00E91558"/>
    <w:rsid w:val="00E92C8F"/>
    <w:rsid w:val="00E93674"/>
    <w:rsid w:val="00E944D2"/>
    <w:rsid w:val="00E959CC"/>
    <w:rsid w:val="00E96766"/>
    <w:rsid w:val="00E96E8C"/>
    <w:rsid w:val="00E9780E"/>
    <w:rsid w:val="00EA0763"/>
    <w:rsid w:val="00EA1FAE"/>
    <w:rsid w:val="00EA591B"/>
    <w:rsid w:val="00EA71DC"/>
    <w:rsid w:val="00EB28BA"/>
    <w:rsid w:val="00EB2936"/>
    <w:rsid w:val="00EB4219"/>
    <w:rsid w:val="00EB6509"/>
    <w:rsid w:val="00EB6E8D"/>
    <w:rsid w:val="00EC12EE"/>
    <w:rsid w:val="00EC165D"/>
    <w:rsid w:val="00EC2E07"/>
    <w:rsid w:val="00EC704D"/>
    <w:rsid w:val="00EC7053"/>
    <w:rsid w:val="00EC7171"/>
    <w:rsid w:val="00EC7E67"/>
    <w:rsid w:val="00EE0460"/>
    <w:rsid w:val="00EE4F17"/>
    <w:rsid w:val="00EE6043"/>
    <w:rsid w:val="00EF167E"/>
    <w:rsid w:val="00EF17EA"/>
    <w:rsid w:val="00EF2318"/>
    <w:rsid w:val="00EF3E13"/>
    <w:rsid w:val="00EF5BDE"/>
    <w:rsid w:val="00EF648C"/>
    <w:rsid w:val="00F01011"/>
    <w:rsid w:val="00F01583"/>
    <w:rsid w:val="00F03991"/>
    <w:rsid w:val="00F06279"/>
    <w:rsid w:val="00F06751"/>
    <w:rsid w:val="00F134CE"/>
    <w:rsid w:val="00F13728"/>
    <w:rsid w:val="00F13B3F"/>
    <w:rsid w:val="00F15260"/>
    <w:rsid w:val="00F17011"/>
    <w:rsid w:val="00F20146"/>
    <w:rsid w:val="00F21990"/>
    <w:rsid w:val="00F2207C"/>
    <w:rsid w:val="00F2315F"/>
    <w:rsid w:val="00F302E2"/>
    <w:rsid w:val="00F35F6C"/>
    <w:rsid w:val="00F36338"/>
    <w:rsid w:val="00F47D2C"/>
    <w:rsid w:val="00F56243"/>
    <w:rsid w:val="00F60DE2"/>
    <w:rsid w:val="00F62088"/>
    <w:rsid w:val="00F70E9B"/>
    <w:rsid w:val="00F73B16"/>
    <w:rsid w:val="00F75A35"/>
    <w:rsid w:val="00F77644"/>
    <w:rsid w:val="00F81D9D"/>
    <w:rsid w:val="00F82258"/>
    <w:rsid w:val="00F82346"/>
    <w:rsid w:val="00F83ABA"/>
    <w:rsid w:val="00F8524A"/>
    <w:rsid w:val="00F85C2C"/>
    <w:rsid w:val="00F87844"/>
    <w:rsid w:val="00F92422"/>
    <w:rsid w:val="00F94CF0"/>
    <w:rsid w:val="00F958EE"/>
    <w:rsid w:val="00F95DFB"/>
    <w:rsid w:val="00F95F52"/>
    <w:rsid w:val="00F97903"/>
    <w:rsid w:val="00F979A4"/>
    <w:rsid w:val="00FA1153"/>
    <w:rsid w:val="00FA1B30"/>
    <w:rsid w:val="00FA3368"/>
    <w:rsid w:val="00FA54E5"/>
    <w:rsid w:val="00FA6ED4"/>
    <w:rsid w:val="00FA7CBC"/>
    <w:rsid w:val="00FB352E"/>
    <w:rsid w:val="00FC1F99"/>
    <w:rsid w:val="00FC3319"/>
    <w:rsid w:val="00FC5E44"/>
    <w:rsid w:val="00FC60F6"/>
    <w:rsid w:val="00FC7632"/>
    <w:rsid w:val="00FD03F4"/>
    <w:rsid w:val="00FD2B22"/>
    <w:rsid w:val="00FE0169"/>
    <w:rsid w:val="00FE2D04"/>
    <w:rsid w:val="00FE355E"/>
    <w:rsid w:val="00FE412E"/>
    <w:rsid w:val="00FE6DA7"/>
    <w:rsid w:val="00FF35FC"/>
    <w:rsid w:val="00FF3975"/>
    <w:rsid w:val="00FF44B5"/>
    <w:rsid w:val="00FF483E"/>
    <w:rsid w:val="00FF48D0"/>
    <w:rsid w:val="00FF623B"/>
    <w:rsid w:val="00FF79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63BE3E-4924-4BF2-9460-A18F562F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1B1"/>
    <w:pPr>
      <w:spacing w:before="120" w:after="120" w:line="288" w:lineRule="auto"/>
      <w:jc w:val="both"/>
    </w:pPr>
    <w:rPr>
      <w:rFonts w:ascii="Arial" w:hAnsi="Arial"/>
      <w:sz w:val="24"/>
    </w:rPr>
  </w:style>
  <w:style w:type="paragraph" w:styleId="Heading1">
    <w:name w:val="heading 1"/>
    <w:basedOn w:val="Normal"/>
    <w:next w:val="Normal"/>
    <w:link w:val="Heading1Char"/>
    <w:autoRedefine/>
    <w:uiPriority w:val="9"/>
    <w:qFormat/>
    <w:rsid w:val="008F1234"/>
    <w:pPr>
      <w:keepNext/>
      <w:keepLines/>
      <w:numPr>
        <w:numId w:val="3"/>
      </w:numPr>
      <w:tabs>
        <w:tab w:val="left" w:pos="284"/>
        <w:tab w:val="left" w:pos="567"/>
      </w:tabs>
      <w:spacing w:line="240" w:lineRule="auto"/>
      <w:jc w:val="center"/>
      <w:outlineLvl w:val="0"/>
    </w:pPr>
    <w:rPr>
      <w:rFonts w:eastAsiaTheme="majorEastAsia" w:cs="Arial"/>
      <w:b/>
      <w:szCs w:val="24"/>
      <w:lang w:val="cs-CZ"/>
    </w:rPr>
  </w:style>
  <w:style w:type="paragraph" w:styleId="Heading2">
    <w:name w:val="heading 2"/>
    <w:basedOn w:val="Normal"/>
    <w:next w:val="Normal"/>
    <w:link w:val="Heading2Char"/>
    <w:uiPriority w:val="9"/>
    <w:unhideWhenUsed/>
    <w:qFormat/>
    <w:rsid w:val="009C526E"/>
    <w:pPr>
      <w:keepNext/>
      <w:keepLines/>
      <w:numPr>
        <w:numId w:val="4"/>
      </w:numPr>
      <w:spacing w:before="40"/>
      <w:ind w:left="357" w:hanging="357"/>
      <w:outlineLvl w:val="1"/>
    </w:pPr>
    <w:rPr>
      <w:rFonts w:eastAsiaTheme="majorEastAsia" w:cstheme="majorBidi"/>
      <w:b/>
      <w:color w:val="7030A0"/>
      <w:szCs w:val="26"/>
    </w:rPr>
  </w:style>
  <w:style w:type="paragraph" w:styleId="Heading3">
    <w:name w:val="heading 3"/>
    <w:basedOn w:val="Normal"/>
    <w:next w:val="Normal"/>
    <w:link w:val="Heading3Char"/>
    <w:uiPriority w:val="9"/>
    <w:unhideWhenUsed/>
    <w:qFormat/>
    <w:rsid w:val="00FE2D04"/>
    <w:pPr>
      <w:keepNext/>
      <w:keepLines/>
      <w:numPr>
        <w:numId w:val="5"/>
      </w:numPr>
      <w:outlineLvl w:val="2"/>
    </w:pPr>
    <w:rPr>
      <w:rFonts w:eastAsiaTheme="majorEastAsia" w:cstheme="majorBidi"/>
      <w:b/>
      <w:bCs/>
      <w:color w:val="0070C0"/>
    </w:rPr>
  </w:style>
  <w:style w:type="paragraph" w:styleId="Heading4">
    <w:name w:val="heading 4"/>
    <w:basedOn w:val="Normal"/>
    <w:next w:val="Normal"/>
    <w:link w:val="Heading4Char"/>
    <w:uiPriority w:val="9"/>
    <w:unhideWhenUsed/>
    <w:qFormat/>
    <w:rsid w:val="00086223"/>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6223"/>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37D6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43282"/>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622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622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B74"/>
    <w:pPr>
      <w:ind w:left="720"/>
      <w:contextualSpacing/>
    </w:pPr>
  </w:style>
  <w:style w:type="paragraph" w:styleId="BodyText">
    <w:name w:val="Body Text"/>
    <w:aliases w:val="- Gach"/>
    <w:basedOn w:val="Normal"/>
    <w:link w:val="BodyTextChar"/>
    <w:uiPriority w:val="1"/>
    <w:qFormat/>
    <w:rsid w:val="00FD03F4"/>
    <w:pPr>
      <w:widowControl w:val="0"/>
      <w:numPr>
        <w:numId w:val="2"/>
      </w:numPr>
    </w:pPr>
    <w:rPr>
      <w:rFonts w:eastAsia="Times New Roman"/>
      <w:szCs w:val="28"/>
      <w:lang w:val="en-US" w:eastAsia="en-US"/>
    </w:rPr>
  </w:style>
  <w:style w:type="character" w:customStyle="1" w:styleId="BodyTextChar">
    <w:name w:val="Body Text Char"/>
    <w:aliases w:val="- Gach Char"/>
    <w:basedOn w:val="DefaultParagraphFont"/>
    <w:link w:val="BodyText"/>
    <w:uiPriority w:val="1"/>
    <w:rsid w:val="00FD03F4"/>
    <w:rPr>
      <w:rFonts w:ascii="Arial" w:eastAsia="Times New Roman" w:hAnsi="Arial"/>
      <w:sz w:val="24"/>
      <w:szCs w:val="28"/>
      <w:lang w:val="en-US" w:eastAsia="en-US"/>
    </w:rPr>
  </w:style>
  <w:style w:type="character" w:customStyle="1" w:styleId="Heading1Char">
    <w:name w:val="Heading 1 Char"/>
    <w:basedOn w:val="DefaultParagraphFont"/>
    <w:link w:val="Heading1"/>
    <w:uiPriority w:val="9"/>
    <w:rsid w:val="008F1234"/>
    <w:rPr>
      <w:rFonts w:ascii="Arial" w:eastAsiaTheme="majorEastAsia" w:hAnsi="Arial" w:cs="Arial"/>
      <w:b/>
      <w:sz w:val="24"/>
      <w:szCs w:val="24"/>
      <w:lang w:val="cs-CZ"/>
    </w:rPr>
  </w:style>
  <w:style w:type="character" w:customStyle="1" w:styleId="Heading6Char">
    <w:name w:val="Heading 6 Char"/>
    <w:basedOn w:val="DefaultParagraphFont"/>
    <w:link w:val="Heading6"/>
    <w:uiPriority w:val="9"/>
    <w:semiHidden/>
    <w:rsid w:val="00237D60"/>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E43282"/>
    <w:rPr>
      <w:rFonts w:asciiTheme="majorHAnsi" w:eastAsiaTheme="majorEastAsia" w:hAnsiTheme="majorHAnsi" w:cstheme="majorBidi"/>
      <w:i/>
      <w:iCs/>
      <w:color w:val="1F4D78" w:themeColor="accent1" w:themeShade="7F"/>
      <w:sz w:val="24"/>
    </w:rPr>
  </w:style>
  <w:style w:type="character" w:customStyle="1" w:styleId="hps">
    <w:name w:val="hps"/>
    <w:basedOn w:val="DefaultParagraphFont"/>
    <w:rsid w:val="00225531"/>
  </w:style>
  <w:style w:type="table" w:styleId="TableGrid">
    <w:name w:val="Table Grid"/>
    <w:basedOn w:val="TableNormal"/>
    <w:uiPriority w:val="59"/>
    <w:rsid w:val="00181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39F7"/>
    <w:pPr>
      <w:spacing w:before="100" w:beforeAutospacing="1" w:after="100" w:afterAutospacing="1" w:line="240" w:lineRule="auto"/>
      <w:jc w:val="left"/>
    </w:pPr>
    <w:rPr>
      <w:rFonts w:eastAsia="Times New Roman" w:cs="Times New Roman"/>
      <w:szCs w:val="24"/>
    </w:rPr>
  </w:style>
  <w:style w:type="paragraph" w:styleId="Header">
    <w:name w:val="header"/>
    <w:basedOn w:val="Normal"/>
    <w:link w:val="HeaderChar"/>
    <w:uiPriority w:val="99"/>
    <w:unhideWhenUsed/>
    <w:rsid w:val="0023277A"/>
    <w:pPr>
      <w:tabs>
        <w:tab w:val="center" w:pos="4680"/>
        <w:tab w:val="right" w:pos="9360"/>
      </w:tabs>
      <w:spacing w:before="0" w:line="240" w:lineRule="auto"/>
      <w:jc w:val="left"/>
    </w:pPr>
    <w:rPr>
      <w:rFonts w:asciiTheme="minorHAnsi" w:hAnsiTheme="minorHAnsi"/>
      <w:lang w:val="en-US" w:eastAsia="en-US"/>
    </w:rPr>
  </w:style>
  <w:style w:type="character" w:customStyle="1" w:styleId="HeaderChar">
    <w:name w:val="Header Char"/>
    <w:basedOn w:val="DefaultParagraphFont"/>
    <w:link w:val="Header"/>
    <w:uiPriority w:val="99"/>
    <w:rsid w:val="0023277A"/>
    <w:rPr>
      <w:lang w:val="en-US" w:eastAsia="en-US"/>
    </w:rPr>
  </w:style>
  <w:style w:type="character" w:customStyle="1" w:styleId="Heading2Char">
    <w:name w:val="Heading 2 Char"/>
    <w:basedOn w:val="DefaultParagraphFont"/>
    <w:link w:val="Heading2"/>
    <w:uiPriority w:val="9"/>
    <w:rsid w:val="009C526E"/>
    <w:rPr>
      <w:rFonts w:ascii="Arial" w:eastAsiaTheme="majorEastAsia" w:hAnsi="Arial" w:cstheme="majorBidi"/>
      <w:b/>
      <w:color w:val="7030A0"/>
      <w:sz w:val="24"/>
      <w:szCs w:val="26"/>
    </w:rPr>
  </w:style>
  <w:style w:type="paragraph" w:customStyle="1" w:styleId="Chugiai1">
    <w:name w:val="Chu giai 1"/>
    <w:basedOn w:val="Normal"/>
    <w:rsid w:val="0012366B"/>
    <w:pPr>
      <w:spacing w:before="0" w:line="240" w:lineRule="auto"/>
      <w:ind w:left="568" w:hanging="284"/>
    </w:pPr>
    <w:rPr>
      <w:rFonts w:ascii=".VnArial" w:eastAsia="Times New Roman" w:hAnsi=".VnArial" w:cs="Times New Roman"/>
      <w:sz w:val="20"/>
      <w:szCs w:val="20"/>
      <w:lang w:val="en-US" w:eastAsia="en-US"/>
    </w:rPr>
  </w:style>
  <w:style w:type="paragraph" w:customStyle="1" w:styleId="Chugiai2">
    <w:name w:val="Chu giai 2"/>
    <w:basedOn w:val="Normal"/>
    <w:rsid w:val="0012366B"/>
    <w:pPr>
      <w:spacing w:before="0" w:line="240" w:lineRule="auto"/>
      <w:ind w:left="851" w:hanging="284"/>
    </w:pPr>
    <w:rPr>
      <w:rFonts w:ascii=".VnArial" w:eastAsia="Times New Roman" w:hAnsi=".VnArial" w:cs="Times New Roman"/>
      <w:sz w:val="20"/>
      <w:szCs w:val="20"/>
      <w:lang w:val="en-US" w:eastAsia="en-US"/>
    </w:rPr>
  </w:style>
  <w:style w:type="paragraph" w:styleId="Title">
    <w:name w:val="Title"/>
    <w:basedOn w:val="Normal"/>
    <w:next w:val="Normal"/>
    <w:link w:val="TitleChar"/>
    <w:uiPriority w:val="10"/>
    <w:qFormat/>
    <w:rsid w:val="00001D41"/>
    <w:pPr>
      <w:spacing w:before="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001D41"/>
    <w:rPr>
      <w:rFonts w:ascii="Arial" w:eastAsiaTheme="majorEastAsia" w:hAnsi="Arial" w:cstheme="majorBidi"/>
      <w:b/>
      <w:spacing w:val="-10"/>
      <w:kern w:val="28"/>
      <w:sz w:val="24"/>
      <w:szCs w:val="56"/>
    </w:rPr>
  </w:style>
  <w:style w:type="paragraph" w:styleId="BalloonText">
    <w:name w:val="Balloon Text"/>
    <w:basedOn w:val="Normal"/>
    <w:link w:val="BalloonTextChar"/>
    <w:uiPriority w:val="99"/>
    <w:semiHidden/>
    <w:unhideWhenUsed/>
    <w:rsid w:val="00625A7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A7C"/>
    <w:rPr>
      <w:rFonts w:ascii="Tahoma" w:hAnsi="Tahoma" w:cs="Tahoma"/>
      <w:sz w:val="16"/>
      <w:szCs w:val="16"/>
    </w:rPr>
  </w:style>
  <w:style w:type="paragraph" w:styleId="Footer">
    <w:name w:val="footer"/>
    <w:basedOn w:val="Normal"/>
    <w:link w:val="FooterChar"/>
    <w:uiPriority w:val="99"/>
    <w:unhideWhenUsed/>
    <w:rsid w:val="00C6584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65840"/>
    <w:rPr>
      <w:rFonts w:ascii="Times New Roman" w:hAnsi="Times New Roman"/>
    </w:rPr>
  </w:style>
  <w:style w:type="character" w:customStyle="1" w:styleId="a">
    <w:name w:val="_"/>
    <w:basedOn w:val="DefaultParagraphFont"/>
    <w:rsid w:val="00F87844"/>
  </w:style>
  <w:style w:type="paragraph" w:styleId="TOC1">
    <w:name w:val="toc 1"/>
    <w:basedOn w:val="Normal"/>
    <w:next w:val="Normal"/>
    <w:autoRedefine/>
    <w:uiPriority w:val="39"/>
    <w:unhideWhenUsed/>
    <w:rsid w:val="00AB0C5A"/>
    <w:pPr>
      <w:tabs>
        <w:tab w:val="left" w:pos="660"/>
        <w:tab w:val="right" w:leader="dot" w:pos="9354"/>
      </w:tabs>
    </w:pPr>
    <w:rPr>
      <w:rFonts w:cs="Arial"/>
      <w:noProof/>
      <w:lang w:val="en-US"/>
    </w:rPr>
  </w:style>
  <w:style w:type="paragraph" w:styleId="TOC2">
    <w:name w:val="toc 2"/>
    <w:basedOn w:val="Normal"/>
    <w:next w:val="Normal"/>
    <w:autoRedefine/>
    <w:uiPriority w:val="39"/>
    <w:unhideWhenUsed/>
    <w:rsid w:val="0087222E"/>
    <w:pPr>
      <w:spacing w:after="100"/>
      <w:ind w:left="220"/>
    </w:pPr>
  </w:style>
  <w:style w:type="character" w:styleId="Hyperlink">
    <w:name w:val="Hyperlink"/>
    <w:basedOn w:val="DefaultParagraphFont"/>
    <w:uiPriority w:val="99"/>
    <w:unhideWhenUsed/>
    <w:rsid w:val="0087222E"/>
    <w:rPr>
      <w:color w:val="0563C1" w:themeColor="hyperlink"/>
      <w:u w:val="single"/>
    </w:rPr>
  </w:style>
  <w:style w:type="character" w:customStyle="1" w:styleId="Heading3Char">
    <w:name w:val="Heading 3 Char"/>
    <w:basedOn w:val="DefaultParagraphFont"/>
    <w:link w:val="Heading3"/>
    <w:uiPriority w:val="9"/>
    <w:rsid w:val="00FE2D04"/>
    <w:rPr>
      <w:rFonts w:ascii="Arial" w:eastAsiaTheme="majorEastAsia" w:hAnsi="Arial" w:cstheme="majorBidi"/>
      <w:b/>
      <w:bCs/>
      <w:color w:val="0070C0"/>
      <w:sz w:val="24"/>
    </w:rPr>
  </w:style>
  <w:style w:type="paragraph" w:styleId="BodyTextIndent">
    <w:name w:val="Body Text Indent"/>
    <w:basedOn w:val="Normal"/>
    <w:link w:val="BodyTextIndentChar"/>
    <w:uiPriority w:val="99"/>
    <w:semiHidden/>
    <w:unhideWhenUsed/>
    <w:rsid w:val="00AE4574"/>
    <w:pPr>
      <w:ind w:left="283"/>
    </w:pPr>
  </w:style>
  <w:style w:type="character" w:customStyle="1" w:styleId="BodyTextIndentChar">
    <w:name w:val="Body Text Indent Char"/>
    <w:basedOn w:val="DefaultParagraphFont"/>
    <w:link w:val="BodyTextIndent"/>
    <w:uiPriority w:val="99"/>
    <w:semiHidden/>
    <w:rsid w:val="00AE4574"/>
    <w:rPr>
      <w:rFonts w:ascii="Times New Roman" w:hAnsi="Times New Roman"/>
    </w:rPr>
  </w:style>
  <w:style w:type="character" w:styleId="Strong">
    <w:name w:val="Strong"/>
    <w:basedOn w:val="DefaultParagraphFont"/>
    <w:uiPriority w:val="22"/>
    <w:qFormat/>
    <w:rsid w:val="0038200F"/>
    <w:rPr>
      <w:b/>
      <w:bCs/>
    </w:rPr>
  </w:style>
  <w:style w:type="paragraph" w:styleId="Revision">
    <w:name w:val="Revision"/>
    <w:hidden/>
    <w:uiPriority w:val="99"/>
    <w:semiHidden/>
    <w:rsid w:val="0058181C"/>
    <w:pPr>
      <w:spacing w:after="0" w:line="240" w:lineRule="auto"/>
    </w:pPr>
    <w:rPr>
      <w:rFonts w:ascii="Times New Roman" w:hAnsi="Times New Roman"/>
    </w:rPr>
  </w:style>
  <w:style w:type="numbering" w:customStyle="1" w:styleId="Cap2">
    <w:name w:val="Cap 2"/>
    <w:uiPriority w:val="99"/>
    <w:rsid w:val="004959CB"/>
    <w:pPr>
      <w:numPr>
        <w:numId w:val="1"/>
      </w:numPr>
    </w:pPr>
  </w:style>
  <w:style w:type="character" w:customStyle="1" w:styleId="Heading4Char">
    <w:name w:val="Heading 4 Char"/>
    <w:basedOn w:val="DefaultParagraphFont"/>
    <w:link w:val="Heading4"/>
    <w:uiPriority w:val="9"/>
    <w:rsid w:val="00086223"/>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086223"/>
    <w:rPr>
      <w:rFonts w:asciiTheme="majorHAnsi" w:eastAsiaTheme="majorEastAsia" w:hAnsiTheme="majorHAnsi" w:cstheme="majorBidi"/>
      <w:color w:val="2E74B5" w:themeColor="accent1" w:themeShade="BF"/>
      <w:sz w:val="24"/>
    </w:rPr>
  </w:style>
  <w:style w:type="character" w:customStyle="1" w:styleId="Heading8Char">
    <w:name w:val="Heading 8 Char"/>
    <w:basedOn w:val="DefaultParagraphFont"/>
    <w:link w:val="Heading8"/>
    <w:uiPriority w:val="9"/>
    <w:semiHidden/>
    <w:rsid w:val="000862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622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F0EAC"/>
    <w:pPr>
      <w:numPr>
        <w:numId w:val="0"/>
      </w:numPr>
      <w:tabs>
        <w:tab w:val="clear" w:pos="284"/>
        <w:tab w:val="clear" w:pos="567"/>
      </w:tabs>
      <w:spacing w:before="240" w:after="0" w:line="259" w:lineRule="auto"/>
      <w:jc w:val="left"/>
      <w:outlineLvl w:val="9"/>
    </w:pPr>
    <w:rPr>
      <w:rFonts w:asciiTheme="majorHAnsi" w:hAnsiTheme="majorHAnsi" w:cstheme="majorBidi"/>
      <w:b w:val="0"/>
      <w:color w:val="2E74B5" w:themeColor="accent1" w:themeShade="BF"/>
      <w:sz w:val="32"/>
      <w:szCs w:val="32"/>
      <w:lang w:val="en-US" w:eastAsia="en-US"/>
    </w:rPr>
  </w:style>
  <w:style w:type="paragraph" w:styleId="TOC3">
    <w:name w:val="toc 3"/>
    <w:basedOn w:val="Normal"/>
    <w:next w:val="Normal"/>
    <w:autoRedefine/>
    <w:uiPriority w:val="39"/>
    <w:unhideWhenUsed/>
    <w:rsid w:val="00AF0EA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5595">
      <w:bodyDiv w:val="1"/>
      <w:marLeft w:val="0"/>
      <w:marRight w:val="0"/>
      <w:marTop w:val="0"/>
      <w:marBottom w:val="0"/>
      <w:divBdr>
        <w:top w:val="none" w:sz="0" w:space="0" w:color="auto"/>
        <w:left w:val="none" w:sz="0" w:space="0" w:color="auto"/>
        <w:bottom w:val="none" w:sz="0" w:space="0" w:color="auto"/>
        <w:right w:val="none" w:sz="0" w:space="0" w:color="auto"/>
      </w:divBdr>
    </w:div>
    <w:div w:id="269361010">
      <w:bodyDiv w:val="1"/>
      <w:marLeft w:val="0"/>
      <w:marRight w:val="0"/>
      <w:marTop w:val="0"/>
      <w:marBottom w:val="0"/>
      <w:divBdr>
        <w:top w:val="none" w:sz="0" w:space="0" w:color="auto"/>
        <w:left w:val="none" w:sz="0" w:space="0" w:color="auto"/>
        <w:bottom w:val="none" w:sz="0" w:space="0" w:color="auto"/>
        <w:right w:val="none" w:sz="0" w:space="0" w:color="auto"/>
      </w:divBdr>
    </w:div>
    <w:div w:id="391277401">
      <w:bodyDiv w:val="1"/>
      <w:marLeft w:val="0"/>
      <w:marRight w:val="0"/>
      <w:marTop w:val="0"/>
      <w:marBottom w:val="0"/>
      <w:divBdr>
        <w:top w:val="none" w:sz="0" w:space="0" w:color="auto"/>
        <w:left w:val="none" w:sz="0" w:space="0" w:color="auto"/>
        <w:bottom w:val="none" w:sz="0" w:space="0" w:color="auto"/>
        <w:right w:val="none" w:sz="0" w:space="0" w:color="auto"/>
      </w:divBdr>
    </w:div>
    <w:div w:id="572814860">
      <w:bodyDiv w:val="1"/>
      <w:marLeft w:val="0"/>
      <w:marRight w:val="0"/>
      <w:marTop w:val="0"/>
      <w:marBottom w:val="0"/>
      <w:divBdr>
        <w:top w:val="none" w:sz="0" w:space="0" w:color="auto"/>
        <w:left w:val="none" w:sz="0" w:space="0" w:color="auto"/>
        <w:bottom w:val="none" w:sz="0" w:space="0" w:color="auto"/>
        <w:right w:val="none" w:sz="0" w:space="0" w:color="auto"/>
      </w:divBdr>
    </w:div>
    <w:div w:id="599728681">
      <w:bodyDiv w:val="1"/>
      <w:marLeft w:val="0"/>
      <w:marRight w:val="0"/>
      <w:marTop w:val="0"/>
      <w:marBottom w:val="0"/>
      <w:divBdr>
        <w:top w:val="none" w:sz="0" w:space="0" w:color="auto"/>
        <w:left w:val="none" w:sz="0" w:space="0" w:color="auto"/>
        <w:bottom w:val="none" w:sz="0" w:space="0" w:color="auto"/>
        <w:right w:val="none" w:sz="0" w:space="0" w:color="auto"/>
      </w:divBdr>
    </w:div>
    <w:div w:id="717507901">
      <w:bodyDiv w:val="1"/>
      <w:marLeft w:val="0"/>
      <w:marRight w:val="0"/>
      <w:marTop w:val="0"/>
      <w:marBottom w:val="0"/>
      <w:divBdr>
        <w:top w:val="none" w:sz="0" w:space="0" w:color="auto"/>
        <w:left w:val="none" w:sz="0" w:space="0" w:color="auto"/>
        <w:bottom w:val="none" w:sz="0" w:space="0" w:color="auto"/>
        <w:right w:val="none" w:sz="0" w:space="0" w:color="auto"/>
      </w:divBdr>
    </w:div>
    <w:div w:id="852111738">
      <w:bodyDiv w:val="1"/>
      <w:marLeft w:val="0"/>
      <w:marRight w:val="0"/>
      <w:marTop w:val="0"/>
      <w:marBottom w:val="0"/>
      <w:divBdr>
        <w:top w:val="none" w:sz="0" w:space="0" w:color="auto"/>
        <w:left w:val="none" w:sz="0" w:space="0" w:color="auto"/>
        <w:bottom w:val="none" w:sz="0" w:space="0" w:color="auto"/>
        <w:right w:val="none" w:sz="0" w:space="0" w:color="auto"/>
      </w:divBdr>
    </w:div>
    <w:div w:id="917520993">
      <w:bodyDiv w:val="1"/>
      <w:marLeft w:val="0"/>
      <w:marRight w:val="0"/>
      <w:marTop w:val="0"/>
      <w:marBottom w:val="0"/>
      <w:divBdr>
        <w:top w:val="none" w:sz="0" w:space="0" w:color="auto"/>
        <w:left w:val="none" w:sz="0" w:space="0" w:color="auto"/>
        <w:bottom w:val="none" w:sz="0" w:space="0" w:color="auto"/>
        <w:right w:val="none" w:sz="0" w:space="0" w:color="auto"/>
      </w:divBdr>
    </w:div>
    <w:div w:id="947002434">
      <w:bodyDiv w:val="1"/>
      <w:marLeft w:val="0"/>
      <w:marRight w:val="0"/>
      <w:marTop w:val="0"/>
      <w:marBottom w:val="0"/>
      <w:divBdr>
        <w:top w:val="none" w:sz="0" w:space="0" w:color="auto"/>
        <w:left w:val="none" w:sz="0" w:space="0" w:color="auto"/>
        <w:bottom w:val="none" w:sz="0" w:space="0" w:color="auto"/>
        <w:right w:val="none" w:sz="0" w:space="0" w:color="auto"/>
      </w:divBdr>
    </w:div>
    <w:div w:id="969239476">
      <w:bodyDiv w:val="1"/>
      <w:marLeft w:val="0"/>
      <w:marRight w:val="0"/>
      <w:marTop w:val="0"/>
      <w:marBottom w:val="0"/>
      <w:divBdr>
        <w:top w:val="none" w:sz="0" w:space="0" w:color="auto"/>
        <w:left w:val="none" w:sz="0" w:space="0" w:color="auto"/>
        <w:bottom w:val="none" w:sz="0" w:space="0" w:color="auto"/>
        <w:right w:val="none" w:sz="0" w:space="0" w:color="auto"/>
      </w:divBdr>
    </w:div>
    <w:div w:id="1092629909">
      <w:bodyDiv w:val="1"/>
      <w:marLeft w:val="0"/>
      <w:marRight w:val="0"/>
      <w:marTop w:val="0"/>
      <w:marBottom w:val="0"/>
      <w:divBdr>
        <w:top w:val="none" w:sz="0" w:space="0" w:color="auto"/>
        <w:left w:val="none" w:sz="0" w:space="0" w:color="auto"/>
        <w:bottom w:val="none" w:sz="0" w:space="0" w:color="auto"/>
        <w:right w:val="none" w:sz="0" w:space="0" w:color="auto"/>
      </w:divBdr>
    </w:div>
    <w:div w:id="1156917012">
      <w:bodyDiv w:val="1"/>
      <w:marLeft w:val="0"/>
      <w:marRight w:val="0"/>
      <w:marTop w:val="0"/>
      <w:marBottom w:val="0"/>
      <w:divBdr>
        <w:top w:val="none" w:sz="0" w:space="0" w:color="auto"/>
        <w:left w:val="none" w:sz="0" w:space="0" w:color="auto"/>
        <w:bottom w:val="none" w:sz="0" w:space="0" w:color="auto"/>
        <w:right w:val="none" w:sz="0" w:space="0" w:color="auto"/>
      </w:divBdr>
    </w:div>
    <w:div w:id="1199857235">
      <w:bodyDiv w:val="1"/>
      <w:marLeft w:val="0"/>
      <w:marRight w:val="0"/>
      <w:marTop w:val="0"/>
      <w:marBottom w:val="0"/>
      <w:divBdr>
        <w:top w:val="none" w:sz="0" w:space="0" w:color="auto"/>
        <w:left w:val="none" w:sz="0" w:space="0" w:color="auto"/>
        <w:bottom w:val="none" w:sz="0" w:space="0" w:color="auto"/>
        <w:right w:val="none" w:sz="0" w:space="0" w:color="auto"/>
      </w:divBdr>
    </w:div>
    <w:div w:id="1315841349">
      <w:bodyDiv w:val="1"/>
      <w:marLeft w:val="0"/>
      <w:marRight w:val="0"/>
      <w:marTop w:val="0"/>
      <w:marBottom w:val="0"/>
      <w:divBdr>
        <w:top w:val="none" w:sz="0" w:space="0" w:color="auto"/>
        <w:left w:val="none" w:sz="0" w:space="0" w:color="auto"/>
        <w:bottom w:val="none" w:sz="0" w:space="0" w:color="auto"/>
        <w:right w:val="none" w:sz="0" w:space="0" w:color="auto"/>
      </w:divBdr>
    </w:div>
    <w:div w:id="1328820432">
      <w:bodyDiv w:val="1"/>
      <w:marLeft w:val="0"/>
      <w:marRight w:val="0"/>
      <w:marTop w:val="0"/>
      <w:marBottom w:val="0"/>
      <w:divBdr>
        <w:top w:val="none" w:sz="0" w:space="0" w:color="auto"/>
        <w:left w:val="none" w:sz="0" w:space="0" w:color="auto"/>
        <w:bottom w:val="none" w:sz="0" w:space="0" w:color="auto"/>
        <w:right w:val="none" w:sz="0" w:space="0" w:color="auto"/>
      </w:divBdr>
    </w:div>
    <w:div w:id="1364986968">
      <w:bodyDiv w:val="1"/>
      <w:marLeft w:val="0"/>
      <w:marRight w:val="0"/>
      <w:marTop w:val="0"/>
      <w:marBottom w:val="0"/>
      <w:divBdr>
        <w:top w:val="none" w:sz="0" w:space="0" w:color="auto"/>
        <w:left w:val="none" w:sz="0" w:space="0" w:color="auto"/>
        <w:bottom w:val="none" w:sz="0" w:space="0" w:color="auto"/>
        <w:right w:val="none" w:sz="0" w:space="0" w:color="auto"/>
      </w:divBdr>
    </w:div>
    <w:div w:id="1473056515">
      <w:bodyDiv w:val="1"/>
      <w:marLeft w:val="0"/>
      <w:marRight w:val="0"/>
      <w:marTop w:val="0"/>
      <w:marBottom w:val="0"/>
      <w:divBdr>
        <w:top w:val="none" w:sz="0" w:space="0" w:color="auto"/>
        <w:left w:val="none" w:sz="0" w:space="0" w:color="auto"/>
        <w:bottom w:val="none" w:sz="0" w:space="0" w:color="auto"/>
        <w:right w:val="none" w:sz="0" w:space="0" w:color="auto"/>
      </w:divBdr>
    </w:div>
    <w:div w:id="1530799979">
      <w:bodyDiv w:val="1"/>
      <w:marLeft w:val="0"/>
      <w:marRight w:val="0"/>
      <w:marTop w:val="0"/>
      <w:marBottom w:val="0"/>
      <w:divBdr>
        <w:top w:val="none" w:sz="0" w:space="0" w:color="auto"/>
        <w:left w:val="none" w:sz="0" w:space="0" w:color="auto"/>
        <w:bottom w:val="none" w:sz="0" w:space="0" w:color="auto"/>
        <w:right w:val="none" w:sz="0" w:space="0" w:color="auto"/>
      </w:divBdr>
    </w:div>
    <w:div w:id="1678540489">
      <w:bodyDiv w:val="1"/>
      <w:marLeft w:val="0"/>
      <w:marRight w:val="0"/>
      <w:marTop w:val="0"/>
      <w:marBottom w:val="0"/>
      <w:divBdr>
        <w:top w:val="none" w:sz="0" w:space="0" w:color="auto"/>
        <w:left w:val="none" w:sz="0" w:space="0" w:color="auto"/>
        <w:bottom w:val="none" w:sz="0" w:space="0" w:color="auto"/>
        <w:right w:val="none" w:sz="0" w:space="0" w:color="auto"/>
      </w:divBdr>
    </w:div>
    <w:div w:id="1751273488">
      <w:bodyDiv w:val="1"/>
      <w:marLeft w:val="0"/>
      <w:marRight w:val="0"/>
      <w:marTop w:val="0"/>
      <w:marBottom w:val="0"/>
      <w:divBdr>
        <w:top w:val="none" w:sz="0" w:space="0" w:color="auto"/>
        <w:left w:val="none" w:sz="0" w:space="0" w:color="auto"/>
        <w:bottom w:val="none" w:sz="0" w:space="0" w:color="auto"/>
        <w:right w:val="none" w:sz="0" w:space="0" w:color="auto"/>
      </w:divBdr>
    </w:div>
    <w:div w:id="1767263661">
      <w:bodyDiv w:val="1"/>
      <w:marLeft w:val="0"/>
      <w:marRight w:val="0"/>
      <w:marTop w:val="0"/>
      <w:marBottom w:val="0"/>
      <w:divBdr>
        <w:top w:val="none" w:sz="0" w:space="0" w:color="auto"/>
        <w:left w:val="none" w:sz="0" w:space="0" w:color="auto"/>
        <w:bottom w:val="none" w:sz="0" w:space="0" w:color="auto"/>
        <w:right w:val="none" w:sz="0" w:space="0" w:color="auto"/>
      </w:divBdr>
    </w:div>
    <w:div w:id="1832483537">
      <w:bodyDiv w:val="1"/>
      <w:marLeft w:val="0"/>
      <w:marRight w:val="0"/>
      <w:marTop w:val="0"/>
      <w:marBottom w:val="0"/>
      <w:divBdr>
        <w:top w:val="none" w:sz="0" w:space="0" w:color="auto"/>
        <w:left w:val="none" w:sz="0" w:space="0" w:color="auto"/>
        <w:bottom w:val="none" w:sz="0" w:space="0" w:color="auto"/>
        <w:right w:val="none" w:sz="0" w:space="0" w:color="auto"/>
      </w:divBdr>
    </w:div>
    <w:div w:id="1920291841">
      <w:bodyDiv w:val="1"/>
      <w:marLeft w:val="0"/>
      <w:marRight w:val="0"/>
      <w:marTop w:val="0"/>
      <w:marBottom w:val="0"/>
      <w:divBdr>
        <w:top w:val="none" w:sz="0" w:space="0" w:color="auto"/>
        <w:left w:val="none" w:sz="0" w:space="0" w:color="auto"/>
        <w:bottom w:val="none" w:sz="0" w:space="0" w:color="auto"/>
        <w:right w:val="none" w:sz="0" w:space="0" w:color="auto"/>
      </w:divBdr>
      <w:divsChild>
        <w:div w:id="1896695657">
          <w:marLeft w:val="0"/>
          <w:marRight w:val="0"/>
          <w:marTop w:val="0"/>
          <w:marBottom w:val="0"/>
          <w:divBdr>
            <w:top w:val="none" w:sz="0" w:space="0" w:color="auto"/>
            <w:left w:val="none" w:sz="0" w:space="0" w:color="auto"/>
            <w:bottom w:val="none" w:sz="0" w:space="0" w:color="auto"/>
            <w:right w:val="none" w:sz="0" w:space="0" w:color="auto"/>
          </w:divBdr>
        </w:div>
        <w:div w:id="461851161">
          <w:marLeft w:val="0"/>
          <w:marRight w:val="0"/>
          <w:marTop w:val="0"/>
          <w:marBottom w:val="0"/>
          <w:divBdr>
            <w:top w:val="none" w:sz="0" w:space="0" w:color="auto"/>
            <w:left w:val="none" w:sz="0" w:space="0" w:color="auto"/>
            <w:bottom w:val="none" w:sz="0" w:space="0" w:color="auto"/>
            <w:right w:val="none" w:sz="0" w:space="0" w:color="auto"/>
          </w:divBdr>
        </w:div>
        <w:div w:id="829949130">
          <w:marLeft w:val="0"/>
          <w:marRight w:val="0"/>
          <w:marTop w:val="0"/>
          <w:marBottom w:val="0"/>
          <w:divBdr>
            <w:top w:val="none" w:sz="0" w:space="0" w:color="auto"/>
            <w:left w:val="none" w:sz="0" w:space="0" w:color="auto"/>
            <w:bottom w:val="none" w:sz="0" w:space="0" w:color="auto"/>
            <w:right w:val="none" w:sz="0" w:space="0" w:color="auto"/>
          </w:divBdr>
        </w:div>
        <w:div w:id="991131744">
          <w:marLeft w:val="0"/>
          <w:marRight w:val="0"/>
          <w:marTop w:val="0"/>
          <w:marBottom w:val="0"/>
          <w:divBdr>
            <w:top w:val="none" w:sz="0" w:space="0" w:color="auto"/>
            <w:left w:val="none" w:sz="0" w:space="0" w:color="auto"/>
            <w:bottom w:val="none" w:sz="0" w:space="0" w:color="auto"/>
            <w:right w:val="none" w:sz="0" w:space="0" w:color="auto"/>
          </w:divBdr>
        </w:div>
      </w:divsChild>
    </w:div>
    <w:div w:id="1949698859">
      <w:bodyDiv w:val="1"/>
      <w:marLeft w:val="0"/>
      <w:marRight w:val="0"/>
      <w:marTop w:val="0"/>
      <w:marBottom w:val="0"/>
      <w:divBdr>
        <w:top w:val="none" w:sz="0" w:space="0" w:color="auto"/>
        <w:left w:val="none" w:sz="0" w:space="0" w:color="auto"/>
        <w:bottom w:val="none" w:sz="0" w:space="0" w:color="auto"/>
        <w:right w:val="none" w:sz="0" w:space="0" w:color="auto"/>
      </w:divBdr>
    </w:div>
    <w:div w:id="196060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20A77-6BF5-4C92-B29E-22CB83926B9C}">
  <ds:schemaRefs>
    <ds:schemaRef ds:uri="http://schemas.openxmlformats.org/officeDocument/2006/bibliography"/>
  </ds:schemaRefs>
</ds:datastoreItem>
</file>

<file path=customXml/itemProps2.xml><?xml version="1.0" encoding="utf-8"?>
<ds:datastoreItem xmlns:ds="http://schemas.openxmlformats.org/officeDocument/2006/customXml" ds:itemID="{14FEE382-B7C0-4A09-A88A-FBDFE7D4B993}"/>
</file>

<file path=customXml/itemProps3.xml><?xml version="1.0" encoding="utf-8"?>
<ds:datastoreItem xmlns:ds="http://schemas.openxmlformats.org/officeDocument/2006/customXml" ds:itemID="{7CF367E8-A192-4A01-A983-D8B247FC9937}"/>
</file>

<file path=customXml/itemProps4.xml><?xml version="1.0" encoding="utf-8"?>
<ds:datastoreItem xmlns:ds="http://schemas.openxmlformats.org/officeDocument/2006/customXml" ds:itemID="{9534AD1E-17FB-477F-A8DA-C427C4F0EC73}"/>
</file>

<file path=docProps/app.xml><?xml version="1.0" encoding="utf-8"?>
<Properties xmlns="http://schemas.openxmlformats.org/officeDocument/2006/extended-properties" xmlns:vt="http://schemas.openxmlformats.org/officeDocument/2006/docPropsVTypes">
  <Template>Normal</Template>
  <TotalTime>1</TotalTime>
  <Pages>10</Pages>
  <Words>2398</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Thanh</dc:creator>
  <cp:lastModifiedBy>DELL</cp:lastModifiedBy>
  <cp:revision>2</cp:revision>
  <cp:lastPrinted>2021-04-13T08:57:00Z</cp:lastPrinted>
  <dcterms:created xsi:type="dcterms:W3CDTF">2021-05-04T08:22:00Z</dcterms:created>
  <dcterms:modified xsi:type="dcterms:W3CDTF">2021-05-04T08:22:00Z</dcterms:modified>
</cp:coreProperties>
</file>