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liên tịch 01/2024/TTLT-VKSNDTC-BCA-BQP-BNN&amp;PTNT-BTC bãi bỏ Thông tư liên ngành 03/TTLN hướng dẫn thi hành các quy định của Luật tố tụng hình sự về tiếp nhận, giải quyết tố giác và tin báo tội phạm do Viện kiểm sát nhân dân tối cao - Bộ Công an - Bộ Quốc phòng - Bộ Nông nghiệp và Phát triển nông thôn -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01/2024/TTLT-VKSNDTC-BCA-BQP-BNN&amp;PTNT-BTC</w:t>
            </w:r>
          </w:p>
        </w:tc>
      </w:tr>
      <w:tr>
        <w:tc>
          <w:tcPr>
            <w:tcW w:type="dxa" w:w="4320"/>
          </w:tcPr>
          <w:p>
            <w:r>
              <w:t>Loại văn bản</w:t>
            </w:r>
          </w:p>
        </w:tc>
        <w:tc>
          <w:tcPr>
            <w:tcW w:type="dxa" w:w="4320"/>
          </w:tcPr>
          <w:p>
            <w:r>
              <w:t>Thông tư liên tịch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09/05/2024</w:t>
            </w:r>
          </w:p>
        </w:tc>
      </w:tr>
      <w:tr>
        <w:tc>
          <w:tcPr>
            <w:tcW w:type="dxa" w:w="4320"/>
          </w:tcPr>
          <w:p>
            <w:r>
              <w:t>Tình trạng</w:t>
            </w:r>
          </w:p>
        </w:tc>
        <w:tc>
          <w:tcPr>
            <w:tcW w:type="dxa" w:w="4320"/>
          </w:tcPr>
          <w:p>
            <w:r>
              <w:t>Chưa xác định</w:t>
            </w:r>
          </w:p>
        </w:tc>
      </w:tr>
    </w:tbl>
    <w:p/>
    <w:p>
      <w:r>
        <w:t>VIỆN KIỂM SÁT NHÂN DÂN TỐI CAO - BỘ CÔNG AN - BỘ QUỐC PHÒNG - BỘ NÔNG NGHIỆP VÀ PHÁT TRIỂN NÔNG THÔN - BỘ TÀI CHÍNH</w:t>
      </w:r>
    </w:p>
    <w:p>
      <w:r>
        <w:t>--------</w:t>
      </w:r>
    </w:p>
    <w:p>
      <w:r>
        <w:t>CỘNG HÒA XÃ HỘI CHỦ NGHĨA VIỆT NAM</w:t>
      </w:r>
    </w:p>
    <w:p>
      <w:r>
        <w:t>Độc lập - Tự do - Hạnh phúc</w:t>
      </w:r>
    </w:p>
    <w:p>
      <w:r>
        <w:t>---------------</w:t>
      </w:r>
    </w:p>
    <w:p>
      <w:r>
        <w:t>Số: 01/2024/ TTLT-VKSNDTC-BCA-BQP- BNN&amp;PTNT-BTC</w:t>
      </w:r>
    </w:p>
    <w:p>
      <w:r>
        <w:t>Hà Nội, ngày 12 tháng 4 năm 2024</w:t>
      </w:r>
    </w:p>
    <w:p>
      <w:r>
        <w:t>THÔNG TƯ   LIÊN TỊCH</w:t>
      </w:r>
    </w:p>
    <w:p>
      <w:r>
        <w:t>BÃI BỎ THÔNG TƯ LIÊN NGÀNH SỐ 03/TTLN NGÀY 15/5/1992 CỦA VIỆN KIỂM SÁT NHÂN DÂN TỐI CAO, BỘ NỘI VỤ, BỘ QUỐC PHÒNG, BỘ LÂM NGHIỆP VÀ TỔNG CỤC HẢI QUAN HƯỚNG DẪN THI HÀNH CÁC QUY ĐỊNH CỦA LUẬT TỐ TỤNG HÌNH SỰ VỀ TIẾP NHẬN, GIẢI QUYẾT TỐ GIÁC VÀ TIN BÁO TỘI PHẠM</w:t>
      </w:r>
    </w:p>
    <w:p>
      <w:r>
        <w:t>Căn cứ Bộ luật Tố tụng hình sự ngày 27 tháng 11 năm 2015; Luật sửa đổi, bổ sung một số điều của Bộ luật Tố tụng hình sự ngày 12 tháng 11 năm 2021;</w:t>
      </w:r>
    </w:p>
    <w:p>
      <w:r>
        <w:t>Căn cứ Luật Ban hành văn bản quy phạm pháp luật ngày 22 tháng 6 năm 2015; Luật sửa đổi, bổ sung một số điều của Luật Ban hành văn bản quy phạm pháp luật ngày 18 tháng 6 năm 2020;</w:t>
      </w:r>
    </w:p>
    <w:p>
      <w:r>
        <w:t>Viện trưởng Viện kiểm sát nhân dân tối cao, Bộ trưởng Bộ Công an, Bộ trưởng Bộ Quốc phòng, Bộ trưởng Bộ Nông nghiệp và Phát triển nông thôn, Bộ trưởng Bộ Tài chính ban hành Thông tư liên tịch bãi bỏ Thông tư liên ngành số 03/TTLN ngày 15/5/1992 của Viện kiểm sát nhân dân tối cao, Bộ Nội vụ (nay là Bộ Công an), Bộ Quốc phòng, Bộ Lâm nghiệp (nay thuộc Bộ Nông nghiệp và Phát triển nông thôn) và Tổng cục Hải quan (nay thuộc Bộ Tài chính) hướng dẫn thi hành các quy định của Luật tố tụng hình sự về tiếp nhận, giải quyết tố giác và tin báo tội phạm.</w:t>
      </w:r>
    </w:p>
    <w:p>
      <w:r>
        <w:t>Điều 1. Bãi bỏ toàn bộ văn bản quy phạm pháp luật</w:t>
      </w:r>
    </w:p>
    <w:p>
      <w:r>
        <w:t>Bãi bỏ toàn bộ Thông tư liên ngành số 03/TTLN ngày 15/5/1992 của Viện kiểm sát nhân dân tối cao, Bộ Nội vụ, Bộ Quốc phòng, Bộ Lâm nghiệp và Tổng cục Hải quan hướng dẫn thi hành các quy định của Luật tố tụng hình sự về tiếp nhận, giải quyết tố giác và tin báo tội phạm.</w:t>
      </w:r>
    </w:p>
    <w:p>
      <w:r>
        <w:t>Điều 2. Điều khoản thi hành</w:t>
      </w:r>
    </w:p>
    <w:p>
      <w:r>
        <w:t>1. Thông tư này có hiệu lực thi hành kể từ ngày 09 tháng 5 năm 2024.</w:t>
      </w:r>
    </w:p>
    <w:p>
      <w:r>
        <w:t>2. Viện kiểm sát nhân dân tối cao, Bộ Công an, Bộ Quốc phòng, Bộ Nông nghiệp và Phát triển nông thôn, Bộ Tài chính và các cơ quan, tổ chức, cá nhân có liên quan chịu trách nhiệm thi hành Thông tư liên tịch này./.</w:t>
      </w:r>
    </w:p>
    <w:p>
      <w:r>
        <w:t>KT. BỘ TRƯỞNG BỘ QUỐC PHÒNG</w:t>
      </w:r>
    </w:p>
    <w:p>
      <w:r>
        <w:t>THỨ TRƯỞNG</w:t>
      </w:r>
    </w:p>
    <w:p>
      <w:r>
        <w:t>Thượng tướng Võ Minh Lương</w:t>
      </w:r>
    </w:p>
    <w:p>
      <w:r>
        <w:t>KT. VIỆN TRƯỞNG</w:t>
      </w:r>
    </w:p>
    <w:p>
      <w:r>
        <w:t>VIỆN KIỂM SÁT NHÂN DÂN TỐI CAO</w:t>
      </w:r>
    </w:p>
    <w:p>
      <w:r>
        <w:t>PHÓ VIỆN TRƯỞNG</w:t>
      </w:r>
    </w:p>
    <w:p>
      <w:r>
        <w:t>Nguyễn Duy Giảng</w:t>
      </w:r>
    </w:p>
    <w:p>
      <w:r>
        <w:t>KT. BỘ TRƯỞNG BỘ CÔNG AN</w:t>
      </w:r>
    </w:p>
    <w:p>
      <w:r>
        <w:t>THỨ TRƯỞNG</w:t>
      </w:r>
    </w:p>
    <w:p>
      <w:r>
        <w:t>Trung tướng Lê Quốc Hùng</w:t>
      </w:r>
    </w:p>
    <w:p>
      <w:r>
        <w:t>KT. BỘ TRƯỞNG BỘ TÀI CHÍNH</w:t>
      </w:r>
    </w:p>
    <w:p>
      <w:r>
        <w:t>THỨ TRƯỞNG</w:t>
      </w:r>
    </w:p>
    <w:p>
      <w:r>
        <w:t>Nguyễn Đức Chi</w:t>
      </w:r>
    </w:p>
    <w:p>
      <w:r>
        <w:t>KT. BỘ TRƯỞNG</w:t>
      </w:r>
    </w:p>
    <w:p>
      <w:r>
        <w:t>BỘ NÔNG NGHIỆP &amp; PHÁT TRIỂN NÔNG THÔN</w:t>
      </w:r>
    </w:p>
    <w:p>
      <w:r>
        <w:t>THỨ TRƯỞNG</w:t>
      </w:r>
    </w:p>
    <w:p>
      <w:r>
        <w:t>Nguyễn Hoàng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