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91/2025/TT-BTC quy định về hệ thống mẫu biểu sử dụng trong công tác quyết toán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26/09/2025</w:t>
            </w:r>
          </w:p>
        </w:tc>
      </w:tr>
      <w:tr>
        <w:tc>
          <w:tcPr>
            <w:tcW w:type="dxa" w:w="4320"/>
          </w:tcPr>
          <w:p>
            <w:r>
              <w:t>Ngày hiệu lực</w:t>
            </w:r>
          </w:p>
        </w:tc>
        <w:tc>
          <w:tcPr>
            <w:tcW w:type="dxa" w:w="4320"/>
          </w:tcPr>
          <w:p>
            <w:r>
              <w:t>26/09/2025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91/2025/TT-BTC</w:t>
      </w:r>
    </w:p>
    <w:p>
      <w:r>
        <w:t>Hà Nội, ngày 26 tháng 9 năm 2025</w:t>
      </w:r>
    </w:p>
    <w:p>
      <w:r>
        <w:t>THÔNG TƯ</w:t>
      </w:r>
    </w:p>
    <w:p>
      <w:r>
        <w:t>QUY ĐỊNH VỀ HỆ THỐNG MẪU BIỂU SỬ DỤNG TRONG CÔNG TÁC QUYẾT TOÁN</w:t>
      </w:r>
    </w:p>
    <w:p>
      <w:r>
        <w:t>Căn cứ Luật Ngân sách nhà nước số 89/2025/QH15 ngày 25 tháng 6 năm 2025;</w:t>
      </w:r>
    </w:p>
    <w:p>
      <w:r>
        <w:t>Căn cứ Luật Đầu tư công số 58/2024/QH15 ngày 29 tháng 11 năm 2024 (được sửa đổi, bổ sung bởi Luật số 90/2025/QH15 ngày 25/6/2025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Căn cứ Luật Ban hành văn bản quy phạm pháp luật số 64/2025/QH15 ngày 19 tháng 02 năm 2025;</w:t>
      </w:r>
    </w:p>
    <w:p>
      <w:r>
        <w:t>Căn cứ Nghị quyết 190/2025/QH15 ngày 19 tháng 2 năm 2025 của Quốc hội quy định về xử lý một số vấn đề liên quan đến sắp xếp tổ chức bộ máy nhà nước;</w:t>
      </w:r>
    </w:p>
    <w:p>
      <w:r>
        <w:t>Căn cứ Nghị định số 254/2025/NĐ-CP ngày 26 tháng 9 năm 2025 của Chính phủ quy định về quản lý, thanh toán, quyết toán dự án sử dụng vốn đầu tư công;</w:t>
      </w:r>
    </w:p>
    <w:p>
      <w:r>
        <w:t>Căn cứ Nghị định số 09/2019/NĐ-CP ngày 24 tháng 01 năm 2019 của Chính phủ quy định về chế độ báo cáo của cơ quan hành chính nhà nước;</w:t>
      </w:r>
    </w:p>
    <w:p>
      <w:r>
        <w:t>Căn cứ Nghị định số 29/2025/NĐ-CP ngày 24 tháng 3 năm 2025 của Chính phủ quy định chức năng, quyền hạn và cơ cấu tổ chức của Bộ Tài chính và Nghị định số 166/2025/NĐ-CP ngày 30/6/2025 của Chính phủ sửa đổi, bổ sung một số điều của Nghị định số 29/2025/NĐ-CP ngày 24 tháng 3 năm 2025 của Chính phủ quy định chức năng, quyền hạn và cơ cấu tổ chức của Bộ Tài chính;</w:t>
      </w:r>
    </w:p>
    <w:p>
      <w:r>
        <w:t>Theo đề nghị của Vụ trưởng Vụ Phát triển hạ tầng;</w:t>
      </w:r>
    </w:p>
    <w:p>
      <w:r>
        <w:t>Bộ trưởng Bộ Tài chính ban hành Thông tư quy định về hệ thống mẫu biểu sử dụng trong công tác quyết toán.</w:t>
      </w:r>
    </w:p>
    <w:p>
      <w:r>
        <w:t>Điều 1. Phạm vi điều chỉnh</w:t>
      </w:r>
    </w:p>
    <w:p>
      <w:r>
        <w:t>Thông tư này quy định về hệ thống mẫu biểu và việc sử dụng mẫu biểu trong công tác quyết toán cho các nhiệm vụ, dự án theo quy định tại Điều 1 của Nghị định số 254/2025/NĐ-CP ngày 26 tháng 9 năm 2025 của Chính phủ quy định về quản lý, thanh toán, quyết toán dự án sử dụng vốn đầu tư công gồm:</w:t>
      </w:r>
    </w:p>
    <w:p>
      <w:r>
        <w:t>1. Hệ thống mẫu biểu sử dụng trong công tác quyết toán vốn đầu tư công nguồn ngân sách nhà nước theo năm ngân sách (quyết toán theo niên độ).</w:t>
      </w:r>
    </w:p>
    <w:p>
      <w:r>
        <w:t>2. Hệ thống mẫu biểu sử dụng trong công tác quyết toán vốn đầu tư công dự án hoàn thành.</w:t>
      </w:r>
    </w:p>
    <w:p>
      <w:r>
        <w:t>Điều 2. Đối tượng áp dụng</w:t>
      </w:r>
    </w:p>
    <w:p>
      <w:r>
        <w:t>Thông tư này áp dụng đối với các cơ quan, tổ chức, cá nhân tham gia, thực hiện hoặc có liên quan đến công tác quyết toán theo niên độ, quyết toán vốn đầu tư công dự án hoàn thành.</w:t>
      </w:r>
    </w:p>
    <w:p>
      <w:r>
        <w:t>Điều 3. Hệ thống mẫu biểu sử dụng trong công tác quyết toán theo niên độ</w:t>
      </w:r>
    </w:p>
    <w:p>
      <w:r>
        <w:t>1. Báo cáo quyết toán vốn đầu tư công nguồn ngân sách nhà nước theo năm ngân sách của bộ, cơ quan trung ương và chủ đầu tư: Mẫu số 01/QTNĐ.</w:t>
      </w:r>
    </w:p>
    <w:p>
      <w:r>
        <w:t>2. Báo cáo về việc thực hiện vốn đầu tư các dự án quan trọng quốc gia sử dụng vốn ngân sách nhà nước (do Quốc hội quyết định) của cơ quan báo cáo và chủ đầu tư: Mẫu số 02/QTNĐ.</w:t>
      </w:r>
    </w:p>
    <w:p>
      <w:r>
        <w:t>3. Báo cáo chi tiết quyết toán vốn đầu tư công nguồn ngân sách nhà nước của các bộ, cơ quan trung ương theo năm ngân sách của cơ quan thanh toán: Mẫu số 03/QTNĐ.</w:t>
      </w:r>
    </w:p>
    <w:p>
      <w:r>
        <w:t>4. Mẫu thông báo xét duyệt quyết toán vốn đầu tư công nguồn ngân sách nhà nước theo năm ngân sách của cơ quan cấp trên của chủ đầu tư: Mẫu số 04/QTNĐ.</w:t>
      </w:r>
    </w:p>
    <w:p>
      <w:r>
        <w:t>5. Mẫu văn bản kiểm tra quyết toán vốn đầu tư công nguồn ngân sách nhà nước theo năm ngân sách của cơ quan tài chính: Mẫu số 05/QTNĐ.</w:t>
      </w:r>
    </w:p>
    <w:p>
      <w:r>
        <w:t>Điều 4. Hệ thống mẫu biểu sử dụng trong công tác quyết toán vốn đầu tư công dự án hoàn thành</w:t>
      </w:r>
    </w:p>
    <w:p>
      <w:r>
        <w:t>Thông tin, số liệu được lấy lại ngày chủ đầu tư khóa sổ lập báo cáo quyết toán hoặc thời điểm ngày có hiệu lực của văn bản cho phép dừng thực hiện của người có thẩm quyền quyết định đầu tư.</w:t>
      </w:r>
    </w:p>
    <w:p>
      <w:r>
        <w:t>1. Báo cáo tổng hợp quyết toán vốn đầu tư dự án hoàn thành: Mẫu số 01/QTDA.</w:t>
      </w:r>
    </w:p>
    <w:p>
      <w:r>
        <w:t>2. Danh mục văn bản: Mẫu số 02/QTDA.</w:t>
      </w:r>
    </w:p>
    <w:p>
      <w:r>
        <w:t>3. Bảng đối chiếu số liệu: Mẫu số 03/QTDA.</w:t>
      </w:r>
    </w:p>
    <w:p>
      <w:r>
        <w:t>4. Chi tiết chi phí đầu tư đề nghị quyết toán: Mẫu số 04/QTDA.</w:t>
      </w:r>
    </w:p>
    <w:p>
      <w:r>
        <w:t>5. Chi tiết tài sản hình thành là kết quả của quá trình thực hiện dự án: Mẫu số 05/QTDA.</w:t>
      </w:r>
    </w:p>
    <w:p>
      <w:r>
        <w:t>6. Chi tiết giá trị vật tư, vật liệu, thiết bị tồn đọng: Mẫu số 06/QTDA.</w:t>
      </w:r>
    </w:p>
    <w:p>
      <w:r>
        <w:t>7. Tình hình công nợ của dự án: Mẫu số 07/QTDA.</w:t>
      </w:r>
    </w:p>
    <w:p>
      <w:r>
        <w:t>8. Báo cáo quyết toán vốn đầu tư dự án hoàn thành (dùng cho dự án quy hoạch, dự án chuẩn bị đầu tư sử dụng vốn đầu tư công, dự án dừng thực hiện chưa có khối lượng thi công xây dựng, lắp đặt thiết bị): Mẫu số 08/QTDA.</w:t>
      </w:r>
    </w:p>
    <w:p>
      <w:r>
        <w:t>9. Báo cáo kết quả phê duyệt tổng quyết toán vốn đầu tư dự án quan trọng quốc gia, dự án nhóm A hoàn thành: Mẫu số 09/QTDA.</w:t>
      </w:r>
    </w:p>
    <w:p>
      <w:r>
        <w:t>10. Quyết định phê duyệt quyết toán vốn đầu tư (của dự án, dự án thành phần, tiểu dự án độc lập, công trình, hạng mục công trình độc lập) hoàn thành: Mẫu số 10/QTDA.</w:t>
      </w:r>
    </w:p>
    <w:p>
      <w:r>
        <w:t>11. Báo cáo tình hình quyết toán vốn đầu tư công dự án hoàn thành hàng năm: Mẫu số 11/QTDA (bao gồm cả phần lời và Mẫu biểu).</w:t>
      </w:r>
    </w:p>
    <w:p>
      <w:r>
        <w:t>12. Phiếu giao nhận Hồ sơ quyết toán vốn đầu tư dự án hoàn thành: Mẫu số 12/QTDA</w:t>
      </w:r>
    </w:p>
    <w:p>
      <w:r>
        <w:t>Điều 5. Sử dụng mẫu biểu</w:t>
      </w:r>
    </w:p>
    <w:p>
      <w:r>
        <w:t>1. Đối với quyết toán theo niên độ:</w:t>
      </w:r>
    </w:p>
    <w:p>
      <w:r>
        <w:t>a) Mẫu số 01/QTNĐ (dùng cho chủ đầu tư và cơ quan cấp trên của chủ đầu tư). Chủ đầu tư có đối chiếu, xác nhận số liệu quyết toán theo niên độ với cơ quan thanh toán nơi giao dịch, tổng hợp báo cáo gửi cơ quan cấp trên của chủ đầu tư. Bộ, cơ quan trung ương có đối chiếu xác nhận số liệu quyết toán với cơ quan thanh toán cấp trung ương, tổng hợp báo cáo gửi Bộ Tài chính theo quy định tại điểm b khoản 1 Điều 28 Nghị định số 254/2025/NĐ-CP ngày 26 tháng 9 năm 2025 của Chính phủ.</w:t>
      </w:r>
    </w:p>
    <w:p>
      <w:r>
        <w:t>b) Mẫu số 02/QTNĐ (dùng cho chủ đầu tư và cơ quan cấp trên của chủ đầu tư). Chủ đầu tư gửi bộ, cơ quan trung ương, cơ quan cấp trên của chủ đầu tư (trường hợp được phân cấp quản lý), sở, phòng, ban thuộc Ủy ban nhân dân cấp tỉnh, cấp xã theo phân cấp quản lý theo quy định tại Điều 28 Nghị định số 254/2025/NĐ-CP ngày 26 tháng 9 năm 2025 của Chính phủ. Bộ, cơ quan trung ương hoặc cơ quan cấp trên của chủ đầu tư tổng hợp báo cáo gửi Bộ Tài chính.</w:t>
      </w:r>
    </w:p>
    <w:p>
      <w:r>
        <w:t>c) Mẫu số 03/QTNĐ: Cơ quan thanh toán báo cáo chi tiết quyết toán vốn đầu tư công nguồn ngân sách nhà nước của các bộ, cơ quan trung ương theo năm ngân sách. Cơ quan thanh toán nơi giao dịch tổng hợp báo cáo gửi cơ quan thanh toán khu vực. Cơ quan thanh toán khu vực tổng hợp báo cáo gửi cơ quan thanh toán cấp trung ương. Cơ quan thanh toán cấp trung ương tổng hợp báo cáo theo Mẫu số 03/QTNĐ gửi Bộ Tài chính để làm căn cứ kiểm tra quyết toán theo niên độ theo quy định tại Điều 28, Điều 29 Nghị định số 254/2025/NĐ-CP ngày 26 tháng 9 năm 2025 của Chính phủ.</w:t>
      </w:r>
    </w:p>
    <w:p>
      <w:r>
        <w:t>Thời hạn gửi báo cáo của cơ quan thanh toán các cấp theo quy định tại Điều 28 Nghị định số 254/2025/NĐ-CP ngày 26 tháng 9 năm 2025 của Chính phủ.</w:t>
      </w:r>
    </w:p>
    <w:p>
      <w:r>
        <w:t>d) Các bộ, cơ quan trung ương, sở, phòng, ban thuộc Ủy ban nhân dân các cấp theo phân cấp quản lý, cơ quan cấp trên của chủ đầu tư (trường hợp được phân cấp quản lý) xét duyệt và ra thông báo theo Mẫu số 04/QTNĐ (bao gồm cả phần lời và Mẫu biểu) báo cáo quyết toán theo niên độ của đơn vị dự toán cấp dưới theo quy định tại Điều 28, khoản 1 Điều 29 Nghị định số 254/2025/NĐ-CP ngày 26 tháng 9 năm 2025 của Chính phủ.</w:t>
      </w:r>
    </w:p>
    <w:p>
      <w:r>
        <w:t>g) Cơ quan tài chính thực hiện kiểm tra báo cáo quyết toán của các đơn vị theo Mẫu số 05/QTNĐ theo quy định tại Điều 28, khoản 2 Điều 29 Nghị định số 254/2025/NĐ-CP ngày 26 tháng 9 năm 2025 của Chính phủ.</w:t>
      </w:r>
    </w:p>
    <w:p>
      <w:r>
        <w:t>h) Các bộ, cơ quan trung ương; Cơ quan thanh toán cấp trung ương gửi báo cáo quyết toán vốn đầu tư công nguồn ngân sách nhà nước theo năm ngân sách về Bộ Tài chính theo quy định tại Điều 28 Nghị định số 254/2025/NĐ-CP ngày 26 tháng 9 năm 2025 của Chính phủ và Thông tư này.</w:t>
      </w:r>
    </w:p>
    <w:p>
      <w:r>
        <w:t>i) Các Sở Tài chính gửi báo cáo quyết toán vốn đầu tư công nguồn ngân sách nhà nước theo năm ngân sách về Bộ Tài chính theo quy định của Luật Ngân sách nhà nước và các văn bản hướng dẫn Luật.</w:t>
      </w:r>
    </w:p>
    <w:p>
      <w:r>
        <w:t>k) Cơ quan thanh toán các cấp tổng hợp báo cáo quyết toán vốn đầu tư công nguồn ngân sách nhà nước theo năm ngân sách của địa phương gửi Ủy ban nhân dân các cấp theo quy định của Luật Ngân sách nhà nước và các văn bản hướng dẫn Luật.</w:t>
      </w:r>
    </w:p>
    <w:p>
      <w:r>
        <w:t>2. Đối với quyết toán vốn đầu tư công dự án hoàn thành:</w:t>
      </w:r>
    </w:p>
    <w:p>
      <w:r>
        <w:t>a) Đối với dự án (dự án thành phần, tiểu dự án, công trình, hạng mục công trình độc lập) hoàn thành, dự án dừng thực hiện có khối lượng thi công xây dựng, lắp đặt thiết bị được nghiệm thu theo quy định tại khoản 1 Điều 33 Nghị định số 254/2025/NĐ-CP ngày 26 tháng 9 năm 2025 của Chính phủ: báo cáo theo Mẫu số 01/QTDA, Mẫu số 02/QTDA, Mẫu số 03/QTDA, Mẫu số 04/QTDA, Mẫu số 05/QTDA, Mẫu số 06/QTDA, Mẫu số 07/QTDA.</w:t>
      </w:r>
    </w:p>
    <w:p>
      <w:r>
        <w:t>b) Đối với dự án quy hoạch, dự án chuẩn bị đầu tư, dự án dừng thực hiện chưa có khối lượng thi công xây dựng, lắp đặt thiết bị được nghiệm thu theo quy định tại khoản 2 Điều 33 Nghị định số 254/2025/NĐ-CP ngày 26 tháng 9 năm 2025 của Chính phủ: báo cáo theo Mẫu số 03/QTDA, Mẫu số 07/QTDA, Mẫu số 08/QTDA.</w:t>
      </w:r>
    </w:p>
    <w:p>
      <w:r>
        <w:t>c) Báo cáo kết quả phê duyệt tổng quyết toán vốn đầu tư dự án quan trọng quốc gia, dự án nhóm A hoàn thành theo quy định tại khoản 1 Điều 31 Nghị định số 254/2025/NĐ-CP ngày 26 tháng 9 năm 2025 của Chính phủ: theo Mẫu số 09/QTDA.</w:t>
      </w:r>
    </w:p>
    <w:p>
      <w:r>
        <w:t>d) Dự thảo quyết định phê duyệt quyết toán vốn đầu tư công dự án (dự án, dự án thành phần, tiểu dự án độc lập, công trình, hạng mục công trình độc lập) hoàn thành theo quy định tại khoản 1 Điều 44 Nghị định số 254/2025/NĐ-CP ngày 26 tháng 9 năm 2025 của Chính phủ: theo Mẫu số 10/QTDA.</w:t>
      </w:r>
    </w:p>
    <w:p>
      <w:r>
        <w:t>đ) Báo cáo tình hình quyết toán vốn đầu tư công dự án hoàn thành hằng năm theo quy định tại khoản 2 Điều 47 Nghị định số 254/2025/NĐ-CP ngày 26 tháng 9 năm 2025 của Chính phủ: Mẫu số 11/QTDA.</w:t>
      </w:r>
    </w:p>
    <w:p>
      <w:r>
        <w:t>Điều 6. Hiệu lực thi hành</w:t>
      </w:r>
    </w:p>
    <w:p>
      <w:r>
        <w:t>1. Thông tư này có hiệu lực thi hành từ ngày ký.</w:t>
      </w:r>
    </w:p>
    <w:p>
      <w:r>
        <w:t>2. Bãi bỏ các văn bản quy phạm pháp luật sau đây:</w:t>
      </w:r>
    </w:p>
    <w:p>
      <w:r>
        <w:t>a) Thông tư số 96/2021/TT-BTC ngày 11 tháng 11 năm 2021 của Bộ trưởng Bộ Tài chính quy định về hệ thống mẫu biểu sử dụng trong công tác quyết toán.</w:t>
      </w:r>
    </w:p>
    <w:p>
      <w:r>
        <w:t>b) Thông tư số 63/2025/TT-BTC ngày 30 tháng 6 năm 2025 của Bộ trưởng Bộ Tài chính sửa đổi, bổ sung một số điều của Thông tư số 96/2021/TT-BTC ngày 11 tháng 11 năm 2021 của Bộ trưởng Bộ Tài chính quy định về hệ thống mẫu biểu sử dụng trong công tác quyết toán.</w:t>
      </w:r>
    </w:p>
    <w:p>
      <w:r>
        <w:t>3. Các quy định về hệ thống mẫu biểu sử dụng trong công tác quyết toán niên độ quy định tại Thông tư này được thực hiện từ quyết toán niên độ ngân sách năm 2025.</w:t>
      </w:r>
    </w:p>
    <w:p>
      <w:r>
        <w:t>4. Dự án, dự án thành phần, tiểu dự án, công trình, hạng mục công trình độc lập sử dụng vốn đầu tư công đã nộp hồ sơ quyết toán dự án hoàn thành về cơ quan chủ trì thẩm tra quyết toán trước thời điểm Thông tư này có hiệu lực thì không phải lập lại mẫu biểu báo cáo quyết toán theo quy định tại Thông tư này.</w:t>
      </w:r>
    </w:p>
    <w:p>
      <w:r>
        <w:t>5. Trường hợp các văn bản quy phạm pháp luật được dẫn chiếu để áp dụng tại Thông tư này được sửa đổi, bổ sung, thay thế thì sẽ áp dụng theo các văn bản sửa đổi, bổ sung, thay thế đó.</w:t>
      </w:r>
    </w:p>
    <w:p>
      <w:r>
        <w:t>6. Trong quá trình triển khai thực hiện, trường hợp có vướng mắc, đề nghị các cơ quan, tổ chức, cá nhân kịp thời phản ánh về Bộ Tài chính để nghiên cứu, sửa đổi, bổ sung cho phù hợp./.</w:t>
      </w:r>
    </w:p>
    <w:p>
      <w:r>
        <w:t>Nơi nhận:</w:t>
      </w:r>
    </w:p>
    <w:p>
      <w:r>
        <w:t>- Ban Bí thư Trung ương Đảng;</w:t>
      </w:r>
    </w:p>
    <w:p>
      <w:r>
        <w:t>- Thủ tướng, các Phó Thủ tướng Chính phủ;</w:t>
      </w:r>
    </w:p>
    <w:p>
      <w:r>
        <w:t>- Văn phòng Tổng Bí thư, Văn phòng Chủ tịch nước;</w:t>
      </w:r>
    </w:p>
    <w:p>
      <w:r>
        <w:t>- Văn phòng Trung ương Đảng và các Ban của Đảng;</w:t>
      </w:r>
    </w:p>
    <w:p>
      <w:r>
        <w:t>- Văn phòng Quốc hội, Hội đồng dân tộc và các Ủy ban của Quốc hội;</w:t>
      </w:r>
    </w:p>
    <w:p>
      <w:r>
        <w:t>- Tòa án nhân dân tối cao, Viện Kiểm sát nhân dân tối cao;</w:t>
      </w:r>
    </w:p>
    <w:p>
      <w:r>
        <w:t>- Văn phòng Chính phủ, các bộ, cơ quan ngang bộ, cơ quan thuộc Chính phủ;</w:t>
      </w:r>
    </w:p>
    <w:p>
      <w:r>
        <w:t>- Kiểm toán Nhà nước;</w:t>
      </w:r>
    </w:p>
    <w:p>
      <w:r>
        <w:t>- Ủy ban Trung ương Mặt trận Tổ quốc Việt Nam và Cơ quan trung ương của các đoàn thể;</w:t>
      </w:r>
    </w:p>
    <w:p>
      <w:r>
        <w:t>- Các Tập đoàn, Tổng công ty nhà nước, Ngân hàng Chính sách xã hội, Ngân hàng Phát triển Việt Nam, Đài Truyền hình Việt Nam, Đài Tiếng nói Việt Nam;</w:t>
      </w:r>
    </w:p>
    <w:p>
      <w:r>
        <w:t>- HĐND, UBND các tỉnh, thành phố trực thuộc TW;</w:t>
      </w:r>
    </w:p>
    <w:p>
      <w:r>
        <w:t>- Sở Tài chính các tỉnh, thành phố trực thuộc TW;</w:t>
      </w:r>
    </w:p>
    <w:p>
      <w:r>
        <w:t>- Kho bạc Nhà nước các khu vực;</w:t>
      </w:r>
    </w:p>
    <w:p>
      <w:r>
        <w:t>- Công báo;</w:t>
      </w:r>
    </w:p>
    <w:p>
      <w:r>
        <w:t>- Cục Kiểm tra văn bản và QLXLVPHC, Bộ Tư pháp;</w:t>
      </w:r>
    </w:p>
    <w:p>
      <w:r>
        <w:t>- Các đơn vị thuộc và trực thuộc Bộ Tài chính;</w:t>
      </w:r>
    </w:p>
    <w:p>
      <w:r>
        <w:t>- Cổng Thông tin điện tử Chính phủ;</w:t>
      </w:r>
    </w:p>
    <w:p>
      <w:r>
        <w:t>- Cổng Thông tin điện tử Bộ Tài chính;</w:t>
      </w:r>
    </w:p>
    <w:p>
      <w:r>
        <w:t>- Lưu: VT, Vụ PTHT (120b).</w:t>
      </w:r>
    </w:p>
    <w:p>
      <w:r>
        <w:t>KT. BỘ TRƯỞNG</w:t>
      </w:r>
    </w:p>
    <w:p>
      <w:r>
        <w:t>THỨ TRƯỞNG</w:t>
      </w:r>
    </w:p>
    <w:p>
      <w:r>
        <w:t>Đỗ Thành Trung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