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12/2025/TT-BNG bãi bỏ Thông tư liên tịch 01/2001/BNG-TCBĐ về phát hình đi quốc tế của phóng viên nước ngoài tại Việt Nam qua mạng lưới viễn thông công cộng do Bộ trưởng Bộ Ngoại giao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12/2025/TT-BNG</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10/12/2025</w:t>
            </w:r>
          </w:p>
        </w:tc>
      </w:tr>
      <w:tr>
        <w:tc>
          <w:tcPr>
            <w:tcW w:type="dxa" w:w="4320"/>
          </w:tcPr>
          <w:p>
            <w:r>
              <w:t>Ngày hiệu lực</w:t>
            </w:r>
          </w:p>
        </w:tc>
        <w:tc>
          <w:tcPr>
            <w:tcW w:type="dxa" w:w="4320"/>
          </w:tcPr>
          <w:p>
            <w:r>
              <w:t>25/01/2026</w:t>
            </w:r>
          </w:p>
        </w:tc>
      </w:tr>
      <w:tr>
        <w:tc>
          <w:tcPr>
            <w:tcW w:type="dxa" w:w="4320"/>
          </w:tcPr>
          <w:p>
            <w:r>
              <w:t>Tình trạng</w:t>
            </w:r>
          </w:p>
        </w:tc>
        <w:tc>
          <w:tcPr>
            <w:tcW w:type="dxa" w:w="4320"/>
          </w:tcPr>
          <w:p>
            <w:r>
              <w:t>Chưa xác định</w:t>
            </w:r>
          </w:p>
        </w:tc>
      </w:tr>
    </w:tbl>
    <w:p/>
    <w:p>
      <w:r>
        <w:t>BỘ NGOẠI GIAO</w:t>
      </w:r>
    </w:p>
    <w:p>
      <w:r>
        <w:t>-------</w:t>
      </w:r>
    </w:p>
    <w:p>
      <w:r>
        <w:t>CỘNG HÒA XÃ HỘI CHỦ NGHĨA VIỆT NAM</w:t>
      </w:r>
    </w:p>
    <w:p>
      <w:r>
        <w:t>Độc lập - Tự do - Hạnh phúc</w:t>
      </w:r>
    </w:p>
    <w:p>
      <w:r>
        <w:t>---------------</w:t>
      </w:r>
    </w:p>
    <w:p>
      <w:r>
        <w:t>Số: 12/2025/TT-BNG</w:t>
      </w:r>
    </w:p>
    <w:p>
      <w:r>
        <w:t>Hà Nội, ngày 10 tháng 12 năm 2025</w:t>
      </w:r>
    </w:p>
    <w:p>
      <w:r>
        <w:t>THÔNG TƯ</w:t>
      </w:r>
    </w:p>
    <w:p>
      <w:r>
        <w:t>BÃI BỎ THÔNG TƯ LIÊN TỊCH SỐ 01/2001/BNG-TCBĐ CỦA BỘ NGOẠI GIAO VÀ TỔNG CỤC BƯU ĐIỆN VỀ PHÁT HÌNH ĐI QUỐC TẾ CỦA PHÓNG VIÊN NƯỚC NGOÀI TẠI VIỆT NAM QUA MẠNG LƯỚI VIỄN THÔNG CÔNG CỘNG</w:t>
      </w:r>
    </w:p>
    <w:p>
      <w:r>
        <w:t>Căn cứ Luật Ban hành văn bản quy phạm pháp luật số 64/2025/QH15 được sửa đổi, bổ sung bởi Luật số 87/2025/QH15;</w:t>
      </w:r>
    </w:p>
    <w:p>
      <w:r>
        <w:t>Căn cứ Nghị định số 78/NĐ-CP ngày 01/04/2025 của Chính phủ quy định chi tiết một số điều và biện pháp để tổ chức, hướng dẫn thi hành Luật Ban hành văn bản quy phạm pháp luật (được sửa đổi, bổ sung bởi Nghị định số 187/2025/NĐ-CP của Chính phủ);</w:t>
      </w:r>
    </w:p>
    <w:p>
      <w:r>
        <w:t>Căn cứ Nghị định số 28/2025/NĐ-CP ngày 24/02/2025 của Chính phủ quy định chức năng, nhiệm vụ, quyền hạn và cơ cấu tổ chức của Bộ Ngoại giao;</w:t>
      </w:r>
    </w:p>
    <w:p>
      <w:r>
        <w:t>Căn cứ Quyết định số 2109/QĐ-TTg ngày 21/09/2025 của Thủ tướng Chính phủ phê duyệt phương án cắt giảm, đơn giản hóa thủ tục hành chính liên quan đến hoạt động sản xuất, kinh doanh thuộc phạm vi quản lý của Bộ Ngoại giao năm 2025;</w:t>
      </w:r>
    </w:p>
    <w:p>
      <w:r>
        <w:t>Theo đề nghị của Vụ trưởng Vụ Thông tin Báo chí;</w:t>
      </w:r>
    </w:p>
    <w:p>
      <w:r>
        <w:t>Bộ trưởng Bộ Ngoại giao ban hành Thông tư bãi bỏ Thông tư liên tịch số 01/TTLT/BNG-TCBĐ ngày 26/9/2001 của Bộ Ngoại giao và Tổng cục Bưu điện về hướng dẫn việc phát hình đi quốc tế của phóng viên nước ngoài tại Việt Nam qua mạng lưới viễn thông công cộng</w:t>
      </w:r>
    </w:p>
    <w:p>
      <w:r>
        <w:t>Điều 1. Bãi bỏ toàn bộ văn bản quy phạm pháp luật</w:t>
      </w:r>
    </w:p>
    <w:p>
      <w:r>
        <w:t>Bãi bỏ toàn bộ Thông tư liên tịch số 01/TTLT/BNG-TCBĐ ngày 26 tháng 9 năm 2001 của Bộ Ngoại giao và Tổng cục Bưu điện về hướng dẫn việc phát hình đi quốc tế của phóng viên nước ngoài tại Việt Nam qua mạng lưới viễn thông công cộng.</w:t>
      </w:r>
    </w:p>
    <w:p>
      <w:r>
        <w:t>Điều 2. Điều khoản thi hành</w:t>
      </w:r>
    </w:p>
    <w:p>
      <w:r>
        <w:t>Thông tư này có hiệu lực từ ngày 25 tháng 1 năm 2026./.</w:t>
      </w:r>
    </w:p>
    <w:p>
      <w:r>
        <w:t>Nơi nhận:</w:t>
      </w:r>
    </w:p>
    <w:p>
      <w:r>
        <w:t>- Văn phòng Quốc hội;</w:t>
      </w:r>
    </w:p>
    <w:p>
      <w:r>
        <w:t>- Văn phòng Chủ tịch nước;</w:t>
      </w:r>
    </w:p>
    <w:p>
      <w:r>
        <w:t>- Văn phòng Chính phủ;</w:t>
      </w:r>
    </w:p>
    <w:p>
      <w:r>
        <w:t>- Các Bộ, cơ quan ngang Bộ, cơ quan thuộc Chính phủ;</w:t>
      </w:r>
    </w:p>
    <w:p>
      <w:r>
        <w:t>- UBND các tỉnh, thành phố trực thuộc TW;</w:t>
      </w:r>
    </w:p>
    <w:p>
      <w:r>
        <w:t>- Cục Kiểm tra văn bản QPPL - Bộ Tư pháp;</w:t>
      </w:r>
    </w:p>
    <w:p>
      <w:r>
        <w:t>- Công báo; Cơ sở dữ liệu quốc gia về văn bản quy phạm pháp luật; Cổng thông tin điện tử Chính phủ; Cổng thông tin điện tử Bộ Ngoại giao;</w:t>
      </w:r>
    </w:p>
    <w:p>
      <w:r>
        <w:t>- Bộ Ngoại giao: Bộ trưởng, các Thứ trưởng, các đơn vị trực thuộc Bộ;</w:t>
      </w:r>
    </w:p>
    <w:p>
      <w:r>
        <w:t>- Lưu: HC, BC.</w:t>
      </w:r>
    </w:p>
    <w:p>
      <w:r>
        <w:t>KT. BỘ TRƯỞNG</w:t>
      </w:r>
    </w:p>
    <w:p>
      <w:r>
        <w:t>THỨ TRƯỞNG</w:t>
      </w:r>
    </w:p>
    <w:p>
      <w:r>
        <w:t>Lê Thị Thu Hằng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