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12/2024/TT-BKHĐT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liên hiệp hợp tác xã sau khi thôi chức vụ thuộc phạm vi quản lý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12/2024/TT-BKHĐT</w:t>
      </w:r>
    </w:p>
    <w:p>
      <w:r>
        <w:t>Hà Nội, ngày 28 tháng 6 năm 2024</w:t>
      </w:r>
    </w:p>
    <w:p>
      <w:r>
        <w:t>THÔNG TƯ</w:t>
      </w:r>
    </w:p>
    <w:p>
      <w:r>
        <w:t>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LIÊN HIỆP HỢP TÁC XÃ SAU KHI THÔI CHỨC VỤ THUỘC PHẠM VI QUẢN LÝ CỦA BỘ KẾ HOẠCH VÀ ĐẦU TƯ</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 và Nghị định số 134/2021/NĐ-CP ngày 30 tháng 12 năm 2021 của Chính phủ về sửa đổi, bổ sung một số điều của Nghị định số 59/2019/NĐ-CP ngày 01 tháng 7 năm 2019 của Chính phủ quy định chi tiết một số điều và biện pháp thi hành Luật Phòng, chống tham nhũng;</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Tổ chức cán bộ;</w:t>
      </w:r>
    </w:p>
    <w:p>
      <w:r>
        <w:t>Bộ trưởng Bộ Kế hoạch và Đầu tư ban hành Thông tư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liên hiệp hợp tác xã sau khi thôi chức vụ thuộc phạm vi quản lý của Bộ Kế hoạch và Đầu tư.</w:t>
      </w:r>
    </w:p>
    <w:p>
      <w:r>
        <w:t>Điều 1. Phạm vi điều chỉnh</w:t>
      </w:r>
    </w:p>
    <w:p>
      <w:r>
        <w:t>Thông tư này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liên hiệp hợp tác xã thuộc lĩnh vực trước đây mình có trách nhiệm quản lý sau khi thôi chức vụ trong lĩnh vực thuộc phạm vi quản lý của Bộ Kế hoạch và Đầu tư.</w:t>
      </w:r>
    </w:p>
    <w:p>
      <w:r>
        <w:t>Điều 2. Đối tượng áp dụng</w:t>
      </w:r>
    </w:p>
    <w:p>
      <w:r>
        <w:t>Thông tư này áp dụng đối với người có chức vụ, quyền hạn sau khi thôi chức vụ tại các cơ quan, tổ chức, đơn vị khu vực nhà nước thuộc lĩnh vực quản lý của Bộ Kế hoạch và Đầu tư và các cơ quan, tổ chức, cá nhân khác có liên quan trong phòng, chống tham nhũng.</w:t>
      </w:r>
    </w:p>
    <w:p>
      <w:r>
        <w:t>Điều 3. Giải thích từ ngữ</w:t>
      </w:r>
    </w:p>
    <w:p>
      <w:r>
        <w:t>1. Người có chức vụ, quyền hạn là những người theo quy định tại khoản 2 Điều 3 Luật Phòng, chống tham nhũng.</w:t>
      </w:r>
    </w:p>
    <w:p>
      <w:r>
        <w:t>2. Người giữ chức danh, chức vụ quản lý, điều hành doanh nghiệp tư nhân, công ty trách nhiệm hữu hạn, công ty cổ phần, công ty hợp danh là người quản lý doanh nghiệp theo quy định tại khoản 24 Điều 4 Luật Doanh nghiệp.</w:t>
      </w:r>
    </w:p>
    <w:p>
      <w:r>
        <w:t>3. Người giữ chức danh, chức vụ quản lý, điều hành hợp tác xã, liên hiệp hợp tác xã được xác định theo quy định tại Điều 56, 65, 67,68, 69 Luật Hợp tác xã.</w:t>
      </w:r>
    </w:p>
    <w:p>
      <w:r>
        <w:t>Điều 4. Nguyên tắc thực hiện</w:t>
      </w:r>
    </w:p>
    <w:p>
      <w:r>
        <w:t>Việc thực hiện quy định thời hạn đối với người có chức vụ, quyền hạn không được thành lập, giữ chức danh, chức vụ quản lý, điều hành doanh nghiệp, hợp tác xã, liên hiệp hợp tác xã thuộc lĩnh vực trước đây mình có trách nhiệm quản lý sau khi thôi giữ chức vụ tuân thủ theo các quy định của Luật Phòng, chống tham nhũng; Luật Cán bộ, công chức; Luật Viên chức; Luật sửa đổi, bổ sung một số điều của Luật Cán bộ, công chức và Luật Viên chức; Luật Doanh nghiệp; Luật Hợp tác xã và các văn bản quy phạm pháp luật có liên quan.</w:t>
      </w:r>
    </w:p>
    <w:p>
      <w:r>
        <w:t>Điều 5. Danh mục các lĩnh vực người có chức vụ, quyền hạn không được thành lập, giữ chức danh, chức vụ quản lý, điều hành doanh nghiệp tư nhân, công ty trách nhiệm hữu hạn, công ty cổ phần, công ty hợp danh, hợp tác xã, liên hiệp hợp tác xã sau khi thôi chức vụ</w:t>
      </w:r>
    </w:p>
    <w:p>
      <w:r>
        <w:t>Danh mục các lĩnh vực người có chức vụ, quyền hạn không được thành lập, giữ chức danh, chức vụ quản lý, điều hành doanh nghiệp tư nhân, công ty trách nhiệm hữu hạn, công ty cổ phần, công ty hợp danh, hợp tác xã, liên hiệp hợp tác xã thuộc lĩnh vực trước đây mình có trách nhiệm quản lý sau khi thôi giữ chức vụ, bao gồm:</w:t>
      </w:r>
    </w:p>
    <w:p>
      <w:r>
        <w:t>1. Quản lý nhà nước về đầu tư ra nước ngoài.</w:t>
      </w:r>
    </w:p>
    <w:p>
      <w:r>
        <w:t>2. Quản lý nhà nước về xúc tiến đầu tư.</w:t>
      </w:r>
    </w:p>
    <w:p>
      <w:r>
        <w:t>3. Quản lý nhà nước về thẩm định dự án.</w:t>
      </w:r>
    </w:p>
    <w:p>
      <w:r>
        <w:t>4. Quản lý nhà nước về đấu thầu.</w:t>
      </w:r>
    </w:p>
    <w:p>
      <w:r>
        <w:t>5. Quản lý nhà nước về lập, phân bổ, quản lý kế hoạch vốn.</w:t>
      </w:r>
    </w:p>
    <w:p>
      <w:r>
        <w:t>6. Quản lý nhà nước về quy hoạch.</w:t>
      </w:r>
    </w:p>
    <w:p>
      <w:r>
        <w:t>7. Quản lý nhà nước về khu công nghiệp - khu chế xuất - khu kinh tế.</w:t>
      </w:r>
    </w:p>
    <w:p>
      <w:r>
        <w:t>8. Quản lý nhà nước về phát triển doanh nghiệp và đăng ký kinh doanh.</w:t>
      </w:r>
    </w:p>
    <w:p>
      <w:r>
        <w:t>9. Quản lý nhà nước về ODA, vốn vay ưu đãi, viện trợ không hoàn lại không thuộc hỗ trợ phát triển chính thức, viện trợ của Việt Nam cho các nước.</w:t>
      </w:r>
    </w:p>
    <w:p>
      <w:r>
        <w:t>10. Quản lý nhà nước về hợp tác xã, liên hiệp hợp tác xã, kinh tế tập thể, kinh tế hợp tác.</w:t>
      </w:r>
    </w:p>
    <w:p>
      <w:r>
        <w:t>11. Quản lý nhà nước về thống kê.</w:t>
      </w:r>
    </w:p>
    <w:p>
      <w:r>
        <w:t>12. Chương trình, dự án, đề án do người thôi giữ chức vụ khi đang là cán bộ, công chức, viên chức trực tiếp nghiên cứu, xây dựng hoặc thẩm định, phê duyệt thuộc các lĩnh vực được quy định tại các khoản 1, 2, 3, 4, 5, 6, 7, 8, 9, 10, 11 Điều này.</w:t>
      </w:r>
    </w:p>
    <w:p>
      <w:r>
        <w:t>Điều 6. Thời hạn người có chức vụ, quyền hạn không được thành lập, giữ chức danh, chức vụ quản lý, điều hành doanh nghiệp tư nhân, công ty trách nhiệm hữu hạn, công ty cổ phần, công ty hợp danh, hợp tác xã, liên hiệp hợp tác xã sau khi thôi chức vụ</w:t>
      </w:r>
    </w:p>
    <w:p>
      <w:r>
        <w:t>1. Trong thời hạn 24 tháng kể từ khi thôi chức vụ, quyền hạn theo quyết định của cấp có thẩm quyền, người có chức vụ, quyền hạn công tác trong các lĩnh vực được quy định từ khoản 1 đến khoản 11 Điều 5 không được thành lập, giữ chức danh, chức vụ quản lý, điều hành doanh nghiệp tư nhân, công ty trách nhiệm hữu hạn, công ty cổ phần, công ty hợp danh, hợp tác xã, liên hiệp hợp tác xã thuộc lĩnh vực trước đây mình có trách nhiệm quản lý.</w:t>
      </w:r>
    </w:p>
    <w:p>
      <w:r>
        <w:t>2. Thời hạn không được thành lập, giữ chức danh, chức vụ quản lý, điều hành doanh nghiệp tư nhân, công ty trách nhiệm hữu hạn, công ty cổ phần, công ty hợp danh, hợp tác xã, liên hiệp hợp tác xã đối với người thôi giữ chức vụ khi đang là cán bộ, công chức, viên chức trực tiếp nghiên cứu, xây dựng hoặc thẩm định, phê duyệt Chương trình, dự án, đề án quy định tại khoản 12 Điều 5 là thời hạn thực hiện xong chương trình, dự án, đề án.</w:t>
      </w:r>
    </w:p>
    <w:p>
      <w:r>
        <w:t>Điều 7. Điều khoản thi hành</w:t>
      </w:r>
    </w:p>
    <w:p>
      <w:r>
        <w:t>1. Thông tư này có hiệu lực thi hành kể từ ngày 16 tháng 8 năm 2024.</w:t>
      </w:r>
    </w:p>
    <w:p>
      <w:r>
        <w:t>2. Thanh tra Bộ Kế hoạch và Đầu tư chủ trì, phối hợp với các đơn vị liên quan theo dõi, kiểm tra, đôn đốc các đơn vị thực hiện Thông tư này.</w:t>
      </w:r>
    </w:p>
    <w:p>
      <w:r>
        <w:t>3. Trong quá trình thực hiện, nếu có vướng mắc hoặc có vấn đề mới phát sinh, các cơ quan, tổ chức, cá nhân phản ánh về Bộ Kế hoạch và Đầu tư để được xem xét, hướng dẫn./.</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KSND tối cao, TAND tối cao;</w:t>
      </w:r>
    </w:p>
    <w:p>
      <w:r>
        <w:t>- Kiểm toán Nhà nước;</w:t>
      </w:r>
    </w:p>
    <w:p>
      <w:r>
        <w:t>- Ủy ban Trung ương Mặt trận Tổ quốc Việt Nam;</w:t>
      </w:r>
    </w:p>
    <w:p>
      <w:r>
        <w:t>- Cơ quan TW của các đoàn thể;</w:t>
      </w:r>
    </w:p>
    <w:p>
      <w:r>
        <w:t>- HĐND, UBND các tỉnh, TP trực thuộc TW;</w:t>
      </w:r>
    </w:p>
    <w:p>
      <w:r>
        <w:t>- Các đơn vị thuộc Bộ Kế hoạch và Đầu tư;</w:t>
      </w:r>
    </w:p>
    <w:p>
      <w:r>
        <w:t>- Sở Kế hoạch và Đầu tư các tỉnh, TP trực thuộc TW; Ban Quản lý các khu công nghiệp, khu kinh tế các tỉnh, TP trực thuộc TW;</w:t>
      </w:r>
    </w:p>
    <w:p>
      <w:r>
        <w:t>- Cục Kiểm tra văn bản QPPL, Bộ Tư pháp;</w:t>
      </w:r>
    </w:p>
    <w:p>
      <w:r>
        <w:t>- Công báo, Cổng thông tin điện tử: Chính phủ, Bộ Kế hoạch và Đầu tư;</w:t>
      </w:r>
    </w:p>
    <w:p>
      <w:r>
        <w:t>- Lưu: VT, TCCB (Q).</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