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10/2025/TT-BXD dated June 14, 2025 on guiding functions, tasks, powers of construction authorities affiliated to People’s committees of provinces and central-affiliated cities and People‘s committees of communes, wards special administrative regions affilaited to provinces and central-affiliated cities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10/2025/TT-BXD</w:t>
      </w:r>
    </w:p>
    <w:p>
      <w:r>
        <w:t>Hà Nội, ngày 14 tháng 06 năm 2025</w:t>
      </w:r>
    </w:p>
    <w:p>
      <w:r>
        <w:t>THÔNG TƯ</w:t>
      </w:r>
    </w:p>
    <w:p>
      <w:r>
        <w:t>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Nghị định số 33/2025/NĐ-CP ngày 25 tháng 02 năm 2025 của Chính phủ quy định chức năng, nhiệm vụ, quyền hạn và cơ cấu tổ chức của Bộ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Xây dựng ban hành Thông tư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CHƯƠNG I</w:t>
      </w:r>
    </w:p>
    <w:p>
      <w:r>
        <w:t>QUY ĐỊNH CHUNG</w:t>
      </w:r>
    </w:p>
    <w:p>
      <w:r>
        <w:t>Điều 1. Phạm vi điều chỉnh</w:t>
      </w:r>
    </w:p>
    <w:p>
      <w:r>
        <w:t>Thông tư này hướng dẫn chức năng, nhiệm vụ, quyền hạn của cơ quan chuyên môn thuộc Ủy ban nhân dân tỉnh, thành phố trực thuộc trung ương (sau đây gọi chung là cấp tỉnh) và Ủy ban nhân dân xã, phường, đặc khu thuộc tỉnh, thành phố trực thuộc Trung ương (sau đây gọi chung là cấp xã) về lĩnh vực xây dựng.</w:t>
      </w:r>
    </w:p>
    <w:p>
      <w:r>
        <w:t>Điều 2. Đối tượng áp dụng</w:t>
      </w:r>
    </w:p>
    <w:p>
      <w:r>
        <w:t>Thông tư áp dụng đối với:</w:t>
      </w:r>
    </w:p>
    <w:p>
      <w:r>
        <w:t>1. Cơ quan chuyên môn thuộc Ủy ban nhân dân cấp tỉnh về lĩnh vực xây dựng là Sở Xây dựng, Sở Quy hoạch - Kiến trúc.</w:t>
      </w:r>
    </w:p>
    <w:p>
      <w:r>
        <w:t>2. Cơ quan chuyên môn thuộc Ủy ban nhân dân cấp xã về lĩnh vực xây dựng là Phòng Kinh tế (đối với xã, đặc khu), Phòng Kinh tế, Hạ tầng và Đô thị (đối với phường và đặc khu Phú Quốc).</w:t>
      </w:r>
    </w:p>
    <w:p>
      <w:r>
        <w:t>CHƯƠNG II</w:t>
      </w:r>
    </w:p>
    <w:p>
      <w:r>
        <w:t>SỞ XÂY DỰNG, SỞ QUY HOẠCH – KIẾN TRÚC</w:t>
      </w:r>
    </w:p>
    <w:p>
      <w:r>
        <w:t>Điều 3. Vị trí và chức năng</w:t>
      </w:r>
    </w:p>
    <w:p>
      <w:r>
        <w:t>1. Sở Xây dựng thực hiện chức năng tham mưu, giúp Ủy ban nhân dân cấp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Đối với thành phố Hà Nội và Thành phố Hồ Chí Minh có Sở Quy hoạch - Kiến trúc thì chức năng tham mưu về quy hoạch xây dựng và kiến trúc do Sở Quy hoạch - Kiến trúc thực hiện.</w:t>
      </w:r>
    </w:p>
    <w:p>
      <w:r>
        <w:t>2. Sở Quy hoạch - Kiến trúc thực hiện chức năng tham mưu, giúp Ủy ban nhân dân cấp tỉnh quản lý nhà nước về lĩnh vực quy hoạch đô thị và nông thôn, kiến trúc.</w:t>
      </w:r>
    </w:p>
    <w:p>
      <w:r>
        <w:t>Điều 4. Nhiệm vụ và quyền hạn của Sở Xây dựng</w:t>
      </w:r>
    </w:p>
    <w:p>
      <w:r>
        <w:t>1. Trình Ủy ban nhân dân cấp tỉnh:</w:t>
      </w:r>
    </w:p>
    <w:p>
      <w:r>
        <w:t>a) Dự thảo nghị quyết của Hội đồng nhân dân cấp tỉnh, dự thảo quyết định của Ủy ban nhân dân cấp tỉnh liên quan đến lĩnh vực xây dựng thuộc phạm vi quản lý của Sở và các văn bản khác theo phân công của Ủy ban nhân dân cấp tỉnh;</w:t>
      </w:r>
    </w:p>
    <w:p>
      <w:r>
        <w:t>b) Dự thảo kế hoạch phát triển ngành, lĩnh vực xây dựng, chương trình, biện pháp tổ chức thực hiện các nhiệm vụ về ngành, lĩnh vực xây dựng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cấp tỉnh;</w:t>
      </w:r>
    </w:p>
    <w:p>
      <w:r>
        <w:t>đ) Dự thảo quyết định, quy định, quy hoạch, kế hoạch, đề án, dự án của Ủy ban nhân dân cấp tỉnh về xây dựng và các văn bản khác theo phân công của Ủy ban nhân dân cấp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cấp tỉnh khi được phân cấp hoặc uỷ quyền.</w:t>
      </w:r>
    </w:p>
    <w:p>
      <w:r>
        <w:t>2. Trình Chủ tịch Ủy ban nhân dân cấp tỉnh:</w:t>
      </w:r>
    </w:p>
    <w:p>
      <w:r>
        <w:t>a) Dự thảo các văn bản thuộc thẩm quyền ban hành của Chủ tịch Ủy ban nhân dân cấp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cấp tỉnh phê duyệt hoặc tham mưu Ủy ban nhân dân cấp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cấp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cấp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cấp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cấp tỉnh quản lý nhà nước đối với hoạt động của các Ban quản lý dự án đầu tư xây dựng trên địa bàn do Ủy ban nhân dân cấp tỉnh thành lập;</w:t>
      </w:r>
    </w:p>
    <w:p>
      <w:r>
        <w:t>e) Tham mưu, giúp Ủy ban nhân dân cấp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cấp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cấp tỉnh ban hành định mức kinh tế - kỹ thuật cho công tác xây dựng đặc thù của địa phương theo quy định và hướng dẫn của Bộ Xây dựng;</w:t>
      </w:r>
    </w:p>
    <w:p>
      <w:r>
        <w:t>i) Tham mưu, giúp Ủy ban nhân dân cấp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cấp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cấp tỉnh phê duyệt, ban hành;</w:t>
      </w:r>
    </w:p>
    <w:p>
      <w:r>
        <w:t>c) Tổ chức thực hiện các chương trình, dự án đầu tư phát triển đô thị đã được cấp có thẩm quyền phê duyệt theo sự phân công của Ủy ban nhân dân cấp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cấp tỉnh để trình cấp có thẩm quyền công nhận loại đô thị; tổ chức thẩm định Đề án đề nghị công nhận loại đô thị và trình Ủy ban nhân dân cấp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cấp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cấp tỉnh; khai thác sử dụng và tham mưu cho Ủy ban nhân dân cấp tỉnh tổ chức thực hiện bàn giao quản lý trong khu đô thị hoặc tổ chức thực hiện khi được Ủy ban nhân dân cấp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cấp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cấp tỉnh công bố hoặc ban hành định mức kinh tế - kỹ thuật các dịch vụ hạ tầng kỹ thuật trên địa bàn phù hợp với quy trình kỹ thuật, điều kiện cụ thể của địa phương; tham mưu, đề xuất với Ủy ban nhân dân cấp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cấp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cấp tỉnh chấp thuận theo quy định của pháp luật đầu tư và pháp luật nhà ở; thực hiện lựa chọn chủ đầu tư dự án phát triển nhà ở theo quy định của pháp luật nhà ở để trình Ủy ban nhân dân cấp tỉnh xem xét, quyết định theo thẩm quyền;</w:t>
      </w:r>
    </w:p>
    <w:p>
      <w:r>
        <w:t>c) Tham mưu trình Ủy ban nhân dân cấp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cấp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cấp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cấp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cấp tỉnh ban hành cơ chế, chính sách, văn bản quy phạm pháp luật về phát triển, quản lý kinh doanh bất động sản, thị trường bất động sản thuộc thẩm quyền của Ủy ban nhân dân cấp tỉnh; các giải pháp, biện pháp công khai, minh bạch hoạt động kinh doanh bất động sản, thị trường bất động sản trên địa bàn; tổ chức triển khai thực hiện sau khi Ủy ban nhân dân cấp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cấp tỉnh trình Thủ tướng Chính phủ quyết định hoặc Ủy ban nhân dân cấp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cấp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cấp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cấp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cấp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cấp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cấp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 :</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  :</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cấp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cấp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cấp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cấp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cấp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cấp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cấp tỉnh, Chủ tịch Ủy ban nhân dân cấp tỉnh và theo quy định của pháp luật.</w:t>
      </w:r>
    </w:p>
    <w:p>
      <w:r>
        <w:t>Sở Xây dựng thành phố Hà Nội và Sở Xây dựng Thành phố Hồ Chí Minh thực hiện các nhiệm vụ, quyền hạn quy định tại Điều này, trừ nhiệm vụ quy định tại khoản 4, khoản 5 Điều này.</w:t>
      </w:r>
    </w:p>
    <w:p>
      <w:r>
        <w:t>Điều 5. Nhiệm vụ và quyền hạn của Sở Quy hoạch – Kiến trúc</w:t>
      </w:r>
    </w:p>
    <w:p>
      <w:r>
        <w:t>Sở Quy hoạch - Kiến trúc thành phố Hà Nội và Sở Quy hoạch - Kiến trúc Thành phố Hồ Chí Minh thực hiện các nhiệm vụ, quyền hạn quy định từ khoản 1 đến khoản 5 và từ khoản 16 đến khoản 27 Điều này.</w:t>
      </w:r>
    </w:p>
    <w:p>
      <w:r>
        <w:t>CHƯƠNG III</w:t>
      </w:r>
    </w:p>
    <w:p>
      <w:r>
        <w:t>PHÒNG KINH TẾ; PHÒNG KINH TẾ, HẠ TẦNG VÀ ĐÔ THỊ</w:t>
      </w:r>
    </w:p>
    <w:p>
      <w:r>
        <w:t>Điều 6. Vị trí và chức năng</w:t>
      </w:r>
    </w:p>
    <w:p>
      <w:r>
        <w:t>1. Phòng Kinh tế; Phòng Kinh tế, Hạ tầng và Đô thị (sau đây gọi chung là Phòng) thực hiện chức năng tham mưu, giúp Ủy ban nhân dân cấp xã thực hiện chức năng quản lý nhà nước về xây dựng gồm: Quy hoạch đô thị và nông thôn,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vật liệu xây dựng; giao thông.</w:t>
      </w:r>
    </w:p>
    <w:p>
      <w:r>
        <w:t>Đối với lĩnh vực khác thuộc Phòng thực hiện theo hướng dẫn của Bộ quản lý ngành, lĩnh vực tương ứng.</w:t>
      </w:r>
    </w:p>
    <w:p>
      <w:r>
        <w:t>2. Phòng chịu sự chỉ đạo, quản lý về tổ chức, vị trí việc làm, biên chế công chức, cơ cấu ngạch công chức và công tác của Ủy ban nhân dân cấp xã, đồng thời chịu sự chỉ đạo, kiểm tra, hướng dẫn về chuyên môn nghiệp vụ thuộc lĩnh vực xây dựng của Sở Xây dựng, Sở Quy hoạch - Kiến trúc.</w:t>
      </w:r>
    </w:p>
    <w:p>
      <w:r>
        <w:t>Điều 7. Nhiệm vụ và quyền hạn</w:t>
      </w:r>
    </w:p>
    <w:p>
      <w:r>
        <w:t>1. Trình Ủy ban nhân dân cấp xã:</w:t>
      </w:r>
    </w:p>
    <w:p>
      <w:r>
        <w:t>a) Dự thảo nghị quyết của Hội đồng nhân dân cấp xã (nếu có), dự thảo quyết định của Ủy ban nhân dân cấp xã liên quan đến lĩnh vực xây dựng thuộc phạm vi quản lý của Phòng và các văn bản khác theo phân công của Ủy ban nhân dân cấp xã;</w:t>
      </w:r>
    </w:p>
    <w:p>
      <w:r>
        <w:t>b) Dự thảo kế hoạch phát triển lĩnh vực xây dựng; chương trình, biện pháp tổ chức thực hiện các nhiệm vụ về lĩnh vực xây dựng trên địa bàn cấp xã trong phạm vi quản lý của Phòng;</w:t>
      </w:r>
    </w:p>
    <w:p>
      <w:r>
        <w:t>c) Dự thảo quyết định quy hoạch, kế hoạch phát triển trung hạn và hàng năm; chương trình, biện pháp tổ chức thực hiện nhiệm vụ cải cách hành chính nhà nước thuộc ngành, lĩnh vực xây dựng; dự thảo văn bản quy định chức năng, nhiệm vụ, quyền hạn và cơ cấu tổ chức của Phòng;</w:t>
      </w:r>
    </w:p>
    <w:p>
      <w:r>
        <w:t>d) Dự thảo quyết định quy định cụ thể chức năng, nhiệm vụ, quyền hạn và tổ chức bộ máy của Phòng;</w:t>
      </w:r>
    </w:p>
    <w:p>
      <w:r>
        <w:t>đ) Dự thảo chương trình, giải pháp huy động, phối hợp liên ngành trong thực hiện công tác bảo đảm trật tự, an toàn giao thông trên địa bàn;</w:t>
      </w:r>
    </w:p>
    <w:p>
      <w:r>
        <w:t>e) Các dự án đầu tư xây dựng kết cấu hạ tầng xây dựng trên địa bàn theo quy định của pháp luật và phân công, phân cấp của Ủy ban nhân dân cấp xã;</w:t>
      </w:r>
    </w:p>
    <w:p>
      <w:r>
        <w:t>g) Dự thảo quyết định phân loại đường đường xã theo quy định của pháp luật;</w:t>
      </w:r>
    </w:p>
    <w:p>
      <w:r>
        <w:t>2. Trình Chủ tịch Ủy ban nhân dân cấp xã dự thảo các văn bản thuộc thẩm quyền ban hành của Chủ tịch Ủy ban nhân dân cấp xã theo phân công.</w:t>
      </w:r>
    </w:p>
    <w:p>
      <w:r>
        <w:t>3. Tổ chức thực hiện các văn bản pháp luật, quy hoạch, kế hoạch sau khi được phê duyệt; thông tin, tuyên truyền, phổ biến, giáo dục pháp luật về các lĩnh vực xây dựng thuộc phạm vi quản lý được giao; theo dõi thi hành pháp luật.</w:t>
      </w:r>
    </w:p>
    <w:p>
      <w:r>
        <w:t>4. Tham mưu cho Ủy ban nhân dân cấp xã trong việc tổ chức thực hiện nhiệm vụ các lĩnh vực: Quy hoạch đô thị và nông thôn; kiến trúc; hoạt động đầu tư xây dựng; phát triển đô thị; hạ tầng kỹ thuật; nhà ở; công sở; vật liệu xây dựng trên địa bàn theo quy định của pháp luật và phân công, phân cấp của Ủy ban nhân dân cấp tỉnh.</w:t>
      </w:r>
    </w:p>
    <w:p>
      <w:r>
        <w:t>5. Tham mưu, giúp Ủy ban nhân dân cấp xã thực hiện lập quy chế quản lý kiến trúc, quy định quản lý theo đồ án quy hoạch đô thị, thiết kế đô thị theo phân công, phân cấp và ủy quyền của Ủy ban nhân dân cấp tỉnh, cấp xã.</w:t>
      </w:r>
    </w:p>
    <w:p>
      <w:r>
        <w:t>6. Giúp Ủy ban nhân dân cấp xã thực hiện và chịu trách nhiệm về việc thẩm định, đăng ký, cấp các loại giấy phép, chấp thuận về địa điểm xây dựng thuộc phạm vi trách nhiệm và thẩm quyền của Phòng theo quy định của pháp luật và theo phân công của Ủy ban nhân dân cấp xã.</w:t>
      </w:r>
    </w:p>
    <w:p>
      <w:r>
        <w:t>7.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8. Tham mưu, giúp Ủy ban nhân dân cấp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r>
        <w:t>9. Tham mưu Ủy ban nhân dân cấp xã tổ chức thực hiện việc đăng ký phương tiện giao thông đường thủy nội địa, đường sắt, phương tiện phục vụ vui chơi giải trí dưới nước;</w:t>
      </w:r>
    </w:p>
    <w:p>
      <w:r>
        <w:t>10. Tổ chức lập, thẩm định, trình Ủy ban nhân dân cấp xã phê duyệt, hoặc tổ chức lập để Ủy ban nhân dân cấp xã trình cấp có thẩm quyền thẩm định, phê duyệt quy hoạch đô thị và nông thôn trên địa bàn theo quy định của pháp luật.</w:t>
      </w:r>
    </w:p>
    <w:p>
      <w:r>
        <w:t>11. Tham mưu, giúp Ủy ban nhân dân cấp xã trong việc tổ chức thực hiện các cơ chế, chính sách về nhà ở và công sở; quản lý quỹ nhà ở và quyền quản lý sử dụng công sở trên địa bàn theo phân cấp của Ủy ban nhân dân cấp tỉnh; tổ chức thực hiện công tác điều tra, thống kê, đánh giá định kỳ về nhà ở, công sở trên địa bàn.</w:t>
      </w:r>
    </w:p>
    <w:p>
      <w:r>
        <w:t>12.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r>
        <w:t>13. Tổ chức quản lý, bảo trì, khai thác bảo đảm tiêu chuẩn, quy chuẩn kỹ thuật mạng lưới công trình giao thông đường bộ, đường sắt đô thị, đường thủy nội địa địa phương đang khai thác do cấp xã chịu trách nhiệm quản lý.</w:t>
      </w:r>
    </w:p>
    <w:p>
      <w:r>
        <w:t>14. Quản lý hoạt động vận tải trên địa bàn theo quy định của pháp luật và hướng dẫn của cơ quan nhà nước có thẩm quyền.</w:t>
      </w:r>
    </w:p>
    <w:p>
      <w:r>
        <w:t>15.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cấp xã.</w:t>
      </w:r>
    </w:p>
    <w:p>
      <w:r>
        <w:t>16. Phối hợp với các cơ quan có liên quan triển khai hoạt động tìm kiếm cứu nạn đường bộ, đường sắt, đường thủy nội địa, hàng hải và hàng không xảy ra trên địa bàn.</w:t>
      </w:r>
    </w:p>
    <w:p>
      <w:r>
        <w:t>17. Giúp Ủy ban nhân dân cấp xã quản lý nhà nước đối với tổ chức kinh tế tập thể, kinh tế tư nhân, các hội và tổ chức phi chính phủ hoạt động trên địa bàn thuộc lĩnh vực quản lý của Phòng theo quy định của pháp luật.</w:t>
      </w:r>
    </w:p>
    <w:p>
      <w:r>
        <w:t>18. Tổ chức ứng dụng tiến bộ khoa học, công nghệ; xây dựng hệ thống thông tin, đổi mới sáng tạo và chuyển đổi số, lưu trữ phục vụ công tác quản lý nhà nước và chuyên môn nghiệp vụ của Phòng.</w:t>
      </w:r>
    </w:p>
    <w:p>
      <w:r>
        <w:t>19. 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cấp xã và Sở quản lý lĩnh vực.</w:t>
      </w:r>
    </w:p>
    <w:p>
      <w:r>
        <w:t>20. Quản lý tổ chức bộ máy, biên chế công chức, ngạch công chức và xếp ngạch công chức, vị trí việc làm, thực hiện chế độ tiền lương, chính sách, chế độ đãi ngộ, khen thưởng, kỷ luật, đào tạo và bồi dưỡng về chuyên môn nghiệp vụ đối với công chức, viên chức và người lao động thuộc phạm vi quản lý theo quy định của pháp luật, theo phân công của Ủy ban nhân dân cấp xã.</w:t>
      </w:r>
    </w:p>
    <w:p>
      <w:r>
        <w:t>21. Quản lý và chịu trách nhiệm về tài chính, tài sản của cơ quan chuyên môn theo quy định của pháp luật.</w:t>
      </w:r>
    </w:p>
    <w:p>
      <w:r>
        <w:t>22.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cấp tỉnh.</w:t>
      </w:r>
    </w:p>
    <w:p>
      <w:r>
        <w:t>23. Thực hiện nhiệm vụ, quyền hạn khác theo phân cấp, ủy quyền, phân định thẩm quyền của cơ quan có thẩm quyền theo quy định của pháp luật.</w:t>
      </w:r>
    </w:p>
    <w:p>
      <w:r>
        <w:t>CHƯƠNG IV</w:t>
      </w:r>
    </w:p>
    <w:p>
      <w:r>
        <w:t>TỔ CHỨC THỰC HIỆN</w:t>
      </w:r>
    </w:p>
    <w:p>
      <w:r>
        <w:t>Điều 8. Hiệu lực thi hành</w:t>
      </w:r>
    </w:p>
    <w:p>
      <w:r>
        <w:t>1. Thông tư này có hiệu lực thi hành kể từ ngày 01 tháng 7 năm 2025.</w:t>
      </w:r>
    </w:p>
    <w:p>
      <w:r>
        <w:t>2. Thông tư này bãi bỏ các Thông tư:</w:t>
      </w:r>
    </w:p>
    <w:p>
      <w:r>
        <w:t>a) Thông tư số 15/2021/TT-BGTVT ngày 30 tháng 7 năm 2021 của Bộ trưởng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b)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Điều 9. Trách nhiệm thi hành</w:t>
      </w:r>
    </w:p>
    <w:p>
      <w:r>
        <w:t>1. Ủy ban nhân dân cấp tỉnh và Chủ tịch Ủy ban nhân dân cấp tỉnh; Ủy ban nhân dân cấp xã và Chủ tịch Ủy ban nhân dân cấp xã có trách nhiệm chỉ đạo, tổ chức triển khai việc thực hiện Thông tư này.</w:t>
      </w:r>
    </w:p>
    <w:p>
      <w:r>
        <w:t>2. Trong quá trình thực hiện, nếu có vướng mắc hoặc cần bổ sung, sửa đổi, Ủy ban nhân dân cấp tỉnh phản ánh kịp thời về Bộ Xây dựng để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Sở Xây dựng, Sở Quy hoạch - Kiến trúc;</w:t>
      </w:r>
    </w:p>
    <w:p>
      <w:r>
        <w:t>- Cục KTVB và Quản lý xử lý VPHC, Bộ Tư pháp;</w:t>
      </w:r>
    </w:p>
    <w:p>
      <w:r>
        <w:t>- Công báo, Cổng Thông tin điện tử Chính phủ;</w:t>
      </w:r>
    </w:p>
    <w:p>
      <w:r>
        <w:t>- Các cơ quan, đơn vị trực thuộc Bộ;</w:t>
      </w:r>
    </w:p>
    <w:p>
      <w:r>
        <w:t>- Cổng thông tin điện tử Bộ Xây dựng;</w:t>
      </w:r>
    </w:p>
    <w:p>
      <w:r>
        <w:t>- Lưu: VT, Vụ TCCB.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