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04/2026/TT-BTC bãi bỏ Thông tư liên tịch 88/2005/TTLT-BTC-BYT và 127/2010/TTLT-BTC-BYT sửa đổi Thông tư liên tịch 88/2005/TTLTBTC-BYT hướng dẫn cơ chế quản lý tài chính và định mức chi tiêu của Dự án Phòng chống HIV/AIDS ở Việt Nam do Ngân hàng Thế giới viện trợ không hoàn lại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04/2026/TT-BTC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10/01/2026</w:t>
            </w:r>
          </w:p>
        </w:tc>
      </w:tr>
      <w:tr>
        <w:tc>
          <w:tcPr>
            <w:tcW w:type="dxa" w:w="4320"/>
          </w:tcPr>
          <w:p>
            <w:r>
              <w:t>Ngày hiệu lực</w:t>
            </w:r>
          </w:p>
        </w:tc>
        <w:tc>
          <w:tcPr>
            <w:tcW w:type="dxa" w:w="4320"/>
          </w:tcPr>
          <w:p>
            <w:r>
              <w:t>01/03/2026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04/2026/TT-BTC</w:t>
      </w:r>
    </w:p>
    <w:p>
      <w:r>
        <w:t>Hà Nội, ngày 10 tháng 01 năm 2026</w:t>
      </w:r>
    </w:p>
    <w:p>
      <w:r>
        <w:t>THÔNG TƯ</w:t>
      </w:r>
    </w:p>
    <w:p>
      <w:r>
        <w:t>BÃI BỎ THÔNG TƯ LIÊN TỊCH SỐ 88/2005/TTLT-BTC-BYT NGÀY 11 THÁNG 10 NĂM 2005 VÀ THÔNG TƯ LIÊN TỊCH SỐ 127/2010/TTLT-BTC-BYT NGÀY 24 THÁNG 8 NĂM 2010 SỬA ĐỔI, BỔ SUNG MỘT SỐ ĐIỂM CỦA THÔNG TƯ LIÊN TỊCH SỐ 88/2005/TTLT- BTC-BYT NGÀY 11 THÁNG 10 NĂM 2005 CỦA BỘ TÀI CHÍNH VÀ BỘ Y TẾ HƯỚNG DẪN CƠ CHẾ QUẢN LÝ TÀI CHÍNH VÀ MỘT SỐ ĐỊNH MỨC CHI TIÊU CỦA DỰ ÁN PHÒNG CHỐNG HIV/AIDS Ở VIỆT NAM DO NGÂN HÀNG THẾ GIỚI VIỆN TRỢ KHÔNG HOÀN LẠI</w:t>
      </w:r>
    </w:p>
    <w:p>
      <w:r>
        <w:t>Căn cứ Luật Ban hành văn bản quy phạm pháp luật ngày 19 tháng 02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29/2025/NĐ-CP ngày 24 tháng 02 năm 2025 của Chính phủ quy định chức năng, nhiệm vụ, quyền hạn và cơ cấu tổ chức của Bộ Tài chính; Nghị định số 166/2025/NĐ-CP ngày 30 tháng 6 năm 2025 của Chính phủ sửa đổi, bổ sung một số điều của Nghị định số 29/NĐ-CP ngày 24 tháng 02 năm 2025 của Chính phủ quy định chức năng, nhiệm vụ, quyền hạn và cơ cấu Tổ chức của Bộ Tài chính;</w:t>
      </w:r>
    </w:p>
    <w:p>
      <w:r>
        <w:t>Theo đề nghị của Cục trưởng Cục Quản lý nợ và Kinh tế đối ngoại;</w:t>
      </w:r>
    </w:p>
    <w:p>
      <w:r>
        <w:t>Bộ trưởng Bộ Tài chính ban hành Thông tư bãi bỏ Thông tư liên tịch số 88/2005/TTLT-BTC-BYT ngày 11 tháng 10 năm 2005 của Bộ Tài chính và Bộ Y tế và Thông tư liên tịch số 127/2010/TTLT-BTC-BYT ngày 24 tháng 8 năm 2010 của Bộ Tài chính và Bộ Y tế sửa đổi Thông tư liên tịch số 88/2005/TTLT-BTC-BYT hướng dẫn cơ chế quản lý tài chính và một số định mức chi tiêu của Dự án Phòng chống HIV/AIDS ở Việt Nam do Ngân hàng Thế giới viện trợ không hoàn lại.</w:t>
      </w:r>
    </w:p>
    <w:p>
      <w:r>
        <w:t>Điều 1. Bãi bỏ toàn bộ Thông tư liên tịch</w:t>
      </w:r>
    </w:p>
    <w:p>
      <w:r>
        <w:t>Bãi bỏ toàn bộ Thông tư liên tịch số 88/2005/TTLT-BTC-BYT ngày 11 tháng 10 năm 2005 của Bộ Tài chính và Bộ Y tế và Thông tư liên tịch số 127/2010/TTLT-BTC-BYT ngày 24 tháng 8 năm 2010 của Bộ Tài chính và Bộ Y tế sửa đổi, bổ sung một số điểm của Thông tư liên tịch số 88/2005/TTLT-BTC-BYT hướng dẫn cơ chế quản lý tài chính và một số định mức chi tiêu của Dự án Phòng chống HIV/AIDS ở Việt Nam do Ngân hàng Thế giới viện trợ không hoàn lại.</w:t>
      </w:r>
    </w:p>
    <w:p>
      <w:r>
        <w:t>Điều 2. Điều khoản thi hành</w:t>
      </w:r>
    </w:p>
    <w:p>
      <w:r>
        <w:t>Thông tư này có hiệu lực thi hành từ ngày 01 tháng 3 năm 2026./.</w:t>
      </w:r>
    </w:p>
    <w:p>
      <w:r>
        <w:t>Nơi nhận:</w:t>
      </w:r>
    </w:p>
    <w:p>
      <w:r>
        <w:t>- Ban Bí thư TW Đảng;</w:t>
      </w:r>
    </w:p>
    <w:p>
      <w:r>
        <w:t>- Thủ tướng, các Phó Thủ tướng Chính phủ;</w:t>
      </w:r>
    </w:p>
    <w:p>
      <w:r>
        <w:t>- Văn phòng TW Đảng và các Ban của Đảng;</w:t>
      </w:r>
    </w:p>
    <w:p>
      <w:r>
        <w:t>- Văn phòng Tổng Bí thư;</w:t>
      </w:r>
    </w:p>
    <w:p>
      <w:r>
        <w:t>- Văn phòng Quốc hội;</w:t>
      </w:r>
    </w:p>
    <w:p>
      <w:r>
        <w:t>- Văn phòng Chính phủ;</w:t>
      </w:r>
    </w:p>
    <w:p>
      <w:r>
        <w:t>- Văn phòng Chủ tịch nước;</w:t>
      </w:r>
    </w:p>
    <w:p>
      <w:r>
        <w:t>- Ủy ban Trung ương Mặt trận Tổ quốc Việt Nam;</w:t>
      </w:r>
    </w:p>
    <w:p>
      <w:r>
        <w:t>- Hội đồng Dân tộc;</w:t>
      </w:r>
    </w:p>
    <w:p>
      <w:r>
        <w:t>- Viện Kiểm sát Nhân dân tối cao;</w:t>
      </w:r>
    </w:p>
    <w:p>
      <w:r>
        <w:t>- Tòa án Nhân dân tối cao;</w:t>
      </w:r>
    </w:p>
    <w:p>
      <w:r>
        <w:t>- Các Ủy ban của Quốc hội;</w:t>
      </w:r>
    </w:p>
    <w:p>
      <w:r>
        <w:t>- Kiểm toán Nhà nước;</w:t>
      </w:r>
    </w:p>
    <w:p>
      <w:r>
        <w:t>- Các Bộ, cơ quan ngang Bộ, cơ quan thuộc Chính phủ;</w:t>
      </w:r>
    </w:p>
    <w:p>
      <w:r>
        <w:t>KT. BỘ TRƯỞNG</w:t>
      </w:r>
    </w:p>
    <w:p>
      <w:r>
        <w:t>THỨ TRƯỞNG</w:t>
      </w:r>
    </w:p>
    <w:p>
      <w:r>
        <w:t>Trần Quốc Phương</w:t>
      </w:r>
    </w:p>
    <w:p>
      <w:r>
        <w:t>- Ủy ban nhân dân;</w:t>
      </w:r>
    </w:p>
    <w:p>
      <w:r>
        <w:t>- Hội đồng nhân dân;</w:t>
      </w:r>
    </w:p>
    <w:p>
      <w:r>
        <w:t>- Sở Y tế;</w:t>
      </w:r>
    </w:p>
    <w:p>
      <w:r>
        <w:t>- Sở Tài chính;</w:t>
      </w:r>
    </w:p>
    <w:p>
      <w:r>
        <w:t>- Kho bạc Nhà nước;</w:t>
      </w:r>
    </w:p>
    <w:p>
      <w:r>
        <w:t>Các tỉnh, TP: An Giang, Bắc Ninh, Cao Bằng, Đồng Nai, Hải Phòng, Hồ Chí Minh, Khánh Hòa, Lai Châu, Ninh Bình, Nghệ An, Sơn La, Hưng Yên, Thái Nguyên, Thanh Hóa, Vĩnh Long, Lào Cai, Hà Nội, Lạng Sơn, Quảng Ninh, Hà Tĩnh, Huế, Đà Nẵng, Tây Ninh, Lâm Đồng, Cần Thơ, Đồng Tháp.</w:t>
      </w:r>
    </w:p>
    <w:p>
      <w:r>
        <w:t>- Viện Vệ sinh dịch tễ trung ương;</w:t>
      </w:r>
    </w:p>
    <w:p>
      <w:r>
        <w:t>- Viện Pasteur Nha Trang;</w:t>
      </w:r>
    </w:p>
    <w:p>
      <w:r>
        <w:t>- Viện Pasteur T.P Hồ Chí Minh;</w:t>
      </w:r>
    </w:p>
    <w:p>
      <w:r>
        <w:t>- Viện Vệ sinh dịch tễ Tây Nguyên;</w:t>
      </w:r>
    </w:p>
    <w:p>
      <w:r>
        <w:t>- Công báo;</w:t>
      </w:r>
    </w:p>
    <w:p>
      <w:r>
        <w:t>- Cổng Thông tin điện tử Chính phủ;</w:t>
      </w:r>
    </w:p>
    <w:p>
      <w:r>
        <w:t>- Cổng Thông tin điện tử Bộ Tài chính;</w:t>
      </w:r>
    </w:p>
    <w:p>
      <w:r>
        <w:t>- Cổng Thông tin điện tử Bộ Y tế;</w:t>
      </w:r>
    </w:p>
    <w:p>
      <w:r>
        <w:t>- Cục Kiểm tra văn bản - Bộ Tư pháp;</w:t>
      </w:r>
    </w:p>
    <w:p>
      <w:r>
        <w:t>- Lưu: VT , QLN (30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