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03/2025/TT-BCT quy định về hồ sơ, trình tự và thủ tục mua bán điện với nước ngoài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03/2025/TT-BCT</w:t>
      </w:r>
    </w:p>
    <w:p>
      <w:r>
        <w:t>Hà Nội, ngày 01 tháng 02 năm 2025</w:t>
      </w:r>
    </w:p>
    <w:p>
      <w:r>
        <w:t>THÔNG TƯ</w:t>
      </w:r>
    </w:p>
    <w:p>
      <w:r>
        <w:t>QUY ĐỊNH HỒ SƠ, TRÌNH TỰ VÀ THỦ TỤC MUA BÁN ĐIỆN VỚI NƯỚC NGOÀI</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w:t>
      </w:r>
    </w:p>
    <w:p>
      <w:r>
        <w:t>Theo đề nghị của Cục trưởng Cục Điều tiết điện lực,</w:t>
      </w:r>
    </w:p>
    <w:p>
      <w:r>
        <w:t>Bộ trưởng Bộ Công Thương ban hành Thông tư quy định về hồ sơ, trình tự và thủ tục mua bán điện với nước ngoài.</w:t>
      </w:r>
    </w:p>
    <w:p>
      <w:r>
        <w:t>Chương I</w:t>
      </w:r>
    </w:p>
    <w:p>
      <w:r>
        <w:t>QUY ĐỊNH CHUNG</w:t>
      </w:r>
    </w:p>
    <w:p>
      <w:r>
        <w:t>Điều 1. Phạm vi điều chỉnh</w:t>
      </w:r>
    </w:p>
    <w:p>
      <w:r>
        <w:t>Thông tư này quy định chi tiết khoản 8 Điều 46 Luật Điện lực số 61/2024/QH15 ngày 30 tháng 11 năm 2024 về hồ sơ, trình tự và thủ tục mua bán điện với nước ngoài.</w:t>
      </w:r>
    </w:p>
    <w:p>
      <w:r>
        <w:t>Điều 2. Đối tượng áp dụng</w:t>
      </w:r>
    </w:p>
    <w:p>
      <w:r>
        <w:t>Thông tư này áp dụng đối với các đối tượng sau đây:</w:t>
      </w:r>
    </w:p>
    <w:p>
      <w:r>
        <w:t>1. Tập đoàn Điện lực Việt Nam.</w:t>
      </w:r>
    </w:p>
    <w:p>
      <w:r>
        <w:t>2. Tổ chức, cá nhân khác tại Việt Nam có nhu cầu mua, bán điện với nước ngoài.</w:t>
      </w:r>
    </w:p>
    <w:p>
      <w:r>
        <w:t>Điều 3. Yêu cầu chung</w:t>
      </w:r>
    </w:p>
    <w:p>
      <w:r>
        <w:t>1. Việc mua, bán điện với nước ngoài đối với từng dự án xuất, nhập khẩu điện phải được phê duyệt chủ trương trước khi thực hiện.</w:t>
      </w:r>
    </w:p>
    <w:p>
      <w:r>
        <w:t>2. Phương án mua, bán điện với nước ngoài của dự án xuất, nhập khẩu điện phải phù hợp với Chiến lược mua bán điện với nước ngoài đã được phê duyệt trong Chiến lược phát triển ngành điện lực Việt Nam, quy hoạch phát triển điện lực, kế hoạch thực hiện quy hoạch đã được phê duyệt.</w:t>
      </w:r>
    </w:p>
    <w:p>
      <w:r>
        <w:t>3. Trường hợp phương án mua, bán điện với nước ngoài của dự án xuất, nhập khẩu điện phù hợp với Chiến lược mua bán điện với nước ngoài, quy hoạch phát triển điện lực nhưng phương án đấu nối lưới điện không phát sinh trên lãnh thổ Việt Nam hoặc có phát sinh trên lãnh thổ Việt Nam nhưng chưa được cập nhật trong kế hoạch thực hiện quy hoạch, Bộ trưởng Bộ Công Thương phê duyệt chủ trương xuất, nhập khẩu điện cho dự án và cập nhật bổ sung phương án đấu nối lưới điện của dự án vào kế hoạch thực hiện quy hoạch.</w:t>
      </w:r>
    </w:p>
    <w:p>
      <w:r>
        <w:t>4. Trường hợp phương án mua, bán điện với nước ngoài của dự án xuất, nhập khẩu điện chưa phù hợp với Chiến lược mua bán điện với nước ngoài, quy hoạch phát triển điện lực, kế hoạch thực hiện quy hoạch, dự án xuất, nhập khẩu điện cần phải thực hiện thủ tục bổ sung, điều chỉnh Chiến lược mua bán điện với nước ngoài, quy hoạch phát triển điện lực, kế hoạch thực hiện quy hoạch trước khi phê duyệt chủ trương xuất, nhập khẩu điện cho dự án.</w:t>
      </w:r>
    </w:p>
    <w:p>
      <w:r>
        <w:t>5. Trường hợp việc mua, bán điện với nước ngoài có sử dụng lưới điện của một đơn vị quản lý lưới điện khác để thực hiện hoạt động mua, bán điện với nước ngoài thì tổ chức, cá nhân phải thỏa thuận bằng văn bản với đơn vị quản lý lưới điện này.</w:t>
      </w:r>
    </w:p>
    <w:p>
      <w:r>
        <w:t>6. Tập Đoàn điện lực Việt Nam là đơn vị thực hiện việc mua, bán điện với nước ngoài thông qua hệ thống điện quốc gia.</w:t>
      </w:r>
    </w:p>
    <w:p>
      <w:r>
        <w:t>7. Tổ chức, cá nhân tại Việt Nam khác có nhu cầu mua, bán điện với nước ngoài thực hiện việc mua, bán điện với nước ngoài không thông qua hệ thống điện quốc gia.</w:t>
      </w:r>
    </w:p>
    <w:p>
      <w:r>
        <w:t>Chương II</w:t>
      </w:r>
    </w:p>
    <w:p>
      <w:r>
        <w:t>TRÌNH TỰ, THỦ TỤC MUA, BÁN ĐIỆN VỚI NƯỚC NGOÀI</w:t>
      </w:r>
    </w:p>
    <w:p>
      <w:r>
        <w:t>Điều 4. Hồ sơ đề nghị phê duyệt chủ trương mua, bán điện với nước ngoài</w:t>
      </w:r>
    </w:p>
    <w:p>
      <w:r>
        <w:t>1. Hồ sơ đề nghị phê duyệt chủ trương mua, bán điện với nước ngoài thông qua hệ thống điện quốc gia bao gồm:</w:t>
      </w:r>
    </w:p>
    <w:p>
      <w:r>
        <w:t>a) Văn bản đề nghị phê duyệt mua, bán điện với nước ngoài;</w:t>
      </w:r>
    </w:p>
    <w:p>
      <w:r>
        <w:t>b) Bản sao văn bản đề nghị mua điện hoặc chấp thuận bán điện của phía nước ngoài;</w:t>
      </w:r>
    </w:p>
    <w:p>
      <w:r>
        <w:t>c) Bản sao văn bản thỏa thuận của Đơn vị quản lý lưới điện khác trong trường hợp quy định tại khoản 5 Điều 3 Thông tư này;</w:t>
      </w:r>
    </w:p>
    <w:p>
      <w:r>
        <w:t>d) Bản sao (có dịch thuật sang ngôn ngữ tiếng Anh hoặc tiếng Việt) các văn bản pháp lý do cơ quan có thẩm quyền của nước sở tại (nước bán điện hoặc nước mua điện) ban hành, thể hiện thông tin về năng lực và kinh nghiệm của Chủ đầu tư và các thông tin về dự án.</w:t>
      </w:r>
    </w:p>
    <w:p>
      <w:r>
        <w:t>đ) Phương án dự kiến mua, bán điện với nước ngoài bao gồm các nội dung sau:</w:t>
      </w:r>
    </w:p>
    <w:p>
      <w:r>
        <w:t>- Mô tả sơ bộ hiện trạng lưới điện khu vực đấu nối phục vụ xuất, nhập khẩu điện;</w:t>
      </w:r>
    </w:p>
    <w:p>
      <w:r>
        <w:t>- Nhu cầu điện: công suất, điện năng, biểu đồ phụ tải năm, ngày điển hình dự kiến của dự án xuất, nhập khẩu điện cho từng năm trong giai đoạn phù hợp với giai đoạn của quy hoạch phát triển điện lực và kế hoạch thực hiện quy hoạch được phê duyệt. Đối với các dự án xuất, nhập khẩu điện đấu nối ở cấp điện áp từ 110 kV trở lên phải bổ sung các thông tin sau: Phân tích, lựa chọn sơ bộ về công nghệ, kỹ thuật của phương án đấu nối lưới điện; phương án giải phóng mặt bằng, tái định cư (nếu có), các ảnh hưởng của dự án đối với môi trường, phòng chống cháy nổ, an ninh quốc phòng (nếu có);</w:t>
      </w:r>
    </w:p>
    <w:p>
      <w:r>
        <w:t>- Bản sao Kế hoạch phát triển lưới điện khu vực phục vụ cho việc đấu nối của 02 nước (đối với trường hợp xuất, nhập khẩu điện theo hệ thống) hoặc đường dây truyền tải điện liên kết đấu nối dự án (đối với trường hợp xuất, nhập khẩu điện theo từng dự án) đã được cấp có thẩm quyền phê duyệt đối với cấp điện áp từ 110kV trở lên;</w:t>
      </w:r>
    </w:p>
    <w:p>
      <w:r>
        <w:t>- Phương án đấu nối lưới điện: Công suất, điện năng; thời điểm dự kiến mua hoặc bán điện; lưới điện đấu nối và điểm đấu nối; điểm đặt thiết bị đo đếm mua hoặc bán điện; cấp điện áp mua, bán điện; bản đồ địa lý và sơ đồ đấu nối lưới điện khu vực của hai nước thể hiện phương án mua bán điện cho dự án;</w:t>
      </w:r>
    </w:p>
    <w:p>
      <w:r>
        <w:t>- Hình thức đầu tư, xác định sơ bộ khối lượng xây dựng, tổng mức đầu tư, thời gian thực hiện dự án, phương án huy động vốn theo tiến độ và hiệu quả kinh tế - xã hội của dự án và phân kỳ vốn đầu tư nếu có của phía Việt Nam;</w:t>
      </w:r>
    </w:p>
    <w:p>
      <w:r>
        <w:t>- Các giải pháp tổ chức thực hiện.</w:t>
      </w:r>
    </w:p>
    <w:p>
      <w:r>
        <w:t>2. Hồ sơ đề nghị phê duyệt chủ trương mua, bán điện nước ngoài đấu nối trực tiếp không thông qua hệ thống điện quốc gia gồm:</w:t>
      </w:r>
    </w:p>
    <w:p>
      <w:r>
        <w:t>a) Văn bản đề nghị phê duyệt mua, bán điện với nước ngoài;</w:t>
      </w:r>
    </w:p>
    <w:p>
      <w:r>
        <w:t>b) Bản sao văn bản đề nghị mua điện hoặc chấp thuận bán điện của phía nước ngoài;</w:t>
      </w:r>
    </w:p>
    <w:p>
      <w:r>
        <w:t>c) Bản sao văn bản thỏa thuận của Đơn vị quản lý lưới điện khác trong trường hợp quy định tại khoản 4 Điều 3 Thông tư này;</w:t>
      </w:r>
    </w:p>
    <w:p>
      <w:r>
        <w:t>d) Bản sao (có dịch thuật sang ngôn ngữ tiếng Anh hoặc tiếng Việt) các văn bản pháp lý do cơ quan có thẩm quyền của nước sở tại (nước bán điện hoặc nước mua điện) ban hành, thể hiện thông tin về năng lực và kinh nghiệm của Chủ đầu tư và các thông tin về dự án; phương án dự kiến mua, bán điện với nước ngoài.</w:t>
      </w:r>
    </w:p>
    <w:p>
      <w:r>
        <w:t>Điều 5. Trình tự phê duyệt chủ trương mua, bán điện với nước ngoài</w:t>
      </w:r>
    </w:p>
    <w:p>
      <w:r>
        <w:t>1. Tập đoàn Điện lực Việt Nam và tổ chức, cá nhân tại Việt Nam có nhu cầu mua, bán điện với nước ngoài có trách nhiệm chuẩn bị hồ sơ phê duyệt mua, bán điện với nước ngoài theo quy định tại Điều 4 Thông tư này và chịu trách nhiệm về tính chính xác, trung thực của hồ sơ đề nghị phê duyệt mua, bán điện với nước ngoài.</w:t>
      </w:r>
    </w:p>
    <w:p>
      <w:r>
        <w:t>2. Hình thức nộp hồ sơ được quy định như sau:</w:t>
      </w:r>
    </w:p>
    <w:p>
      <w:r>
        <w:t>a) Tập đoàn Điện lực Việt Nam và tổ chức, cá nhân tại Việt Nam có nhu cầu mua, bán điện với nước ngoài có thể lựa chọn một trong các hình thức nộp hồ sơ tới Bộ Công Thương như sau: trực tiếp, trực tuyến hoặc hoặc qua đường dịch vụ bưu chính;</w:t>
      </w:r>
    </w:p>
    <w:p>
      <w:r>
        <w:t>b) Trường hợp nộp hồ sơ trực tuyến: Hồ sơ phê duyệt mua, bán điện với nước ngoài nộp trực tuyến trên Cổng Dịch vụ công Quốc gia. Trong trường hợp hồ sơ điện tử có dung lượng lớn hoặc các tài liệu theo quy định của pháp luật không được gửi qua mạng thông tin điện tử thì có thể gửi trực tiếp hoặc qua đường dịch vụ bưu chính;</w:t>
      </w:r>
    </w:p>
    <w:p>
      <w:r>
        <w:t>c) Số lượng hồ sơ trong trường hợp nộp trực tiếp hoặc qua đường dịch vụ bưu chính: 05 bộ.</w:t>
      </w:r>
    </w:p>
    <w:p>
      <w:r>
        <w:t>3. Trình tự phê duyệt chủ trương mua bán, điện với nước ngoài được thực hiện như sau:</w:t>
      </w:r>
    </w:p>
    <w:p>
      <w:r>
        <w:t>a) Trong thời hạn 05 ngày làm việc kể từ ngày nhận hồ sơ, Bộ Công Thương có trách nhiệm trả lời bằng văn bản nêu rõ tính đầy đủ và hợp lệ của hồ sơ theo quy định tại Điều 4 Thông tư này;</w:t>
      </w:r>
    </w:p>
    <w:p>
      <w:r>
        <w:t>b) Trong thời hạn 10 ngày làm việc kể từ ngày nhận đủ hồ sơ hợp lệ theo quy định tại Điều 4 Thông tư này, Bộ Công Thương có trách nhiệm tổ chức thẩm định và lấy ý kiến bằng văn bản về phương án mua, bán điện với nước ngoài của dự án xuất, nhập khẩu điện của các cơ quan, đơn vị sau:</w:t>
      </w:r>
    </w:p>
    <w:p>
      <w:r>
        <w:t>- Bộ, ngành, địa phương có liên quan đối với các dự án xuất, nhập khẩu điện đấu nối ở cấp điện áp từ 220 kV trở lên;</w:t>
      </w:r>
    </w:p>
    <w:p>
      <w:r>
        <w:t>- Địa phương, đơn vị điện lực có liên quan đối với các dự án xuất, nhập khẩu điện đấu nối ở cấp điện áp dưới 220 kV.</w:t>
      </w:r>
    </w:p>
    <w:p>
      <w:r>
        <w:t>c) Yêu cầu Tập đoàn Điện lực Việt Nam, tổ chức, cá nhân tại Việt Nam khác có nhu cầu mua, bán điện với nước ngoài giải trình ý kiến thẩm định hoặc tổ chức cho Cơ quan thẩm định xem xét và đánh giá dự án xuất, nhập khẩu điện tại hiện trường trong trường hợp cần thiết.</w:t>
      </w:r>
    </w:p>
    <w:p>
      <w:r>
        <w:t>d) Trong thời hạn 15 ngày làm việc kể từ ngày hoàn thành lấy ý kiến bằng văn bản của các Bộ, ngành, địa phương và đơn vị điện lực có liên quan đến phương án mua, bán điện với nước ngoài, Bộ trưởng Bộ Công Thương xem xét, phê duyệt chủ trương đối với các dự án xuất, nhập khẩu điện.</w:t>
      </w:r>
    </w:p>
    <w:p>
      <w:r>
        <w:t>Điều 6. Hồ sơ, trình tự mua, bán điện với nước ngoài</w:t>
      </w:r>
    </w:p>
    <w:p>
      <w:r>
        <w:t>1. Sau khi chủ trương mua, bán điện với nước ngoài được phê duyệt, Tập đoàn Điện lực Việt Nam, tổ chức, cá nhân có nhu cầu mua, bán điện với nước ngoài có trách nhiệm đàm phán, ký kết hợp đồng mua, bán điện với đối tác mua, bán điện theo quy định pháp luật và gửi hồ sơ mua, bán điện cho nước ngoài về Bộ Công Thương trong thời hạn 07 ngày trước khi thực hiện mua bán điện với nước ngoài.</w:t>
      </w:r>
    </w:p>
    <w:p>
      <w:r>
        <w:t>2. Hồ sơ bán điện cho nước ngoài bao gồm:</w:t>
      </w:r>
    </w:p>
    <w:p>
      <w:r>
        <w:t>a) Hợp đồng mua bán điện đã ký kết giữa các bên;</w:t>
      </w:r>
    </w:p>
    <w:p>
      <w:r>
        <w:t>b) Thỏa thuận đấu nối của từng dự án mua, bán điện với nước ngoài.</w:t>
      </w:r>
    </w:p>
    <w:p>
      <w:r>
        <w:t>Chương III</w:t>
      </w:r>
    </w:p>
    <w:p>
      <w:r>
        <w:t>TỔ CHỨC THỰC HIỆN</w:t>
      </w:r>
    </w:p>
    <w:p>
      <w:r>
        <w:t>Điều 7. Tổ chức thực hiện</w:t>
      </w:r>
    </w:p>
    <w:p>
      <w:r>
        <w:t>1. Bộ Công Thương có trách nhiệm phổ biến, hướng dẫn và kiểm tra việc thực hiện Thông tư này.</w:t>
      </w:r>
    </w:p>
    <w:p>
      <w:r>
        <w:t>2. Tập đoàn Điện lực Việt Nam có trách nhiệm chỉ đạo các đơn vị trực thuộc thực hiện Thông tư này.</w:t>
      </w:r>
    </w:p>
    <w:p>
      <w:r>
        <w:t>Điều 8. Hiệu lực thi hành</w:t>
      </w:r>
    </w:p>
    <w:p>
      <w:r>
        <w:t>1. Thông tư này có hiệu lực thi hành từ ngày 01 tháng 02 năm 2025. Thông tư số 09/2015/TT-BCT ngày 29 tháng 5 năm 2015 của Bộ trưởng Bộ Công Thương hướng dẫn trình tự, thủ tục mua bán điện với nước ngoài hết hiệu lực thi hành từ ngày Thông tư này có hiệu lực.</w:t>
      </w:r>
    </w:p>
    <w:p>
      <w:r>
        <w:t>2. Đối với các hồ sơ của tổ chức, cá nhân đã trình Bộ Công Thương thẩm định chủ trương mua bán điện trước ngày Thông tư này có hiệu lực thì Bộ Công Thương tiếp tục thực hiện thẩm định theo hồ sơ đã trình.</w:t>
      </w:r>
    </w:p>
    <w:p>
      <w:r>
        <w:t>3. Trong quá trình thực hiện Thông tư này, nếu có vướng mắc, nội dung mới phát sinh, các đơn vị có liên quan có trách nhiệm báo cáo Bộ Công Thương để sửa đổi, bổ sung Thông tư cho phù hợp./.</w:t>
      </w:r>
    </w:p>
    <w:p>
      <w:r>
        <w:t>Nơi nhận:</w:t>
      </w:r>
    </w:p>
    <w:p>
      <w:r>
        <w:t>- Văn phòng Chủ tịch nước;</w:t>
      </w:r>
    </w:p>
    <w:p>
      <w:r>
        <w:t>- Văn phòng Chính phủ;</w:t>
      </w:r>
    </w:p>
    <w:p>
      <w:r>
        <w:t>- Văn phòng Quốc hội;</w:t>
      </w:r>
    </w:p>
    <w:p>
      <w:r>
        <w:t>- Văn phòng Tổng Bí thư;</w:t>
      </w:r>
    </w:p>
    <w:p>
      <w:r>
        <w:t>- Thủ tướng, các Phó Thủ tướng Chính phủ;</w:t>
      </w:r>
    </w:p>
    <w:p>
      <w:r>
        <w:t>- Các Bộ, Cơ quan ngang Bộ;</w:t>
      </w:r>
    </w:p>
    <w:p>
      <w:r>
        <w:t>- UBND tỉnh, thành phố trực thuộc TW;</w:t>
      </w:r>
    </w:p>
    <w:p>
      <w:r>
        <w:t>- Sở Công Thương tỉnh, thành phố trực thuộc TW;</w:t>
      </w:r>
    </w:p>
    <w:p>
      <w:r>
        <w:t>- Viện Kiểm sát nhân dân tối cao;</w:t>
      </w:r>
    </w:p>
    <w:p>
      <w:r>
        <w:t>- Tòa án nhân dân tối cao;</w:t>
      </w:r>
    </w:p>
    <w:p>
      <w:r>
        <w:t>- Kiểm toán Nhà nước;</w:t>
      </w:r>
    </w:p>
    <w:p>
      <w:r>
        <w:t>- Bộ trưởng và các Thứ trưởng Bộ Công Thương;</w:t>
      </w:r>
    </w:p>
    <w:p>
      <w:r>
        <w:t>- Cục Kiểm tra VBQPPL - Bộ Tư pháp;</w:t>
      </w:r>
    </w:p>
    <w:p>
      <w:r>
        <w:t>- Tập đoàn Điện lực Việt Nam;</w:t>
      </w:r>
    </w:p>
    <w:p>
      <w:r>
        <w:t>- NSMO;</w:t>
      </w:r>
    </w:p>
    <w:p>
      <w:r>
        <w:t>- Website: Chính phủ, Bộ Công Thương;</w:t>
      </w:r>
    </w:p>
    <w:p>
      <w:r>
        <w:t>- Công báo;</w:t>
      </w:r>
    </w:p>
    <w:p>
      <w:r>
        <w:t>- Lưu: VT, PC, ĐTĐL.</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