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02/2026/TT-BTC bãi bỏ Thông tư liên tịch 72/2011/TTLT-BTC-BGTVT hướng dẫn cơ chế quản lý tài chính đào tạo lái xe cơ giới đường bộ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02/2026/TT-BTC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01/01/2026</w:t>
            </w:r>
          </w:p>
        </w:tc>
      </w:tr>
      <w:tr>
        <w:tc>
          <w:tcPr>
            <w:tcW w:type="dxa" w:w="4320"/>
          </w:tcPr>
          <w:p>
            <w:r>
              <w:t>Ngày hiệu lực</w:t>
            </w:r>
          </w:p>
        </w:tc>
        <w:tc>
          <w:tcPr>
            <w:tcW w:type="dxa" w:w="4320"/>
          </w:tcPr>
          <w:p>
            <w:r>
              <w:t>20/02/2026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02/2026/TT-BTC</w:t>
      </w:r>
    </w:p>
    <w:p>
      <w:r>
        <w:t>Hà Nội, ngày 01 tháng 01 năm 2026</w:t>
      </w:r>
    </w:p>
    <w:p>
      <w:r>
        <w:t>THÔNG TƯ</w:t>
      </w:r>
    </w:p>
    <w:p>
      <w:r>
        <w:t>BÃI BỎ THÔNG TƯ LIÊN TỊCH SỐ 72/2011/TTLT-BTC-BGTVT NGÀY 27 THÁNG 5 NĂM 2011 CỦA BỘ TRƯỞNG BỘ TÀI CHÍNH VÀ BỘ TRƯỞNG BỘ GIAO THÔNG VẬN TẢI HƯỚNG DẪN CƠ CHẾ QUẢN LÝ TÀI CHÍNH ĐÀO TẠO LÁI XE CƠ GIỚI ĐƯỜNG BỘ</w:t>
      </w:r>
    </w:p>
    <w:p>
      <w:r>
        <w:t>Căn cứ Luật Ban hành văn bản quy phạm pháp luật số 64/2025/QH15 đã được sửa đổi, bổ sung một số điều theo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đã được sửa đổi, bổ sung bởi Nghị định số 187/2025/NĐ-CP;</w:t>
      </w:r>
    </w:p>
    <w:p>
      <w:r>
        <w:t>Căn cứ Nghị định số 79/2025/NĐ-CP ngày 01 tháng 4 năm 2025 của Chính phủ về kiểm tra, rà soát, hệ thống hóa và xử lý văn bản quy phạm pháp luật đã được sửa đổi, bổ sung bởi Nghị định số 187/2025/NĐ-CP;</w:t>
      </w:r>
    </w:p>
    <w:p>
      <w:r>
        <w:t>Căn cứ Nghị định số 80/2025/NĐ-CP ngày 01 tháng 4 năm 2025 của Chính phủ về tổ chức thi hành văn bản quy phạm pháp luật;</w:t>
      </w:r>
    </w:p>
    <w:p>
      <w:r>
        <w:t>Căn cứ Nghị định số 29/2025/NĐ-CP ngày 24 tháng 02 năm 2025 của Chính phủ quy định chức năng, nhiệm vụ, quyền hạn và cơ cấu tổ chức của Bộ Tài chính đã được sửa đổi, bổ sung một số điều bởi Nghị định số 166/2025/NĐ-CP;</w:t>
      </w:r>
    </w:p>
    <w:p>
      <w:r>
        <w:t>Sau khi thống nhất với Bộ trưởng Bộ Xây dựng;</w:t>
      </w:r>
    </w:p>
    <w:p>
      <w:r>
        <w:t>Theo đề nghị của Vụ trưởng Vụ Tài chính - Kinh tế ngành;</w:t>
      </w:r>
    </w:p>
    <w:p>
      <w:r>
        <w:t>Bộ trưởng Bộ Tài chính ban hành Thông tư bãi bỏ Thông tư liên tịch số 72/2011/TTLT-BTC-BGTVT ngày 27 tháng 5 năm 2011 của Bộ trưởng Bộ Tài chính và Bộ trưởng Bộ Giao thông vận tải hướng dẫn cơ chế quản lý tài chính đào tạo lái xe cơ giới đường bộ.</w:t>
      </w:r>
    </w:p>
    <w:p>
      <w:r>
        <w:t>Điều 1. Bãi bỏ toàn bộ Thông tư</w:t>
      </w:r>
    </w:p>
    <w:p>
      <w:r>
        <w:t>Bãi bỏ toàn bộ Thông tư liên tịch số 72/2011/TTLT-BTC-BGTVT ngày 27 tháng 5 năm 2011 của Bộ trưởng Bộ Tài chính và Bộ trưởng Bộ Giao thông vận tải hướng dẫn cơ chế quản lý tài chính đào tạo lái xe cơ giới đường bộ.</w:t>
      </w:r>
    </w:p>
    <w:p>
      <w:r>
        <w:t>Điều 2. Điều khoản thi hành</w:t>
      </w:r>
    </w:p>
    <w:p>
      <w:r>
        <w:t>Thông tư này có hiệu lực thi hành từ ngày 20 tháng 02 năm 2026./.</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Cơ quan Trung ương của các Đoàn thể;</w:t>
      </w:r>
    </w:p>
    <w:p>
      <w:r>
        <w:t>- HĐND, UBND các tỉnh, TP trực thuộc Trung ương;</w:t>
      </w:r>
    </w:p>
    <w:p>
      <w:r>
        <w:t>- Sở Tài chính, KBNN các tỉnh, TP trực thuộc Trung ương;</w:t>
      </w:r>
    </w:p>
    <w:p>
      <w:r>
        <w:t>- Cục Kiểm tra văn bản và Quản lý xử lý vi phạm hành chính - Bộ Tư pháp;</w:t>
      </w:r>
    </w:p>
    <w:p>
      <w:r>
        <w:t>- Công báo;</w:t>
      </w:r>
    </w:p>
    <w:p>
      <w:r>
        <w:t>- Cổng thông tin điện tử Chính phủ;</w:t>
      </w:r>
    </w:p>
    <w:p>
      <w:r>
        <w:t>- Cổng thông tin điện tử Bộ Tài chính;</w:t>
      </w:r>
    </w:p>
    <w:p>
      <w:r>
        <w:t>- Lưu: VT, KTN (200 bản).</w:t>
      </w:r>
    </w:p>
    <w:p>
      <w:r>
        <w:t>KT. BỘ TRƯỞNG</w:t>
      </w:r>
    </w:p>
    <w:p>
      <w:r>
        <w:t>THỨ TRƯỞNG</w:t>
      </w:r>
    </w:p>
    <w:p>
      <w:r>
        <w:t>Nguyễn Thị Bích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