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8993/TB-CHQ năm 2025 về kết quả xác định trước mã số đối với Spray Dried Instant Coffee (Cà phê hòa tan sấy phun)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8993/TB-CHQ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8993/TB-CHQ</w:t>
      </w:r>
    </w:p>
    <w:p>
      <w:r>
        <w:t>Hà Nội , ngày  13  tháng  6  năm  2025</w:t>
      </w:r>
    </w:p>
    <w:p>
      <w:r>
        <w:t>THÔNG BÁO</w:t>
      </w:r>
    </w:p>
    <w:p>
      <w:r>
        <w:t>VỀ KẾT QUẢ XÁC ĐỊNH TRƯ Ớ C MÃ SỐ</w:t>
      </w:r>
    </w:p>
    <w:p>
      <w:r>
        <w:t>CỤC TRƯỞNG CỤC HẢI QUAN</w:t>
      </w:r>
    </w:p>
    <w:p>
      <w:r>
        <w:t>Căn cứ Luật Hải quan số 54/2014/ Q H13 ngày 23/6/2014;</w:t>
      </w:r>
    </w:p>
    <w:p>
      <w:r>
        <w:t>Căn cứ Nghị định số 08/2015/NĐ-CP ngày 21/01 /2015 của Chính phủ quy định chi tiết và biện pháp thi hành Luật H ả i quan về thủ tục hải quan, ki ể m tra giám sát, ki ể m soát hải quan, được s ử a đổi, bổ sung tại Nghị định s ố  59/2018/NĐ-CP ngày 20/04/2018 của Chính phủ;</w:t>
      </w:r>
    </w:p>
    <w:p>
      <w:r>
        <w:t>Căn cứ Thông tư số 38/2015/TT-BTC ngày 25/3/2015 của Bộ trưởng Bộ Tài chính quy định về thủ tục hải  q uan, ki ể m tra giám sát hải quan, thuế xuất khẩu, thuế nhập khẩu và quản lý thuế đ ố i với hàng hóa xuất khẩu, nhập khẩu, được sửa  đ ổi, b ổ  sung tại Thông tư số 39/2018/TT-BTC ngày 20/4/2018 của Bộ trưởng Bộ Tài chính;</w:t>
      </w:r>
    </w:p>
    <w:p>
      <w:r>
        <w:t>Căn cứ Thông tư s ố  14/2015/TT-BTC ngày 30/01/2015 của Bộ trư ở ng Bộ Tài chính hướng dẫn về phân loại hàng hóa, phân tích để phân loại hàng hóa, phân tích  đ ể kiểm tra chất lượng, kiểm tra an toàn thực phẩm, được sửa đổi, b ổ  sung tại Thông tư số 17/2021/TT-BTC ngày 26/01/2021 của Bộ trưởng Bộ Tài chính;</w:t>
      </w:r>
    </w:p>
    <w:p>
      <w:r>
        <w:t>Căn cứ Thông tư số 31/2022/TT-BTC ngày 08/6/2022 của Bộ trưởng Bộ Tài chính về việc ban hành Danh mục hàng hóa xuất khẩu, nhập kh ẩ u Việt Nam;</w:t>
      </w:r>
    </w:p>
    <w:p>
      <w:r>
        <w:t>Trên cơ sở hồ sơ đề nghị xác định trước mã s ố , Đơn  đ ề nghị xác  đ ịnh trước mã số số 02-2025/XDT ngày 07/5/2025 của Công ty TNH H  Suca fi na Việt Nam (MST: 0302695710) và hồ sơ kèm theo;</w:t>
      </w:r>
    </w:p>
    <w:p>
      <w:r>
        <w:t>Cục  Hải  quan thông báo kết quả xác định trước mã số như sau:</w:t>
      </w:r>
    </w:p>
    <w:p>
      <w:r>
        <w:t>1 . Hàng hóa đề ngh ị     xác đị nh trước mã số do t ổ  chức, cá nhân cung c ấ p:</w:t>
      </w:r>
    </w:p>
    <w:p>
      <w:r>
        <w:t>Tên thương mạ i  Spray Dried Instant Coffee (C à  Phê Hòa Tan S ấ y Phun).</w:t>
      </w:r>
    </w:p>
    <w:p>
      <w:r>
        <w:t>Tên gọi theo  cấ u tạo, công dụng: C à  Phê Hòa Tan.</w:t>
      </w:r>
    </w:p>
    <w:p>
      <w:r>
        <w:t>Ký, mã hiệu, chủng loại: SD8 0 01.</w:t>
      </w:r>
    </w:p>
    <w:p>
      <w:r>
        <w:t>Nhà sản xuất: Việt Nam</w:t>
      </w:r>
    </w:p>
    <w:p>
      <w:r>
        <w:t>2. Tóm t ắ t mô tả hàng hóa được xác định trư ớ c mã s ố :</w:t>
      </w:r>
    </w:p>
    <w:p>
      <w:r>
        <w:t>-  Thành phần, cấu tạo, công thức hóa học, hàm lượng tính trên trọng lượng: 80% cà phê hòa tan + 20% brown maltodextrin.</w:t>
      </w:r>
    </w:p>
    <w:p>
      <w:r>
        <w:t>-  Thông số kỹ thuật:</w:t>
      </w:r>
    </w:p>
    <w:p>
      <w:r>
        <w:t>+ Theo hồ sơ “Certificate of Analysis”  đ ính kèm</w:t>
      </w:r>
    </w:p>
    <w:p>
      <w:r>
        <w:t>*  Đ ặc tính lý hóa:</w:t>
      </w:r>
    </w:p>
    <w:p>
      <w:r>
        <w:t>* Đánh Giá Cảm Quan:</w:t>
      </w:r>
    </w:p>
    <w:p>
      <w:r>
        <w:t>Hình  thức &amp; Màu sắc: Màu nâu, không vón cục, không lẫn tạp chất Khả năng hòa tan:</w:t>
      </w:r>
    </w:p>
    <w:p>
      <w:r>
        <w:t>Trong nước nóng: Dưới 30 giây với khuấy vừa phải → Đạt</w:t>
      </w:r>
    </w:p>
    <w:p>
      <w:r>
        <w:t>Trong nước lạnh: Dưới 3 phút với khuấy vừa phải → Đạt</w:t>
      </w:r>
    </w:p>
    <w:p>
      <w:r>
        <w:t>*  Tạp chất: không có</w:t>
      </w:r>
    </w:p>
    <w:p>
      <w:r>
        <w:t>*  Thời hạn sử dụng sản phẩm: 24 tháng kể từ ngày sản xuất.</w:t>
      </w:r>
    </w:p>
    <w:p>
      <w:r>
        <w:t>*  Điều kiện bảo quản: Bảo quản nơi khô ráo, sạch sẽ, thoáng mát ở nhiệt độ môi trường</w:t>
      </w:r>
    </w:p>
    <w:p>
      <w:r>
        <w:t>* Q uy cách  đ óng gói: 25 kg cà phê tịnh,  đ óng trong thùng carton xuất khẩu, bên trong có túi PE hai lớp</w:t>
      </w:r>
    </w:p>
    <w:p>
      <w:r>
        <w:t>+ Vai trò và công dụng của maltodextrin brown  đ ối với mặt hàng là chất độn ph ổ  biến được sử dụng trong ngành cà ph ê  hòa tan, điều chỉnh vị  đ ắng của cà phê, làm tăng khối lượng sản phẩm mà không thay đ ổ i mục đích sử dụng của sản phẩm. Việc thêm 20% maltodextrin brown không làm thay đ ổ i cách sử dụng của sản phẩm. Maltodextrin brown không bổ sung hương liệu tổng hợp.</w:t>
      </w:r>
    </w:p>
    <w:p>
      <w:r>
        <w:t>-  Q uy trình sản xuất:</w:t>
      </w:r>
    </w:p>
    <w:p>
      <w:r>
        <w:t>Bước 1 - Bước 2: Tiếp nhận và Kiểm tra chất lượng: Hoạt động tiếp nhận + ki ể m tra chất lượng đầu vào các nguyên liệu/ bao bì từ NCC vào kho nhà máy</w:t>
      </w:r>
    </w:p>
    <w:p>
      <w:r>
        <w:t>Bước 3: Lưu kho lần 1: Hoạt động lưu trữ NVL (nguyên vật liệu) sau khi nhận vào từ NCC (nhà cung cấp)</w:t>
      </w:r>
    </w:p>
    <w:p>
      <w:r>
        <w:t>Bước 4: cấp phát NVL: cấp phát NVL, bao bì từ kho NVL cho sản xuất</w:t>
      </w:r>
    </w:p>
    <w:p>
      <w:r>
        <w:t>Bước 5: Chuẩn bị: Chuẩn bị NVL, bao bì sẵn sàng cho s ả n xuất</w:t>
      </w:r>
    </w:p>
    <w:p>
      <w:r>
        <w:t>Bước 6: Định lượng lần 1: Chuẩn bị đúng tỉ lệ các thành phần nguyên liệu cho công  đ oạn tiếp theo. Nguyên liệu đầu vào là bột cà phê  hòa  tan và brown maltodextrin đã  đ ược  đ ịnh lượng sẵn theo t ỷ  l ệ  (80% cà phê hòa tan + 20% brown maltodextrin).</w:t>
      </w:r>
    </w:p>
    <w:p>
      <w:r>
        <w:t>Bước 7: Kiểm tra lần 2: Kiểm tra đầy đủ các loại nguyên liệu đúng theo công thức</w:t>
      </w:r>
    </w:p>
    <w:p>
      <w:r>
        <w:t>Bước 8: Lưu kho lần 2: Những batch đã chuẩn bị  đ úng công thức được lưu tạm trong khu vực chờ phối trộn</w:t>
      </w:r>
    </w:p>
    <w:p>
      <w:r>
        <w:t>Bước 9: Nạp liệu: Chuyển từng mẻ trộn theo đúng công thức đ ã  chu ẩ n bị sẵn vào tank chứa tạm</w:t>
      </w:r>
    </w:p>
    <w:p>
      <w:r>
        <w:t>Bước 10 - Bước 11: Sàng + Tank chứa tạm: Sử dụng sàng nhằm loại bỏ những yếu tố ngoại lai và nh ữ ng nguyên liệu có kích thước lớn. Nguyên liệu sau khi sàng lọc sẽ  đ ược chuy ể n vào tank chứa tạm để chờ cho vào bồn trộn</w:t>
      </w:r>
    </w:p>
    <w:p>
      <w:r>
        <w:t>Bước 12: Trộn (không phun hương liệu): Nguyên liệu cà phê hòa tan / Brown maltodextrin trong tank chứa tạm được xả vào máy trộn hình trụ. Hệ th ố ng máy trộn  đ ược thiết lập thời gian trộn tự động đ ể  thực hiện phối trộn cho đến khi các nguyên liệu đồng nhất. Maltodextrin brown sử dụng trong sản phẩm là một nguyên liệu thực phẩm, được trộn với cà phê hòa tan (sau khi cà phê  đ ã được sấy phun).</w:t>
      </w:r>
    </w:p>
    <w:p>
      <w:r>
        <w:t>Bước 13: Ki ể m tra lần 3: Kiểm tra các chỉ tiêu ch ấ t lượng của mẻ trộn sau khi hoàn thành</w:t>
      </w:r>
    </w:p>
    <w:p>
      <w:r>
        <w:t>Bước 14:  Ta nk đ ó ng gói: N ế u t ấ t cả các chỉ tiêu ch ấ t lượng sau khi kiểm tra đ ề u đạt, bột sẽ được xả vào tank chứa thành phẩm</w:t>
      </w:r>
    </w:p>
    <w:p>
      <w:r>
        <w:t>Bước 15: Định lượng lần 2: Nếu tất cả các chỉ tiêu chất lượng sau khi kiểm tra  đ ều đạt, bột sẽ được xả vào tank chứa thành phẩm</w:t>
      </w:r>
    </w:p>
    <w:p>
      <w:r>
        <w:t>Bước 16: Làm kín bao bì: Sau khi  đ óng gói, bao PE được làm kín b ằ ng dây rút</w:t>
      </w:r>
    </w:p>
    <w:p>
      <w:r>
        <w:t>Bước 17:  Đ óng thùng: Sản phẩm được đóng gói cấp 2 trong thùng carton, kích thước tùy theo sản phẩm.</w:t>
      </w:r>
    </w:p>
    <w:p>
      <w:r>
        <w:t>Bước 18:  X ếp pallet: Sản phẩm sau khi đóng gói được xếp pallet theo quy cách  đ ã qui  đ ịnh cho mỗi loại sản phẩm</w:t>
      </w:r>
    </w:p>
    <w:p>
      <w:r>
        <w:t>Bước 19: Kiểm tra lần 4: Đảm bảo sản phẩm được đóng gói theo  đ úng quy cách (khối lượng, code date,  đ ộ kín). N ế u kiểm tra không  đ ạt sẽ được tách riêng để định lượng và  đ óng gói lại.</w:t>
      </w:r>
    </w:p>
    <w:p>
      <w:r>
        <w:t>Bước 20: Lưu kho và bảo quản: Thành phẩm sau khi chất xếp gọn gàng trên pallet  đ ược quấn màng co và dán nhằn kiểm soát  đ ầy đủ thông tin sẽ  đ ược nhập kho để bảo quản</w:t>
      </w:r>
    </w:p>
    <w:p>
      <w:r>
        <w:t>Bước 21  -  Bước 24: Các bước tiếp nhận, ki ể m tra, lưu kho, cấp phát áp dụng cho bao bì.</w:t>
      </w:r>
    </w:p>
    <w:p>
      <w:r>
        <w:t>Bước 25 - Bước 27: Các bước lưu tr ữ , kiểm tra,  đ ịnh lượng áp dụng cho các nguyên vật liệu và bao bì được tái ch ế</w:t>
      </w:r>
    </w:p>
    <w:p>
      <w:r>
        <w:t>Bước 28: Tập k ế t rác sau khi hoàn thành quy trình sản xu ấ t.</w:t>
      </w:r>
    </w:p>
    <w:p>
      <w:r>
        <w:t>- Cơ chế hoạt động, cách thức sử dụng, công dụng theo thiết kế: Nguyên liệu dùng trong công nghiệp chế biến thực phẩm. Cụ th ể     đ ây là nguyên liệu thô trong sản xuất cà ph ê     đ en, cà phê 2 in 1, hoặc cà phê 3 in 1... tùy vào nhu cầu của khách h à ng.</w:t>
      </w:r>
    </w:p>
    <w:p>
      <w:r>
        <w:t>3. K ế t quả xác định trước mã s ố :  Theo thông tin trên Đơn đ ề  nghị xác  đ ịnh trước mã số, thông tin tại tài liệu  đ ính kèm hồ sơ, mặt hàng như sau:</w:t>
      </w:r>
    </w:p>
    <w:p>
      <w:r>
        <w:t>T ê n thương mại: Spray Dried Instant Coffee (Cà Ph ê  Hòa Tan sấy Phun).</w:t>
      </w:r>
    </w:p>
    <w:p>
      <w:r>
        <w:t>-  Thành phần, cấu tạo, công thức hóa học, hàm lượng tính trên trọng lượng: 80% cà phê hòa tan + 20% brown maltodextrin.</w:t>
      </w:r>
    </w:p>
    <w:p>
      <w:r>
        <w:t>-  Thông số kỹ thuật:</w:t>
      </w:r>
    </w:p>
    <w:p>
      <w:r>
        <w:t>+ Theo hồ sơ “Certificate of Analysis” đính kèm:</w:t>
      </w:r>
    </w:p>
    <w:p>
      <w:r>
        <w:t>* Đặc tính lý hóa:</w:t>
      </w:r>
    </w:p>
    <w:p>
      <w:r>
        <w:t>*  Q uy cách đóng gói: 25 kg cà phê tịnh, đóng trong thùng carton xuất khẩu, bên trong có túi PE hai lớp</w:t>
      </w:r>
    </w:p>
    <w:p>
      <w:r>
        <w:t>+ Vai trò và công dụng của maltodextrin brown  đ ối với mặt hàng là chất độn ph ổ  biến được sử dụng trong ngành cà phê hòa tan, điều chỉnh vị đ ắ ng của cà phê, làm tăng khối lượng sản phẩm mà không thay đ ổ i mục đích sử dụng của s ả n phẩm. Việc thêm 20% maltodextrin brown không  là m thay  đổi  cách sử dụng của sản phẩm. Maltodextrin brown không b ổ  sung hương liệu t ổ ng hợp.</w:t>
      </w:r>
    </w:p>
    <w:p>
      <w:r>
        <w:t>-  Quy trình sản xuất: như mục 2.</w:t>
      </w:r>
    </w:p>
    <w:p>
      <w:r>
        <w:t>-  Cơ chế hoạt động, cách thức sử dụng, công dụng theo thiết kế: Nguyên liệu dùng trong công nghiệp chế biến thực phẩm. Cụ thể  đ ây là nguyên liệu thô trong sản xuất cà phê đen, cà phê 2 in 1, hoặc cà phê 3 in 1... tùy vào nhu cầu của khách hàn g.</w:t>
      </w:r>
    </w:p>
    <w:p>
      <w:r>
        <w:t>Ký, m ã  h iệu , chủng lo ạ i: SD8001.</w:t>
      </w:r>
    </w:p>
    <w:p>
      <w:r>
        <w:t>Nh à  sản xuất: Việt Nam.</w:t>
      </w:r>
    </w:p>
    <w:p>
      <w:r>
        <w:t>thuộc nhóm nhóm  21.01   “Chất chiết xuất, tinh ch ấ t và chất c ô  đặc, từ cà phê, chè hoặc chè Paragoay, và các chế ph ẩ m có thành ph ầ n cơ b ả n là các sản phẩm này hoặc có thành ph ầ n cơ bản là cà phê, chè, chè Paragoay; rau di ế p xo ă n rang và các ch ấ t thay thế cà phê rang khác, và các chiết xu ấ t, tinh ch ấ t và ch ấ t cô đặc của chúng” , phân nhóm  “-  Ch ấ t chiết xuất, tinh ch ấ t và các ch ấ t cô đặc, từ cà phê, và các chế ph ẩ m có thành phần cơ bản là các chất chiết xuất, tinh ch ấ t hoặc các ch ấ t cô đặc này hoặc c ó  thành phần cơ b ả n là cà ph ê”,  phân nhóm  2101.12   “-  - Các chế phẩm có thành ph ầ n cơ bản là các chất chiết xu ấ t, tinh chất hoặc các chất cô đặc hoặc có thành phần cơ bản là cà phê”, phân nhóm “ - - -  Loại kh á c ”,  mã số  2101.12.99   “ - - - -  Loại khác”  tại Danh mục hàng hóa xuất khẩu, nhập khẩu Việt Nam.</w:t>
      </w:r>
    </w:p>
    <w:p>
      <w:r>
        <w:t>Thông báo này có hiệu lực từ ngày ký.</w:t>
      </w:r>
    </w:p>
    <w:p>
      <w:r>
        <w:t>Cục trư ở ng Cục  H ải quan thông báo để Công ty TNHH Sucafina Việt Nam  biết và thực hiện./.</w:t>
      </w:r>
    </w:p>
    <w:p>
      <w:r>
        <w:t>Nơi nhận:</w:t>
      </w:r>
    </w:p>
    <w:p>
      <w:r>
        <w:t>- Công ty TNHH Sucafina Việt Nam  (   Đ/c: Lô  C .II.I I -5, đ ường số  3, KCN Long Thành, xã Tam An, huyện Long Thành, t ỉ nh Đồng Nai) ;</w:t>
      </w:r>
    </w:p>
    <w:p>
      <w:r>
        <w:t>-  PCT Lưu Mạnh Tư ở ng (để báo cáo);</w:t>
      </w:r>
    </w:p>
    <w:p>
      <w:r>
        <w:t>-  Các Chi cục Hải quan khu vực (để thực hiện);</w:t>
      </w:r>
    </w:p>
    <w:p>
      <w:r>
        <w:t>-  Chi cục Kiểm định hải quan;</w:t>
      </w:r>
    </w:p>
    <w:p>
      <w:r>
        <w:t>-  Website Hải quan;</w:t>
      </w:r>
    </w:p>
    <w:p>
      <w:r>
        <w:t>- Lưu: VT, NVTHQ - Hiền (3b).</w:t>
      </w:r>
    </w:p>
    <w:p>
      <w:r>
        <w:t>TL. CỤC TRƯỞNG</w:t>
      </w:r>
    </w:p>
    <w:p>
      <w:r>
        <w:t>KT. TRƯỞNG BAN NGHIỆP VỤ THUẾ HQ</w:t>
      </w:r>
    </w:p>
    <w:p>
      <w:r>
        <w:t>PHÓ TRƯỞNG BAN</w:t>
      </w:r>
    </w:p>
    <w:p>
      <w:r>
        <w:t>Đào Thu Hương</w:t>
      </w:r>
    </w:p>
    <w:p>
      <w:r>
        <w:t>* Ghi chú: K ế t quả xác định trước m ã     số  trên ch ỉ  c ó  gi á  trị sử dụng đ ố i với tổ chức, cá nhân đã gửi đ ề  nghị xác định trước m 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