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870/TB-CHQ năm 2025 về thông tin tài khoản thu ngân sách nhà nước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870/TB-CHQ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87 0 /TB-CHQ</w:t>
      </w:r>
    </w:p>
    <w:p>
      <w:r>
        <w:t>Hà Nội, ngày 2 8  tháng 3 năm 2025</w:t>
      </w:r>
    </w:p>
    <w:p>
      <w:r>
        <w:t>THÔNG BÁO</w:t>
      </w:r>
    </w:p>
    <w:p>
      <w:r>
        <w:t>VỀ THÔNG TIN TÀI KHOẢN THU NSNN</w:t>
      </w:r>
    </w:p>
    <w:p>
      <w:r>
        <w:t>Căn cứ Quyết định số 382/QĐ-BTC ngày 26/02/2025 của Bộ Tài chính quy định chức năng, nhiệm vụ, quyền hạn và cơ cấu tổ chức của Cục Hải quan, cơ cấu tổ chức của cơ quan hải quan gồm 20 Chi cục Hải quan khu vực.</w:t>
      </w:r>
    </w:p>
    <w:p>
      <w:r>
        <w:t>Tiếp theo Thông báo số 169/TB-CHQ ngày 14/3/2025 của Cục Hải quan về thông báo thông tin mà cơ quan hải quan, tài khoản chuyên thu, tài khoản tạm thu, tài khoản tạm giữ, Kho bạc Nhà nước nơi cơ quan hải quan mở tài khoản, Cục Hải quan cập nhật bổ sung thông tin và tên viết tắt của các đơn vị Hải quan cửa khẩu/ngoài cửa khẩu thuộc Chi cục Hải quan khu vực.</w:t>
      </w:r>
    </w:p>
    <w:p>
      <w:r>
        <w:t>(Phụ lục kèm theo)</w:t>
      </w:r>
    </w:p>
    <w:p>
      <w:r>
        <w:t>Cục Hải quan thông báo để các đơn vị được biết./.</w:t>
      </w:r>
    </w:p>
    <w:p>
      <w:r>
        <w:t>Nơi nhận:</w:t>
      </w:r>
    </w:p>
    <w:p>
      <w:r>
        <w:t>- Các đơn vị thuộc Cục Hải quan (đ ể  t/h);</w:t>
      </w:r>
    </w:p>
    <w:p>
      <w:r>
        <w:t>- Ban CNTT &amp; TKHQ (đ ể  t/h);</w:t>
      </w:r>
    </w:p>
    <w:p>
      <w:r>
        <w:t>- Ban Nghiệp vụ thuế HQ (để t/h);</w:t>
      </w:r>
    </w:p>
    <w:p>
      <w:r>
        <w:t>- Kho bạc Nhà nước (để p/hợp);</w:t>
      </w:r>
    </w:p>
    <w:p>
      <w:r>
        <w:t>- Các Ngân hàng phối hợp thu (để p/hợp);</w:t>
      </w:r>
    </w:p>
    <w:p>
      <w:r>
        <w:t>- Cổng TTĐT Hải quan;</w:t>
      </w:r>
    </w:p>
    <w:p>
      <w:r>
        <w:t>- Lưu:VT, NVTHQ - Hưng (3b).</w:t>
      </w:r>
    </w:p>
    <w:p>
      <w:r>
        <w:t>KT . CỤC TRƯỞNG</w:t>
      </w:r>
    </w:p>
    <w:p>
      <w:r>
        <w:t>PHÓ CỤC TRƯỞNG</w:t>
      </w:r>
    </w:p>
    <w:p>
      <w:r>
        <w:t>Âu Anh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