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7975/TB-CHQ năm 2025 về kết quả xác định trước mã số đối với Plastic zipper strip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BỘ TÀI CH Í NH</w:t>
      </w:r>
    </w:p>
    <w:p>
      <w:r>
        <w:t>CỤC HẢI QUAN</w:t>
      </w:r>
    </w:p>
    <w:p>
      <w:r>
        <w:t>-------</w:t>
      </w:r>
    </w:p>
    <w:p>
      <w:r>
        <w:t>CỘNG HÒA XÃ HỘI CHỦ NGHĨA VIỆT NAM</w:t>
      </w:r>
    </w:p>
    <w:p>
      <w:r>
        <w:t>Độc lập - Tự do - Hạnh phúc</w:t>
      </w:r>
    </w:p>
    <w:p>
      <w:r>
        <w:t>---------------</w:t>
      </w:r>
    </w:p>
    <w:p>
      <w:r>
        <w:t>Số: 7975 /TB-CHQ</w:t>
      </w:r>
    </w:p>
    <w:p>
      <w:r>
        <w:t>Hà Nội, ngày 06 tháng 6 năm 2025</w:t>
      </w:r>
    </w:p>
    <w:p>
      <w:r>
        <w:t>TH Ô 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0404/2025 ngày 04/04/2025 của Công ty TNHH TERMO Việt Nam (MST: 2300939404) và hồ sơ kèm theo;</w:t>
      </w:r>
    </w:p>
    <w:p>
      <w:r>
        <w:t>Cục Hải quan thông báo kết quả xác định trước mã số như sau:</w:t>
      </w:r>
    </w:p>
    <w:p>
      <w:r>
        <w:t>1. Hàng hóa đề nghị xác định trước mã số do tổ chức, cá nhân cung cấp:</w:t>
      </w:r>
    </w:p>
    <w:p>
      <w:r>
        <w:t>Tên thương mại: Plastic zipper strip</w:t>
      </w:r>
    </w:p>
    <w:p>
      <w:r>
        <w:t>Tên gọi theo cấu tạo, công dụng: Đai thít miệng túi nilon Zipper FI - 300, bằng nhựa PE, dài 5m, dùng làm túi nilon, không chứa đựng thực phẩm.</w:t>
      </w:r>
    </w:p>
    <w:p>
      <w:r>
        <w:t>Ký, mã hiệu, chủng loại: FI - 300</w:t>
      </w:r>
    </w:p>
    <w:p>
      <w:r>
        <w:t>Nhà s ả n xuất: First Ever</w:t>
      </w:r>
    </w:p>
    <w:p>
      <w:r>
        <w:t>- Thành phần, cấu tạo, công thức h óa  học: Nhựa Polyethylene (PE). Đai thít miệng gồm 1 dây zipper chưa bao gồm: đầu khóa, thân và phần đuôi, bộ phận lưỡi gà. Đai thít được cấu thành bởi High density Polyethylene (98.5%) và Low density Polyethylene (1.5%).</w:t>
      </w:r>
    </w:p>
    <w:p>
      <w:r>
        <w:t>- Thông số kỹ thuật: Chiều dài cuộn Zipper khoảng 230.000 inch/cuộn</w:t>
      </w:r>
    </w:p>
    <w:p>
      <w:r>
        <w:t>- Công dụng theo thiết kế: Dây thít miệng túi để giữ sản phẩm ổn định trong túi, không bị rơi ra ngoài.</w:t>
      </w:r>
    </w:p>
    <w:p>
      <w:r>
        <w:t>- Cơ chế hoạt động, cách thức sử dụng: sử dụng để thít miệng túi nilon</w:t>
      </w:r>
    </w:p>
    <w:p>
      <w:r>
        <w:t>Bước 1: Chuẩn bị nguyên liệu, chuẩn bị các nguyên liệu sản xuất gồm: zipper (đai thít), nhựa 0474, túi lion mực, phụ gia, dung môi, móc, băng dính...</w:t>
      </w:r>
    </w:p>
    <w:p>
      <w:r>
        <w:t>(Nguyên vật liệu sử dụng tùy theo thiết kế từng loại sản phẩm khác nhau sẽ sử dụng các loại nguyên vật liệu khác nhau)</w:t>
      </w:r>
    </w:p>
    <w:p>
      <w:r>
        <w:t>Bước 2: Tiến hành sản xuất: các vật liệu được đặt vào các vị trí của máy, cài đặt kích thước để cắt đai thít cho phù hợp với kích thước của túi cần gắn.</w:t>
      </w:r>
    </w:p>
    <w:p>
      <w:r>
        <w:t>Cuộn zipper được lắp đặt trên dàn máy. Khi máy chạy sao cho zipper được hàn vào đầu mỗi túi khi chạy dây chuyền.</w:t>
      </w:r>
    </w:p>
    <w:p>
      <w:r>
        <w:t>Bước 3: Thu hoạch và kiểm tra chất lượng sản phẩm: Sản phẩm đầu ra là các túi lion đã gắn đai thít ở miệng túi.</w:t>
      </w:r>
    </w:p>
    <w:p>
      <w:r>
        <w:t>- Quy trình sản xuất: Không có thông tin</w:t>
      </w:r>
    </w:p>
    <w:p>
      <w:r>
        <w:t>Hình ảnh của sản phẩm</w:t>
      </w:r>
    </w:p>
    <w:p>
      <w:r>
        <w:t>3. Kết quả xác định trước mã số:</w:t>
      </w:r>
    </w:p>
    <w:p>
      <w:r>
        <w:t>T ê n thương mại: Plastic zipper strip (Zipper FI - 300)</w:t>
      </w:r>
    </w:p>
    <w:p>
      <w:r>
        <w:t>- Thành phần, cấu tạo, công thức hóa học: Nhựa Polyethylene (PE). Đai thít miệng gồm 1 dây zipper chưa bao gồm: đầu khóa, thân và phần đuôi, bộ phận lưỡi gà. Đai thít được cấu thành bởi High density Polyethylene (98.5%) và Low density Polyethylene (1.5%).</w:t>
      </w:r>
    </w:p>
    <w:p>
      <w:r>
        <w:t>- Thông số kỹ thuật: Chiều dài cuộn Zipper khoảng 230.000 inch/cuộn</w:t>
      </w:r>
    </w:p>
    <w:p>
      <w:r>
        <w:t>- Công dụng theo thiết kế: Dây thít miệng túi để giữ sản phẩm ổn định trong túi, không bị rơi ra ngoài.</w:t>
      </w:r>
    </w:p>
    <w:p>
      <w:r>
        <w:t>- Cơ chế hoạt động, cách thức sử dụng: sử dụng để thít miệng túi nilon</w:t>
      </w:r>
    </w:p>
    <w:p>
      <w:r>
        <w:t>Bước 1: Chuẩn bị nguyên liệu, chuẩn bị các nguyên liệu sản xuất gồm: zipper (đai thít), nhựa 0474, túi lion mực, phụ gia, dung môi, móc, băng dính...</w:t>
      </w:r>
    </w:p>
    <w:p>
      <w:r>
        <w:t>(Nguyên vật liệu sử dụng tùy theo thiết kế từng loại sản phẩm khác nhau sẽ sử dụng các loại nguyên vật liệu khác nhau)</w:t>
      </w:r>
    </w:p>
    <w:p>
      <w:r>
        <w:t>Bước 2: Tiến hành sản xuất: các vật liệu được đặt vào các vị trí của máy, cài đặt kích thước để cắt đai thít cho phù hợp với kích thước của túi cần gắn.</w:t>
      </w:r>
    </w:p>
    <w:p>
      <w:r>
        <w:t>Cuộn zipper được lắp đặt trên dàn máy. Khi máy chạy sao cho zipper được hàn vào đầu mỗi túi khi chạy dây chuyền.</w:t>
      </w:r>
    </w:p>
    <w:p>
      <w:r>
        <w:t>Bước 3: Thu hoạch và kiểm tra chất lượng sản phẩm: Sản phẩm đầu ra là các túi lion đã gắn đai thít ở miệng túi.</w:t>
      </w:r>
    </w:p>
    <w:p>
      <w:r>
        <w:t>Ký, mã hiệu, chủng loại: FI - 300</w:t>
      </w:r>
    </w:p>
    <w:p>
      <w:r>
        <w:t>Nhà sản xuất: First Ever</w:t>
      </w:r>
    </w:p>
    <w:p>
      <w:r>
        <w:t>thuộc Nhóm  39.26   “Các sản phẩm khác bằng plastic và các sản phẩm bằng các vật liệu khác của các nhóm từ 39.01 đến 39.14 ”  phân nhóm  3926.90   “- Loại khác ” , phân nhóm  “- - Loại khác” , mã số  3926.90.99   “ - - - Loại khác"  tại Danh mục hàng hóa xuất khẩu, nhập khẩu Việt Nam.</w:t>
      </w:r>
    </w:p>
    <w:p>
      <w:r>
        <w:t>Thông báo này có hiệu lực kể từ ngày ban hành.</w:t>
      </w:r>
    </w:p>
    <w:p>
      <w:r>
        <w:t>Cục trưởng Cục Hải quan thông báo để Công ty TNHH TERMO Việt Nam biết và thực hiện./.</w:t>
      </w:r>
    </w:p>
    <w:p>
      <w:r>
        <w:t>Nơi nhận:</w:t>
      </w:r>
    </w:p>
    <w:p>
      <w:r>
        <w:t>- Công ty TNHH TERMO Việt Nam  (Lô H2-2-4 Khu CN Đại Đồng-Hoàn Sơn, xã Tri Phương, huyện Tiên Du, tỉnh Bắc Ninh);</w:t>
      </w:r>
    </w:p>
    <w:p>
      <w:r>
        <w:t>- Lưu Mạnh Tưởng (để báo cáo);</w:t>
      </w:r>
    </w:p>
    <w:p>
      <w:r>
        <w:t>- Các Chi cục Hải quan khu vực (để thực hiện);</w:t>
      </w:r>
    </w:p>
    <w:p>
      <w:r>
        <w:t>- Chi cục Kiểm định hải quan;</w:t>
      </w:r>
    </w:p>
    <w:p>
      <w:r>
        <w:t>- Website Hải quan;</w:t>
      </w:r>
    </w:p>
    <w:p>
      <w:r>
        <w:t>- Lưu: VT, NVTHQ (L.Anh - 3b).</w:t>
      </w:r>
    </w:p>
    <w:p>
      <w:r>
        <w:t>TL. CỤC TRƯỞNG</w:t>
      </w:r>
    </w:p>
    <w:p>
      <w:r>
        <w:t>KT. TRƯỞNG BAN NGHIỆP VỤ THUẾ HQ 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