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6490/TB-TCHQ năm 2024 về kết quả xác định trước mã số đối với Freeze Dried Rice Crispy Mango/ Xôi xoài sấy thăng hoa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6490/TB-TCHQ</w:t>
      </w:r>
    </w:p>
    <w:p>
      <w:r>
        <w:t>Hà Nội, ngày 25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 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02/2024 ngày 29/11/2024 của Công ty Cổ phần Tinh Hoa MSC (MST: 0110846042)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Freeze Dried Rice Crispy Mango/ Xôi xoài sấy thăng hoa.</w:t>
      </w:r>
    </w:p>
    <w:p>
      <w:r>
        <w:t>Tên gọi theo cấu tạo, công dụng: Xôi xoài sấy.</w:t>
      </w:r>
    </w:p>
    <w:p>
      <w:r>
        <w:t>Ký, mã hiệu, chủng loại: HS code từ Thái Lan 210690.</w:t>
      </w:r>
    </w:p>
    <w:p>
      <w:r>
        <w:t>Nhà sản xuất: Sunshine International Co., Ltd.</w:t>
      </w:r>
    </w:p>
    <w:p>
      <w:r>
        <w:t>2. Tóm tắt mô tả hàng hóa được xác định trước mã số:</w:t>
      </w:r>
    </w:p>
    <w:p>
      <w:r>
        <w:t>- Thành phần, cấu tạo, công thức hóa học: Xôi nếp, Xoài Namdokmai, Nước cốt dừa, Đường, Muối, Chất hỗ trợ bảo quản thực phẩm (INS 941), Màu thực phẩm tổng hợp (INS 102, INS 110, INS 124), Chất hỗ trợ bảo quản thực phẩm (INS 941), Hương liệu tự nhiên.</w:t>
      </w:r>
    </w:p>
    <w:p>
      <w:r>
        <w:t>- Hàm lượng tính trên trọng lượng: Gạo nếp: 34,25%; Xoài Namdokmai: 30,84%; Nước cốt dừa 25.91%; Đường: 8.64%; Muối 0.36%; Chất hỗ trợ bảo quản thực phẩm (INS 941), Màu thực phẩm tổng hợp (INS 102, INS 110, INS 124), Chất hỗ trợ bảo quản thực phẩm (INS 941), Hương liệu tự nhiên.</w:t>
      </w:r>
    </w:p>
    <w:p>
      <w:r>
        <w:t>- Thông số kỹ thuật: Đóng gói 100G/Gói.</w:t>
      </w:r>
    </w:p>
    <w:p>
      <w:r>
        <w:t>- Quy trình sản xuất:</w:t>
      </w:r>
    </w:p>
    <w:p>
      <w:r>
        <w:t>* Sơ chế gạo nếp</w:t>
      </w:r>
    </w:p>
    <w:p>
      <w:r>
        <w:t>• Vo sạch gạo nếp, ngâm nước lạnh từ 6-8 giờ (hoặc nước ấm 3-4 giờ).</w:t>
      </w:r>
    </w:p>
    <w:p>
      <w:r>
        <w:t>• Vớt gạo nếp, để ráo nước và trộn đều với một chút muối để tăng vị đậm đà.</w:t>
      </w:r>
    </w:p>
    <w:p>
      <w:r>
        <w:t>* Nấu xôi</w:t>
      </w:r>
    </w:p>
    <w:p>
      <w:r>
        <w:t>• Chuẩn bị nồi hấp, đổ nước vừa đủ, có thể thêm lá dứa vào để tạo hương thơm.</w:t>
      </w:r>
    </w:p>
    <w:p>
      <w:r>
        <w:t>• Hấp gạo nếp trong 20-25 phút cho đến khi xôi chín mềm, dẻo.</w:t>
      </w:r>
    </w:p>
    <w:p>
      <w:r>
        <w:t>* Trộn nước cốt dừa</w:t>
      </w:r>
    </w:p>
    <w:p>
      <w:r>
        <w:t>• Đun sôi nhẹ nước cốt dừa cùng với đường và chút muối, khuấy đều để hỗn hợp tan hoàn toàn.</w:t>
      </w:r>
    </w:p>
    <w:p>
      <w:r>
        <w:t>• Khi xôi còn nóng, từ từ rưới nước cốt dừa lên xôi, trộn đều để nước cốt dừa ngấm vào từng hạt xôi. Ủ thêm 10-15 phút để xôi thơm, bóng và béo ngậy.</w:t>
      </w:r>
    </w:p>
    <w:p>
      <w:r>
        <w:t>* Chuẩn bị xoài</w:t>
      </w:r>
    </w:p>
    <w:p>
      <w:r>
        <w:t>• Gọt vỏ xoài chín, lấy phần thịt và thái lát mỏng.</w:t>
      </w:r>
    </w:p>
    <w:p>
      <w:r>
        <w:t>• Xay nhuyễn một phần xoài chín để tạo hỗn hợp sốt xoài (nếu cần tăng hương vị xoài cho xôi).</w:t>
      </w:r>
    </w:p>
    <w:p>
      <w:r>
        <w:t>* Phối trộn xôi và xoài</w:t>
      </w:r>
    </w:p>
    <w:p>
      <w:r>
        <w:t>• Trộn đều xôi với sốt xoài đã xay để hạt xôi thấm màu và hương thơm của xoài.</w:t>
      </w:r>
    </w:p>
    <w:p>
      <w:r>
        <w:t>• Thêm xoài thái lát nhỏ vào xôi, trộn đều nhưng nhẹ tay để giữ nguyên độ dẻo của xôi và hình dạng xoài.</w:t>
      </w:r>
    </w:p>
    <w:p>
      <w:r>
        <w:t>* Sấy khô xôi xoài bằng phương pháp sấy thăng hoa.</w:t>
      </w:r>
    </w:p>
    <w:p>
      <w:r>
        <w:t>- Công dụng theo thiết kế: Ăn trực tiếp.</w:t>
      </w:r>
    </w:p>
    <w:p>
      <w:r>
        <w:t>3. Kết quả xác định trước mã số:  Theo thông tin trên Đơn đề nghị xác định trước mã số, thông tin tại tài liệu đính kèm hồ sơ, mặt hàng như sau:</w:t>
      </w:r>
    </w:p>
    <w:p>
      <w:r>
        <w:t>Tên thương mại: Freeze Dried Rice Crispy Mango/ Xôi xoài sấy thăng hoa.</w:t>
      </w:r>
    </w:p>
    <w:p>
      <w:r>
        <w:t>Thành phần, cấu tạo, công thức hóa học: Xôi nếp, Xoài Namdokmai, Nước cốt dừa, Đường, Muối, Chất hỗ trợ bảo quản thực phẩm (INS 941), Màu thực phẩm tổng hợp (INS 102, INS 110, INS 124), Chất hỗ trợ bảo quản thực phẩm (INS 941), Hương liệu tự nhiên.</w:t>
      </w:r>
    </w:p>
    <w:p>
      <w:r>
        <w:t>- Hàm lượng tính trên trọng lượng: Gạo nếp: 34,25%; Xoài Namdokmai: 30,84%; Nước cốt dừa 25.91%; Đường: 8.64%; Muối 0.36%; Chất hỗ trợ bảo quản thực phẩm (INS 941), Màu thực phẩm tổng hợp (INS 102, INS 110, INS 124), Chất hỗ trợ bảo quản thực phẩm (INS 941), Hương liệu tự nhiên.</w:t>
      </w:r>
    </w:p>
    <w:p>
      <w:r>
        <w:t>- Thông số kỹ thuật: Đóng gói 100G/Gói.</w:t>
      </w:r>
    </w:p>
    <w:p>
      <w:r>
        <w:t>- Quy trình sản xuất: như mục 2.</w:t>
      </w:r>
    </w:p>
    <w:p>
      <w:r>
        <w:t>- Công dụng theo thiết kế: Ăn trực tiếp.</w:t>
      </w:r>
    </w:p>
    <w:p>
      <w:r>
        <w:t>Ký, mã hiệu, chủng loại: HS code từ Thái Lan 210690.</w:t>
      </w:r>
    </w:p>
    <w:p>
      <w:r>
        <w:t>Nhà sản xuất: Sunshine International Co., Ltd.</w:t>
      </w:r>
    </w:p>
    <w:p>
      <w:r>
        <w:t>thuộc nhóm  19.04  “ 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 ”, phân nhóm  1904.90  “ - Loại khác ”, mã số  1904.90.10  “ - - Các chế phẩm từ gạo, kể cả gạo đã nấu chín sơ ” tại Danh mục hàng hóa xuất khẩu, nhập khẩu Việt Nam.</w:t>
      </w:r>
    </w:p>
    <w:p>
      <w:r>
        <w:t>Thông báo này có hiệu lực từ ngày ký.</w:t>
      </w:r>
    </w:p>
    <w:p>
      <w:r>
        <w:t>Tổng cục trưởng Tổng cục Hải quan thông báo để Công ty Cổ Phần Tinh Hoa MSC biết và thực hiện./.</w:t>
      </w:r>
    </w:p>
    <w:p>
      <w:r>
        <w:t>Nơi nhận:</w:t>
      </w:r>
    </w:p>
    <w:p>
      <w:r>
        <w:t>- Công ty Cổ Phần Tinh Hoa MSC</w:t>
      </w:r>
    </w:p>
    <w:p>
      <w:r>
        <w:t>( Đ/c: số 8 Nguyễn Công Hoan, P. Ngọc Khánh, Q. Ba Đình, TP Hà Nội );</w:t>
      </w:r>
    </w:p>
    <w:p>
      <w:r>
        <w:t>- Cục Kiểm định hải quan;</w:t>
      </w:r>
    </w:p>
    <w:p>
      <w:r>
        <w:t>- Các Cục Hải quan tỉnh, thành phố (để thực hiện);</w:t>
      </w:r>
    </w:p>
    <w:p>
      <w:r>
        <w:t>- Website Hải quan;</w:t>
      </w:r>
    </w:p>
    <w:p>
      <w:r>
        <w:t>- Lưu: VT, TXNK-PL- Hiền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