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6304/TB-TCHQ năm 2023 kết quả xác định trước mã số đối với 3M Electrically Conductive Adhesive Transfer Tape 9711S-170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6304/TB-TCHQ</w:t>
      </w:r>
    </w:p>
    <w:p>
      <w:r>
        <w:t>Hà Nội, ngày 07 tháng 12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tại Thông tư số 14/2015/TT-BTC ngày 30/01/2015; Thông tư số 31/2022/TT-BTC ngày 08/6/2022 của Bộ Tài chính ban hành Danh mục hàng hóa XK, NK Việt Nam;</w:t>
      </w:r>
    </w:p>
    <w:p>
      <w:r>
        <w:t>Trên cơ sở hồ sơ đề nghị xác định trước mã số, Đơn đề nghị xác định trước mã số số 692023/CV-MSHH ngày 20/9/2019 của Công ty TNHH 3M Việt Nam, mã số thuế: 0300788409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 Tên thương mại: 3M™ Electrically Conductive Adhesive Transfer Tape 9711S-170.</w:t>
      </w:r>
    </w:p>
    <w:p>
      <w:r>
        <w:t>- Tên gọi theo cấu tạo, công dụng: Băng dán 2 mặt để kết dính và dẫn điện dùng trong lĩnh vực điện tử. Vải dệt thoi, hai mặt được phủ keo acrylic có chứa bột kim loại (hạt nickel và copper) tạo tính dẫn điện; có lớp bảo vệ (liner) bằng PET. Model 9711S-170, kích thước 1060mmx100m.</w:t>
      </w:r>
    </w:p>
    <w:p>
      <w:r>
        <w:t>Ký, mã hiệu, chủng loại:  9711S-170 (dòng 9711S series)</w:t>
      </w:r>
    </w:p>
    <w:p>
      <w:r>
        <w:t>Nhà sản xuất:  3M</w:t>
      </w:r>
    </w:p>
    <w:p>
      <w:r>
        <w:t>2. Tóm tắt mô tả hàng hóa được xác định trước mã số:</w:t>
      </w:r>
    </w:p>
    <w:p>
      <w:r>
        <w:t>- Thành phần, cấu tạo, công thức hóa học:</w:t>
      </w:r>
    </w:p>
    <w:p>
      <w:r>
        <w:t>Đây là băng dán 2 mặt để kết dính và dẫn điện gồm:</w:t>
      </w:r>
    </w:p>
    <w:p>
      <w:r>
        <w:t>Lớp bảo vệ bằng PET (Release Liner)</w:t>
      </w:r>
    </w:p>
    <w:p>
      <w:r>
        <w:t>Lớp keo dính (Conductive Adhesive): keo acrylic</w:t>
      </w:r>
    </w:p>
    <w:p>
      <w:r>
        <w:t>Lớp dẫn điện (Conductive Fabric) Vải dệt thoi, hai mặt được phủ keo acrylic có chứa bột kim loại (hạt nickel và copper) tạo tính dẫn điện</w:t>
      </w:r>
    </w:p>
    <w:p>
      <w:r>
        <w:t>Lớp keo dính (Conductive Adhesive): keo acrylic</w:t>
      </w:r>
    </w:p>
    <w:p>
      <w:r>
        <w:t>Lớp bảo vệ bằng PET (Release Liner)</w:t>
      </w:r>
    </w:p>
    <w:p>
      <w:r>
        <w:t>- Cơ chế hoạt động, cách thức sử dụng: Tương tự như các loại băng dính 2 mặt, khi sử dụng loại bỏ hai lớp màng bảo vệ (liner) sau đó dán lên vật liệu, dùng để dẫn điện trong lĩnh vực điện tử.</w:t>
      </w:r>
    </w:p>
    <w:p>
      <w:r>
        <w:t>- Hàm lượng tính trên trọng lượng:</w:t>
      </w:r>
    </w:p>
    <w:p>
      <w:r>
        <w:t>+ Khối lượng của lớp Conductive Fabric: 34,7%</w:t>
      </w:r>
    </w:p>
    <w:p>
      <w:r>
        <w:t>+ Khối lượng của lớp Conductive Adhesive: 26,8%</w:t>
      </w:r>
    </w:p>
    <w:p>
      <w:r>
        <w:t>+ Khối lượng của lớp Release Liner: 38,5%</w:t>
      </w:r>
    </w:p>
    <w:p>
      <w:r>
        <w:t>- Thông số kỹ thuật: Dạng cuộn kích thước: 1060mmx100m; Độ dầy tổng cộng là 170um. Độ bám dính đến bề mặt trên SUS: 1500 gf/inch. Độ bám dính đến bề mặt sau SUS: 1500 gf/inch. Điện trở qua trục XYZ: 0,2 Ω. Điện trở qua trục Z: 0,05-0,1Ω</w:t>
      </w:r>
    </w:p>
    <w:p>
      <w:r>
        <w:t>- Công dụng theo thiết kế: Được sử dụng để dán dính bề mặt và đồng thời dẫn điện qua hai bề mặt, dùng trong lĩnh vực điện tử.</w:t>
      </w:r>
    </w:p>
    <w:p>
      <w:r>
        <w:t>3. Kết quả xác định trước mã số:</w:t>
      </w:r>
    </w:p>
    <w:p>
      <w:r>
        <w:t>Tên thương mại: 3M™ Electrically Conductive Adhesive Transfer Tape 971 IS-170.</w:t>
      </w:r>
    </w:p>
    <w:p>
      <w:r>
        <w:t>Tên gọi theo cấu tạo, công dụng: Vải dệt thoi, hai mặt được phủ keo acrylic có chứa bột kim loại tạo tính dẫn điện, bề mặt được dính lớp màng bảo vệ bằng PET trong suốt, kích thước theo doanh nghiệp cung cấp kè theo hồ sơ: 1060mm x 100m.</w:t>
      </w:r>
    </w:p>
    <w:p>
      <w:r>
        <w:t>Ký, mã hiệu, chủng loại:  9711S-170 (dòng 9711S series)</w:t>
      </w:r>
    </w:p>
    <w:p>
      <w:r>
        <w:t>Nhà sản xuất:  3M</w:t>
      </w:r>
    </w:p>
    <w:p>
      <w:r>
        <w:t>thuộc nhóm  59.07  “ Các loại vải dệt được ngâm tẩm, tráng hoặc phủ bằng cách khác; vải canvas được vẽ làm phông cảnh cho rạp hát, phông trường quay hoặc loại tương tự ”, mã số  5907.00.60  “-  Các loại vải được ngâm tẩm, tráng hoặc phủ bằng các vật liệu khác ” tại Danh mục hàng hóa xuất khẩu, nhập khẩu Việt Nam.</w:t>
      </w:r>
    </w:p>
    <w:p>
      <w:r>
        <w:t>Thông báo này có hiệu lực kể từ ngày ban hành.</w:t>
      </w:r>
    </w:p>
    <w:p>
      <w:r>
        <w:t>Tổng cục trưởng Tổng cục Hải quan thông báo Công ty TNHH 3M Việt Nam biết và thực hiện./.</w:t>
      </w:r>
    </w:p>
    <w:p>
      <w:r>
        <w:t>Nơi nhận:</w:t>
      </w:r>
    </w:p>
    <w:p>
      <w:r>
        <w:t>- Công ty Công Ty TNHH 3M Việt Nam  (Tầng 20, Tòa nhà Maple tree Business Center, 1060 ĐL Nguyễn Văn Linh, phường Tân Phong, Quận 7, TP Hồ Chí Minh) ;</w:t>
      </w:r>
    </w:p>
    <w:p>
      <w:r>
        <w:t>- Cục HQ các tỉnh, TP (để thực hiện);</w:t>
      </w:r>
    </w:p>
    <w:p>
      <w:r>
        <w:t>- Website Hải quan;</w:t>
      </w:r>
    </w:p>
    <w:p>
      <w:r>
        <w:t>- Lưu: VT, TXNK-PL-Vân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