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5737/TB-TCHQ năm 2023 về kết quả xác định trước mã số đối với Xe tra nạp nhiên liệu và dầu nhờn ATMZ-8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5737/TB-TCHQ</w:t>
      </w:r>
    </w:p>
    <w:p>
      <w:r>
        <w:t>Hà Nội, ngày 07 tháng 11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2291/CV-TN ngày 22/9/2023 của Công ty Cổ phần Dịch vụ Thương mại Thiên Nga, mã số thuế 0106811456, cung cấp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Xe tra nạp nhiên liệu và dầu nhờn ATMZ-8</w:t>
      </w:r>
    </w:p>
    <w:p>
      <w:r>
        <w:t>Tên gọi theo cấu tạo công dụng: - Xe tra nạp nhiên liệu và dầu nhờn ATMZ-8</w:t>
      </w:r>
    </w:p>
    <w:p>
      <w:r>
        <w:t>- Vận chuyển nhiên liệu và dầu nhờn</w:t>
      </w:r>
    </w:p>
    <w:p>
      <w:r>
        <w:t>- Dùng để tra nạp nhiên liệu và dầu nhờn cho xe khác</w:t>
      </w:r>
    </w:p>
    <w:p>
      <w:r>
        <w:t>Ký, mã hiệu, chủng loại: ATMZ-8 trên xe cơ sở Kamaz 43119</w:t>
      </w:r>
    </w:p>
    <w:p>
      <w:r>
        <w:t>Nhà sản xuất: Kamaz, CHLB Nga</w:t>
      </w:r>
    </w:p>
    <w:p>
      <w:r>
        <w:t>2. Tóm tắt mô tả hàng hóa được xác định trước mã số:</w:t>
      </w:r>
    </w:p>
    <w:p>
      <w:r>
        <w:t>- Thành phần, cấu tạo, công thức hóa học:</w:t>
      </w:r>
    </w:p>
    <w:p>
      <w:r>
        <w:t>+ Khoang bồn chứa được chia thành 2 ngăn chứa nhiên liệu 7.000 lít và chứa dầu nhờn 1.000 lít, bồn chứa vật liệu bằng thép không gỉ AISI 321, có độ dầy 3mm.</w:t>
      </w:r>
    </w:p>
    <w:p>
      <w:r>
        <w:t>+ Khoang bồn chứa nhiên liệu được kết nối với sắt xi phụ của xe cơ sở Kamaz 43119.</w:t>
      </w:r>
    </w:p>
    <w:p>
      <w:r>
        <w:t>- Cơ chế hoạt động, cách thức sử dụng:</w:t>
      </w:r>
    </w:p>
    <w:p>
      <w:r>
        <w:t>+ Nạp nhiên liệu cho xe khác từ xi téc của xe bằng 04 vòi phân phối (hoạt động đồng thời), các vòi này nằm trên trống cuộn vòi, có dẫn động thủy lực.</w:t>
      </w:r>
    </w:p>
    <w:p>
      <w:r>
        <w:t>+ Nạp dầu nhòm cho xe khác từ xi téc của xe bằng 01 vòi phân phối nằm trên trống, có dẫn động thủy lực.</w:t>
      </w:r>
    </w:p>
    <w:p>
      <w:r>
        <w:t>- Thông số kỹ thuật:</w:t>
      </w:r>
    </w:p>
    <w:p>
      <w:r>
        <w:t>+ Động cơ: Model 740.55-300, diezel 4 kì, turbo tăng áp, V8</w:t>
      </w:r>
    </w:p>
    <w:p>
      <w:r>
        <w:t>+ Dung tích động cơ: 11,76 lít</w:t>
      </w:r>
    </w:p>
    <w:p>
      <w:r>
        <w:t>+ Công suất: 300 Hp</w:t>
      </w:r>
    </w:p>
    <w:p>
      <w:r>
        <w:t>+ Kích thước tổng thể: 8.500x2.550x3.250 mm (DxRxC)</w:t>
      </w:r>
    </w:p>
    <w:p>
      <w:r>
        <w:t>+ Khối lượng xe không tải: 11.750 kg</w:t>
      </w:r>
    </w:p>
    <w:p>
      <w:r>
        <w:t>+ Tải trọng xe: 6.880 kg</w:t>
      </w:r>
    </w:p>
    <w:p>
      <w:r>
        <w:t>+ Khối lượng xe toàn tải: 18.630 kg</w:t>
      </w:r>
    </w:p>
    <w:p>
      <w:r>
        <w:t>+ Khoang bồn chứa nhiên liệu chia thành 2 ngăn, ngăn chứa nhiên liệu 7.000 lít, ngăn chứa dầu nhờn 1.000 lít</w:t>
      </w:r>
    </w:p>
    <w:p>
      <w:r>
        <w:t>- Quy trình sản xuất: Theo quy trình sản xuất của hãng Kamaz, CHLB Nga</w:t>
      </w:r>
    </w:p>
    <w:p>
      <w:r>
        <w:t>- Công dụng theo thiết kế: Vận chuyển nhiên liệu và dầu nhờn tối đa 8m3 (7m3 nhiên liệu, 1m3 dầu nhờn) để tra nạp nhiên liệu cho xe khác</w:t>
      </w:r>
    </w:p>
    <w:p>
      <w:r>
        <w:t>3. Kết quả xác định trước mã số:</w:t>
      </w:r>
    </w:p>
    <w:p>
      <w:r>
        <w:t>Tên thương mại: Xe tra nạp nhiên liệu và dầu nhờn ATMZ-8</w:t>
      </w:r>
    </w:p>
    <w:p>
      <w:r>
        <w:t>Tên gọi theo cấu tạo, công dụng: Xe tra nạp nhiên liệu và dầu nhòm ATMZ- 8, màu xanh quân sự (khaki), khối lượng xe không tải 11.750 kg, khối lượng xe có tải là 18.630 kg, công suất 300 HP, động cơ Model 740.55-300, diezel 4 kì, turbo tăng áp, V8, dung tích xilanh 11,76 lít, công thức bánh xe 6x6, vận tốc tối đa không nhỏ hơn 90km/h, 03 chỗ ngồi, cabin có giường nằm, bồn chứa vật liệu bằng thép không gỉ AISI 321, có độ dầy 3mm được kết nối với sắt xi phụ của xe cơ sở Kamaz 43119, khoang bồn chứa nhiên liệu chia thành 2 ngăn, thể tích bồn 8m3, ngăn chứa nhiên liệu 7.000 lít, ngăn chứa dầu nhờn 1.000 lít, bồn lắp đặt 02 cổ xi téc, bên trên có bố trí miệng rót, nắp nhập và van thông hơi.</w:t>
      </w:r>
    </w:p>
    <w:p>
      <w:r>
        <w:t>Xe nạp và xuất nhiên liệu bằng bơm gắn trên xe dẫn động bằng cơ cấu thông qua bộ trích công suất (PTO), được trang bị 04 vòi (hoạt động đồng thời) dùng để tra nạp nhiên liệu cho xe khác từ xi téc của xe, 03 vòi hút nhiên liệu và 01 vòi dùng nạp dầu nhờn cho xe khác từ xi téc của xe, 03 vòi hút dầu, các vòi này nằm trên trống cuộn vòi, có dẫn động thủy lực.</w:t>
      </w:r>
    </w:p>
    <w:p>
      <w:r>
        <w:t>Xe ATMZ-8 còn được trang bị cảm biến giới hạn nạp xi téc; đồng hồ đo lưu lượng tính lượng cho phép đo đồng thời thể tích nhiên liệu được phân phối và tiếp nhiên liệu cho thiết bị chuyên dùng, xe tank, xe thiết giáp với nhiều thiết bị cùng thời điểm; có vách ngăn chắn sóng của xi téc nhiên liệu theo tiêu chuẩn của nhà sản xuất; có thiết bị chống tia lửa.</w:t>
      </w:r>
    </w:p>
    <w:p>
      <w:r>
        <w:t>Ký, mã hiệu, chủng loại: ATMZ-8 trên xe cơ sở Kamaz 43119</w:t>
      </w:r>
    </w:p>
    <w:p>
      <w:r>
        <w:t>Nhà sản xuất: Kamaz, CHLB Nga .</w:t>
      </w:r>
    </w:p>
    <w:p>
      <w:r>
        <w:t>thuộc nhóm  87.05   “Xe chuyên dùng có động cơ, trừ các loại được thiết kế chủ yếu dùng để chở người hoặc hàng hóa (ví dụ, xe cứu hộ, xe cần cẩu, xe chữa cháy, xe trộn bê tông, xe quét đường, xe phun tưới, xe sửa chữa lưu động, xe chụp X-quang).” , phân nhóm  8705.90   “- Loại khác:” , mã số  8705.90.90   “- - Loại khác”  tại Danh mục hàng hóa xuất khẩu, nhập khẩu Việt Nam.</w:t>
      </w:r>
    </w:p>
    <w:p>
      <w:r>
        <w:t>Thông báo này có hiệu lực kể từ ngày ban hành.</w:t>
      </w:r>
    </w:p>
    <w:p>
      <w:r>
        <w:t>Tổng cục trưởng Tổng cục Hải quan thông báo để Công ty cổ phần Dịch vụ Thương mại Thiên Nga biết và thực hiện./.</w:t>
      </w:r>
    </w:p>
    <w:p>
      <w:r>
        <w:t>Nơi nhận:</w:t>
      </w:r>
    </w:p>
    <w:p>
      <w:r>
        <w:t>- Tổng cục trưởng (để báo cáo);</w:t>
      </w:r>
    </w:p>
    <w:p>
      <w:r>
        <w:t>- Các Cục HQ tỉnh, thành phố (để thực hiện);</w:t>
      </w:r>
    </w:p>
    <w:p>
      <w:r>
        <w:t>- Công ty Cổ phần Dịch vụ Thương mại Thiên Nga (P705, Tầng 7 Tòa Luxury Park Views, D32 KĐT mới Cầu Giấy, P. Yên Hòa, Q. Cầu Giấy, Hà Nội);</w:t>
      </w:r>
    </w:p>
    <w:p>
      <w:r>
        <w:t>- Website Hải quan;</w:t>
      </w:r>
    </w:p>
    <w:p>
      <w:r>
        <w:t>- Lưu: VT, TXNK-Hồng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