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5735/TB-TPHCM gia hạn nộp thuế tiêu thụ đặc biệt, thuế giá trị gia tăng, thuế thu nhập doanh nghiệp, thuế thu nhập cá nhân và tiền thuê đất trong năm 2025 do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5735/TB-TPHCM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CỤC THUẾ</w:t>
      </w:r>
    </w:p>
    <w:p>
      <w:r>
        <w:t>THUẾ THÀNH PHỐ HỒ CHÍ MINH</w:t>
      </w:r>
    </w:p>
    <w:p>
      <w:r>
        <w:t>-------</w:t>
      </w:r>
    </w:p>
    <w:p>
      <w:r>
        <w:t>CỘNG HÒA XÃ HỘI CHỦ NGHĨA VIỆT NAM</w:t>
      </w:r>
    </w:p>
    <w:p>
      <w:r>
        <w:t>Độc lập - Tự do - Hạnh phúc</w:t>
      </w:r>
    </w:p>
    <w:p>
      <w:r>
        <w:t>---------------</w:t>
      </w:r>
    </w:p>
    <w:p>
      <w:r>
        <w:t>Số: 5735/TB-TPHCM</w:t>
      </w:r>
    </w:p>
    <w:p>
      <w:r>
        <w:t>Thành phố Hồ Chí Minh, ngày 26 tháng 8 năm 2025</w:t>
      </w:r>
    </w:p>
    <w:p>
      <w:r>
        <w:t>THÔNG BÁO</w:t>
      </w:r>
    </w:p>
    <w:p>
      <w:r>
        <w:t>VỀ VIỆC BAN HÀNH THÔNG BÁO GIA HẠN NỘP THUẾ TIÊU THỤ ĐẶC BIỆT, THUẾ GIÁ TRỊ GIA TĂNG, THUẾ THU NHẬP DOANH NGHIỆP, THUẾ THU NHẬP CÁ NHÂN VÀ TIỀN THUÊ ĐẤT TRONG NĂM 2025</w:t>
      </w:r>
    </w:p>
    <w:p>
      <w:r>
        <w:t>Nhằm tháo gỡ khó khăn cho người nộp thuế, hỗ trợ doanh nghiệp, người dân thúc đẩy sản xuất, kinh doanh, Chính phủ đã ban hành Nghị định số 81/2025/NĐ-CP ngày 02/4/2025 về gia hạn thời hạn nộp thuế tiêu thụ đặc biệt đối với ô tô sản xuất hoặc lắp ráp trong nước và Nghị định số 82/2025/NĐ-CP ngày 02/4/2025 về gia hạn thời hạn nộp thuế giá trị gia tăng, thuế thu nhập doanh nghiệp, thuế thu nhập cá nhân và tiền thuê đất trong năm 2025.</w:t>
      </w:r>
    </w:p>
    <w:p>
      <w:r>
        <w:t>Với mục tiêu giúp người nộp thuế nắm bắt kịp thời các quy định của pháp luật, Thuế Thành phố Hồ Chí Minh đã ban hành Công văn số 434/CCTKV02-NVDTPC ngày 10/04/2025 hướng dẫn thực hiện Nghị định số 81/2025/NĐ-CP, Nghị định số 82/2025/NĐ-CP.</w:t>
      </w:r>
    </w:p>
    <w:p>
      <w:r>
        <w:t>Để tiếp tục đẩy mạnh công tác tuyên truyền giúp người nộp thuế thực hiện đúng thời hạn nộp thuế tiêu thụ đặc biệt, thuế giá trị gia tăng, thuế thu nhập doanh nghiệp, thuế thu nhập cá nhân và tiền thuê đất theo các quy định pháp luật hiện hành. Thuế Thành phố Hồ Chí Minh tiếp tục thông tin đến người nộp thuế một số nội dung sau:</w:t>
      </w:r>
    </w:p>
    <w:p>
      <w:r>
        <w:t>1. Thời hạn nộp thuế giá trị gia tăng của kỳ tính thuế tháng 02 năm 2025 chậm nhất là ngày 20 tháng 9 năm 2025 của doanh nghiệp, tổ chức thuộc đối tượng được gia hạn.</w:t>
      </w:r>
    </w:p>
    <w:p>
      <w:r>
        <w:t>2. Thời hạn nộp thuế đối với số thuế thu nhập doanh nghiệp tạm nộp của quý I kỳ tính thuế thu nhập doanh nghiệp năm 2025 của doanh nghiệp, tổ chức thuộc đối tượng được gia hạn. Thời gian gia hạn là 05 tháng, kể từ ngày kết thúc thời hạn nộp thuế thu nhập doanh nghiệp theo quy định của pháp luật về quản lý thuế.</w:t>
      </w:r>
    </w:p>
    <w:p>
      <w:r>
        <w:t>Theo quy định tại khoản 1 Điều 55 Luật Quản lý thuế ngày 13 tháng 06 năm 2019 thì thuế thu nhập doanh nghiệp tạm nộp theo quý, thời hạn nộp thuế chậm nhất là ngày 30 của tháng đầu quý sau.</w:t>
      </w:r>
    </w:p>
    <w:p>
      <w:r>
        <w:t>Do đó, để tránh vi phạm về thời hạn nộp thuế, Thuế Thành phố Hồ Chí Minh đề nghị người nộp thuế quan tâm và thực hiện nộp thuế giá trị gia tăng của kỳ tính thuế tháng 02/2025 chậm nhất là ngày 20/9/2025 và số thuế thu nhập doanh nghiệp tạm nộp của quý I kỳ tính thuế thu nhập doanh nghiệp năm 2025 chậm nhất là ngày 30/9/2025.</w:t>
      </w:r>
    </w:p>
    <w:p>
      <w:r>
        <w:t>3. Đối với các thời gian còn lại thì được quy định như sau:</w:t>
      </w:r>
    </w:p>
    <w:p>
      <w:r>
        <w:t>3.1. Thuế tiêu thụ đặc biệt</w:t>
      </w:r>
    </w:p>
    <w:p>
      <w:r>
        <w:t>Gia hạn thời hạn nộp thuế đối với số thuế tiêu thụ đặc biệt phải nộp phát sinh của kỳ tính thuế tháng 2, tháng 3, tháng 4, tháng 5 và tháng 6 năm 2025 đối với ô tô sản xuất hoặc lắp ráp trong nước. Thời gian gia hạn kể từ ngày kết thúc thời hạn nộp thuế tiêu thụ đặc biệt theo quy định của pháp luật về quản lý thuế đến hết ngày 20/11/2025, cụ thể như sau:</w:t>
      </w:r>
    </w:p>
    <w:p>
      <w:r>
        <w:t>a) Thời hạn nộp thuế tiêu thụ đặc biệt phải nộp phát sinh của ký tính thuế tháng 02 năm 2025 chậm nhất là ngày 20 tháng 11 năm 2025.</w:t>
      </w:r>
    </w:p>
    <w:p>
      <w:r>
        <w:t>b) Thời hạn nộp thuế tiêu thụ đặc biệt phải nộp phát sinh của kỳ tính thuế tháng 3 năm 2025 chậm nhất là ngày 20 tháng 11 năm 2025.</w:t>
      </w:r>
    </w:p>
    <w:p>
      <w:r>
        <w:t>c) Thời hạn nộp thuế tiêu thụ đặc biệt phải nộp phát sinh của kỳ tính thuế tháng 4 năm 2025 chậm nhất là ngày 20 tháng 11 năm 2025.</w:t>
      </w:r>
    </w:p>
    <w:p>
      <w:r>
        <w:t>d) Thời hạn nộp thuế tiêu thụ đặc biệt phải nộp phát sinh của kỳ tính thuế tháng 5 năm 2025 chậm nhất là ngày 20 tháng 11 năm 2025.</w:t>
      </w:r>
    </w:p>
    <w:p>
      <w:r>
        <w:t>đ) Thời hạn nộp thuế tiêu thụ đặc biệt phải nộp phát sinh của kỳ tính thuế tháng 6 năm 2025 chậm nhất là ngày 20 tháng 11 năm 2025.</w:t>
      </w:r>
    </w:p>
    <w:p>
      <w:r>
        <w:t>3.2. Thuế giá trị gia tăng (trừ thuế GTGT khâu nhập khẩu)</w:t>
      </w:r>
    </w:p>
    <w:p>
      <w:r>
        <w:t>Gia hạn thời hạn nộp thuế đối với số thuế giá trị gia tăng phát sinh phải nộp (bao gồm cả số thuế phân bổ cho các địa phương cấp tỉnh khác nơi người nộp thuế có trụ sở chính, số thuế nộp theo từng lần phát sinh) của kỳ tính thuế từ tháng 02 đến tháng 6 năm 2025 (đối với trường hợp kê khai thuế giá trị gia tăng theo tháng) và kỳ tính thuế quý I năm 2025, quý II năm 2025 (đối với trường hợp kê khai thuế giá trị gia tăng theo quý) của các doanh nghiệp, tổ chức thuộc đối tượng được gia hạn.</w:t>
      </w:r>
    </w:p>
    <w:p>
      <w:r>
        <w:t>Thời gian gia hạn là 06 tháng đối với số thuế giá trị gia tăng của tháng 02, tháng 3 năm 2025 và quý I năm 2025, thời gian gia hạn là 05 tháng đối với số thuế giá trị gia tăng của tháng 4, tháng 5, tháng 6 năm 2025 và quý II năm 2025. Thời gian gia hạn được tính từ ngày kết thúc thời hạn nộp thuế giá trị gia tăng theo quy định của pháp luật về quản lý thuế.</w:t>
      </w:r>
    </w:p>
    <w:p>
      <w: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
        <w:t>Thời hạn nộp thuế giá trị gia tăng của kỳ tính thuế tháng 3 năm 2025 chậm nhất là ngày 20 tháng 10 năm 2025.</w:t>
      </w:r>
    </w:p>
    <w:p>
      <w:r>
        <w:t>Thời hạn nộp thuế giá trị gia tăng của kỳ tính thuế tháng 4 năm 2025 chậm nhất là ngày 20 tháng 10 năm 2025.</w:t>
      </w:r>
    </w:p>
    <w:p>
      <w:r>
        <w:t>Thời hạn nộp thuế giá trị gia tăng của kỳ tính thuế tháng 5 năm 2025 chậm nhất là ngày 20 tháng 11 năm 2025.</w:t>
      </w:r>
    </w:p>
    <w:p>
      <w:r>
        <w:t>Thời hạn nộp thuế giá trị gia tăng của kỳ tính thuế tháng 6 năm 2025 chậm nhất là ngày 20 tháng 12 năm 2025.</w:t>
      </w:r>
    </w:p>
    <w:p>
      <w:r>
        <w:t>Thời hạn nộp thuế giá trị gia tăng của kỳ tính thuế quý I năm 2025 chậm nhất là ngày 31 tháng 10 năm 2025.</w:t>
      </w:r>
    </w:p>
    <w:p>
      <w:r>
        <w:t>Thời hạn nộp thuế giá trị gia tăng của kỳ tính thuế quý II năm 2025 chậm nhất là ngày 31 tháng 12 năm 2025.</w:t>
      </w:r>
    </w:p>
    <w:p>
      <w:r>
        <w:t>3.3. Thuế thu nhập doanh nghiệp</w:t>
      </w:r>
    </w:p>
    <w:p>
      <w:r>
        <w:t>Gia hạn thời hạn nộp thuế đối với số thuế thu nhập doanh nghiệp tạm nộp của quý II kỳ tính thuế thu nhập doanh nghiệp năm 2025 của doanh nghiệp, tổ chức thuộc đối tượng được gia hạn. Thời gian gia hạn là 05 tháng, kể từ ngày kết thúc thời hạn nộp thuế thu nhập doanh nghiệp theo quy định của pháp luật về quản lý thuế.</w:t>
      </w:r>
    </w:p>
    <w:p>
      <w:r>
        <w:t>3.4. Đối với thuế GTGT, thuế TNCN của hộ kinh doanh, cá nhân kinh doanh</w:t>
      </w:r>
    </w:p>
    <w:p>
      <w:r>
        <w:t>Gia hạn thời hạn nộp thuế giá trị gia tăng, thuế thu nhập cá nhân đối với số tiền thuế phải nộp phát sinh năm 2025 của hộ kinh doanh, cá nhân kinh doanh hoạt động trong các ngành kinh tế, lĩnh vực thuộc nhóm 1, nhóm 2 và nhóm 3. Hộ kinh doanh, cá nhân kinh doanh thực hiện nộp số tiền thuế được gia hạn chậm nhất là ngày 31 tháng 12 năm 2025.</w:t>
      </w:r>
    </w:p>
    <w:p>
      <w:r>
        <w:t>3.4. Tiền thuê đất</w:t>
      </w:r>
    </w:p>
    <w:p>
      <w:r>
        <w:t>Gia hạn thời hạn nộp tiền thuê đất đối với 50% số tiền thuê đất phát sinh phải nộp năm 2025 (số phải nộp kỳ thứ nhất năm 2025) của doanh nghiệp, tổ chức, hộ gia đình, cá nhân thuộc đối tượng được gia hạn đang được Nhà nước cho thuê đất trực tiếp theo Quyết định hoặc Hợp đồng của cơ quan nhà nước có thẩm quyền dưới hình thức trả tiền thuê đất hàng năm. Thời gian gia hạn là 06 tháng kể từ ngày 31 tháng 5 năm 2025.</w:t>
      </w:r>
    </w:p>
    <w:p>
      <w:r>
        <w:t>Thuế Thành phố Hồ Chí Minh tiếp tục thông tin đến người nộp thuế được biết và thực hiện. Trường hợp có vướng mắc trong quá trình thực hiện, đề nghị người nộp thuế liên hệ với cơ quan thuế quản lý trực tiếp để được hướng dẫn, hỗ trợ kịp thời./.</w:t>
      </w:r>
    </w:p>
    <w:p>
      <w:r>
        <w:t>Nơi nhận:</w:t>
      </w:r>
    </w:p>
    <w:p>
      <w:r>
        <w:t>- BLĐ Thuế Thành phố Hồ Chí Minh (để b/c);</w:t>
      </w:r>
    </w:p>
    <w:p>
      <w:r>
        <w:t>- Các Phòng, Thuế cơ sở thuộc Thuế Thành phố Hồ Chí Minh (đ ể  gửi thông tin đến người nộp thuế) ;</w:t>
      </w:r>
    </w:p>
    <w:p>
      <w:r>
        <w:t>- Văn phòng (để đăng tải trên các kênh truyền thông);</w:t>
      </w:r>
    </w:p>
    <w:p>
      <w:r>
        <w:t>- Lưu: VT, NVDTPC (hmthuy 1 , 3b).</w:t>
      </w:r>
    </w:p>
    <w:p>
      <w:r>
        <w:t>KT. TRƯỞNG THUẾ THÀNH PHỐ</w:t>
      </w:r>
    </w:p>
    <w:p>
      <w:r>
        <w:t>PHÓ TRƯỞNG THUẾ THÀNH PHỐ</w:t>
      </w:r>
    </w:p>
    <w:p>
      <w:r>
        <w:t>Giang Văn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