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560/TB-VPCP năm 2025 về kết luận của Phó Thủ tướng Thường trực Chính phủ Nguyễn Hòa Bình tại cuộc họp về hợp nhất các Chương trình mục tiêu quốc gia: Xây dựng nông thôn mới, giảm nghèo bền vững, Phát triển kinh tế xã hội vùng đồng bào dân tộc thiểu số và miền núi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560/TB-VPCP</w:t>
      </w:r>
    </w:p>
    <w:p>
      <w:r>
        <w:t>Hà Nội, ngày 17 tháng 10 năm 2025</w:t>
      </w:r>
    </w:p>
    <w:p>
      <w:r>
        <w:t>THÔNG BÁO</w:t>
      </w:r>
    </w:p>
    <w:p>
      <w:r>
        <w:t>KẾT LUẬN CỦA PHÓ THỦ TƯỚNG THƯỜNG TRỰC CHÍNH PHỦ NGUYỄN HÒA BÌNH TẠI CUỘC HỌP VỀ HỢP NHẤT CÁC CHƯƠNG TRÌNH MỤC TIÊU QUỐC GIA: XÂY DỰNG NÔNG THÔN MỚI, GIẢM NGHÈO BỀN VỮNG, PHÁT TRIỂN KINH TẾ XÃ HỘI VÙNG ĐỒNG BÀO DÂN TỘC THIỂU SỐ VÀ MIỀN NÚI</w:t>
      </w:r>
    </w:p>
    <w:p>
      <w:r>
        <w:t>Ngày 15 tháng 10 năm 2025, tại trụ sở Chính phủ, Phó Thủ tướng Thường trực Chính phủ Nguyễn Hòa Bình cùng Phó Thủ tướng Chính phủ Trần Hồng Hà, Phó Thủ tướng Chính phủ Mai Văn Chính đã chủ trì cuộc họp về hợp nhất 03 Chương trình mục tiêu quốc gia (MTQG): Xây dựng nông thôn mới; Giảm nghèo bền vững; Phát triển kinh tế xã hội vùng đồng bào dân tộc thiểu số và miền núi. Tham dự cuộc họp có Bộ trưởng Bộ Dân tộc và Tôn giáo, Quyền Bộ trưởng Bộ Nông nghiệp và Môi trường; đại diện Lãnh đạo các Bộ, cơ quan: Tài chính, Tư pháp, Xây dựng, Y tế, Văn hóa, Thể thao và Du lịch, Giáo dục và Đào tạo, Nội vụ, Ngân hàng Nhà nước Việt Nam, Hội đồng Dân tộc của Quốc hội, Ủy ban Kinh tế và Tài chính của Quốc hội, Ủy ban Văn hóa và Xã hội của Quốc hội, đại diện Bộ Khoa học và Công nghệ.</w:t>
      </w:r>
    </w:p>
    <w:p>
      <w:r>
        <w:t>Sau khi nghe báo cáo của lãnh đạo các Bộ: Dân tộc và Tôn giáo, Nông nghiệp và Môi trường, ý kiến của các Phó Thủ tướng Chính phủ: Trần Hồng Hà, Mai Văn Chính và lãnh đạo một số Bộ, cơ quan tại cuộc họp và trên cơ sở chỉ đạo của Thủ tướng Chính phủ tại cuộc họp liên tịch giữa Thường trực Chính phủ và Ủy ban Thường vụ Quốc hội ngày 15 tháng 10 năm 2025, Phó Thủ tướng Thường trực Chính phủ Nguyễn Hòa Bình kết luận và chỉ đạo như sau:</w:t>
      </w:r>
    </w:p>
    <w:p>
      <w:r>
        <w:t>1. Thống nhất cần tích hợp 03 Chương trình MTQG: Xây dựng nông thôn mới, Giảm nghèo bền vững, Phát triển kinh tế xã hội vùng đồng bào dân tộc thiểu số và miền núi thành một Chương trình MTQG chung vì: (i) có sự chồng chéo về nội dung ở cả 3 Chương trình; (ii) cấp có thẩm quyền có chủ trương bổ sung thêm một số chương trình MTQG khác về y tế, văn hóa, giáo dục (nên cần rà soát để tránh chồng lấn); (iii) địa giới hành chính, địa vị pháp lý các cấp chính quyền có thay đổi so với trước, cần rà soát đảm bảo phù hợp với sự phân cấp, phân quyền theo mô hình chính quyền địa phương mới; (iv) quá trình thực hiện các Chương trình cho thấy cần tiếp tục thực hiện các giai đoạn tiếp theo để đạt được các mục tiêu (Chương trình MTQG phát triển kinh tế xã hội vùng đồng bào dân tộc thiểu số và miền núi sẽ được kéo dài hơn sau khi tích hợp 3 Chương trình).</w:t>
      </w:r>
    </w:p>
    <w:p>
      <w:r>
        <w:t>2. Theo báo cáo của các Bộ, việc tích hợp 03 Chương trình MTQG nêu trên thành 01 Chương trình MTQG có cả mặt thuận lợi và khó khăn, nhưng thuận lợi nhiều hơn, đã được Thủ tướng Chính phủ, Chủ tịch Quốc hội cho chủ trương và nhận được sự ủng hộ của các Bộ, cơ quan liên quan, các Bộ cũng đã nhận diện, xác định các khó khăn để có các giải pháp pháp khắc phục.</w:t>
      </w:r>
    </w:p>
    <w:p>
      <w:r>
        <w:t>3. Việc tích hợp 03 Chương trình MTQG: Xây dựng nông thôn mới, Giảm nghèo bền vững, Phát triển kinh tế xã hội vùng đồng bào dân tộc thiểu số và miền núi thành 01 Chương trình MTQG thực hiện theo nguyên tắc: Giữ nguyên mục tiêu, nhiệm vụ, địa bàn, rà soát kỹ đối tượng, nội dung chính sách để tránh trùng lặp; chương trình sau khi hợp nhất gồm các hợp phần, nhưng phải bảo đảm nguyên tắc rõ chính sách, rõ địa bàn, rõ đối tượng thụ hưởng, không trùng lắp, chồng chéo, rõ người, rõ việc, rõ trách nhiệm, phân cấp, phân quyền triệt để đi đôi với phân bổ nguồn lực cho chính quyền địa phương theo tinh thần “địa phương quyết, địa phương làm, địa phương chịu trách nhiệm”; trung ương quản lý tổng thể, ban hành cơ chế, chính sách, thực hiện nhiệm vụ hướng dẫn, giám sát, kiểm tra, đôn đốc việc thực hiện,...</w:t>
      </w:r>
    </w:p>
    <w:p>
      <w:r>
        <w:t>4. Về thời gian thực hiện Chương trình MTQG sau khi hợp nhất được kéo dài đến năm 2035.</w:t>
      </w:r>
    </w:p>
    <w:p>
      <w:r>
        <w:t>5. Giao Bộ Nông nghiệp và Môi trường chủ trì, phối hợp với Bộ Dân tộc và Tôn giáo, Bộ Tài chính và các cơ quan liên quan khẩn trương xây dựng dự thảo Báo cáo của Chính phủ đề xuất chủ trương đầu tư Chương trình mục tiêu quốc gia khi hợp nhất 03 Chương trình, phối hợp chặt chẽ với các cơ quan liên quan của Chính phủ, Quốc hội hoàn thiện hồ sơ thủ tục, trình cấp có thẩm quyền thông qua để kịp báo cáo Quốc hội tại Kỳ họp thứ 10 của Quốc hội khóa XV.</w:t>
      </w:r>
    </w:p>
    <w:p>
      <w:r>
        <w:t>6. Bộ Dân tộc và Tôn giáo phối hợp, chủ động cung cấp đầy đủ thông tin về Chương trình MTQG Phát triển kinh tế xã hội vùng đồng bào dân tộc thiểu số và miền núi gửi Bộ Nông nghiệp và Môi trường tổng hợp Báo cáo; chủ động phối hợp chặt chẽ với Bộ Nông nghiệp và Môi trường hoàn thiện dự thảo Báo cáo của Chính phủ đề xuất chủ trương đầu tư Chương trình mục tiêu quốc gia khi hợp nhất 03 Chương trình.</w:t>
      </w:r>
    </w:p>
    <w:p>
      <w:r>
        <w:t>7. Bộ Tài chính (cơ quan được giao nhiệm vụ thường trực Hội đồng thẩm định Nhà nước thẩm định Chương trình mục tiêu quốc gia Xây dựng nông thôn mới và Giảm nghèo bền vững giai đoạn 2026-2035) khẩn trương hoàn thành việc thẩm định Chương trình MTQG theo quy định.</w:t>
      </w:r>
    </w:p>
    <w:p>
      <w:r>
        <w:t>8. Đề nghị Hội đồng dân tộc của Quốc hội và các Ủy ban của Quốc hội phối hợp, hỗ trợ các cơ quan của Chính phủ trong quá trình hoàn thiện hồ sơ và thẩm tra trình Quốc hội và Ủy ban Thường vụ của Quốc hội.</w:t>
      </w:r>
    </w:p>
    <w:p>
      <w:r>
        <w:t>Văn phòng Chính phủ thông báo để các cơ quan liên quan biết, thực hiện./.</w:t>
      </w:r>
    </w:p>
    <w:p>
      <w:r>
        <w:t>Nơi nhận:</w:t>
      </w:r>
    </w:p>
    <w:p>
      <w:r>
        <w:t>- Thủ tướng, các Phó TTg Chính phủ;</w:t>
      </w:r>
    </w:p>
    <w:p>
      <w:r>
        <w:t>- Các Bộ, cơ quan: NNMT, DTTG, TC, XD, YT, GDĐT, VHTTDL, NV, TP, KHCN, NHNNVN;</w:t>
      </w:r>
    </w:p>
    <w:p>
      <w:r>
        <w:t>- Hội đồng Dân tộc, UBKTTC, UBVHXH của QH;</w:t>
      </w:r>
    </w:p>
    <w:p>
      <w:r>
        <w:t>- VPCP: BTCN, các PCN,</w:t>
      </w:r>
    </w:p>
    <w:p>
      <w:r>
        <w:t>Thư ký TTg, các PTTgCP;</w:t>
      </w:r>
    </w:p>
    <w:p>
      <w:r>
        <w:t>các Vụ: KGVX, QHĐP, KTTH; Cổng TTĐTCP;</w:t>
      </w:r>
    </w:p>
    <w:p>
      <w:r>
        <w:t>- Lưu VT, NN (03). Hg.</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