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5510/TB-TCHQ năm 2024 về kết quả xác định trước mã số đối với Khung thép cố định pin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5510/TB-TCHQ</w:t>
      </w:r>
    </w:p>
    <w:p>
      <w:r>
        <w:t>Hà Nội, ngày 08 tháng 11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 /2015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XNK2024078/LXNA ngày 30/9/2024 của Công ty TNHH Luxshare - ICT (Nghệ An) - mã số thuế 2901993406 cung cấp;</w:t>
      </w:r>
    </w:p>
    <w:p>
      <w:r>
        <w:t>Theo đề nghị của Cục trưởng Cục Thuế xuất nhập khẩu,</w:t>
      </w:r>
    </w:p>
    <w:p>
      <w:r>
        <w:t>Tổng cục Hải quan th ô ng báo kết quả xác định trước mã số như sau:</w:t>
      </w:r>
    </w:p>
    <w:p>
      <w:r>
        <w:t>1. Hàng hóa đề nghị xác định trước mã số do tổ chức, cá nhân cung cấp:</w:t>
      </w:r>
    </w:p>
    <w:p>
      <w:r>
        <w:t>Tên thương mại: Khung thép cố định pin.</w:t>
      </w:r>
    </w:p>
    <w:p>
      <w:r>
        <w:t>Tên gọi theo cấu tạo, công dụng: Khung thép cố định pin, bằng thép để cố định pin của camera.</w:t>
      </w:r>
    </w:p>
    <w:p>
      <w:r>
        <w:t>Ký, mã hiệu, chủng loại: không có</w:t>
      </w:r>
    </w:p>
    <w:p>
      <w:r>
        <w:t>Nhà sản xuất: L U XSHAR E  PRECISION LIMITED</w:t>
      </w:r>
    </w:p>
    <w:p>
      <w:r>
        <w:t>- Thành phần, cấu tạo, công thức hóa học: 100% thép SUS304</w:t>
      </w:r>
    </w:p>
    <w:p>
      <w:r>
        <w:t>- Hàm lượng tính trên trọng lượng: 0.1802kg</w:t>
      </w:r>
    </w:p>
    <w:p>
      <w:r>
        <w:t>- Thông số kỹ thuật: Chất liệu: Bằng thép không gỉ; Cao 39.55 mm x rộng 37.05 mm; Khối lượng: 0.1802kg</w:t>
      </w:r>
    </w:p>
    <w:p>
      <w:r>
        <w:t>- Công dụng theo thiết kế: Dùng để chứa và cố định pin trong camera ghi hình.</w:t>
      </w:r>
    </w:p>
    <w:p>
      <w:r>
        <w:t>- Cơ chế hoạt động, cách thức sử dụng: Được lắp trực tiếp trong camera, dùng để chứa và cố định pin trong camera ghi hình.</w:t>
      </w:r>
    </w:p>
    <w:p>
      <w:r>
        <w:t>- Quy trình sản xuất: Tấm thép không ghỉ → cắt gọt, gia công theo hình dạng của khung → hàn, định hình → kiểm tra chất lượng → kiểm tra kỹ thuật và kiểm tra ngoại quan sản phẩm → đóng gói.</w:t>
      </w:r>
    </w:p>
    <w:p>
      <w:r>
        <w:t>3. Kết quả xác định trước mã số:</w:t>
      </w:r>
    </w:p>
    <w:p>
      <w:r>
        <w:t>Tên thương mại: Khung thép cố định pin.</w:t>
      </w:r>
    </w:p>
    <w:p>
      <w:r>
        <w:t>- Tên gọi theo cấu tạo, công dụng: Khung thép cố định pin, bằng thép để cố định pin của camera.</w:t>
      </w:r>
    </w:p>
    <w:p>
      <w:r>
        <w:t>- Thành phần, cấu tạo, công thức hóa học: 100% thép SUS304</w:t>
      </w:r>
    </w:p>
    <w:p>
      <w:r>
        <w:t>- Hàm lượng tính trên trọng lượng: 0.1802kg</w:t>
      </w:r>
    </w:p>
    <w:p>
      <w:r>
        <w:t>- Thông số kỹ thuật: Bằng thép không gỉ; Cao 39.55 mm x rộng 37.05 mm.</w:t>
      </w:r>
    </w:p>
    <w:p>
      <w:r>
        <w:t>- Công dụng theo thiết kế: Dùng để chứa và cố định pin trong camera ghi hình.</w:t>
      </w:r>
    </w:p>
    <w:p>
      <w:r>
        <w:t>- Cơ chế hoạt động, cách thức sử dụng: Được lắp trực tiếp trong camera, dùng để chứa và cố định pin trong camera ghi hình.</w:t>
      </w:r>
    </w:p>
    <w:p>
      <w:r>
        <w:t>- Quy trình sản xuất: Tấm thép không ghỉ → cắt gọt, gia công theo hình dạng của khung → hàn, định hình → kiểm tra chất lượng → kiểm tra kỹ thuật và kiểm tra ngoại quan sản phẩm → đóng gói. Hình ảnh thực tế của sản phẩm</w:t>
      </w:r>
    </w:p>
    <w:p>
      <w:r>
        <w:t>Ký, mã hiệu, chủng loại: không có</w:t>
      </w:r>
    </w:p>
    <w:p>
      <w:r>
        <w:t>Nhà sản xuất: LUXSHARE PRECISION LIMITED</w:t>
      </w:r>
    </w:p>
    <w:p>
      <w:r>
        <w:t>thuộc nhóm  85.29  “ Bộ phận chỉ dùng hoặc chủ yếu dùng với các thiết bị thuộc các nhóm từ 85.24 đến 85.28 .”, phân nhóm  8529.90  “-  Loại khác ”, mã số  8529.90.40   “- - Dùng cho máy camera số hoặc camera ghi hình ảnh”  tại Danh mục hàng hóa xuất khẩu, nhập khẩu Việt Nam.</w:t>
      </w:r>
    </w:p>
    <w:p>
      <w:r>
        <w:t>Thông báo này có hiệu lực kể từ ngày ban hành.</w:t>
      </w:r>
    </w:p>
    <w:p>
      <w:r>
        <w:t>Tổng cục trư ở ng Tổn g  cục Hải quan thô ng   báo để Công ty TNHH  Luxshare - ICT (Nghệ An) biết và thực h i ện./.</w:t>
      </w:r>
    </w:p>
    <w:p>
      <w:r>
        <w:t>Nơi nhận:</w:t>
      </w:r>
    </w:p>
    <w:p>
      <w:r>
        <w:t>- Chi nhánh Công ty TNHH Luxshare - ICT  (số 18, đường số 3, KCN VSIP Nghệ An, xã Hưng Tây, huyện Hưng Nguyên, tỉnh Nghệ An);</w:t>
      </w:r>
    </w:p>
    <w:p>
      <w:r>
        <w:t>- Các Cục HQ tỉnh, TP (để thực hiện);</w:t>
      </w:r>
    </w:p>
    <w:p>
      <w:r>
        <w:t>- Website Hải quan;</w:t>
      </w:r>
    </w:p>
    <w:p>
      <w:r>
        <w:t>- Lưu: VT, TXNK-PL-L.Anh (3b).</w:t>
      </w:r>
    </w:p>
    <w:p>
      <w:r>
        <w:t>KT. TỔNG CỤC TRƯỞNG</w:t>
      </w:r>
    </w:p>
    <w:p>
      <w:r>
        <w:t>PHÓ TỔNG CỤC TRƯỞNG</w:t>
      </w:r>
    </w:p>
    <w:p>
      <w:r>
        <w:t>Âu Anh Tuấn</w:t>
      </w:r>
    </w:p>
    <w:p>
      <w:r>
        <w:t>* Ghi chú: Kết quả x á 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