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514/TB-VPCP năm 2023 kết luận của Phó Thủ tướng Chính phủ Lê Minh Khái tại cuộc họp về việc giao dự toán ngân sách Nhà nước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514/TB-VPCP</w:t>
      </w:r>
    </w:p>
    <w:p>
      <w:r>
        <w:t>Hà Nội ngày 08 tháng 12 năm 2023</w:t>
      </w:r>
    </w:p>
    <w:p>
      <w:r>
        <w:t>THÔNG BÁO</w:t>
      </w:r>
    </w:p>
    <w:p>
      <w:r>
        <w:t>KẾT LUẬN CỦA PHÓ THỦ TƯỚNG CHÍNH PHỦ LÊ MINH KHÁI TẠI CUỘC HỌP VỀ VIỆC GIAO DỰ TOÁN NGÂN SÁCH NHÀ NƯỚC NĂM 2024</w:t>
      </w:r>
    </w:p>
    <w:p>
      <w:r>
        <w:t>Ngày 08 tháng 12 năm 2023, tại Trụ sở Chính phủ, Phó Thủ tướng Chính phủ Lê Minh Khái đã chủ trì họp với các Bộ, cơ quan liên quan về việc giao dự toán ngân sách nhà nước năm 2024. Tham dự cuộc họp có Lãnh đạo các Bộ, cơ quan: Tài chính, Kế hoạch và Đầu tư, Lao động – Thương binh và Xã hội, Văn phòng Chính phủ và đại diện các Bộ, cơ quan: Tư pháp, Nội vụ.</w:t>
      </w:r>
    </w:p>
    <w:p>
      <w:r>
        <w:t>Sau khi nghe báo cáo của Bộ Tài chính, ý kiến của các Bộ, cơ quan dự họp, Phó Thủ tướng Lê Minh Khái kết luận như sau:</w:t>
      </w:r>
    </w:p>
    <w:p>
      <w:r>
        <w:t>1. Bộ Tài chính tiếp thu, giải trình đầy đủ ý kiến của các Bộ, cơ quan dự họp, khẩn trương hoàn thiện nội dung trình, báo cáo Thủ tướng Chính phủ theo quy định trong ngày 08 tháng 12 năm 2023, trong đó lưu ý các nội dung:</w:t>
      </w:r>
    </w:p>
    <w:p>
      <w:r>
        <w:t>a) Thủ tướng Chính phủ tiếp tục ủy quyền Bộ trưởng Bộ Tài chính giao chi tiết một số nội dung dự toán ngân sách nhà nước năm 2024 cho các Bộ, cơ quan trung ương và địa phương tương tự các năm trước, tuy nhiên về hình thức văn bản và thủ tục cần rà soát để thực hiện đúng quy định, chặt chẽ. Thủ tướng Chính phủ chỉ uỷ quyền cho Bộ trưởng Bộ Tài chính đối với những nội dung thuộc thẩm quyền của Thủ tướng Chính phủ theo quy định. Bộ Tài chính chịu trách nhiệm về nội dung đề xuất Thủ tướng Chính phủ uỷ quyền cho Bộ trưởng Bộ Tài chính, bảo đảm đúng quy định của pháp luật.</w:t>
      </w:r>
    </w:p>
    <w:p>
      <w:r>
        <w:t>b) Rà soát kỹ, quy định rõ về thẩm quyền phân bổ, bổ sung dự toán đối với những khoản chi của ngân sách trung ương năm 2024 chưa phân bổ cho các Bộ, cơ quan, địa phương; chịu trách nhiệm toàn diện về nội dung đề xuất, bảo đảm đúng quy định pháp luật, đúng thẩm quyền.</w:t>
      </w:r>
    </w:p>
    <w:p>
      <w:r>
        <w:t>c) Chưa đưa nội dung phân công nhiệm vụ cho các Bộ liên quan đến các nhiệm vụ chi còn chưa phân định rõ giữa vốn đầu tư phát triển và kinh phí chi thường xuyên vào dự thảo Quyết định của Thủ tướng Chính phủ.</w:t>
      </w:r>
    </w:p>
    <w:p>
      <w:r>
        <w:t>d) Thực hiện giao dự toán năm 2024 cho Ban Quản lý Khu công nghệ cao Hoà Lạc theo đúng Nghị quyết 105/2023/QH15 ngày 10 tháng 11 năm 2023 của Quốc hội về phân bổ ngân sách trung ương năm 2024 như ý kiến Bộ Kế hoạch và Đầu tư tại cuộc họp.</w:t>
      </w:r>
    </w:p>
    <w:p>
      <w:r>
        <w:t>2. Văn phòng Chính phủ theo dõi, đôn đốc theo chức năng nhiệm vụ được giao.</w:t>
      </w:r>
    </w:p>
    <w:p>
      <w:r>
        <w:t>Văn phòng Chính phủ thông báo để các Bộ, cơ quan biết, thực hiện./.</w:t>
      </w:r>
    </w:p>
    <w:p>
      <w:r>
        <w:t>Nơi nhận:</w:t>
      </w:r>
    </w:p>
    <w:p>
      <w:r>
        <w:t>- TTgCP, PTTg Lê Minh Khái;</w:t>
      </w:r>
    </w:p>
    <w:p>
      <w:r>
        <w:t>- Các Bộ: TC, KHĐT, LĐTBXH, TP, NV;</w:t>
      </w:r>
    </w:p>
    <w:p>
      <w:r>
        <w:t>- VPCP: BTCN, PCN Mai Thị Thu Vân, Vụ: KGVX, TH;</w:t>
      </w:r>
    </w:p>
    <w:p>
      <w:r>
        <w:t>- Lưu: VT, KTTH (3b).  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