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507/TB-VPCP năm 2025 kết luận của Phó Thủ tướng Thường trực Nguyễn Hòa Bình tại cuộc họp về tình hình xây dựng các Nghị định hướng dẫn Nghị quyết 222/2025/QH15 về Trung tâm tài chính quốc tế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507/TB-VPCP</w:t>
      </w:r>
    </w:p>
    <w:p>
      <w:r>
        <w:t>Hà Nội, ngày 23 tháng 9 năm 2025</w:t>
      </w:r>
    </w:p>
    <w:p>
      <w:r>
        <w:t>THÔNG BÁO</w:t>
      </w:r>
    </w:p>
    <w:p>
      <w:r>
        <w:t>KẾT LUẬN CỦA PHÓ THỦ TƯỚNG THƯỜNG TRỰC NGUYỄN HÒA BÌNH TẠI CUỘC HỌP VỀ TÌNH HÌNH XÂY DỰNG CÁC NGHỊ ĐỊNH HƯỚNG DẪN NGHỊ QUYẾT SỐ 222/2025/QH15 CỦA QUỐC HỘI VỀ TRUNG TÂM TÀI CHÍNH QUỐC TẾ TẠI VIỆT NAM</w:t>
      </w:r>
    </w:p>
    <w:p>
      <w:r>
        <w:t>Ngày 22 tháng 9 năm 2025, tại Trụ sở Chính phủ, Phó Thủ tướng Thường trực Nguyễn Hòa Bình đã chủ trì cuộc họp về tình hình xây dựng các Nghị định hướng dẫn Nghị quyết số 222/2025/QH15 của Quốc hội về Trung tâm tài chính quốc tế tại Việt Nam. Tham dự cuộc họp có Lãnh đạo các Bộ, cơ quan: Tài chính, Tư pháp, Ngân hàng Nhà nước Việt Nam; đại diện lãnh đạo các Bộ, cơ quan: Công an, Công Thương, Nông nghiệp và Môi trường, Nội vụ. Sau khi nghe báo cáo của Bộ Tài chính, ý kiến của các đại biểu dự họp, Phó Thủ tướng Thường trực Nguyễn Hòa Bình kết luận như sau:</w:t>
      </w:r>
    </w:p>
    <w:p>
      <w:r>
        <w:t>1. Đánh giá cao các Bộ, cơ quan đã chủ động xây dựng các Nghị định hướng dẫn Nghị quyết số 222/2025/QH15 của Quốc hội về Trung tâm tài chính quốc tế tại Việt Nam theo phân công tại Quyết định số 114/QĐ-BCĐTTTC ngày 01 tháng 8 năm 2025 của Ban Chỉ đạo Trung tâm tài chính quốc tế tại Việt Nam.</w:t>
      </w:r>
    </w:p>
    <w:p>
      <w:r>
        <w:t>2. Các Bộ, cơ quan bám sát kết luận của Bộ Chính trị, Nghị quyết số 222/2025/QH15 của Quốc hội, nghiên cứu thông lệ quốc tế, nghiên cứu, tiếp thu đầy đủ các ý kiến xác đáng tại báo cáo thẩm định của Bộ Tư pháp, giải trình rõ và xin ý kiến Chính phủ các nội dung giải trình, bảo lưu; trên cơ sở đó khẩn trương hoàn thiện hồ sơ trình các Nghị định để báo cáo Chính phủ theo đúng quy định, bảo đảm chặt chẽ, hiệu quả, khả thi, không tạo khoảng trống pháp lý, không để xảy ra sai sót.</w:t>
      </w:r>
    </w:p>
    <w:p>
      <w:r>
        <w:t>Trên cơ sở hồ sơ trình của các Bộ, cơ quan, giao Văn phòng Chính phủ báo cáo các Phó Thủ tướng Chính phủ phụ trách lĩnh vực để xin ý kiến Thành viên Chính phủ theo quy định. Các Phó Thủ tướng Chính phủ phụ trách lĩnh vực chỉ đạo các Bộ, cơ quan khẩn trương tổng hợp, tiếp thu, giải trình đầy đủ ý kiến thẩm định của Bộ Tư pháp, ý kiến của Thành viên Chính phủ và báo cáo Thủ tướng Chính phủ để báo cáo Chính phủ các nội dung có ý kiến khác nhau tại phiên họp chuyên đề xây dựng pháp luật về các Nghị định hướng dẫn Nghị quyết số 222/2025/QH15 của Quốc hội để kịp ban hành tất cả các Nghị định trước ngày 10 tháng 10 năm 2025.</w:t>
      </w:r>
    </w:p>
    <w:p>
      <w:r>
        <w:t>3. Các Bộ, cơ quan chủ động làm việc, trao đổi và phối hợp chặt chẽ với Bộ Tài chính để rà soát kỹ lưỡng và xử lý các nội dung cần phải hướng dẫn, gửi Bộ Tài chính tổng hợp, đề xuất báo cáo Chính phủ, không để khoảng trống pháp lý đối với Trung tâm tài chính quốc tế tại Việt Nam.</w:t>
      </w:r>
    </w:p>
    <w:p>
      <w:r>
        <w:t>4. Bộ Công an tiếp tục xây dựng, báo cáo Chính phủ Nghị định về chính sách cư trú, xuất nhập cảnh trong Trung tâm tài chính quốc tế theo phân công tại Quyết định số 114/QĐ-BCĐTTTC ngày 01 tháng 8 năm 2025, bảo đảm phù hợp với chức năng, nhiệm vụ được giao và công tác quản lý, công tác nghiệp vụ; trường hợp cần thiết phải tích hợp với Nghị định do Bộ Tài chính chủ trì, Bộ Công an báo cáo Thủ tướng Chính phủ để điều chỉnh phân công nhiệm vụ.</w:t>
      </w:r>
    </w:p>
    <w:p>
      <w:r>
        <w:t>5. Bộ Tài chính nghiên cứu, xây dựng quy định tại Nghị định về thành lập Trung tâm tài chính quốc tế tại Việt Nam trên cở sở bám sát kết luận của Bộ Chính trị chỉ có 01 Trung tâm tài chính quốc tế tại Việt Nam, bảo đảm chặt chẽ, khả thi, hiệu lực, hiệu quả trong công tác quản lý nhà nước và việc vận hành trung tâm tài chính quốc tế liên thông, hiệu quả</w:t>
      </w:r>
    </w:p>
    <w:p>
      <w:r>
        <w:t>Văn phòng Chính phủ thông báo để các cơ quan liên quan biết, thực hiện./.</w:t>
      </w:r>
    </w:p>
    <w:p>
      <w:r>
        <w:t>Nơi nhận:</w:t>
      </w:r>
    </w:p>
    <w:p>
      <w:r>
        <w:t>- TTgCP;</w:t>
      </w:r>
    </w:p>
    <w:p>
      <w:r>
        <w:t>- PTTg Thường trực Nguyễn Hòa Bình;</w:t>
      </w:r>
    </w:p>
    <w:p>
      <w:r>
        <w:t>- Các Bộ: TC, TP, CA, CT, NNMT, NV;</w:t>
      </w:r>
    </w:p>
    <w:p>
      <w:r>
        <w:t>- NHNNVN;</w:t>
      </w:r>
    </w:p>
    <w:p>
      <w:r>
        <w:t>- VPCP: BTCN, Các PCN: Đỗ Ngọc Huỳnh, Mai Thị Thu Vân,</w:t>
      </w:r>
    </w:p>
    <w:p>
      <w:r>
        <w:t>các Vụ: PL, NN, NC, KGVX;</w:t>
      </w:r>
    </w:p>
    <w:p>
      <w:r>
        <w:t>- Lưu: VT, KTTH (2).</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