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492/TB-UBND năm 2023 kết luận của Ủy ban nhân dân Thành phố Hà Nội về chính sách hỗ trợ khác phục vụ công tác giải phóng mặt bằng khi Nhà nước thu hồi đất thực hiện Dự án di dân vùng ảnh hưởng môi trường (bán kính 500m) của bãi chôn lấp rác thải huyện Ba Vì (5,6ha) kết hợp trồng cây xanh tạo hành lang cách ly</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492/TB-UBND</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25/05/2023</w:t>
            </w:r>
          </w:p>
        </w:tc>
      </w:tr>
      <w:tr>
        <w:tc>
          <w:tcPr>
            <w:tcW w:type="dxa" w:w="4320"/>
          </w:tcPr>
          <w:p>
            <w:r>
              <w:t>Ngày hiệu lực</w:t>
            </w:r>
          </w:p>
        </w:tc>
        <w:tc>
          <w:tcPr>
            <w:tcW w:type="dxa" w:w="4320"/>
          </w:tcPr>
          <w:p>
            <w:r>
              <w:t>25/05/2023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492/TB-UBND</w:t>
      </w:r>
    </w:p>
    <w:p>
      <w:r>
        <w:t>Hà Nội, ngày 25 tháng 5 năm 2023</w:t>
      </w:r>
    </w:p>
    <w:p>
      <w:r>
        <w:t>THÔNG BÁO</w:t>
      </w:r>
    </w:p>
    <w:p>
      <w:r>
        <w:t>KẾT LUẬN CỦA ỦY BAN NHÂN DÂN THÀNH PHỐ VỀ CHÍNH SÁCH HỖ TRỢ KHÁC PHỤC VỤ CÔNG TÁC GIẢI PHÓNG MẶT BẰNG KHI NHÀ NƯỚC THU HỒI ĐẤT THỰC HIỆN DỰ ÁN DI DÂN VÙNG ẢNH HƯỞNG MÔI TRƯỜNG (BÁN KÍNH 500M) CỦA BÃI CHÔN LẤP RÁC THẢI HUYỆN BA VÌ (5,6HA) KẾT HỢP TRỒNG CÂY XANH TẠO HÀNH LANG CÁCH LY.</w:t>
      </w:r>
    </w:p>
    <w:p>
      <w:r>
        <w:t>Ủy ban nhân dân Thành phố nhận được Tờ trình Liên ngành số 2494/TTrLN:STNMT-STC-SXD-UBND ngày 28/4/2023 của Liên ngành: Sở Tài nguyên và Môi trường - Sở Tài chính - Sở Xây dựng - UBND huyện Ba Vì về việc đề nghị UBND Thành phố chấp thuận chính sách hỗ trợ khác đối với 21 hộ sử dụng công trình có nhà ở phục vụ công tác giải phóng mặt bằng khi Nhà nước thu hồi đất thực hiện Dự án di dân vùng ảnh hưởng môi trường (bán kính 500m) của bãi chôn lấp rác thải huyện Ba Vì (5,6ha) kết hợp trồng cây xanh tạo hành lang cách ly.</w:t>
      </w:r>
    </w:p>
    <w:p>
      <w:r>
        <w:t>Căn cứ kết quả lấy ý kiến của các đồng chí Thành viên UBND Thành phố, báo cáo tổng hợp của Văn phòng UBND Thành phố, UBND Thành phố thống nhất kết luận, chỉ đạo như sau:</w:t>
      </w:r>
    </w:p>
    <w:p>
      <w:r>
        <w:t>1. Thống nhất nguyên tắc hỗ trợ về đất theo đề nghị của Liên ngành: Sở Tài nguyên và Môi trường - Sở Tài chính - Sở Xây dựng - UBND huyện Ba Vì tại Mục 5.1 Tờ trình Liên ngành số 2494/TTrLN: STNMT-STC-UBND ngày 28/4/2023 nêu trên. Giao Sở Tài nguyên và Môi trường hướng dẫn UBND huyện Ba Vì thực hiện đúng quy định.</w:t>
      </w:r>
    </w:p>
    <w:p>
      <w:r>
        <w:t>2. Nội dung tại Mục 1 Văn bản này thay thế chính sách hỗ trợ về đất đối với 21 hộ đã được UBND Thành phố chấp thuận tại Văn bản số 148/UBND-TNMT ngày 17/01/2023 trước đây.</w:t>
      </w:r>
    </w:p>
    <w:p>
      <w:r>
        <w:t>3. Phân công Phó Chủ tịch UBND Thành phố Nguyễn Trọng Đông chỉ đạo các đơn vị có liên quan thực hiện nội dung trên theo đúng quy định./.</w:t>
      </w:r>
    </w:p>
    <w:p>
      <w:r>
        <w:t>Nơi nhận:</w:t>
      </w:r>
    </w:p>
    <w:p>
      <w:r>
        <w:t>- Chủ tịch UBND Thành phố  (để b/c) ;</w:t>
      </w:r>
    </w:p>
    <w:p>
      <w:r>
        <w:t>- PCT Thường trực UBND TP  (để b/c) ;</w:t>
      </w:r>
    </w:p>
    <w:p>
      <w:r>
        <w:t>- Các PCT UBND Thành phố  (để b/c) ;</w:t>
      </w:r>
    </w:p>
    <w:p>
      <w:r>
        <w:t>- Các Thành viên UBND Thành phố;</w:t>
      </w:r>
    </w:p>
    <w:p>
      <w:r>
        <w:t>- VPUBTP: CVP, các PCVP, TH;</w:t>
      </w:r>
    </w:p>
    <w:p>
      <w:r>
        <w:t>- Lưu: VT, TNMT(Dn)</w:t>
      </w:r>
    </w:p>
    <w:p>
      <w:r>
        <w:t>(21971.22752.23659)</w:t>
      </w:r>
    </w:p>
    <w:p>
      <w:r>
        <w:t>TL. CHỦ TỊCH</w:t>
      </w:r>
    </w:p>
    <w:p>
      <w:r>
        <w:t>CHÁNH VĂN PHÒNG</w:t>
      </w:r>
    </w:p>
    <w:p>
      <w:r>
        <w:t>Trương Việt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