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488/TB-UBND năm 2023 kết luận của Ủy ban nhân dân Thành phố Hà Nội về chủ trương xây dựng Nghị quyết của Hội đồng nhân dân Thành phố sửa đổi nội dung chi và mức chi quy định tại Phụ lục 01 Nghị quyết 22/2016/NQ-HĐND quy định nội dung và mức chi của các cuộc điều tra thống kê do Ngân sách Thành phố bảo đảm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488/TB-UBND</w:t>
      </w:r>
    </w:p>
    <w:p>
      <w:r>
        <w:t>Hà Nội, ngày 24 tháng 5 năm 2023</w:t>
      </w:r>
    </w:p>
    <w:p>
      <w:r>
        <w:t>THÔNG BÁO</w:t>
      </w:r>
    </w:p>
    <w:p>
      <w:r>
        <w:t>KẾT LUẬN CỦA ỦY BAN NHÂN DÂN THÀNH PHỐ VỀ CHỦ TRƯƠNG XÂY DỰNG NGHỊ QUYẾT CỦA HĐND THÀNH PHỐ SỬA ĐỔI, BỔ SUNG MỘT SỐ NỘI DUNG CHI VÀ MỨC CHI QUY ĐỊNH TẠI PHỤ LỤC 01 NGHỊ QUYẾT SỐ 22/2016/NQ-HĐND NGÀY 08/12/2016 CỦA HĐND THÀNH PHỐ VỀ VIỆC QUY ĐỊNH NỘI DUNG VÀ MỨC CHI CỦA CÁC CUỘC ĐIỀU TRA THỐNG KÊ DO NGÂN SÁCH THÀNH PHỐ BẢO ĐẢM</w:t>
      </w:r>
    </w:p>
    <w:p>
      <w:r>
        <w:t>Ủy ban nhân dân thành phố Hà Nội nhận được Tờ trình số 2090/TTr-STC ngày 18/4/2023 của Sở Tài chính về việc đề nghị xây dựng Nghị quyết của HĐND Thành phố sửa đổi, bổ sung một số nội dung chi và mức chi quy định tại Phụ lục 01 Nghị quyết số 22/2016/NQ-HĐND ngày 08/12/2016 của HĐND Thành phố về việc quy định nội dung chi và mức chi của các cuộc điều tra thống kê do Ngân sách Thành phố đảm bảo.</w:t>
      </w:r>
    </w:p>
    <w:p>
      <w:r>
        <w:t>Căn cứ kết quả lấy ý kiến của các đồng chí Thành viên UBND Thành phố, báo cáo tổng hợp của Văn phòng UBND Thành phố, UBND Thành phố thống nhất kết luận, chỉ đạo như sau:</w:t>
      </w:r>
    </w:p>
    <w:p>
      <w:r>
        <w:t>1. Thống nhất về chủ trương đối với đề xuất của Sở Tài chính tại Tờ trình số 2090/TTr-STC ngày 18/4/2023 về việc đề nghị xây dựng Nghị quyết của HĐND Thành phố sửa đổi, bổ sung một số nội dung chi và mức chi quy định tại Phụ lục 01 Nghị quyết số 22/2016/NQ-HĐND ngày 08/12/2016 của HĐND Thành phố về việc quy định nội dung và mức chi của các cuộc điều tra thống kê do Ngân sách Thành phố bảo đảm.</w:t>
      </w:r>
    </w:p>
    <w:p>
      <w:r>
        <w:t>2. Phân công Phó Chủ tịch UBND Thành phố Hà Minh Hải xem xét, ký Tờ trình của UBND Thành phố gửi Thường trực HĐND Thành phố về việc đề nghị xây dựng Nghị quyết của HĐND Thành phố sửa đổi, bổ sung một số nội dung chi và mức chi quy định tại Phụ lục 01 Nghị quyết số 22/2016/NQ-HĐND ngày 08/12/2016 của HĐND Thành phố về việc quy định nội dung và mức chi của các cuộc điều tra thống kê do Ngân sách Thành phố bảo đảm theo quy chế làm việc của UBND Thành phố./.</w:t>
      </w:r>
    </w:p>
    <w:p>
      <w:r>
        <w:t>Nơi nhận:</w:t>
      </w:r>
    </w:p>
    <w:p>
      <w:r>
        <w:t>- Chủ tịch UBND Thành phố; (để b/c)</w:t>
      </w:r>
    </w:p>
    <w:p>
      <w:r>
        <w:t>- Đ/c PCT Thường trực UBND TP; (để b/c)</w:t>
      </w:r>
    </w:p>
    <w:p>
      <w:r>
        <w:t>- Các PCT UBND Thành phố; (để b/c)</w:t>
      </w:r>
    </w:p>
    <w:p>
      <w:r>
        <w:t>- Các Ủy viên UBND Thành phố;</w:t>
      </w:r>
    </w:p>
    <w:p>
      <w:r>
        <w:t>- Sở Tài chính;</w:t>
      </w:r>
    </w:p>
    <w:p>
      <w:r>
        <w:t>- VPUB: CVP, PCVP  Đ.Q.Hùng , Phòng: KTTH, TH;</w:t>
      </w:r>
    </w:p>
    <w:p>
      <w:r>
        <w:t>- Lưu: VT, KTTH  Thái .</w:t>
      </w:r>
    </w:p>
    <w:p>
      <w:r>
        <w:t>(19225)</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